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2889" w14:textId="77777777" w:rsidR="00C27712" w:rsidRPr="002E1984" w:rsidRDefault="00943FB5" w:rsidP="00B70C31">
      <w:pPr>
        <w:spacing w:before="120"/>
        <w:jc w:val="center"/>
        <w:rPr>
          <w:lang w:val="it-IT"/>
        </w:rPr>
      </w:pPr>
      <w:r w:rsidRPr="002E1984">
        <w:rPr>
          <w:b/>
          <w:bCs/>
          <w:sz w:val="28"/>
          <w:szCs w:val="28"/>
          <w:lang w:val="it-IT"/>
        </w:rPr>
        <w:t>DECLARAȚIE PE PROPRIA RĂSPUNDERE</w:t>
      </w:r>
    </w:p>
    <w:p w14:paraId="5E09FC7D" w14:textId="77777777" w:rsidR="00C27712" w:rsidRDefault="00943FB5" w:rsidP="00B70C31">
      <w:pPr>
        <w:jc w:val="center"/>
        <w:rPr>
          <w:b/>
          <w:bCs/>
          <w:sz w:val="22"/>
          <w:szCs w:val="22"/>
          <w:lang w:val="it-IT"/>
        </w:rPr>
      </w:pPr>
      <w:r w:rsidRPr="002E1984">
        <w:rPr>
          <w:b/>
          <w:bCs/>
          <w:sz w:val="22"/>
          <w:szCs w:val="22"/>
          <w:lang w:val="it-IT"/>
        </w:rPr>
        <w:t>PRIVIND CONFLICTUL DE INTERESE ȘI IMPARȚIALITATEA</w:t>
      </w:r>
    </w:p>
    <w:p w14:paraId="04D9AF4B" w14:textId="4870B06D" w:rsidR="00B70C31" w:rsidRPr="00B70C31" w:rsidRDefault="00B70C31">
      <w:pPr>
        <w:spacing w:after="80"/>
        <w:jc w:val="center"/>
        <w:rPr>
          <w:b/>
          <w:bCs/>
          <w:i/>
          <w:iCs/>
          <w:sz w:val="14"/>
          <w:szCs w:val="14"/>
          <w:lang w:val="it-IT"/>
        </w:rPr>
      </w:pPr>
      <w:r>
        <w:rPr>
          <w:b/>
          <w:bCs/>
          <w:i/>
          <w:iCs/>
          <w:sz w:val="16"/>
          <w:szCs w:val="16"/>
          <w:lang w:val="it-IT"/>
        </w:rPr>
        <w:t>p</w:t>
      </w:r>
      <w:r w:rsidRPr="00B70C31">
        <w:rPr>
          <w:b/>
          <w:bCs/>
          <w:i/>
          <w:iCs/>
          <w:sz w:val="16"/>
          <w:szCs w:val="16"/>
          <w:lang w:val="it-IT"/>
        </w:rPr>
        <w:t xml:space="preserve">rivind </w:t>
      </w:r>
      <w:r>
        <w:rPr>
          <w:b/>
          <w:bCs/>
          <w:i/>
          <w:iCs/>
          <w:sz w:val="16"/>
          <w:szCs w:val="16"/>
          <w:lang w:val="it-IT"/>
        </w:rPr>
        <w:t>nominalizarea</w:t>
      </w:r>
      <w:r w:rsidRPr="00B70C31">
        <w:rPr>
          <w:b/>
          <w:bCs/>
          <w:i/>
          <w:iCs/>
          <w:sz w:val="16"/>
          <w:szCs w:val="16"/>
          <w:lang w:val="it-IT"/>
        </w:rPr>
        <w:t xml:space="preserve"> în cadrul Comitetului Regional de Realizare a Planului de Dezvoltare Regională Nord-Vest 2028-2034 (CRPNV)</w:t>
      </w:r>
    </w:p>
    <w:p w14:paraId="0B3DCC0C" w14:textId="61E1F301" w:rsidR="00C27712" w:rsidRPr="00B70C31" w:rsidRDefault="00F15356">
      <w:pPr>
        <w:pStyle w:val="Heading1"/>
        <w:keepNext/>
        <w:shd w:val="clear" w:color="auto" w:fill="D9D9D9"/>
        <w:spacing w:before="220" w:after="100"/>
        <w:rPr>
          <w:lang w:val="it-IT"/>
        </w:rPr>
      </w:pPr>
      <w:r>
        <w:rPr>
          <w:rStyle w:val="FootnoteReference"/>
          <w:b/>
          <w:bCs/>
          <w:color w:val="000000"/>
          <w:sz w:val="22"/>
          <w:szCs w:val="22"/>
          <w:lang w:val="it-IT"/>
        </w:rPr>
        <w:footnoteReference w:id="1"/>
      </w:r>
      <w:r w:rsidR="00943FB5" w:rsidRPr="00B70C31">
        <w:rPr>
          <w:b/>
          <w:bCs/>
          <w:color w:val="000000"/>
          <w:sz w:val="22"/>
          <w:szCs w:val="22"/>
          <w:lang w:val="it-IT"/>
        </w:rPr>
        <w:t>A. DATE</w:t>
      </w:r>
      <w:r w:rsidR="00B70C31" w:rsidRPr="00B70C31">
        <w:rPr>
          <w:b/>
          <w:bCs/>
          <w:color w:val="000000"/>
          <w:sz w:val="22"/>
          <w:szCs w:val="22"/>
          <w:lang w:val="it-IT"/>
        </w:rPr>
        <w:t xml:space="preserve"> DE IDENTIFICARE PER</w:t>
      </w:r>
      <w:r w:rsidR="00B70C31">
        <w:rPr>
          <w:b/>
          <w:bCs/>
          <w:color w:val="000000"/>
          <w:sz w:val="22"/>
          <w:szCs w:val="22"/>
          <w:lang w:val="it-IT"/>
        </w:rPr>
        <w:t>SOAN</w:t>
      </w:r>
      <w:r w:rsidR="004124A0">
        <w:rPr>
          <w:b/>
          <w:bCs/>
          <w:color w:val="000000"/>
          <w:sz w:val="22"/>
          <w:szCs w:val="22"/>
          <w:lang w:val="it-IT"/>
        </w:rPr>
        <w:t>Ă</w:t>
      </w:r>
      <w:r w:rsidR="00B70C31">
        <w:rPr>
          <w:b/>
          <w:bCs/>
          <w:color w:val="000000"/>
          <w:sz w:val="22"/>
          <w:szCs w:val="22"/>
          <w:lang w:val="it-IT"/>
        </w:rPr>
        <w:t xml:space="preserve"> NOMINALIZAT</w:t>
      </w:r>
      <w:r w:rsidR="00720838">
        <w:rPr>
          <w:b/>
          <w:bCs/>
          <w:color w:val="000000"/>
          <w:sz w:val="22"/>
          <w:szCs w:val="22"/>
          <w:lang w:val="it-IT"/>
        </w:rPr>
        <w:t>Ă</w:t>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3600"/>
        <w:gridCol w:w="6038"/>
      </w:tblGrid>
      <w:tr w:rsidR="00C27712" w:rsidRPr="00F15356" w14:paraId="4D45B3D3" w14:textId="77777777">
        <w:trPr>
          <w:trHeight w:val="360"/>
        </w:trPr>
        <w:tc>
          <w:tcPr>
            <w:tcW w:w="3600" w:type="dxa"/>
            <w:tcMar>
              <w:top w:w="60" w:type="dxa"/>
              <w:left w:w="90" w:type="dxa"/>
              <w:bottom w:w="60" w:type="dxa"/>
              <w:right w:w="90" w:type="dxa"/>
            </w:tcMar>
          </w:tcPr>
          <w:p w14:paraId="5CC9A6D9" w14:textId="77777777" w:rsidR="00C27712" w:rsidRPr="00F15356" w:rsidRDefault="00943FB5">
            <w:pPr>
              <w:spacing w:before="30" w:after="30" w:line="250" w:lineRule="auto"/>
              <w:rPr>
                <w:sz w:val="22"/>
                <w:szCs w:val="22"/>
              </w:rPr>
            </w:pPr>
            <w:proofErr w:type="spellStart"/>
            <w:r w:rsidRPr="00F15356">
              <w:rPr>
                <w:sz w:val="22"/>
                <w:szCs w:val="22"/>
              </w:rPr>
              <w:t>Numele</w:t>
            </w:r>
            <w:proofErr w:type="spellEnd"/>
            <w:r w:rsidRPr="00F15356">
              <w:rPr>
                <w:sz w:val="22"/>
                <w:szCs w:val="22"/>
              </w:rPr>
              <w:t xml:space="preserve"> </w:t>
            </w:r>
            <w:proofErr w:type="spellStart"/>
            <w:r w:rsidRPr="00F15356">
              <w:rPr>
                <w:sz w:val="22"/>
                <w:szCs w:val="22"/>
              </w:rPr>
              <w:t>și</w:t>
            </w:r>
            <w:proofErr w:type="spellEnd"/>
            <w:r w:rsidRPr="00F15356">
              <w:rPr>
                <w:sz w:val="22"/>
                <w:szCs w:val="22"/>
              </w:rPr>
              <w:t xml:space="preserve"> </w:t>
            </w:r>
            <w:proofErr w:type="spellStart"/>
            <w:r w:rsidRPr="00F15356">
              <w:rPr>
                <w:sz w:val="22"/>
                <w:szCs w:val="22"/>
              </w:rPr>
              <w:t>prenumele</w:t>
            </w:r>
            <w:proofErr w:type="spellEnd"/>
          </w:p>
        </w:tc>
        <w:tc>
          <w:tcPr>
            <w:tcW w:w="6038" w:type="dxa"/>
            <w:tcMar>
              <w:top w:w="60" w:type="dxa"/>
              <w:left w:w="90" w:type="dxa"/>
              <w:bottom w:w="60" w:type="dxa"/>
              <w:right w:w="90" w:type="dxa"/>
            </w:tcMar>
          </w:tcPr>
          <w:p w14:paraId="3F12BF67" w14:textId="77777777" w:rsidR="00C27712" w:rsidRPr="00F15356" w:rsidRDefault="00C27712">
            <w:pPr>
              <w:spacing w:before="30" w:after="30" w:line="250" w:lineRule="auto"/>
              <w:rPr>
                <w:sz w:val="22"/>
                <w:szCs w:val="22"/>
              </w:rPr>
            </w:pPr>
          </w:p>
        </w:tc>
      </w:tr>
      <w:tr w:rsidR="00C27712" w:rsidRPr="00F15356" w14:paraId="269ECD5F" w14:textId="77777777">
        <w:trPr>
          <w:trHeight w:val="360"/>
        </w:trPr>
        <w:tc>
          <w:tcPr>
            <w:tcW w:w="3600" w:type="dxa"/>
            <w:tcMar>
              <w:top w:w="60" w:type="dxa"/>
              <w:left w:w="90" w:type="dxa"/>
              <w:bottom w:w="60" w:type="dxa"/>
              <w:right w:w="90" w:type="dxa"/>
            </w:tcMar>
          </w:tcPr>
          <w:p w14:paraId="06108497" w14:textId="726EB403" w:rsidR="00C27712" w:rsidRPr="00F15356" w:rsidRDefault="00943FB5">
            <w:pPr>
              <w:spacing w:before="30" w:after="30" w:line="250" w:lineRule="auto"/>
              <w:rPr>
                <w:sz w:val="22"/>
                <w:szCs w:val="22"/>
                <w:lang w:val="it-IT"/>
              </w:rPr>
            </w:pPr>
            <w:r w:rsidRPr="00F15356">
              <w:rPr>
                <w:sz w:val="22"/>
                <w:szCs w:val="22"/>
                <w:lang w:val="it-IT"/>
              </w:rPr>
              <w:t>Funcția deținută în cadrul entității reprezentate</w:t>
            </w:r>
            <w:r w:rsidR="00B70C31" w:rsidRPr="00F15356">
              <w:rPr>
                <w:sz w:val="22"/>
                <w:szCs w:val="22"/>
                <w:lang w:val="it-IT"/>
              </w:rPr>
              <w:t xml:space="preserve"> (cel puțin una dintre cele 2 persoane trebuie să aibă funcție de conducere în cadrul organizației)</w:t>
            </w:r>
          </w:p>
        </w:tc>
        <w:tc>
          <w:tcPr>
            <w:tcW w:w="6038" w:type="dxa"/>
            <w:tcMar>
              <w:top w:w="60" w:type="dxa"/>
              <w:left w:w="90" w:type="dxa"/>
              <w:bottom w:w="60" w:type="dxa"/>
              <w:right w:w="90" w:type="dxa"/>
            </w:tcMar>
          </w:tcPr>
          <w:p w14:paraId="42BB4DA7" w14:textId="77777777" w:rsidR="00C27712" w:rsidRPr="00F15356" w:rsidRDefault="00C27712">
            <w:pPr>
              <w:spacing w:before="30" w:after="30" w:line="250" w:lineRule="auto"/>
              <w:rPr>
                <w:sz w:val="22"/>
                <w:szCs w:val="22"/>
                <w:lang w:val="it-IT"/>
              </w:rPr>
            </w:pPr>
          </w:p>
        </w:tc>
      </w:tr>
      <w:tr w:rsidR="00C27712" w:rsidRPr="00F15356" w14:paraId="79104A4A" w14:textId="77777777">
        <w:trPr>
          <w:trHeight w:val="360"/>
        </w:trPr>
        <w:tc>
          <w:tcPr>
            <w:tcW w:w="3600" w:type="dxa"/>
            <w:tcMar>
              <w:top w:w="60" w:type="dxa"/>
              <w:left w:w="90" w:type="dxa"/>
              <w:bottom w:w="60" w:type="dxa"/>
              <w:right w:w="90" w:type="dxa"/>
            </w:tcMar>
          </w:tcPr>
          <w:p w14:paraId="353976DA" w14:textId="77777777" w:rsidR="00C27712" w:rsidRPr="00F15356" w:rsidRDefault="00943FB5">
            <w:pPr>
              <w:spacing w:before="30" w:after="30" w:line="250" w:lineRule="auto"/>
              <w:rPr>
                <w:sz w:val="22"/>
                <w:szCs w:val="22"/>
              </w:rPr>
            </w:pPr>
            <w:proofErr w:type="spellStart"/>
            <w:r w:rsidRPr="00F15356">
              <w:rPr>
                <w:sz w:val="22"/>
                <w:szCs w:val="22"/>
              </w:rPr>
              <w:t>Calitatea</w:t>
            </w:r>
            <w:proofErr w:type="spellEnd"/>
            <w:r w:rsidRPr="00F15356">
              <w:rPr>
                <w:sz w:val="22"/>
                <w:szCs w:val="22"/>
              </w:rPr>
              <w:t xml:space="preserve"> </w:t>
            </w:r>
            <w:proofErr w:type="spellStart"/>
            <w:r w:rsidRPr="00F15356">
              <w:rPr>
                <w:sz w:val="22"/>
                <w:szCs w:val="22"/>
              </w:rPr>
              <w:t>în</w:t>
            </w:r>
            <w:proofErr w:type="spellEnd"/>
            <w:r w:rsidRPr="00F15356">
              <w:rPr>
                <w:sz w:val="22"/>
                <w:szCs w:val="22"/>
              </w:rPr>
              <w:t xml:space="preserve"> care </w:t>
            </w:r>
            <w:proofErr w:type="spellStart"/>
            <w:r w:rsidRPr="00F15356">
              <w:rPr>
                <w:sz w:val="22"/>
                <w:szCs w:val="22"/>
              </w:rPr>
              <w:t>este</w:t>
            </w:r>
            <w:proofErr w:type="spellEnd"/>
            <w:r w:rsidRPr="00F15356">
              <w:rPr>
                <w:sz w:val="22"/>
                <w:szCs w:val="22"/>
              </w:rPr>
              <w:t xml:space="preserve"> </w:t>
            </w:r>
            <w:proofErr w:type="spellStart"/>
            <w:r w:rsidRPr="00F15356">
              <w:rPr>
                <w:sz w:val="22"/>
                <w:szCs w:val="22"/>
              </w:rPr>
              <w:t>nominalizat</w:t>
            </w:r>
            <w:proofErr w:type="spellEnd"/>
          </w:p>
        </w:tc>
        <w:tc>
          <w:tcPr>
            <w:tcW w:w="6038" w:type="dxa"/>
            <w:tcMar>
              <w:top w:w="60" w:type="dxa"/>
              <w:left w:w="90" w:type="dxa"/>
              <w:bottom w:w="60" w:type="dxa"/>
              <w:right w:w="90" w:type="dxa"/>
            </w:tcMar>
          </w:tcPr>
          <w:p w14:paraId="78914BA7" w14:textId="77777777" w:rsidR="00C27712" w:rsidRPr="00F15356" w:rsidRDefault="00943FB5">
            <w:pPr>
              <w:spacing w:before="30" w:after="30" w:line="250" w:lineRule="auto"/>
              <w:rPr>
                <w:sz w:val="22"/>
                <w:szCs w:val="22"/>
              </w:rPr>
            </w:pPr>
            <w:r w:rsidRPr="00F15356">
              <w:rPr>
                <w:sz w:val="22"/>
                <w:szCs w:val="22"/>
              </w:rPr>
              <w:t xml:space="preserve">☐  </w:t>
            </w:r>
            <w:proofErr w:type="spellStart"/>
            <w:r w:rsidRPr="00F15356">
              <w:rPr>
                <w:sz w:val="22"/>
                <w:szCs w:val="22"/>
              </w:rPr>
              <w:t>reprezentant</w:t>
            </w:r>
            <w:proofErr w:type="spellEnd"/>
            <w:r w:rsidRPr="00F15356">
              <w:rPr>
                <w:sz w:val="22"/>
                <w:szCs w:val="22"/>
              </w:rPr>
              <w:t xml:space="preserve"> titular          ☐  </w:t>
            </w:r>
            <w:proofErr w:type="spellStart"/>
            <w:r w:rsidRPr="00F15356">
              <w:rPr>
                <w:sz w:val="22"/>
                <w:szCs w:val="22"/>
              </w:rPr>
              <w:t>reprezentant</w:t>
            </w:r>
            <w:proofErr w:type="spellEnd"/>
            <w:r w:rsidRPr="00F15356">
              <w:rPr>
                <w:sz w:val="22"/>
                <w:szCs w:val="22"/>
              </w:rPr>
              <w:t xml:space="preserve"> </w:t>
            </w:r>
            <w:proofErr w:type="spellStart"/>
            <w:r w:rsidRPr="00F15356">
              <w:rPr>
                <w:sz w:val="22"/>
                <w:szCs w:val="22"/>
              </w:rPr>
              <w:t>supleant</w:t>
            </w:r>
            <w:proofErr w:type="spellEnd"/>
          </w:p>
        </w:tc>
      </w:tr>
      <w:tr w:rsidR="00C27712" w:rsidRPr="00F15356" w14:paraId="14080093" w14:textId="77777777">
        <w:trPr>
          <w:trHeight w:val="360"/>
        </w:trPr>
        <w:tc>
          <w:tcPr>
            <w:tcW w:w="3600" w:type="dxa"/>
            <w:tcMar>
              <w:top w:w="60" w:type="dxa"/>
              <w:left w:w="90" w:type="dxa"/>
              <w:bottom w:w="60" w:type="dxa"/>
              <w:right w:w="90" w:type="dxa"/>
            </w:tcMar>
          </w:tcPr>
          <w:p w14:paraId="00FEE635" w14:textId="77777777" w:rsidR="00C27712" w:rsidRPr="00F15356" w:rsidRDefault="00943FB5">
            <w:pPr>
              <w:spacing w:before="30" w:after="30" w:line="250" w:lineRule="auto"/>
              <w:rPr>
                <w:sz w:val="22"/>
                <w:szCs w:val="22"/>
                <w:lang w:val="it-IT"/>
              </w:rPr>
            </w:pPr>
            <w:r w:rsidRPr="00F15356">
              <w:rPr>
                <w:sz w:val="22"/>
                <w:szCs w:val="22"/>
                <w:lang w:val="it-IT"/>
              </w:rPr>
              <w:t>Telefon și adresă de e-mail</w:t>
            </w:r>
          </w:p>
        </w:tc>
        <w:tc>
          <w:tcPr>
            <w:tcW w:w="6038" w:type="dxa"/>
            <w:tcMar>
              <w:top w:w="60" w:type="dxa"/>
              <w:left w:w="90" w:type="dxa"/>
              <w:bottom w:w="60" w:type="dxa"/>
              <w:right w:w="90" w:type="dxa"/>
            </w:tcMar>
          </w:tcPr>
          <w:p w14:paraId="4DD23354" w14:textId="77777777" w:rsidR="00C27712" w:rsidRPr="00F15356" w:rsidRDefault="00C27712">
            <w:pPr>
              <w:spacing w:before="30" w:after="30" w:line="250" w:lineRule="auto"/>
              <w:rPr>
                <w:sz w:val="22"/>
                <w:szCs w:val="22"/>
                <w:lang w:val="it-IT"/>
              </w:rPr>
            </w:pPr>
          </w:p>
        </w:tc>
      </w:tr>
    </w:tbl>
    <w:p w14:paraId="120ACB4A" w14:textId="77777777" w:rsidR="00C27712" w:rsidRDefault="00943FB5">
      <w:pPr>
        <w:pStyle w:val="Heading1"/>
        <w:keepNext/>
        <w:shd w:val="clear" w:color="auto" w:fill="D9D9D9"/>
        <w:spacing w:before="220" w:after="100"/>
      </w:pPr>
      <w:r>
        <w:rPr>
          <w:b/>
          <w:bCs/>
          <w:color w:val="000000"/>
          <w:sz w:val="22"/>
          <w:szCs w:val="22"/>
        </w:rPr>
        <w:t>B. DATELE ENTITĂȚII REPREZENTATE</w:t>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3600"/>
        <w:gridCol w:w="6038"/>
      </w:tblGrid>
      <w:tr w:rsidR="00C27712" w:rsidRPr="00F15356" w14:paraId="781E4666" w14:textId="77777777">
        <w:trPr>
          <w:trHeight w:val="360"/>
        </w:trPr>
        <w:tc>
          <w:tcPr>
            <w:tcW w:w="3600" w:type="dxa"/>
            <w:tcMar>
              <w:top w:w="60" w:type="dxa"/>
              <w:left w:w="90" w:type="dxa"/>
              <w:bottom w:w="60" w:type="dxa"/>
              <w:right w:w="90" w:type="dxa"/>
            </w:tcMar>
          </w:tcPr>
          <w:p w14:paraId="43259F16" w14:textId="77777777" w:rsidR="00C27712" w:rsidRPr="00F15356" w:rsidRDefault="00943FB5">
            <w:pPr>
              <w:spacing w:before="30" w:after="30" w:line="250" w:lineRule="auto"/>
              <w:rPr>
                <w:sz w:val="22"/>
                <w:szCs w:val="22"/>
              </w:rPr>
            </w:pPr>
            <w:proofErr w:type="spellStart"/>
            <w:r w:rsidRPr="00F15356">
              <w:rPr>
                <w:sz w:val="22"/>
                <w:szCs w:val="22"/>
              </w:rPr>
              <w:t>Denumirea</w:t>
            </w:r>
            <w:proofErr w:type="spellEnd"/>
            <w:r w:rsidRPr="00F15356">
              <w:rPr>
                <w:sz w:val="22"/>
                <w:szCs w:val="22"/>
              </w:rPr>
              <w:t xml:space="preserve"> </w:t>
            </w:r>
            <w:proofErr w:type="spellStart"/>
            <w:r w:rsidRPr="00F15356">
              <w:rPr>
                <w:sz w:val="22"/>
                <w:szCs w:val="22"/>
              </w:rPr>
              <w:t>completă</w:t>
            </w:r>
            <w:proofErr w:type="spellEnd"/>
            <w:r w:rsidRPr="00F15356">
              <w:rPr>
                <w:sz w:val="22"/>
                <w:szCs w:val="22"/>
              </w:rPr>
              <w:t xml:space="preserve"> a </w:t>
            </w:r>
            <w:proofErr w:type="spellStart"/>
            <w:r w:rsidRPr="00F15356">
              <w:rPr>
                <w:sz w:val="22"/>
                <w:szCs w:val="22"/>
              </w:rPr>
              <w:t>entității</w:t>
            </w:r>
            <w:proofErr w:type="spellEnd"/>
          </w:p>
        </w:tc>
        <w:tc>
          <w:tcPr>
            <w:tcW w:w="6038" w:type="dxa"/>
            <w:tcMar>
              <w:top w:w="60" w:type="dxa"/>
              <w:left w:w="90" w:type="dxa"/>
              <w:bottom w:w="60" w:type="dxa"/>
              <w:right w:w="90" w:type="dxa"/>
            </w:tcMar>
          </w:tcPr>
          <w:p w14:paraId="1554FA98" w14:textId="77777777" w:rsidR="00C27712" w:rsidRPr="00F15356" w:rsidRDefault="00C27712">
            <w:pPr>
              <w:spacing w:before="30" w:after="30" w:line="250" w:lineRule="auto"/>
              <w:rPr>
                <w:sz w:val="22"/>
                <w:szCs w:val="22"/>
              </w:rPr>
            </w:pPr>
          </w:p>
        </w:tc>
      </w:tr>
      <w:tr w:rsidR="00C27712" w:rsidRPr="00F15356" w14:paraId="546139C9" w14:textId="77777777">
        <w:trPr>
          <w:trHeight w:val="360"/>
        </w:trPr>
        <w:tc>
          <w:tcPr>
            <w:tcW w:w="3600" w:type="dxa"/>
            <w:tcMar>
              <w:top w:w="60" w:type="dxa"/>
              <w:left w:w="90" w:type="dxa"/>
              <w:bottom w:w="60" w:type="dxa"/>
              <w:right w:w="90" w:type="dxa"/>
            </w:tcMar>
          </w:tcPr>
          <w:p w14:paraId="3C7FA533" w14:textId="77777777" w:rsidR="00C27712" w:rsidRPr="00F15356" w:rsidRDefault="00943FB5">
            <w:pPr>
              <w:spacing w:before="30" w:after="30" w:line="250" w:lineRule="auto"/>
              <w:rPr>
                <w:sz w:val="22"/>
                <w:szCs w:val="22"/>
                <w:lang w:val="it-IT"/>
              </w:rPr>
            </w:pPr>
            <w:r w:rsidRPr="00F15356">
              <w:rPr>
                <w:sz w:val="22"/>
                <w:szCs w:val="22"/>
                <w:lang w:val="it-IT"/>
              </w:rPr>
              <w:t>Cod unic de înregistrare sau cod de identificare fiscală</w:t>
            </w:r>
          </w:p>
        </w:tc>
        <w:tc>
          <w:tcPr>
            <w:tcW w:w="6038" w:type="dxa"/>
            <w:tcMar>
              <w:top w:w="60" w:type="dxa"/>
              <w:left w:w="90" w:type="dxa"/>
              <w:bottom w:w="60" w:type="dxa"/>
              <w:right w:w="90" w:type="dxa"/>
            </w:tcMar>
          </w:tcPr>
          <w:p w14:paraId="07F16FF8" w14:textId="77777777" w:rsidR="00C27712" w:rsidRPr="00F15356" w:rsidRDefault="00C27712">
            <w:pPr>
              <w:spacing w:before="30" w:after="30" w:line="250" w:lineRule="auto"/>
              <w:rPr>
                <w:sz w:val="22"/>
                <w:szCs w:val="22"/>
                <w:lang w:val="it-IT"/>
              </w:rPr>
            </w:pPr>
          </w:p>
        </w:tc>
      </w:tr>
      <w:tr w:rsidR="00C27712" w:rsidRPr="00F15356" w14:paraId="6005C764" w14:textId="77777777">
        <w:trPr>
          <w:trHeight w:val="360"/>
        </w:trPr>
        <w:tc>
          <w:tcPr>
            <w:tcW w:w="3600" w:type="dxa"/>
            <w:tcMar>
              <w:top w:w="60" w:type="dxa"/>
              <w:left w:w="90" w:type="dxa"/>
              <w:bottom w:w="60" w:type="dxa"/>
              <w:right w:w="90" w:type="dxa"/>
            </w:tcMar>
          </w:tcPr>
          <w:p w14:paraId="30F2B2CE" w14:textId="77777777" w:rsidR="00C27712" w:rsidRPr="00F15356" w:rsidRDefault="00943FB5">
            <w:pPr>
              <w:spacing w:before="30" w:after="30" w:line="250" w:lineRule="auto"/>
              <w:rPr>
                <w:sz w:val="22"/>
                <w:szCs w:val="22"/>
                <w:lang w:val="it-IT"/>
              </w:rPr>
            </w:pPr>
            <w:r w:rsidRPr="00F15356">
              <w:rPr>
                <w:sz w:val="22"/>
                <w:szCs w:val="22"/>
                <w:lang w:val="it-IT"/>
              </w:rPr>
              <w:t>Clasa și subclasa de încadrare, potrivit Anexei nr. 1</w:t>
            </w:r>
          </w:p>
        </w:tc>
        <w:tc>
          <w:tcPr>
            <w:tcW w:w="6038" w:type="dxa"/>
            <w:tcMar>
              <w:top w:w="60" w:type="dxa"/>
              <w:left w:w="90" w:type="dxa"/>
              <w:bottom w:w="60" w:type="dxa"/>
              <w:right w:w="90" w:type="dxa"/>
            </w:tcMar>
          </w:tcPr>
          <w:p w14:paraId="69C25A0E" w14:textId="77777777" w:rsidR="00C27712" w:rsidRPr="00F15356" w:rsidRDefault="00C27712">
            <w:pPr>
              <w:spacing w:before="30" w:after="30" w:line="250" w:lineRule="auto"/>
              <w:rPr>
                <w:sz w:val="22"/>
                <w:szCs w:val="22"/>
                <w:lang w:val="it-IT"/>
              </w:rPr>
            </w:pPr>
          </w:p>
        </w:tc>
      </w:tr>
      <w:tr w:rsidR="00C27712" w:rsidRPr="00F15356" w14:paraId="1799B981" w14:textId="77777777">
        <w:trPr>
          <w:trHeight w:val="360"/>
        </w:trPr>
        <w:tc>
          <w:tcPr>
            <w:tcW w:w="3600" w:type="dxa"/>
            <w:tcMar>
              <w:top w:w="60" w:type="dxa"/>
              <w:left w:w="90" w:type="dxa"/>
              <w:bottom w:w="60" w:type="dxa"/>
              <w:right w:w="90" w:type="dxa"/>
            </w:tcMar>
          </w:tcPr>
          <w:p w14:paraId="58BF2E47" w14:textId="77777777" w:rsidR="00C27712" w:rsidRPr="00F15356" w:rsidRDefault="00943FB5">
            <w:pPr>
              <w:spacing w:before="30" w:after="30" w:line="250" w:lineRule="auto"/>
              <w:rPr>
                <w:sz w:val="22"/>
                <w:szCs w:val="22"/>
              </w:rPr>
            </w:pPr>
            <w:proofErr w:type="spellStart"/>
            <w:r w:rsidRPr="00F15356">
              <w:rPr>
                <w:sz w:val="22"/>
                <w:szCs w:val="22"/>
              </w:rPr>
              <w:t>Actul</w:t>
            </w:r>
            <w:proofErr w:type="spellEnd"/>
            <w:r w:rsidRPr="00F15356">
              <w:rPr>
                <w:sz w:val="22"/>
                <w:szCs w:val="22"/>
              </w:rPr>
              <w:t xml:space="preserve"> de </w:t>
            </w:r>
            <w:proofErr w:type="spellStart"/>
            <w:r w:rsidRPr="00F15356">
              <w:rPr>
                <w:sz w:val="22"/>
                <w:szCs w:val="22"/>
              </w:rPr>
              <w:t>desemnare</w:t>
            </w:r>
            <w:proofErr w:type="spellEnd"/>
            <w:r w:rsidRPr="00F15356">
              <w:rPr>
                <w:sz w:val="22"/>
                <w:szCs w:val="22"/>
              </w:rPr>
              <w:t xml:space="preserve">: tip, </w:t>
            </w:r>
            <w:proofErr w:type="spellStart"/>
            <w:r w:rsidRPr="00F15356">
              <w:rPr>
                <w:sz w:val="22"/>
                <w:szCs w:val="22"/>
              </w:rPr>
              <w:t>emitent</w:t>
            </w:r>
            <w:proofErr w:type="spellEnd"/>
            <w:r w:rsidRPr="00F15356">
              <w:rPr>
                <w:sz w:val="22"/>
                <w:szCs w:val="22"/>
              </w:rPr>
              <w:t xml:space="preserve">, </w:t>
            </w:r>
            <w:proofErr w:type="spellStart"/>
            <w:r w:rsidRPr="00F15356">
              <w:rPr>
                <w:sz w:val="22"/>
                <w:szCs w:val="22"/>
              </w:rPr>
              <w:t>număr</w:t>
            </w:r>
            <w:proofErr w:type="spellEnd"/>
            <w:r w:rsidRPr="00F15356">
              <w:rPr>
                <w:sz w:val="22"/>
                <w:szCs w:val="22"/>
              </w:rPr>
              <w:t xml:space="preserve">, </w:t>
            </w:r>
            <w:proofErr w:type="spellStart"/>
            <w:r w:rsidRPr="00F15356">
              <w:rPr>
                <w:sz w:val="22"/>
                <w:szCs w:val="22"/>
              </w:rPr>
              <w:t>dată</w:t>
            </w:r>
            <w:proofErr w:type="spellEnd"/>
          </w:p>
        </w:tc>
        <w:tc>
          <w:tcPr>
            <w:tcW w:w="6038" w:type="dxa"/>
            <w:tcMar>
              <w:top w:w="60" w:type="dxa"/>
              <w:left w:w="90" w:type="dxa"/>
              <w:bottom w:w="60" w:type="dxa"/>
              <w:right w:w="90" w:type="dxa"/>
            </w:tcMar>
          </w:tcPr>
          <w:p w14:paraId="395F49A9" w14:textId="77777777" w:rsidR="00C27712" w:rsidRPr="00F15356" w:rsidRDefault="00C27712">
            <w:pPr>
              <w:spacing w:before="30" w:after="30" w:line="250" w:lineRule="auto"/>
              <w:rPr>
                <w:sz w:val="22"/>
                <w:szCs w:val="22"/>
              </w:rPr>
            </w:pPr>
          </w:p>
        </w:tc>
      </w:tr>
    </w:tbl>
    <w:p w14:paraId="7F6E4CEC" w14:textId="77777777" w:rsidR="00C27712" w:rsidRDefault="00943FB5">
      <w:pPr>
        <w:pStyle w:val="Heading1"/>
        <w:keepNext/>
        <w:shd w:val="clear" w:color="auto" w:fill="D9D9D9"/>
        <w:spacing w:before="220" w:after="100"/>
      </w:pPr>
      <w:r>
        <w:rPr>
          <w:b/>
          <w:bCs/>
          <w:color w:val="000000"/>
          <w:sz w:val="22"/>
          <w:szCs w:val="22"/>
        </w:rPr>
        <w:t>C. DECLARAȚIA PRIVIND ABSENȚA CONFLICTULUI DE INTERESE</w:t>
      </w:r>
    </w:p>
    <w:p w14:paraId="4589E961" w14:textId="77777777" w:rsidR="00C27712" w:rsidRPr="00F15356" w:rsidRDefault="00943FB5">
      <w:pPr>
        <w:spacing w:before="40" w:after="40" w:line="250" w:lineRule="auto"/>
        <w:jc w:val="both"/>
        <w:rPr>
          <w:sz w:val="22"/>
          <w:szCs w:val="22"/>
        </w:rPr>
      </w:pPr>
      <w:proofErr w:type="spellStart"/>
      <w:r w:rsidRPr="00F15356">
        <w:rPr>
          <w:b/>
          <w:bCs/>
          <w:sz w:val="22"/>
          <w:szCs w:val="22"/>
        </w:rPr>
        <w:t>Declar</w:t>
      </w:r>
      <w:proofErr w:type="spellEnd"/>
      <w:r w:rsidRPr="00F15356">
        <w:rPr>
          <w:b/>
          <w:bCs/>
          <w:sz w:val="22"/>
          <w:szCs w:val="22"/>
        </w:rPr>
        <w:t xml:space="preserve"> </w:t>
      </w:r>
      <w:proofErr w:type="spellStart"/>
      <w:r w:rsidRPr="00F15356">
        <w:rPr>
          <w:b/>
          <w:bCs/>
          <w:sz w:val="22"/>
          <w:szCs w:val="22"/>
        </w:rPr>
        <w:t>că</w:t>
      </w:r>
      <w:proofErr w:type="spellEnd"/>
      <w:r w:rsidRPr="00F15356">
        <w:rPr>
          <w:b/>
          <w:bCs/>
          <w:sz w:val="22"/>
          <w:szCs w:val="22"/>
        </w:rPr>
        <w:t xml:space="preserve"> NU </w:t>
      </w:r>
      <w:proofErr w:type="spellStart"/>
      <w:r w:rsidRPr="00F15356">
        <w:rPr>
          <w:b/>
          <w:bCs/>
          <w:sz w:val="22"/>
          <w:szCs w:val="22"/>
        </w:rPr>
        <w:t>mă</w:t>
      </w:r>
      <w:proofErr w:type="spellEnd"/>
      <w:r w:rsidRPr="00F15356">
        <w:rPr>
          <w:b/>
          <w:bCs/>
          <w:sz w:val="22"/>
          <w:szCs w:val="22"/>
        </w:rPr>
        <w:t xml:space="preserve"> </w:t>
      </w:r>
      <w:proofErr w:type="spellStart"/>
      <w:r w:rsidRPr="00F15356">
        <w:rPr>
          <w:b/>
          <w:bCs/>
          <w:sz w:val="22"/>
          <w:szCs w:val="22"/>
        </w:rPr>
        <w:t>aflu</w:t>
      </w:r>
      <w:proofErr w:type="spellEnd"/>
      <w:r w:rsidRPr="00F15356">
        <w:rPr>
          <w:b/>
          <w:bCs/>
          <w:sz w:val="22"/>
          <w:szCs w:val="22"/>
        </w:rPr>
        <w:t xml:space="preserve"> </w:t>
      </w:r>
      <w:proofErr w:type="spellStart"/>
      <w:r w:rsidRPr="00F15356">
        <w:rPr>
          <w:b/>
          <w:bCs/>
          <w:sz w:val="22"/>
          <w:szCs w:val="22"/>
        </w:rPr>
        <w:t>într</w:t>
      </w:r>
      <w:proofErr w:type="spellEnd"/>
      <w:r w:rsidRPr="00F15356">
        <w:rPr>
          <w:b/>
          <w:bCs/>
          <w:sz w:val="22"/>
          <w:szCs w:val="22"/>
        </w:rPr>
        <w:t xml:space="preserve">-o </w:t>
      </w:r>
      <w:proofErr w:type="spellStart"/>
      <w:r w:rsidRPr="00F15356">
        <w:rPr>
          <w:b/>
          <w:bCs/>
          <w:sz w:val="22"/>
          <w:szCs w:val="22"/>
        </w:rPr>
        <w:t>situație</w:t>
      </w:r>
      <w:proofErr w:type="spellEnd"/>
      <w:r w:rsidRPr="00F15356">
        <w:rPr>
          <w:b/>
          <w:bCs/>
          <w:sz w:val="22"/>
          <w:szCs w:val="22"/>
        </w:rPr>
        <w:t xml:space="preserve"> de conflict de </w:t>
      </w:r>
      <w:proofErr w:type="spellStart"/>
      <w:r w:rsidRPr="00F15356">
        <w:rPr>
          <w:b/>
          <w:bCs/>
          <w:sz w:val="22"/>
          <w:szCs w:val="22"/>
        </w:rPr>
        <w:t>interese</w:t>
      </w:r>
      <w:proofErr w:type="spellEnd"/>
      <w:r w:rsidRPr="00F15356">
        <w:rPr>
          <w:b/>
          <w:bCs/>
          <w:sz w:val="22"/>
          <w:szCs w:val="22"/>
        </w:rPr>
        <w:t xml:space="preserve"> real </w:t>
      </w:r>
      <w:proofErr w:type="spellStart"/>
      <w:r w:rsidRPr="00F15356">
        <w:rPr>
          <w:b/>
          <w:bCs/>
          <w:sz w:val="22"/>
          <w:szCs w:val="22"/>
        </w:rPr>
        <w:t>sau</w:t>
      </w:r>
      <w:proofErr w:type="spellEnd"/>
      <w:r w:rsidRPr="00F15356">
        <w:rPr>
          <w:b/>
          <w:bCs/>
          <w:sz w:val="22"/>
          <w:szCs w:val="22"/>
        </w:rPr>
        <w:t xml:space="preserve"> </w:t>
      </w:r>
      <w:proofErr w:type="spellStart"/>
      <w:r w:rsidRPr="00F15356">
        <w:rPr>
          <w:b/>
          <w:bCs/>
          <w:sz w:val="22"/>
          <w:szCs w:val="22"/>
        </w:rPr>
        <w:t>potențial</w:t>
      </w:r>
      <w:proofErr w:type="spellEnd"/>
      <w:r w:rsidRPr="00F15356">
        <w:rPr>
          <w:b/>
          <w:bCs/>
          <w:sz w:val="22"/>
          <w:szCs w:val="22"/>
        </w:rPr>
        <w:t xml:space="preserve"> care </w:t>
      </w:r>
      <w:proofErr w:type="spellStart"/>
      <w:r w:rsidRPr="00F15356">
        <w:rPr>
          <w:b/>
          <w:bCs/>
          <w:sz w:val="22"/>
          <w:szCs w:val="22"/>
        </w:rPr>
        <w:t>să</w:t>
      </w:r>
      <w:proofErr w:type="spellEnd"/>
      <w:r w:rsidRPr="00F15356">
        <w:rPr>
          <w:b/>
          <w:bCs/>
          <w:sz w:val="22"/>
          <w:szCs w:val="22"/>
        </w:rPr>
        <w:t xml:space="preserve"> </w:t>
      </w:r>
      <w:proofErr w:type="spellStart"/>
      <w:r w:rsidRPr="00F15356">
        <w:rPr>
          <w:b/>
          <w:bCs/>
          <w:sz w:val="22"/>
          <w:szCs w:val="22"/>
        </w:rPr>
        <w:t>îmi</w:t>
      </w:r>
      <w:proofErr w:type="spellEnd"/>
      <w:r w:rsidRPr="00F15356">
        <w:rPr>
          <w:b/>
          <w:bCs/>
          <w:sz w:val="22"/>
          <w:szCs w:val="22"/>
        </w:rPr>
        <w:t xml:space="preserve"> </w:t>
      </w:r>
      <w:proofErr w:type="spellStart"/>
      <w:r w:rsidRPr="00F15356">
        <w:rPr>
          <w:b/>
          <w:bCs/>
          <w:sz w:val="22"/>
          <w:szCs w:val="22"/>
        </w:rPr>
        <w:t>afecteze</w:t>
      </w:r>
      <w:proofErr w:type="spellEnd"/>
      <w:r w:rsidRPr="00F15356">
        <w:rPr>
          <w:b/>
          <w:bCs/>
          <w:sz w:val="22"/>
          <w:szCs w:val="22"/>
        </w:rPr>
        <w:t xml:space="preserve"> </w:t>
      </w:r>
      <w:proofErr w:type="spellStart"/>
      <w:r w:rsidRPr="00F15356">
        <w:rPr>
          <w:b/>
          <w:bCs/>
          <w:sz w:val="22"/>
          <w:szCs w:val="22"/>
        </w:rPr>
        <w:t>imparțialitatea</w:t>
      </w:r>
      <w:proofErr w:type="spellEnd"/>
      <w:r w:rsidRPr="00F15356">
        <w:rPr>
          <w:b/>
          <w:bCs/>
          <w:sz w:val="22"/>
          <w:szCs w:val="22"/>
        </w:rPr>
        <w:t xml:space="preserve"> </w:t>
      </w:r>
      <w:proofErr w:type="spellStart"/>
      <w:r w:rsidRPr="00F15356">
        <w:rPr>
          <w:b/>
          <w:bCs/>
          <w:sz w:val="22"/>
          <w:szCs w:val="22"/>
        </w:rPr>
        <w:t>în</w:t>
      </w:r>
      <w:proofErr w:type="spellEnd"/>
      <w:r w:rsidRPr="00F15356">
        <w:rPr>
          <w:b/>
          <w:bCs/>
          <w:sz w:val="22"/>
          <w:szCs w:val="22"/>
        </w:rPr>
        <w:t xml:space="preserve"> </w:t>
      </w:r>
      <w:proofErr w:type="spellStart"/>
      <w:r w:rsidRPr="00F15356">
        <w:rPr>
          <w:b/>
          <w:bCs/>
          <w:sz w:val="22"/>
          <w:szCs w:val="22"/>
        </w:rPr>
        <w:t>exercitarea</w:t>
      </w:r>
      <w:proofErr w:type="spellEnd"/>
      <w:r w:rsidRPr="00F15356">
        <w:rPr>
          <w:b/>
          <w:bCs/>
          <w:sz w:val="22"/>
          <w:szCs w:val="22"/>
        </w:rPr>
        <w:t xml:space="preserve"> </w:t>
      </w:r>
      <w:proofErr w:type="spellStart"/>
      <w:r w:rsidRPr="00F15356">
        <w:rPr>
          <w:b/>
          <w:bCs/>
          <w:sz w:val="22"/>
          <w:szCs w:val="22"/>
        </w:rPr>
        <w:t>rolului</w:t>
      </w:r>
      <w:proofErr w:type="spellEnd"/>
      <w:r w:rsidRPr="00F15356">
        <w:rPr>
          <w:b/>
          <w:bCs/>
          <w:sz w:val="22"/>
          <w:szCs w:val="22"/>
        </w:rPr>
        <w:t xml:space="preserve"> de </w:t>
      </w:r>
      <w:proofErr w:type="spellStart"/>
      <w:r w:rsidRPr="00F15356">
        <w:rPr>
          <w:b/>
          <w:bCs/>
          <w:sz w:val="22"/>
          <w:szCs w:val="22"/>
        </w:rPr>
        <w:t>reprezentant</w:t>
      </w:r>
      <w:proofErr w:type="spellEnd"/>
      <w:r w:rsidRPr="00F15356">
        <w:rPr>
          <w:b/>
          <w:bCs/>
          <w:sz w:val="22"/>
          <w:szCs w:val="22"/>
        </w:rPr>
        <w:t xml:space="preserve"> al </w:t>
      </w:r>
      <w:proofErr w:type="spellStart"/>
      <w:r w:rsidRPr="00F15356">
        <w:rPr>
          <w:b/>
          <w:bCs/>
          <w:sz w:val="22"/>
          <w:szCs w:val="22"/>
        </w:rPr>
        <w:t>entității</w:t>
      </w:r>
      <w:proofErr w:type="spellEnd"/>
      <w:r w:rsidRPr="00F15356">
        <w:rPr>
          <w:b/>
          <w:bCs/>
          <w:sz w:val="22"/>
          <w:szCs w:val="22"/>
        </w:rPr>
        <w:t xml:space="preserve"> </w:t>
      </w:r>
      <w:proofErr w:type="spellStart"/>
      <w:r w:rsidRPr="00F15356">
        <w:rPr>
          <w:b/>
          <w:bCs/>
          <w:sz w:val="22"/>
          <w:szCs w:val="22"/>
        </w:rPr>
        <w:t>în</w:t>
      </w:r>
      <w:proofErr w:type="spellEnd"/>
      <w:r w:rsidRPr="00F15356">
        <w:rPr>
          <w:b/>
          <w:bCs/>
          <w:sz w:val="22"/>
          <w:szCs w:val="22"/>
        </w:rPr>
        <w:t xml:space="preserve"> </w:t>
      </w:r>
      <w:proofErr w:type="spellStart"/>
      <w:r w:rsidRPr="00F15356">
        <w:rPr>
          <w:b/>
          <w:bCs/>
          <w:sz w:val="22"/>
          <w:szCs w:val="22"/>
        </w:rPr>
        <w:t>cadrul</w:t>
      </w:r>
      <w:proofErr w:type="spellEnd"/>
      <w:r w:rsidRPr="00F15356">
        <w:rPr>
          <w:b/>
          <w:bCs/>
          <w:sz w:val="22"/>
          <w:szCs w:val="22"/>
        </w:rPr>
        <w:t xml:space="preserve"> CRPNV.</w:t>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638"/>
      </w:tblGrid>
      <w:tr w:rsidR="00C27712" w:rsidRPr="00F15356" w14:paraId="419E3442" w14:textId="77777777">
        <w:tc>
          <w:tcPr>
            <w:tcW w:w="9638" w:type="dxa"/>
            <w:tcMar>
              <w:top w:w="60" w:type="dxa"/>
              <w:left w:w="90" w:type="dxa"/>
              <w:bottom w:w="60" w:type="dxa"/>
              <w:right w:w="90" w:type="dxa"/>
            </w:tcMar>
          </w:tcPr>
          <w:p w14:paraId="56CAFA97" w14:textId="77777777" w:rsidR="00C27712" w:rsidRPr="00F15356" w:rsidRDefault="00943FB5">
            <w:pPr>
              <w:spacing w:before="20" w:after="20" w:line="250" w:lineRule="auto"/>
              <w:ind w:left="170" w:hanging="170"/>
              <w:rPr>
                <w:sz w:val="22"/>
                <w:szCs w:val="22"/>
                <w:lang w:val="it-IT"/>
              </w:rPr>
            </w:pPr>
            <w:r w:rsidRPr="00F15356">
              <w:rPr>
                <w:sz w:val="22"/>
                <w:szCs w:val="22"/>
                <w:lang w:val="it-IT"/>
              </w:rPr>
              <w:t>☐  Declar că nu există o astfel de situație.</w:t>
            </w:r>
          </w:p>
          <w:p w14:paraId="43FC5037" w14:textId="77777777" w:rsidR="00C27712" w:rsidRPr="00F15356" w:rsidRDefault="00943FB5">
            <w:pPr>
              <w:spacing w:before="20" w:after="20" w:line="250" w:lineRule="auto"/>
              <w:ind w:left="170" w:hanging="170"/>
              <w:rPr>
                <w:sz w:val="22"/>
                <w:szCs w:val="22"/>
                <w:lang w:val="it-IT"/>
              </w:rPr>
            </w:pPr>
            <w:r w:rsidRPr="00F15356">
              <w:rPr>
                <w:sz w:val="22"/>
                <w:szCs w:val="22"/>
                <w:lang w:val="it-IT"/>
              </w:rPr>
              <w:t>☐  Declar situația sau situațiile prezentate la secțiunea D.</w:t>
            </w:r>
          </w:p>
        </w:tc>
      </w:tr>
    </w:tbl>
    <w:p w14:paraId="6D479F7E" w14:textId="77777777" w:rsidR="00C27712" w:rsidRPr="002E1984" w:rsidRDefault="00943FB5">
      <w:pPr>
        <w:pStyle w:val="Heading1"/>
        <w:keepNext/>
        <w:shd w:val="clear" w:color="auto" w:fill="D9D9D9"/>
        <w:spacing w:before="220" w:after="100"/>
        <w:rPr>
          <w:lang w:val="it-IT"/>
        </w:rPr>
      </w:pPr>
      <w:r w:rsidRPr="002E1984">
        <w:rPr>
          <w:b/>
          <w:bCs/>
          <w:color w:val="000000"/>
          <w:sz w:val="22"/>
          <w:szCs w:val="22"/>
          <w:lang w:val="it-IT"/>
        </w:rPr>
        <w:t>D. SITUAȚII DE INTERESE CARE TREBUIE DECLARATE</w:t>
      </w:r>
    </w:p>
    <w:p w14:paraId="6FBE849B" w14:textId="77777777" w:rsidR="00C27712" w:rsidRPr="002E1984" w:rsidRDefault="00943FB5">
      <w:pPr>
        <w:spacing w:before="40" w:after="40" w:line="250" w:lineRule="auto"/>
        <w:jc w:val="both"/>
        <w:rPr>
          <w:lang w:val="it-IT"/>
        </w:rPr>
      </w:pPr>
      <w:r w:rsidRPr="00F15356">
        <w:rPr>
          <w:sz w:val="22"/>
          <w:szCs w:val="22"/>
          <w:lang w:val="it-IT"/>
        </w:rPr>
        <w:t xml:space="preserve">Se declară orice interes privat direct relevant pentru proiectele, prioritățile, măsurile, temele sau opțiunile de politică publică susceptibile să ajungă în dezbaterea ori în validarea CRPNV, precum și orice raport </w:t>
      </w:r>
      <w:r w:rsidRPr="00F15356">
        <w:rPr>
          <w:sz w:val="22"/>
          <w:szCs w:val="22"/>
          <w:lang w:val="it-IT"/>
        </w:rPr>
        <w:lastRenderedPageBreak/>
        <w:t xml:space="preserve">profesional, contractual, patrimonial sau de reprezentare de natură să afecteze obiectivitatea lucrărilor Comitetului. </w:t>
      </w:r>
      <w:r w:rsidRPr="00F15356">
        <w:rPr>
          <w:i/>
          <w:iCs/>
          <w:sz w:val="22"/>
          <w:szCs w:val="22"/>
          <w:lang w:val="it-IT"/>
        </w:rPr>
        <w:t>Dacă nu există nicio situație de declarat, se bifează prima opțiune de la secțiunea C, iar tabelul de mai jos rămâne necompletat.</w:t>
      </w:r>
    </w:p>
    <w:tbl>
      <w:tblPr>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500"/>
        <w:gridCol w:w="3400"/>
        <w:gridCol w:w="3200"/>
        <w:gridCol w:w="2538"/>
      </w:tblGrid>
      <w:tr w:rsidR="00C27712" w14:paraId="3990F255" w14:textId="77777777">
        <w:trPr>
          <w:tblHeader/>
        </w:trPr>
        <w:tc>
          <w:tcPr>
            <w:tcW w:w="500" w:type="dxa"/>
            <w:shd w:val="clear" w:color="auto" w:fill="E8E8E8"/>
            <w:tcMar>
              <w:top w:w="60" w:type="dxa"/>
              <w:left w:w="90" w:type="dxa"/>
              <w:bottom w:w="60" w:type="dxa"/>
              <w:right w:w="90" w:type="dxa"/>
            </w:tcMar>
          </w:tcPr>
          <w:p w14:paraId="7AF2146F" w14:textId="77777777" w:rsidR="00C27712" w:rsidRDefault="00943FB5">
            <w:pPr>
              <w:spacing w:before="30" w:after="30" w:line="250" w:lineRule="auto"/>
              <w:jc w:val="center"/>
            </w:pPr>
            <w:r>
              <w:rPr>
                <w:b/>
                <w:bCs/>
                <w:sz w:val="18"/>
                <w:szCs w:val="18"/>
              </w:rPr>
              <w:t>Nr.</w:t>
            </w:r>
          </w:p>
        </w:tc>
        <w:tc>
          <w:tcPr>
            <w:tcW w:w="3400" w:type="dxa"/>
            <w:shd w:val="clear" w:color="auto" w:fill="E8E8E8"/>
            <w:tcMar>
              <w:top w:w="60" w:type="dxa"/>
              <w:left w:w="90" w:type="dxa"/>
              <w:bottom w:w="60" w:type="dxa"/>
              <w:right w:w="90" w:type="dxa"/>
            </w:tcMar>
          </w:tcPr>
          <w:p w14:paraId="3406D658" w14:textId="77777777" w:rsidR="00C27712" w:rsidRPr="002E1984" w:rsidRDefault="00943FB5">
            <w:pPr>
              <w:spacing w:before="30" w:after="30" w:line="250" w:lineRule="auto"/>
              <w:jc w:val="center"/>
              <w:rPr>
                <w:lang w:val="it-IT"/>
              </w:rPr>
            </w:pPr>
            <w:r w:rsidRPr="002E1984">
              <w:rPr>
                <w:b/>
                <w:bCs/>
                <w:sz w:val="18"/>
                <w:szCs w:val="18"/>
                <w:lang w:val="it-IT"/>
              </w:rPr>
              <w:t>Descrierea situației și persoana ori entitatea implicată</w:t>
            </w:r>
          </w:p>
        </w:tc>
        <w:tc>
          <w:tcPr>
            <w:tcW w:w="3200" w:type="dxa"/>
            <w:shd w:val="clear" w:color="auto" w:fill="E8E8E8"/>
            <w:tcMar>
              <w:top w:w="60" w:type="dxa"/>
              <w:left w:w="90" w:type="dxa"/>
              <w:bottom w:w="60" w:type="dxa"/>
              <w:right w:w="90" w:type="dxa"/>
            </w:tcMar>
          </w:tcPr>
          <w:p w14:paraId="0559B6BA" w14:textId="77777777" w:rsidR="00C27712" w:rsidRPr="002E1984" w:rsidRDefault="00943FB5">
            <w:pPr>
              <w:spacing w:before="30" w:after="30" w:line="250" w:lineRule="auto"/>
              <w:jc w:val="center"/>
              <w:rPr>
                <w:lang w:val="it-IT"/>
              </w:rPr>
            </w:pPr>
            <w:r w:rsidRPr="002E1984">
              <w:rPr>
                <w:b/>
                <w:bCs/>
                <w:sz w:val="18"/>
                <w:szCs w:val="18"/>
                <w:lang w:val="it-IT"/>
              </w:rPr>
              <w:t>Tema, proiectul, prioritatea, măsura sau opțiunea de politică publică din PDR Nord-Vest la care se raportează</w:t>
            </w:r>
          </w:p>
        </w:tc>
        <w:tc>
          <w:tcPr>
            <w:tcW w:w="2538" w:type="dxa"/>
            <w:shd w:val="clear" w:color="auto" w:fill="E8E8E8"/>
            <w:tcMar>
              <w:top w:w="60" w:type="dxa"/>
              <w:left w:w="90" w:type="dxa"/>
              <w:bottom w:w="60" w:type="dxa"/>
              <w:right w:w="90" w:type="dxa"/>
            </w:tcMar>
          </w:tcPr>
          <w:p w14:paraId="5DC3BF5B" w14:textId="77777777" w:rsidR="00C27712" w:rsidRDefault="00943FB5">
            <w:pPr>
              <w:spacing w:before="30" w:after="30" w:line="250" w:lineRule="auto"/>
              <w:jc w:val="center"/>
            </w:pPr>
            <w:proofErr w:type="spellStart"/>
            <w:r>
              <w:rPr>
                <w:b/>
                <w:bCs/>
                <w:sz w:val="18"/>
                <w:szCs w:val="18"/>
              </w:rPr>
              <w:t>Măsura</w:t>
            </w:r>
            <w:proofErr w:type="spellEnd"/>
            <w:r>
              <w:rPr>
                <w:b/>
                <w:bCs/>
                <w:sz w:val="18"/>
                <w:szCs w:val="18"/>
              </w:rPr>
              <w:t xml:space="preserve"> de </w:t>
            </w:r>
            <w:proofErr w:type="spellStart"/>
            <w:r>
              <w:rPr>
                <w:b/>
                <w:bCs/>
                <w:sz w:val="18"/>
                <w:szCs w:val="18"/>
              </w:rPr>
              <w:t>gestionare</w:t>
            </w:r>
            <w:proofErr w:type="spellEnd"/>
            <w:r>
              <w:rPr>
                <w:b/>
                <w:bCs/>
                <w:sz w:val="18"/>
                <w:szCs w:val="18"/>
              </w:rPr>
              <w:t xml:space="preserve"> </w:t>
            </w:r>
            <w:proofErr w:type="spellStart"/>
            <w:r>
              <w:rPr>
                <w:b/>
                <w:bCs/>
                <w:sz w:val="18"/>
                <w:szCs w:val="18"/>
              </w:rPr>
              <w:t>propusă</w:t>
            </w:r>
            <w:proofErr w:type="spellEnd"/>
          </w:p>
        </w:tc>
      </w:tr>
      <w:tr w:rsidR="00C27712" w14:paraId="33807E4E" w14:textId="77777777">
        <w:trPr>
          <w:trHeight w:val="500"/>
        </w:trPr>
        <w:tc>
          <w:tcPr>
            <w:tcW w:w="500" w:type="dxa"/>
            <w:tcMar>
              <w:top w:w="60" w:type="dxa"/>
              <w:left w:w="90" w:type="dxa"/>
              <w:bottom w:w="60" w:type="dxa"/>
              <w:right w:w="90" w:type="dxa"/>
            </w:tcMar>
          </w:tcPr>
          <w:p w14:paraId="08AD6C6B" w14:textId="77777777" w:rsidR="00C27712" w:rsidRDefault="00943FB5">
            <w:pPr>
              <w:spacing w:before="30" w:after="30" w:line="250" w:lineRule="auto"/>
            </w:pPr>
            <w:r>
              <w:rPr>
                <w:sz w:val="19"/>
                <w:szCs w:val="19"/>
              </w:rPr>
              <w:t>1</w:t>
            </w:r>
          </w:p>
        </w:tc>
        <w:tc>
          <w:tcPr>
            <w:tcW w:w="3400" w:type="dxa"/>
            <w:tcMar>
              <w:top w:w="60" w:type="dxa"/>
              <w:left w:w="90" w:type="dxa"/>
              <w:bottom w:w="60" w:type="dxa"/>
              <w:right w:w="90" w:type="dxa"/>
            </w:tcMar>
          </w:tcPr>
          <w:p w14:paraId="0024E791" w14:textId="271AC9D4" w:rsidR="00C27712" w:rsidRPr="00F15356" w:rsidRDefault="00F15356">
            <w:pPr>
              <w:spacing w:before="30" w:after="30" w:line="250" w:lineRule="auto"/>
              <w:rPr>
                <w:i/>
                <w:iCs/>
              </w:rPr>
            </w:pPr>
            <w:r>
              <w:rPr>
                <w:i/>
                <w:iCs/>
              </w:rPr>
              <w:t xml:space="preserve">(se </w:t>
            </w:r>
            <w:proofErr w:type="spellStart"/>
            <w:r>
              <w:rPr>
                <w:i/>
                <w:iCs/>
              </w:rPr>
              <w:t>completează</w:t>
            </w:r>
            <w:proofErr w:type="spellEnd"/>
            <w:r>
              <w:rPr>
                <w:i/>
                <w:iCs/>
              </w:rPr>
              <w:t xml:space="preserve"> după </w:t>
            </w:r>
            <w:proofErr w:type="spellStart"/>
            <w:r>
              <w:rPr>
                <w:i/>
                <w:iCs/>
              </w:rPr>
              <w:t>caz</w:t>
            </w:r>
            <w:proofErr w:type="spellEnd"/>
            <w:r>
              <w:rPr>
                <w:i/>
                <w:iCs/>
              </w:rPr>
              <w:t>)</w:t>
            </w:r>
          </w:p>
        </w:tc>
        <w:tc>
          <w:tcPr>
            <w:tcW w:w="3200" w:type="dxa"/>
            <w:tcMar>
              <w:top w:w="60" w:type="dxa"/>
              <w:left w:w="90" w:type="dxa"/>
              <w:bottom w:w="60" w:type="dxa"/>
              <w:right w:w="90" w:type="dxa"/>
            </w:tcMar>
          </w:tcPr>
          <w:p w14:paraId="22D45CFA" w14:textId="77777777" w:rsidR="00C27712" w:rsidRDefault="00C27712">
            <w:pPr>
              <w:spacing w:before="30" w:after="30" w:line="250" w:lineRule="auto"/>
            </w:pPr>
          </w:p>
        </w:tc>
        <w:tc>
          <w:tcPr>
            <w:tcW w:w="2538" w:type="dxa"/>
            <w:tcMar>
              <w:top w:w="60" w:type="dxa"/>
              <w:left w:w="90" w:type="dxa"/>
              <w:bottom w:w="60" w:type="dxa"/>
              <w:right w:w="90" w:type="dxa"/>
            </w:tcMar>
          </w:tcPr>
          <w:p w14:paraId="47FF983F" w14:textId="77777777" w:rsidR="00C27712" w:rsidRDefault="00C27712">
            <w:pPr>
              <w:spacing w:before="30" w:after="30" w:line="250" w:lineRule="auto"/>
            </w:pPr>
          </w:p>
        </w:tc>
      </w:tr>
      <w:tr w:rsidR="00C27712" w14:paraId="503027B8" w14:textId="77777777">
        <w:trPr>
          <w:trHeight w:val="500"/>
        </w:trPr>
        <w:tc>
          <w:tcPr>
            <w:tcW w:w="500" w:type="dxa"/>
            <w:tcMar>
              <w:top w:w="60" w:type="dxa"/>
              <w:left w:w="90" w:type="dxa"/>
              <w:bottom w:w="60" w:type="dxa"/>
              <w:right w:w="90" w:type="dxa"/>
            </w:tcMar>
          </w:tcPr>
          <w:p w14:paraId="637A52DF" w14:textId="77777777" w:rsidR="00C27712" w:rsidRDefault="00943FB5">
            <w:pPr>
              <w:spacing w:before="30" w:after="30" w:line="250" w:lineRule="auto"/>
            </w:pPr>
            <w:r>
              <w:rPr>
                <w:sz w:val="19"/>
                <w:szCs w:val="19"/>
              </w:rPr>
              <w:t>2</w:t>
            </w:r>
          </w:p>
        </w:tc>
        <w:tc>
          <w:tcPr>
            <w:tcW w:w="3400" w:type="dxa"/>
            <w:tcMar>
              <w:top w:w="60" w:type="dxa"/>
              <w:left w:w="90" w:type="dxa"/>
              <w:bottom w:w="60" w:type="dxa"/>
              <w:right w:w="90" w:type="dxa"/>
            </w:tcMar>
          </w:tcPr>
          <w:p w14:paraId="66CA1B5D" w14:textId="77777777" w:rsidR="00C27712" w:rsidRDefault="00C27712">
            <w:pPr>
              <w:spacing w:before="30" w:after="30" w:line="250" w:lineRule="auto"/>
            </w:pPr>
          </w:p>
        </w:tc>
        <w:tc>
          <w:tcPr>
            <w:tcW w:w="3200" w:type="dxa"/>
            <w:tcMar>
              <w:top w:w="60" w:type="dxa"/>
              <w:left w:w="90" w:type="dxa"/>
              <w:bottom w:w="60" w:type="dxa"/>
              <w:right w:w="90" w:type="dxa"/>
            </w:tcMar>
          </w:tcPr>
          <w:p w14:paraId="72889D44" w14:textId="77777777" w:rsidR="00C27712" w:rsidRDefault="00C27712">
            <w:pPr>
              <w:spacing w:before="30" w:after="30" w:line="250" w:lineRule="auto"/>
            </w:pPr>
          </w:p>
        </w:tc>
        <w:tc>
          <w:tcPr>
            <w:tcW w:w="2538" w:type="dxa"/>
            <w:tcMar>
              <w:top w:w="60" w:type="dxa"/>
              <w:left w:w="90" w:type="dxa"/>
              <w:bottom w:w="60" w:type="dxa"/>
              <w:right w:w="90" w:type="dxa"/>
            </w:tcMar>
          </w:tcPr>
          <w:p w14:paraId="7E063BC6" w14:textId="77777777" w:rsidR="00C27712" w:rsidRDefault="00C27712">
            <w:pPr>
              <w:spacing w:before="30" w:after="30" w:line="250" w:lineRule="auto"/>
            </w:pPr>
          </w:p>
        </w:tc>
      </w:tr>
      <w:tr w:rsidR="00C27712" w14:paraId="0AAACB23" w14:textId="77777777">
        <w:trPr>
          <w:trHeight w:val="500"/>
        </w:trPr>
        <w:tc>
          <w:tcPr>
            <w:tcW w:w="500" w:type="dxa"/>
            <w:tcMar>
              <w:top w:w="60" w:type="dxa"/>
              <w:left w:w="90" w:type="dxa"/>
              <w:bottom w:w="60" w:type="dxa"/>
              <w:right w:w="90" w:type="dxa"/>
            </w:tcMar>
          </w:tcPr>
          <w:p w14:paraId="6270A35F" w14:textId="77777777" w:rsidR="00C27712" w:rsidRDefault="00943FB5">
            <w:pPr>
              <w:spacing w:before="30" w:after="30" w:line="250" w:lineRule="auto"/>
            </w:pPr>
            <w:r>
              <w:rPr>
                <w:sz w:val="19"/>
                <w:szCs w:val="19"/>
              </w:rPr>
              <w:t>3</w:t>
            </w:r>
          </w:p>
        </w:tc>
        <w:tc>
          <w:tcPr>
            <w:tcW w:w="3400" w:type="dxa"/>
            <w:tcMar>
              <w:top w:w="60" w:type="dxa"/>
              <w:left w:w="90" w:type="dxa"/>
              <w:bottom w:w="60" w:type="dxa"/>
              <w:right w:w="90" w:type="dxa"/>
            </w:tcMar>
          </w:tcPr>
          <w:p w14:paraId="16385213" w14:textId="77777777" w:rsidR="00C27712" w:rsidRDefault="00C27712">
            <w:pPr>
              <w:spacing w:before="30" w:after="30" w:line="250" w:lineRule="auto"/>
            </w:pPr>
          </w:p>
        </w:tc>
        <w:tc>
          <w:tcPr>
            <w:tcW w:w="3200" w:type="dxa"/>
            <w:tcMar>
              <w:top w:w="60" w:type="dxa"/>
              <w:left w:w="90" w:type="dxa"/>
              <w:bottom w:w="60" w:type="dxa"/>
              <w:right w:w="90" w:type="dxa"/>
            </w:tcMar>
          </w:tcPr>
          <w:p w14:paraId="09B15F39" w14:textId="77777777" w:rsidR="00C27712" w:rsidRDefault="00C27712">
            <w:pPr>
              <w:spacing w:before="30" w:after="30" w:line="250" w:lineRule="auto"/>
            </w:pPr>
          </w:p>
        </w:tc>
        <w:tc>
          <w:tcPr>
            <w:tcW w:w="2538" w:type="dxa"/>
            <w:tcMar>
              <w:top w:w="60" w:type="dxa"/>
              <w:left w:w="90" w:type="dxa"/>
              <w:bottom w:w="60" w:type="dxa"/>
              <w:right w:w="90" w:type="dxa"/>
            </w:tcMar>
          </w:tcPr>
          <w:p w14:paraId="749EC9A6" w14:textId="77777777" w:rsidR="00C27712" w:rsidRDefault="00C27712">
            <w:pPr>
              <w:spacing w:before="30" w:after="30" w:line="250" w:lineRule="auto"/>
            </w:pPr>
          </w:p>
        </w:tc>
      </w:tr>
    </w:tbl>
    <w:p w14:paraId="553FAB7F" w14:textId="70C364F3" w:rsidR="00C27712" w:rsidRDefault="002C40DF">
      <w:pPr>
        <w:spacing w:before="40" w:after="40" w:line="250" w:lineRule="auto"/>
        <w:jc w:val="both"/>
      </w:pPr>
      <w:r>
        <w:rPr>
          <w:i/>
          <w:iCs/>
          <w:sz w:val="18"/>
          <w:szCs w:val="18"/>
        </w:rPr>
        <w:t>*</w:t>
      </w:r>
      <w:proofErr w:type="spellStart"/>
      <w:r>
        <w:rPr>
          <w:i/>
          <w:iCs/>
          <w:sz w:val="18"/>
          <w:szCs w:val="18"/>
        </w:rPr>
        <w:t>Măsura</w:t>
      </w:r>
      <w:proofErr w:type="spellEnd"/>
      <w:r>
        <w:rPr>
          <w:i/>
          <w:iCs/>
          <w:sz w:val="18"/>
          <w:szCs w:val="18"/>
        </w:rPr>
        <w:t xml:space="preserve"> de </w:t>
      </w:r>
      <w:proofErr w:type="spellStart"/>
      <w:r>
        <w:rPr>
          <w:i/>
          <w:iCs/>
          <w:sz w:val="18"/>
          <w:szCs w:val="18"/>
        </w:rPr>
        <w:t>gestionare</w:t>
      </w:r>
      <w:proofErr w:type="spellEnd"/>
      <w:r>
        <w:rPr>
          <w:i/>
          <w:iCs/>
          <w:sz w:val="18"/>
          <w:szCs w:val="18"/>
        </w:rPr>
        <w:t xml:space="preserve"> </w:t>
      </w:r>
      <w:proofErr w:type="spellStart"/>
      <w:r>
        <w:rPr>
          <w:i/>
          <w:iCs/>
          <w:sz w:val="18"/>
          <w:szCs w:val="18"/>
        </w:rPr>
        <w:t>propusă</w:t>
      </w:r>
      <w:proofErr w:type="spellEnd"/>
      <w:r>
        <w:rPr>
          <w:i/>
          <w:iCs/>
          <w:sz w:val="18"/>
          <w:szCs w:val="18"/>
        </w:rPr>
        <w:t xml:space="preserve"> </w:t>
      </w:r>
      <w:proofErr w:type="spellStart"/>
      <w:r>
        <w:rPr>
          <w:i/>
          <w:iCs/>
          <w:sz w:val="18"/>
          <w:szCs w:val="18"/>
        </w:rPr>
        <w:t>poate</w:t>
      </w:r>
      <w:proofErr w:type="spellEnd"/>
      <w:r>
        <w:rPr>
          <w:i/>
          <w:iCs/>
          <w:sz w:val="18"/>
          <w:szCs w:val="18"/>
        </w:rPr>
        <w:t xml:space="preserve"> </w:t>
      </w:r>
      <w:proofErr w:type="spellStart"/>
      <w:r>
        <w:rPr>
          <w:i/>
          <w:iCs/>
          <w:sz w:val="18"/>
          <w:szCs w:val="18"/>
        </w:rPr>
        <w:t>consta</w:t>
      </w:r>
      <w:proofErr w:type="spellEnd"/>
      <w:r>
        <w:rPr>
          <w:i/>
          <w:iCs/>
          <w:sz w:val="18"/>
          <w:szCs w:val="18"/>
        </w:rPr>
        <w:t xml:space="preserve"> </w:t>
      </w:r>
      <w:proofErr w:type="spellStart"/>
      <w:r>
        <w:rPr>
          <w:i/>
          <w:iCs/>
          <w:sz w:val="18"/>
          <w:szCs w:val="18"/>
        </w:rPr>
        <w:t>în</w:t>
      </w:r>
      <w:proofErr w:type="spellEnd"/>
      <w:r>
        <w:rPr>
          <w:i/>
          <w:iCs/>
          <w:sz w:val="18"/>
          <w:szCs w:val="18"/>
        </w:rPr>
        <w:t xml:space="preserve"> </w:t>
      </w:r>
      <w:proofErr w:type="spellStart"/>
      <w:r>
        <w:rPr>
          <w:i/>
          <w:iCs/>
          <w:sz w:val="18"/>
          <w:szCs w:val="18"/>
        </w:rPr>
        <w:t>abținerea</w:t>
      </w:r>
      <w:proofErr w:type="spellEnd"/>
      <w:r>
        <w:rPr>
          <w:i/>
          <w:iCs/>
          <w:sz w:val="18"/>
          <w:szCs w:val="18"/>
        </w:rPr>
        <w:t xml:space="preserve"> de la </w:t>
      </w:r>
      <w:proofErr w:type="spellStart"/>
      <w:r>
        <w:rPr>
          <w:i/>
          <w:iCs/>
          <w:sz w:val="18"/>
          <w:szCs w:val="18"/>
        </w:rPr>
        <w:t>dezbaterea</w:t>
      </w:r>
      <w:proofErr w:type="spellEnd"/>
      <w:r>
        <w:rPr>
          <w:i/>
          <w:iCs/>
          <w:sz w:val="18"/>
          <w:szCs w:val="18"/>
        </w:rPr>
        <w:t xml:space="preserve"> </w:t>
      </w:r>
      <w:proofErr w:type="spellStart"/>
      <w:r>
        <w:rPr>
          <w:i/>
          <w:iCs/>
          <w:sz w:val="18"/>
          <w:szCs w:val="18"/>
        </w:rPr>
        <w:t>și</w:t>
      </w:r>
      <w:proofErr w:type="spellEnd"/>
      <w:r>
        <w:rPr>
          <w:i/>
          <w:iCs/>
          <w:sz w:val="18"/>
          <w:szCs w:val="18"/>
        </w:rPr>
        <w:t xml:space="preserve"> de la </w:t>
      </w:r>
      <w:proofErr w:type="spellStart"/>
      <w:r>
        <w:rPr>
          <w:i/>
          <w:iCs/>
          <w:sz w:val="18"/>
          <w:szCs w:val="18"/>
        </w:rPr>
        <w:t>validarea</w:t>
      </w:r>
      <w:proofErr w:type="spellEnd"/>
      <w:r>
        <w:rPr>
          <w:i/>
          <w:iCs/>
          <w:sz w:val="18"/>
          <w:szCs w:val="18"/>
        </w:rPr>
        <w:t xml:space="preserve"> </w:t>
      </w:r>
      <w:proofErr w:type="spellStart"/>
      <w:r>
        <w:rPr>
          <w:i/>
          <w:iCs/>
          <w:sz w:val="18"/>
          <w:szCs w:val="18"/>
        </w:rPr>
        <w:t>aspectului</w:t>
      </w:r>
      <w:proofErr w:type="spellEnd"/>
      <w:r>
        <w:rPr>
          <w:i/>
          <w:iCs/>
          <w:sz w:val="18"/>
          <w:szCs w:val="18"/>
        </w:rPr>
        <w:t xml:space="preserve"> </w:t>
      </w:r>
      <w:proofErr w:type="spellStart"/>
      <w:r>
        <w:rPr>
          <w:i/>
          <w:iCs/>
          <w:sz w:val="18"/>
          <w:szCs w:val="18"/>
        </w:rPr>
        <w:t>vizat</w:t>
      </w:r>
      <w:proofErr w:type="spellEnd"/>
      <w:r>
        <w:rPr>
          <w:i/>
          <w:iCs/>
          <w:sz w:val="18"/>
          <w:szCs w:val="18"/>
        </w:rPr>
        <w:t xml:space="preserve">, </w:t>
      </w:r>
      <w:proofErr w:type="spellStart"/>
      <w:r>
        <w:rPr>
          <w:i/>
          <w:iCs/>
          <w:sz w:val="18"/>
          <w:szCs w:val="18"/>
        </w:rPr>
        <w:t>în</w:t>
      </w:r>
      <w:proofErr w:type="spellEnd"/>
      <w:r>
        <w:rPr>
          <w:i/>
          <w:iCs/>
          <w:sz w:val="18"/>
          <w:szCs w:val="18"/>
        </w:rPr>
        <w:t xml:space="preserve"> </w:t>
      </w:r>
      <w:proofErr w:type="spellStart"/>
      <w:r>
        <w:rPr>
          <w:i/>
          <w:iCs/>
          <w:sz w:val="18"/>
          <w:szCs w:val="18"/>
        </w:rPr>
        <w:t>informarea</w:t>
      </w:r>
      <w:proofErr w:type="spellEnd"/>
      <w:r>
        <w:rPr>
          <w:i/>
          <w:iCs/>
          <w:sz w:val="18"/>
          <w:szCs w:val="18"/>
        </w:rPr>
        <w:t xml:space="preserve"> </w:t>
      </w:r>
      <w:proofErr w:type="spellStart"/>
      <w:r>
        <w:rPr>
          <w:i/>
          <w:iCs/>
          <w:sz w:val="18"/>
          <w:szCs w:val="18"/>
        </w:rPr>
        <w:t>prealabilă</w:t>
      </w:r>
      <w:proofErr w:type="spellEnd"/>
      <w:r>
        <w:rPr>
          <w:i/>
          <w:iCs/>
          <w:sz w:val="18"/>
          <w:szCs w:val="18"/>
        </w:rPr>
        <w:t xml:space="preserve"> a </w:t>
      </w:r>
      <w:proofErr w:type="spellStart"/>
      <w:r>
        <w:rPr>
          <w:i/>
          <w:iCs/>
          <w:sz w:val="18"/>
          <w:szCs w:val="18"/>
        </w:rPr>
        <w:t>secretariatului</w:t>
      </w:r>
      <w:proofErr w:type="spellEnd"/>
      <w:r>
        <w:rPr>
          <w:i/>
          <w:iCs/>
          <w:sz w:val="18"/>
          <w:szCs w:val="18"/>
        </w:rPr>
        <w:t xml:space="preserve"> </w:t>
      </w:r>
      <w:proofErr w:type="spellStart"/>
      <w:r>
        <w:rPr>
          <w:i/>
          <w:iCs/>
          <w:sz w:val="18"/>
          <w:szCs w:val="18"/>
        </w:rPr>
        <w:t>tehnic</w:t>
      </w:r>
      <w:proofErr w:type="spellEnd"/>
      <w:r>
        <w:rPr>
          <w:i/>
          <w:iCs/>
          <w:sz w:val="18"/>
          <w:szCs w:val="18"/>
        </w:rPr>
        <w:t xml:space="preserve"> </w:t>
      </w:r>
      <w:proofErr w:type="spellStart"/>
      <w:r>
        <w:rPr>
          <w:i/>
          <w:iCs/>
          <w:sz w:val="18"/>
          <w:szCs w:val="18"/>
        </w:rPr>
        <w:t>sau</w:t>
      </w:r>
      <w:proofErr w:type="spellEnd"/>
      <w:r>
        <w:rPr>
          <w:i/>
          <w:iCs/>
          <w:sz w:val="18"/>
          <w:szCs w:val="18"/>
        </w:rPr>
        <w:t xml:space="preserve"> </w:t>
      </w:r>
      <w:proofErr w:type="spellStart"/>
      <w:r>
        <w:rPr>
          <w:i/>
          <w:iCs/>
          <w:sz w:val="18"/>
          <w:szCs w:val="18"/>
        </w:rPr>
        <w:t>în</w:t>
      </w:r>
      <w:proofErr w:type="spellEnd"/>
      <w:r>
        <w:rPr>
          <w:i/>
          <w:iCs/>
          <w:sz w:val="18"/>
          <w:szCs w:val="18"/>
        </w:rPr>
        <w:t xml:space="preserve"> </w:t>
      </w:r>
      <w:proofErr w:type="spellStart"/>
      <w:r>
        <w:rPr>
          <w:i/>
          <w:iCs/>
          <w:sz w:val="18"/>
          <w:szCs w:val="18"/>
        </w:rPr>
        <w:t>exercitarea</w:t>
      </w:r>
      <w:proofErr w:type="spellEnd"/>
      <w:r>
        <w:rPr>
          <w:i/>
          <w:iCs/>
          <w:sz w:val="18"/>
          <w:szCs w:val="18"/>
        </w:rPr>
        <w:t xml:space="preserve"> </w:t>
      </w:r>
      <w:proofErr w:type="spellStart"/>
      <w:r>
        <w:rPr>
          <w:i/>
          <w:iCs/>
          <w:sz w:val="18"/>
          <w:szCs w:val="18"/>
        </w:rPr>
        <w:t>mandatului</w:t>
      </w:r>
      <w:proofErr w:type="spellEnd"/>
      <w:r>
        <w:rPr>
          <w:i/>
          <w:iCs/>
          <w:sz w:val="18"/>
          <w:szCs w:val="18"/>
        </w:rPr>
        <w:t xml:space="preserve"> </w:t>
      </w:r>
      <w:proofErr w:type="spellStart"/>
      <w:r>
        <w:rPr>
          <w:i/>
          <w:iCs/>
          <w:sz w:val="18"/>
          <w:szCs w:val="18"/>
        </w:rPr>
        <w:t>prin</w:t>
      </w:r>
      <w:proofErr w:type="spellEnd"/>
      <w:r>
        <w:rPr>
          <w:i/>
          <w:iCs/>
          <w:sz w:val="18"/>
          <w:szCs w:val="18"/>
        </w:rPr>
        <w:t xml:space="preserve"> </w:t>
      </w:r>
      <w:proofErr w:type="spellStart"/>
      <w:r>
        <w:rPr>
          <w:i/>
          <w:iCs/>
          <w:sz w:val="18"/>
          <w:szCs w:val="18"/>
        </w:rPr>
        <w:t>reprezentantul</w:t>
      </w:r>
      <w:proofErr w:type="spellEnd"/>
      <w:r>
        <w:rPr>
          <w:i/>
          <w:iCs/>
          <w:sz w:val="18"/>
          <w:szCs w:val="18"/>
        </w:rPr>
        <w:t xml:space="preserve"> </w:t>
      </w:r>
      <w:proofErr w:type="spellStart"/>
      <w:r>
        <w:rPr>
          <w:i/>
          <w:iCs/>
          <w:sz w:val="18"/>
          <w:szCs w:val="18"/>
        </w:rPr>
        <w:t>supleant</w:t>
      </w:r>
      <w:proofErr w:type="spellEnd"/>
      <w:r>
        <w:rPr>
          <w:i/>
          <w:iCs/>
          <w:sz w:val="18"/>
          <w:szCs w:val="18"/>
        </w:rPr>
        <w:t xml:space="preserve">, </w:t>
      </w:r>
      <w:proofErr w:type="spellStart"/>
      <w:r>
        <w:rPr>
          <w:i/>
          <w:iCs/>
          <w:sz w:val="18"/>
          <w:szCs w:val="18"/>
        </w:rPr>
        <w:t>potrivit</w:t>
      </w:r>
      <w:proofErr w:type="spellEnd"/>
      <w:r>
        <w:rPr>
          <w:i/>
          <w:iCs/>
          <w:sz w:val="18"/>
          <w:szCs w:val="18"/>
        </w:rPr>
        <w:t xml:space="preserve"> art. 33 </w:t>
      </w:r>
      <w:proofErr w:type="spellStart"/>
      <w:r>
        <w:rPr>
          <w:i/>
          <w:iCs/>
          <w:sz w:val="18"/>
          <w:szCs w:val="18"/>
        </w:rPr>
        <w:t>și</w:t>
      </w:r>
      <w:proofErr w:type="spellEnd"/>
      <w:r>
        <w:rPr>
          <w:i/>
          <w:iCs/>
          <w:sz w:val="18"/>
          <w:szCs w:val="18"/>
        </w:rPr>
        <w:t xml:space="preserve"> art. 35 din </w:t>
      </w:r>
      <w:proofErr w:type="spellStart"/>
      <w:r>
        <w:rPr>
          <w:i/>
          <w:iCs/>
          <w:sz w:val="18"/>
          <w:szCs w:val="18"/>
        </w:rPr>
        <w:t>Anexa</w:t>
      </w:r>
      <w:proofErr w:type="spellEnd"/>
      <w:r>
        <w:rPr>
          <w:i/>
          <w:iCs/>
          <w:sz w:val="18"/>
          <w:szCs w:val="18"/>
        </w:rPr>
        <w:t xml:space="preserve"> nr. 3.</w:t>
      </w:r>
    </w:p>
    <w:p w14:paraId="06A3004E" w14:textId="77777777" w:rsidR="00C27712" w:rsidRPr="002E1984" w:rsidRDefault="00943FB5">
      <w:pPr>
        <w:pStyle w:val="Heading1"/>
        <w:keepNext/>
        <w:shd w:val="clear" w:color="auto" w:fill="D9D9D9"/>
        <w:spacing w:before="220" w:after="100"/>
        <w:rPr>
          <w:lang w:val="it-IT"/>
        </w:rPr>
      </w:pPr>
      <w:r w:rsidRPr="002E1984">
        <w:rPr>
          <w:b/>
          <w:bCs/>
          <w:color w:val="000000"/>
          <w:sz w:val="22"/>
          <w:szCs w:val="22"/>
          <w:lang w:val="it-IT"/>
        </w:rPr>
        <w:t>E. ANGAJAMENTE PRIVIND IMPARȚIALITATEA, ACTUALIZAREA, NOTIFICAREA ȘI ABȚINEREA</w:t>
      </w:r>
    </w:p>
    <w:p w14:paraId="364F69A8" w14:textId="77777777" w:rsidR="00C27712" w:rsidRPr="00F15356" w:rsidRDefault="00943FB5">
      <w:pPr>
        <w:spacing w:before="40" w:after="40" w:line="250" w:lineRule="auto"/>
        <w:jc w:val="both"/>
        <w:rPr>
          <w:sz w:val="22"/>
          <w:szCs w:val="22"/>
          <w:lang w:val="it-IT"/>
        </w:rPr>
      </w:pPr>
      <w:r w:rsidRPr="00F15356">
        <w:rPr>
          <w:sz w:val="22"/>
          <w:szCs w:val="22"/>
          <w:lang w:val="it-IT"/>
        </w:rPr>
        <w:t>În calitate de reprezentant nominalizat al entității menționate la secțiunea B, mă angajez să respect următoarele obligații:</w:t>
      </w:r>
    </w:p>
    <w:p w14:paraId="1F952A26" w14:textId="77777777" w:rsidR="00C27712" w:rsidRPr="00F15356" w:rsidRDefault="00943FB5">
      <w:pPr>
        <w:spacing w:before="30" w:after="30" w:line="250" w:lineRule="auto"/>
        <w:ind w:left="340" w:hanging="220"/>
        <w:jc w:val="both"/>
        <w:rPr>
          <w:sz w:val="22"/>
          <w:szCs w:val="22"/>
          <w:lang w:val="it-IT"/>
        </w:rPr>
      </w:pPr>
      <w:r w:rsidRPr="00F15356">
        <w:rPr>
          <w:sz w:val="22"/>
          <w:szCs w:val="22"/>
          <w:lang w:val="it-IT"/>
        </w:rPr>
        <w:t>1. să îmi exercit mandatul cu imparțialitate, urmărind interesul general de dezvoltare al Regiunii Nord-Vest;</w:t>
      </w:r>
    </w:p>
    <w:p w14:paraId="387EBEA9" w14:textId="77777777" w:rsidR="00C27712" w:rsidRPr="00F15356" w:rsidRDefault="00943FB5">
      <w:pPr>
        <w:spacing w:before="30" w:after="30" w:line="250" w:lineRule="auto"/>
        <w:ind w:left="340" w:hanging="220"/>
        <w:jc w:val="both"/>
        <w:rPr>
          <w:sz w:val="22"/>
          <w:szCs w:val="22"/>
          <w:lang w:val="it-IT"/>
        </w:rPr>
      </w:pPr>
      <w:r w:rsidRPr="00F15356">
        <w:rPr>
          <w:sz w:val="22"/>
          <w:szCs w:val="22"/>
          <w:lang w:val="it-IT"/>
        </w:rPr>
        <w:t>2. să formulez contribuții care vizează interesul de dezvoltare al sectorului ori al teritoriului reprezentat, iar nu interese comerciale individuale;</w:t>
      </w:r>
    </w:p>
    <w:p w14:paraId="71651E7A" w14:textId="3E708523" w:rsidR="00C27712" w:rsidRPr="00F15356" w:rsidRDefault="00943FB5">
      <w:pPr>
        <w:spacing w:before="30" w:after="30" w:line="250" w:lineRule="auto"/>
        <w:ind w:left="340" w:hanging="220"/>
        <w:jc w:val="both"/>
        <w:rPr>
          <w:sz w:val="22"/>
          <w:szCs w:val="22"/>
          <w:lang w:val="it-IT"/>
        </w:rPr>
      </w:pPr>
      <w:r w:rsidRPr="00F15356">
        <w:rPr>
          <w:sz w:val="22"/>
          <w:szCs w:val="22"/>
          <w:lang w:val="it-IT"/>
        </w:rPr>
        <w:t>3. să nu utilizez participarea în CRPNV pentru promovarea unor interese comerciale individuale ale unor companii sau persoane fizice;</w:t>
      </w:r>
    </w:p>
    <w:p w14:paraId="4F4F1A4B" w14:textId="77777777" w:rsidR="00C27712" w:rsidRPr="00F15356" w:rsidRDefault="00943FB5">
      <w:pPr>
        <w:spacing w:before="30" w:after="30" w:line="250" w:lineRule="auto"/>
        <w:ind w:left="340" w:hanging="220"/>
        <w:jc w:val="both"/>
        <w:rPr>
          <w:sz w:val="22"/>
          <w:szCs w:val="22"/>
          <w:lang w:val="it-IT"/>
        </w:rPr>
      </w:pPr>
      <w:r w:rsidRPr="00F15356">
        <w:rPr>
          <w:sz w:val="22"/>
          <w:szCs w:val="22"/>
          <w:lang w:val="it-IT"/>
        </w:rPr>
        <w:t>4. să declar orice situație de conflict de interese, real sau potențial, de îndată ce iau cunoștință de existența acesteia, și să actualizez prezenta declarație ori de câte ori intervine o situație nouă pe parcursul mandatului;</w:t>
      </w:r>
    </w:p>
    <w:p w14:paraId="28B07F59" w14:textId="77777777" w:rsidR="00C27712" w:rsidRPr="00F15356" w:rsidRDefault="00943FB5">
      <w:pPr>
        <w:spacing w:before="30" w:after="30" w:line="250" w:lineRule="auto"/>
        <w:ind w:left="340" w:hanging="220"/>
        <w:jc w:val="both"/>
        <w:rPr>
          <w:sz w:val="22"/>
          <w:szCs w:val="22"/>
          <w:lang w:val="it-IT"/>
        </w:rPr>
      </w:pPr>
      <w:r w:rsidRPr="00F15356">
        <w:rPr>
          <w:sz w:val="22"/>
          <w:szCs w:val="22"/>
          <w:lang w:val="it-IT"/>
        </w:rPr>
        <w:t>5. să mă abțin de la dezbaterea și de la validarea aspectelor cu privire la care mă aflu în conflict de interese;</w:t>
      </w:r>
    </w:p>
    <w:p w14:paraId="1612337B" w14:textId="21599289" w:rsidR="00C27712" w:rsidRPr="00F15356" w:rsidRDefault="00943FB5">
      <w:pPr>
        <w:spacing w:before="30" w:after="30" w:line="250" w:lineRule="auto"/>
        <w:ind w:left="340" w:hanging="220"/>
        <w:jc w:val="both"/>
        <w:rPr>
          <w:sz w:val="22"/>
          <w:szCs w:val="22"/>
          <w:lang w:val="it-IT"/>
        </w:rPr>
      </w:pPr>
      <w:r w:rsidRPr="00F15356">
        <w:rPr>
          <w:sz w:val="22"/>
          <w:szCs w:val="22"/>
          <w:lang w:val="it-IT"/>
        </w:rPr>
        <w:t>6. să aduc la cunoștința secretariatului tehnic orice element de natură să afecteze obiectivitatea lucrărilor Comitetului și să respect obligațiile de transparență prevăzute de Legea nr. 52/2003</w:t>
      </w:r>
      <w:r w:rsidR="00FD2145" w:rsidRPr="00F15356">
        <w:rPr>
          <w:sz w:val="22"/>
          <w:szCs w:val="22"/>
          <w:lang w:val="it-IT"/>
        </w:rPr>
        <w:t xml:space="preserve"> cu completările și modificările ulterioare</w:t>
      </w:r>
      <w:r w:rsidRPr="00F15356">
        <w:rPr>
          <w:sz w:val="22"/>
          <w:szCs w:val="22"/>
          <w:lang w:val="it-IT"/>
        </w:rPr>
        <w:t>;</w:t>
      </w:r>
    </w:p>
    <w:p w14:paraId="534DA75C" w14:textId="77777777" w:rsidR="00C27712" w:rsidRPr="00F15356" w:rsidRDefault="00943FB5">
      <w:pPr>
        <w:spacing w:before="30" w:after="30" w:line="250" w:lineRule="auto"/>
        <w:ind w:left="340" w:hanging="220"/>
        <w:jc w:val="both"/>
        <w:rPr>
          <w:sz w:val="22"/>
          <w:szCs w:val="22"/>
          <w:lang w:val="it-IT"/>
        </w:rPr>
      </w:pPr>
      <w:r w:rsidRPr="00F15356">
        <w:rPr>
          <w:sz w:val="22"/>
          <w:szCs w:val="22"/>
          <w:lang w:val="it-IT"/>
        </w:rPr>
        <w:t>7. să nu ascund și să nu omit în mod intenționat nicio situație relevantă pentru aplicarea regulilor privind conflictul de interese.</w:t>
      </w:r>
    </w:p>
    <w:p w14:paraId="651A5EAB" w14:textId="09D3D290" w:rsidR="00C27712" w:rsidRPr="002E1984" w:rsidRDefault="00943FB5">
      <w:pPr>
        <w:pStyle w:val="Heading1"/>
        <w:keepNext/>
        <w:shd w:val="clear" w:color="auto" w:fill="D9D9D9"/>
        <w:spacing w:before="220" w:after="100"/>
        <w:rPr>
          <w:lang w:val="it-IT"/>
        </w:rPr>
      </w:pPr>
      <w:r w:rsidRPr="002E1984">
        <w:rPr>
          <w:b/>
          <w:bCs/>
          <w:color w:val="000000"/>
          <w:sz w:val="22"/>
          <w:szCs w:val="22"/>
          <w:lang w:val="it-IT"/>
        </w:rPr>
        <w:t>F. DECLARAȚIE PE PROPRIA RĂSPUNDERE</w:t>
      </w:r>
    </w:p>
    <w:p w14:paraId="52D8306F" w14:textId="77777777" w:rsidR="00F15356" w:rsidRPr="00F15356" w:rsidRDefault="00943FB5" w:rsidP="00F15356">
      <w:pPr>
        <w:spacing w:before="160" w:after="40" w:line="250" w:lineRule="auto"/>
        <w:jc w:val="both"/>
        <w:rPr>
          <w:sz w:val="22"/>
          <w:szCs w:val="22"/>
          <w:lang w:val="it-IT"/>
        </w:rPr>
      </w:pPr>
      <w:r w:rsidRPr="00F15356">
        <w:rPr>
          <w:sz w:val="22"/>
          <w:szCs w:val="22"/>
          <w:lang w:val="it-IT"/>
        </w:rPr>
        <w:t xml:space="preserve">Am luat cunoștință că nedeclararea unui conflict de interese constituie motiv general de excludere din procedura de selecție, potrivit art. 23 lit. b) din Anexa nr. 3, că un conflict de interese care nu poate fi remediat prin abținere atrage suspendarea calității de membru prin decizie a conducerii ADR Nord-Vest, entitatea putând fi reprezentată de supleant pe durata suspendării, potrivit art. 35 din Anexa nr. 3, și că încălcarea </w:t>
      </w:r>
      <w:r w:rsidRPr="00F15356">
        <w:rPr>
          <w:sz w:val="22"/>
          <w:szCs w:val="22"/>
          <w:lang w:val="it-IT"/>
        </w:rPr>
        <w:lastRenderedPageBreak/>
        <w:t>gravă a obligațiilor privind conflictul de interese poate atrage revocarea mandatului, potrivit art. 39 din Anexa nr. 3</w:t>
      </w:r>
      <w:r w:rsidR="00F15356" w:rsidRPr="00F15356">
        <w:rPr>
          <w:rStyle w:val="FootnoteReference"/>
          <w:sz w:val="22"/>
          <w:szCs w:val="22"/>
          <w:lang w:val="it-IT"/>
        </w:rPr>
        <w:footnoteReference w:id="2"/>
      </w:r>
    </w:p>
    <w:p w14:paraId="3FAEB5B1" w14:textId="4AC6FF1F" w:rsidR="00C27712" w:rsidRPr="00F15356" w:rsidRDefault="00943FB5">
      <w:pPr>
        <w:spacing w:before="40" w:after="40" w:line="250" w:lineRule="auto"/>
        <w:jc w:val="both"/>
        <w:rPr>
          <w:sz w:val="22"/>
          <w:szCs w:val="22"/>
          <w:lang w:val="it-IT"/>
        </w:rPr>
      </w:pPr>
      <w:r w:rsidRPr="00F15356">
        <w:rPr>
          <w:sz w:val="22"/>
          <w:szCs w:val="22"/>
          <w:lang w:val="it-IT"/>
        </w:rPr>
        <w:t>.</w:t>
      </w:r>
    </w:p>
    <w:p w14:paraId="2C7D0C89" w14:textId="77777777" w:rsidR="00C27712" w:rsidRDefault="00943FB5">
      <w:pPr>
        <w:spacing w:before="40" w:after="40" w:line="250" w:lineRule="auto"/>
        <w:jc w:val="both"/>
        <w:rPr>
          <w:b/>
          <w:bCs/>
          <w:sz w:val="22"/>
          <w:szCs w:val="22"/>
          <w:lang w:val="it-IT"/>
        </w:rPr>
      </w:pPr>
      <w:r w:rsidRPr="00F15356">
        <w:rPr>
          <w:b/>
          <w:bCs/>
          <w:sz w:val="22"/>
          <w:szCs w:val="22"/>
          <w:lang w:val="it-IT"/>
        </w:rPr>
        <w:t>Cunoscând că falsul în declarații se pedepsește în conformitate cu art. 326 din Codul penal, declar pe propria răspundere că informațiile cuprinse în prezenta declarație sunt exacte, complete și conforme cu realitatea.</w:t>
      </w:r>
    </w:p>
    <w:p w14:paraId="6FAC944D" w14:textId="77777777" w:rsidR="00F15356" w:rsidRPr="00F15356" w:rsidRDefault="00F15356">
      <w:pPr>
        <w:spacing w:before="40" w:after="40" w:line="250" w:lineRule="auto"/>
        <w:jc w:val="both"/>
        <w:rPr>
          <w:sz w:val="22"/>
          <w:szCs w:val="22"/>
          <w:lang w:val="it-IT"/>
        </w:rPr>
      </w:pPr>
    </w:p>
    <w:tbl>
      <w:tblPr>
        <w:tblW w:w="9638" w:type="dxa"/>
        <w:tblCellMar>
          <w:left w:w="10" w:type="dxa"/>
          <w:right w:w="10" w:type="dxa"/>
        </w:tblCellMar>
        <w:tblLook w:val="0000" w:firstRow="0" w:lastRow="0" w:firstColumn="0" w:lastColumn="0" w:noHBand="0" w:noVBand="0"/>
      </w:tblPr>
      <w:tblGrid>
        <w:gridCol w:w="3200"/>
        <w:gridCol w:w="3200"/>
        <w:gridCol w:w="3238"/>
      </w:tblGrid>
      <w:tr w:rsidR="00C27712" w:rsidRPr="00F15356" w14:paraId="5628340F" w14:textId="77777777" w:rsidTr="00F15356">
        <w:tc>
          <w:tcPr>
            <w:tcW w:w="3200" w:type="dxa"/>
            <w:tcMar>
              <w:top w:w="60" w:type="dxa"/>
              <w:left w:w="90" w:type="dxa"/>
              <w:bottom w:w="60" w:type="dxa"/>
              <w:right w:w="90" w:type="dxa"/>
            </w:tcMar>
          </w:tcPr>
          <w:p w14:paraId="1DC36636" w14:textId="48B1BFE2" w:rsidR="00C27712" w:rsidRPr="00F15356" w:rsidRDefault="00F15356">
            <w:pPr>
              <w:spacing w:before="30" w:after="30" w:line="250" w:lineRule="auto"/>
              <w:jc w:val="center"/>
              <w:rPr>
                <w:sz w:val="22"/>
                <w:szCs w:val="22"/>
              </w:rPr>
            </w:pPr>
            <w:proofErr w:type="spellStart"/>
            <w:r w:rsidRPr="00F15356">
              <w:rPr>
                <w:b/>
                <w:bCs/>
                <w:sz w:val="22"/>
                <w:szCs w:val="22"/>
              </w:rPr>
              <w:t>Numele</w:t>
            </w:r>
            <w:proofErr w:type="spellEnd"/>
            <w:r w:rsidRPr="00F15356">
              <w:rPr>
                <w:b/>
                <w:bCs/>
                <w:sz w:val="22"/>
                <w:szCs w:val="22"/>
              </w:rPr>
              <w:t xml:space="preserve"> </w:t>
            </w:r>
            <w:proofErr w:type="spellStart"/>
            <w:r w:rsidRPr="00F15356">
              <w:rPr>
                <w:b/>
                <w:bCs/>
                <w:sz w:val="22"/>
                <w:szCs w:val="22"/>
              </w:rPr>
              <w:t>și</w:t>
            </w:r>
            <w:proofErr w:type="spellEnd"/>
            <w:r w:rsidRPr="00F15356">
              <w:rPr>
                <w:b/>
                <w:bCs/>
                <w:sz w:val="22"/>
                <w:szCs w:val="22"/>
              </w:rPr>
              <w:t xml:space="preserve"> </w:t>
            </w:r>
            <w:proofErr w:type="spellStart"/>
            <w:r w:rsidRPr="00F15356">
              <w:rPr>
                <w:b/>
                <w:bCs/>
                <w:sz w:val="22"/>
                <w:szCs w:val="22"/>
              </w:rPr>
              <w:t>prenumele</w:t>
            </w:r>
            <w:proofErr w:type="spellEnd"/>
            <w:r w:rsidRPr="00F15356">
              <w:rPr>
                <w:b/>
                <w:bCs/>
                <w:sz w:val="22"/>
                <w:szCs w:val="22"/>
              </w:rPr>
              <w:t xml:space="preserve"> </w:t>
            </w:r>
            <w:proofErr w:type="spellStart"/>
            <w:r w:rsidRPr="00F15356">
              <w:rPr>
                <w:b/>
                <w:bCs/>
                <w:sz w:val="22"/>
                <w:szCs w:val="22"/>
              </w:rPr>
              <w:t>declarantului</w:t>
            </w:r>
            <w:proofErr w:type="spellEnd"/>
          </w:p>
        </w:tc>
        <w:tc>
          <w:tcPr>
            <w:tcW w:w="3200" w:type="dxa"/>
            <w:tcMar>
              <w:top w:w="60" w:type="dxa"/>
              <w:left w:w="90" w:type="dxa"/>
              <w:bottom w:w="60" w:type="dxa"/>
              <w:right w:w="90" w:type="dxa"/>
            </w:tcMar>
          </w:tcPr>
          <w:p w14:paraId="6C34D98A" w14:textId="7EEEFF1A" w:rsidR="00C27712" w:rsidRPr="00F15356" w:rsidRDefault="00C27712">
            <w:pPr>
              <w:spacing w:before="30" w:after="30" w:line="250" w:lineRule="auto"/>
              <w:jc w:val="center"/>
              <w:rPr>
                <w:sz w:val="22"/>
                <w:szCs w:val="22"/>
              </w:rPr>
            </w:pPr>
          </w:p>
        </w:tc>
        <w:tc>
          <w:tcPr>
            <w:tcW w:w="3238" w:type="dxa"/>
            <w:tcMar>
              <w:top w:w="60" w:type="dxa"/>
              <w:left w:w="90" w:type="dxa"/>
              <w:bottom w:w="60" w:type="dxa"/>
              <w:right w:w="90" w:type="dxa"/>
            </w:tcMar>
          </w:tcPr>
          <w:p w14:paraId="428A7E9D" w14:textId="6B5F0DE8" w:rsidR="00C27712" w:rsidRPr="00F15356" w:rsidRDefault="00F15356" w:rsidP="00F15356">
            <w:pPr>
              <w:spacing w:before="30" w:after="30" w:line="250" w:lineRule="auto"/>
              <w:rPr>
                <w:sz w:val="22"/>
                <w:szCs w:val="22"/>
              </w:rPr>
            </w:pPr>
            <w:r w:rsidRPr="00F15356">
              <w:rPr>
                <w:b/>
                <w:bCs/>
                <w:sz w:val="22"/>
                <w:szCs w:val="22"/>
              </w:rPr>
              <w:t>Data</w:t>
            </w:r>
            <w:r>
              <w:rPr>
                <w:b/>
                <w:bCs/>
                <w:sz w:val="22"/>
                <w:szCs w:val="22"/>
              </w:rPr>
              <w:t xml:space="preserve">: </w:t>
            </w:r>
          </w:p>
        </w:tc>
      </w:tr>
      <w:tr w:rsidR="00C27712" w:rsidRPr="00F15356" w14:paraId="79543C83" w14:textId="77777777" w:rsidTr="00F15356">
        <w:trPr>
          <w:trHeight w:val="900"/>
        </w:trPr>
        <w:tc>
          <w:tcPr>
            <w:tcW w:w="3200" w:type="dxa"/>
            <w:tcMar>
              <w:top w:w="60" w:type="dxa"/>
              <w:left w:w="90" w:type="dxa"/>
              <w:bottom w:w="60" w:type="dxa"/>
              <w:right w:w="90" w:type="dxa"/>
            </w:tcMar>
          </w:tcPr>
          <w:p w14:paraId="5F621A49" w14:textId="77777777" w:rsidR="00C27712" w:rsidRPr="00F15356" w:rsidRDefault="00C27712">
            <w:pPr>
              <w:spacing w:before="30" w:after="30" w:line="250" w:lineRule="auto"/>
              <w:rPr>
                <w:sz w:val="22"/>
                <w:szCs w:val="22"/>
              </w:rPr>
            </w:pPr>
          </w:p>
        </w:tc>
        <w:tc>
          <w:tcPr>
            <w:tcW w:w="3200" w:type="dxa"/>
            <w:tcMar>
              <w:top w:w="60" w:type="dxa"/>
              <w:left w:w="90" w:type="dxa"/>
              <w:bottom w:w="60" w:type="dxa"/>
              <w:right w:w="90" w:type="dxa"/>
            </w:tcMar>
          </w:tcPr>
          <w:p w14:paraId="51973F81" w14:textId="77777777" w:rsidR="00C27712" w:rsidRPr="00F15356" w:rsidRDefault="00C27712">
            <w:pPr>
              <w:spacing w:before="30" w:after="30" w:line="250" w:lineRule="auto"/>
              <w:rPr>
                <w:sz w:val="22"/>
                <w:szCs w:val="22"/>
              </w:rPr>
            </w:pPr>
          </w:p>
        </w:tc>
        <w:tc>
          <w:tcPr>
            <w:tcW w:w="3238" w:type="dxa"/>
            <w:tcMar>
              <w:top w:w="60" w:type="dxa"/>
              <w:left w:w="90" w:type="dxa"/>
              <w:bottom w:w="60" w:type="dxa"/>
              <w:right w:w="90" w:type="dxa"/>
            </w:tcMar>
          </w:tcPr>
          <w:p w14:paraId="326C21AA" w14:textId="05017AC0" w:rsidR="00C27712" w:rsidRPr="00F15356" w:rsidRDefault="00F15356">
            <w:pPr>
              <w:spacing w:before="30" w:after="30" w:line="250" w:lineRule="auto"/>
              <w:rPr>
                <w:sz w:val="22"/>
                <w:szCs w:val="22"/>
              </w:rPr>
            </w:pPr>
            <w:proofErr w:type="spellStart"/>
            <w:r w:rsidRPr="00F15356">
              <w:rPr>
                <w:b/>
                <w:bCs/>
                <w:sz w:val="22"/>
                <w:szCs w:val="22"/>
              </w:rPr>
              <w:t>Semnătura</w:t>
            </w:r>
            <w:proofErr w:type="spellEnd"/>
          </w:p>
        </w:tc>
      </w:tr>
    </w:tbl>
    <w:p w14:paraId="2FA271EA" w14:textId="2F539A3B" w:rsidR="00C27712" w:rsidRPr="002E1984" w:rsidRDefault="00C27712" w:rsidP="00F15356">
      <w:pPr>
        <w:spacing w:before="160" w:after="40" w:line="250" w:lineRule="auto"/>
        <w:jc w:val="both"/>
        <w:rPr>
          <w:lang w:val="it-IT"/>
        </w:rPr>
      </w:pPr>
    </w:p>
    <w:sectPr w:rsidR="00C27712" w:rsidRPr="002E1984" w:rsidSect="00F15356">
      <w:headerReference w:type="default" r:id="rId11"/>
      <w:footerReference w:type="default" r:id="rId12"/>
      <w:pgSz w:w="11906" w:h="16838"/>
      <w:pgMar w:top="1134" w:right="1134" w:bottom="1134" w:left="1134" w:header="1728" w:footer="15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6CBDB" w14:textId="77777777" w:rsidR="00306763" w:rsidRDefault="00306763">
      <w:r>
        <w:separator/>
      </w:r>
    </w:p>
  </w:endnote>
  <w:endnote w:type="continuationSeparator" w:id="0">
    <w:p w14:paraId="6B6E3E59" w14:textId="77777777" w:rsidR="00306763" w:rsidRDefault="00306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E121" w14:textId="4E3F960E" w:rsidR="00F043A5" w:rsidRDefault="00F15356">
    <w:pPr>
      <w:pStyle w:val="Footer"/>
    </w:pPr>
    <w:r>
      <w:rPr>
        <w:noProof/>
      </w:rPr>
      <w:drawing>
        <wp:anchor distT="0" distB="0" distL="114300" distR="114300" simplePos="0" relativeHeight="251661312" behindDoc="1" locked="0" layoutInCell="1" allowOverlap="1" wp14:anchorId="786C842E" wp14:editId="5E37A9C6">
          <wp:simplePos x="0" y="0"/>
          <wp:positionH relativeFrom="page">
            <wp:align>left</wp:align>
          </wp:positionH>
          <wp:positionV relativeFrom="page">
            <wp:posOffset>9510395</wp:posOffset>
          </wp:positionV>
          <wp:extent cx="7559675" cy="1446530"/>
          <wp:effectExtent l="0" t="0" r="0" b="0"/>
          <wp:wrapNone/>
          <wp:docPr id="811150966" name="Imagine 2" descr="O imagine care conține text, captură de ecran, Font&#10;&#10;Conținutul generat de inteligența artificială poate fi incorect.">
            <a:extLst xmlns:a="http://schemas.openxmlformats.org/drawingml/2006/main">
              <a:ext uri="{FF2B5EF4-FFF2-40B4-BE49-F238E27FC236}">
                <a16:creationId xmlns:a16="http://schemas.microsoft.com/office/drawing/2014/main" id="{8C273029-645F-4F33-8ABC-766AEF17F6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80979" name="Imagine 2" descr="O imagine care conține text, captură de ecran, Font&#10;&#10;Conținutul generat de inteligența artificială poate fi incorect."/>
                  <pic:cNvPicPr/>
                </pic:nvPicPr>
                <pic:blipFill>
                  <a:blip r:embed="rId1">
                    <a:extLst>
                      <a:ext uri="{28A0092B-C50C-407E-A947-70E740481C1C}">
                        <a14:useLocalDpi xmlns:a14="http://schemas.microsoft.com/office/drawing/2010/main" val="0"/>
                      </a:ext>
                    </a:extLst>
                  </a:blip>
                  <a:stretch>
                    <a:fillRect/>
                  </a:stretch>
                </pic:blipFill>
                <pic:spPr>
                  <a:xfrm>
                    <a:off x="0" y="0"/>
                    <a:ext cx="7559675" cy="14465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2FB7A" w14:textId="77777777" w:rsidR="00306763" w:rsidRDefault="00306763">
      <w:r>
        <w:separator/>
      </w:r>
    </w:p>
  </w:footnote>
  <w:footnote w:type="continuationSeparator" w:id="0">
    <w:p w14:paraId="26882324" w14:textId="77777777" w:rsidR="00306763" w:rsidRDefault="00306763">
      <w:r>
        <w:continuationSeparator/>
      </w:r>
    </w:p>
  </w:footnote>
  <w:footnote w:id="1">
    <w:p w14:paraId="66EE2013" w14:textId="1878EAC5" w:rsidR="00F15356" w:rsidRPr="002E1984" w:rsidRDefault="00F15356" w:rsidP="00F15356">
      <w:pPr>
        <w:spacing w:before="40" w:after="40" w:line="250" w:lineRule="auto"/>
        <w:jc w:val="both"/>
        <w:rPr>
          <w:lang w:val="it-IT"/>
        </w:rPr>
      </w:pPr>
      <w:r>
        <w:rPr>
          <w:rStyle w:val="FootnoteReference"/>
        </w:rPr>
        <w:footnoteRef/>
      </w:r>
      <w:r w:rsidRPr="002E1984">
        <w:rPr>
          <w:i/>
          <w:iCs/>
          <w:sz w:val="19"/>
          <w:szCs w:val="19"/>
          <w:lang w:val="it-IT"/>
        </w:rPr>
        <w:t>Prezenta declarație se completează și se semnează separat de reprezentantul titular și de reprezentantul supleant nominalizați de entitatea candidată și se anexează</w:t>
      </w:r>
      <w:r>
        <w:rPr>
          <w:i/>
          <w:iCs/>
          <w:sz w:val="19"/>
          <w:szCs w:val="19"/>
          <w:lang w:val="it-IT"/>
        </w:rPr>
        <w:t xml:space="preserve"> pentru aceștia în cadrul</w:t>
      </w:r>
      <w:r w:rsidRPr="002E1984">
        <w:rPr>
          <w:i/>
          <w:iCs/>
          <w:sz w:val="19"/>
          <w:szCs w:val="19"/>
          <w:lang w:val="it-IT"/>
        </w:rPr>
        <w:t xml:space="preserve"> formularului de candidatură. </w:t>
      </w:r>
      <w:r>
        <w:rPr>
          <w:i/>
          <w:iCs/>
          <w:sz w:val="19"/>
          <w:szCs w:val="19"/>
          <w:lang w:val="it-IT"/>
        </w:rPr>
        <w:t>Aceasta</w:t>
      </w:r>
      <w:r w:rsidRPr="002E1984">
        <w:rPr>
          <w:i/>
          <w:iCs/>
          <w:sz w:val="19"/>
          <w:szCs w:val="19"/>
          <w:lang w:val="it-IT"/>
        </w:rPr>
        <w:t xml:space="preserve"> se actualizează ori de câte ori intervine o situație nouă pe parcursul mandatului</w:t>
      </w:r>
      <w:r>
        <w:rPr>
          <w:i/>
          <w:iCs/>
          <w:sz w:val="19"/>
          <w:szCs w:val="19"/>
          <w:lang w:val="it-IT"/>
        </w:rPr>
        <w:t>.</w:t>
      </w:r>
    </w:p>
    <w:p w14:paraId="3434591C" w14:textId="58516D58" w:rsidR="00F15356" w:rsidRPr="00F15356" w:rsidRDefault="00F15356">
      <w:pPr>
        <w:pStyle w:val="FootnoteText"/>
        <w:rPr>
          <w:lang w:val="it-IT"/>
        </w:rPr>
      </w:pPr>
    </w:p>
  </w:footnote>
  <w:footnote w:id="2">
    <w:p w14:paraId="4F361836" w14:textId="77777777" w:rsidR="00F15356" w:rsidRPr="00F15356" w:rsidRDefault="00F15356" w:rsidP="00F15356">
      <w:pPr>
        <w:spacing w:before="160" w:after="40" w:line="250" w:lineRule="auto"/>
        <w:jc w:val="both"/>
        <w:rPr>
          <w:i/>
          <w:iCs/>
          <w:sz w:val="18"/>
          <w:szCs w:val="18"/>
          <w:lang w:val="it-IT"/>
        </w:rPr>
      </w:pPr>
      <w:r>
        <w:rPr>
          <w:rStyle w:val="FootnoteReference"/>
        </w:rPr>
        <w:footnoteRef/>
      </w:r>
      <w:r w:rsidRPr="002C40DF">
        <w:rPr>
          <w:i/>
          <w:iCs/>
          <w:sz w:val="18"/>
          <w:szCs w:val="18"/>
          <w:lang w:val="it-IT"/>
        </w:rPr>
        <w:t>Prezenta declarație se anexează Formularului de candidatură pentru CRPNV pentru fiecare persoană nominalizată.</w:t>
      </w:r>
      <w:r>
        <w:rPr>
          <w:i/>
          <w:iCs/>
          <w:sz w:val="18"/>
          <w:szCs w:val="18"/>
          <w:lang w:val="it-IT"/>
        </w:rPr>
        <w:t xml:space="preserve"> </w:t>
      </w:r>
      <w:r w:rsidRPr="002E1984">
        <w:rPr>
          <w:i/>
          <w:iCs/>
          <w:sz w:val="18"/>
          <w:szCs w:val="18"/>
          <w:lang w:val="it-IT"/>
        </w:rPr>
        <w:t>Prelucrarea datelor cu caracter personal se realizează exclusiv în scopul organizării și gestionării procedurii, cu respectarea Regulamentului (UE) 2016/679 și a legislației naționale aplicabile, potrivit Anexei nr. 2 la Metodologie și art. 50 din Anexa nr. 3.</w:t>
      </w:r>
    </w:p>
    <w:p w14:paraId="694BA230" w14:textId="77777777" w:rsidR="00F15356" w:rsidRPr="00F15356" w:rsidRDefault="00F15356" w:rsidP="00F15356">
      <w:pPr>
        <w:pStyle w:val="FootnoteText"/>
        <w:rPr>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86B9" w14:textId="0125D823" w:rsidR="00F043A5" w:rsidRDefault="00F043A5">
    <w:pPr>
      <w:pStyle w:val="Header"/>
    </w:pPr>
    <w:r>
      <w:rPr>
        <w:noProof/>
      </w:rPr>
      <w:drawing>
        <wp:anchor distT="0" distB="0" distL="114300" distR="114300" simplePos="0" relativeHeight="251659264" behindDoc="1" locked="0" layoutInCell="1" allowOverlap="1" wp14:anchorId="23E177E8" wp14:editId="7AE536FF">
          <wp:simplePos x="0" y="0"/>
          <wp:positionH relativeFrom="page">
            <wp:posOffset>15240</wp:posOffset>
          </wp:positionH>
          <wp:positionV relativeFrom="page">
            <wp:align>top</wp:align>
          </wp:positionV>
          <wp:extent cx="7559675" cy="1584325"/>
          <wp:effectExtent l="0" t="0" r="0" b="0"/>
          <wp:wrapTight wrapText="bothSides">
            <wp:wrapPolygon edited="0">
              <wp:start x="8491" y="6753"/>
              <wp:lineTo x="7566" y="10908"/>
              <wp:lineTo x="7566" y="15583"/>
              <wp:lineTo x="1415" y="18960"/>
              <wp:lineTo x="1415" y="20518"/>
              <wp:lineTo x="20139" y="20518"/>
              <wp:lineTo x="20248" y="19219"/>
              <wp:lineTo x="18615" y="18180"/>
              <wp:lineTo x="13717" y="15583"/>
              <wp:lineTo x="13608" y="8051"/>
              <wp:lineTo x="13390" y="6753"/>
              <wp:lineTo x="8491" y="6753"/>
            </wp:wrapPolygon>
          </wp:wrapTight>
          <wp:docPr id="1975676617" name="Imagine 1" descr="O imagine care conține text, captură de ecran, Font, Grafică&#10;&#10;Conținutul generat de inteligența artificială poate fi incorect.">
            <a:extLst xmlns:a="http://schemas.openxmlformats.org/drawingml/2006/main">
              <a:ext uri="{FF2B5EF4-FFF2-40B4-BE49-F238E27FC236}">
                <a16:creationId xmlns:a16="http://schemas.microsoft.com/office/drawing/2014/main" id="{90368379-5CAB-4D6C-BF23-CB70EA9390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296165" name="Imagine 1" descr="O imagine care conține text, captură de ecran, Font, Grafică&#10;&#10;Conținutul generat de inteligența artificială poate fi incorect."/>
                  <pic:cNvPicPr/>
                </pic:nvPicPr>
                <pic:blipFill>
                  <a:blip r:embed="rId1">
                    <a:extLst>
                      <a:ext uri="{28A0092B-C50C-407E-A947-70E740481C1C}">
                        <a14:useLocalDpi xmlns:a14="http://schemas.microsoft.com/office/drawing/2010/main" val="0"/>
                      </a:ext>
                    </a:extLst>
                  </a:blip>
                  <a:stretch>
                    <a:fillRect/>
                  </a:stretch>
                </pic:blipFill>
                <pic:spPr>
                  <a:xfrm>
                    <a:off x="0" y="0"/>
                    <a:ext cx="7559675" cy="15843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D6200"/>
    <w:multiLevelType w:val="hybridMultilevel"/>
    <w:tmpl w:val="C010A804"/>
    <w:lvl w:ilvl="0" w:tplc="12F6E8BA">
      <w:start w:val="1"/>
      <w:numFmt w:val="bullet"/>
      <w:lvlText w:val="●"/>
      <w:lvlJc w:val="left"/>
      <w:pPr>
        <w:ind w:left="720" w:hanging="360"/>
      </w:pPr>
    </w:lvl>
    <w:lvl w:ilvl="1" w:tplc="B9D6E85E">
      <w:start w:val="1"/>
      <w:numFmt w:val="bullet"/>
      <w:lvlText w:val="○"/>
      <w:lvlJc w:val="left"/>
      <w:pPr>
        <w:ind w:left="1440" w:hanging="360"/>
      </w:pPr>
    </w:lvl>
    <w:lvl w:ilvl="2" w:tplc="EABE3AB8">
      <w:start w:val="1"/>
      <w:numFmt w:val="bullet"/>
      <w:lvlText w:val="■"/>
      <w:lvlJc w:val="left"/>
      <w:pPr>
        <w:ind w:left="2160" w:hanging="360"/>
      </w:pPr>
    </w:lvl>
    <w:lvl w:ilvl="3" w:tplc="0CBCF8F8">
      <w:start w:val="1"/>
      <w:numFmt w:val="bullet"/>
      <w:lvlText w:val="●"/>
      <w:lvlJc w:val="left"/>
      <w:pPr>
        <w:ind w:left="2880" w:hanging="360"/>
      </w:pPr>
    </w:lvl>
    <w:lvl w:ilvl="4" w:tplc="ED56BDA2">
      <w:start w:val="1"/>
      <w:numFmt w:val="bullet"/>
      <w:lvlText w:val="○"/>
      <w:lvlJc w:val="left"/>
      <w:pPr>
        <w:ind w:left="3600" w:hanging="360"/>
      </w:pPr>
    </w:lvl>
    <w:lvl w:ilvl="5" w:tplc="A4FCEC62">
      <w:start w:val="1"/>
      <w:numFmt w:val="bullet"/>
      <w:lvlText w:val="■"/>
      <w:lvlJc w:val="left"/>
      <w:pPr>
        <w:ind w:left="4320" w:hanging="360"/>
      </w:pPr>
    </w:lvl>
    <w:lvl w:ilvl="6" w:tplc="1872485C">
      <w:start w:val="1"/>
      <w:numFmt w:val="bullet"/>
      <w:lvlText w:val="●"/>
      <w:lvlJc w:val="left"/>
      <w:pPr>
        <w:ind w:left="5040" w:hanging="360"/>
      </w:pPr>
    </w:lvl>
    <w:lvl w:ilvl="7" w:tplc="80A25438">
      <w:start w:val="1"/>
      <w:numFmt w:val="bullet"/>
      <w:lvlText w:val="●"/>
      <w:lvlJc w:val="left"/>
      <w:pPr>
        <w:ind w:left="5760" w:hanging="360"/>
      </w:pPr>
    </w:lvl>
    <w:lvl w:ilvl="8" w:tplc="4A5648A8">
      <w:start w:val="1"/>
      <w:numFmt w:val="bullet"/>
      <w:lvlText w:val="●"/>
      <w:lvlJc w:val="left"/>
      <w:pPr>
        <w:ind w:left="6480" w:hanging="360"/>
      </w:pPr>
    </w:lvl>
  </w:abstractNum>
  <w:num w:numId="1" w16cid:durableId="4874843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712"/>
    <w:rsid w:val="00007CDE"/>
    <w:rsid w:val="0002439D"/>
    <w:rsid w:val="000D342E"/>
    <w:rsid w:val="000E0398"/>
    <w:rsid w:val="00120292"/>
    <w:rsid w:val="00157DB3"/>
    <w:rsid w:val="0016203D"/>
    <w:rsid w:val="00196BF1"/>
    <w:rsid w:val="00205E00"/>
    <w:rsid w:val="00273F60"/>
    <w:rsid w:val="002950C6"/>
    <w:rsid w:val="002C40DF"/>
    <w:rsid w:val="002E1984"/>
    <w:rsid w:val="002F16DC"/>
    <w:rsid w:val="00306763"/>
    <w:rsid w:val="00331C2B"/>
    <w:rsid w:val="004124A0"/>
    <w:rsid w:val="00540D6B"/>
    <w:rsid w:val="00720838"/>
    <w:rsid w:val="007604BF"/>
    <w:rsid w:val="008545E7"/>
    <w:rsid w:val="00863CD3"/>
    <w:rsid w:val="00943FB5"/>
    <w:rsid w:val="00A0573B"/>
    <w:rsid w:val="00A3767D"/>
    <w:rsid w:val="00A71103"/>
    <w:rsid w:val="00AB3FA8"/>
    <w:rsid w:val="00AD2C0F"/>
    <w:rsid w:val="00B07223"/>
    <w:rsid w:val="00B70C31"/>
    <w:rsid w:val="00BD7B10"/>
    <w:rsid w:val="00BF5C8A"/>
    <w:rsid w:val="00C27712"/>
    <w:rsid w:val="00C60BE9"/>
    <w:rsid w:val="00CD09A8"/>
    <w:rsid w:val="00DB5C8E"/>
    <w:rsid w:val="00F043A5"/>
    <w:rsid w:val="00F15356"/>
    <w:rsid w:val="00F54471"/>
    <w:rsid w:val="00F71C9E"/>
    <w:rsid w:val="00FD2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C680B"/>
  <w15:docId w15:val="{454CA9A4-05F2-4511-93ED-3A812FC2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E1984"/>
    <w:pPr>
      <w:tabs>
        <w:tab w:val="center" w:pos="4680"/>
        <w:tab w:val="right" w:pos="9360"/>
      </w:tabs>
    </w:pPr>
  </w:style>
  <w:style w:type="character" w:customStyle="1" w:styleId="HeaderChar">
    <w:name w:val="Header Char"/>
    <w:basedOn w:val="DefaultParagraphFont"/>
    <w:link w:val="Header"/>
    <w:uiPriority w:val="99"/>
    <w:rsid w:val="002E1984"/>
  </w:style>
  <w:style w:type="paragraph" w:styleId="Footer">
    <w:name w:val="footer"/>
    <w:basedOn w:val="Normal"/>
    <w:link w:val="FooterChar"/>
    <w:uiPriority w:val="99"/>
    <w:unhideWhenUsed/>
    <w:rsid w:val="002E1984"/>
    <w:pPr>
      <w:tabs>
        <w:tab w:val="center" w:pos="4680"/>
        <w:tab w:val="right" w:pos="9360"/>
      </w:tabs>
    </w:pPr>
  </w:style>
  <w:style w:type="character" w:customStyle="1" w:styleId="FooterChar">
    <w:name w:val="Footer Char"/>
    <w:basedOn w:val="DefaultParagraphFont"/>
    <w:link w:val="Footer"/>
    <w:uiPriority w:val="99"/>
    <w:rsid w:val="002E1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33dd5-4f36-49b0-a9be-d9a22f3fa65d" xsi:nil="true"/>
    <Mentiuniactualizare xmlns="d0455f25-55f2-47d4-95e5-82d6b257071a" xsi:nil="true"/>
    <Observa_x021b_ii xmlns="d0455f25-55f2-47d4-95e5-82d6b257071a" xsi:nil="true"/>
    <lcf76f155ced4ddcb4097134ff3c332f xmlns="d0455f25-55f2-47d4-95e5-82d6b257071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01C8E9C520814AB7908621B27108A4" ma:contentTypeVersion="13" ma:contentTypeDescription="Create a new document." ma:contentTypeScope="" ma:versionID="44cbbfc7b804de6b03e8eebea1639ea6">
  <xsd:schema xmlns:xsd="http://www.w3.org/2001/XMLSchema" xmlns:xs="http://www.w3.org/2001/XMLSchema" xmlns:p="http://schemas.microsoft.com/office/2006/metadata/properties" xmlns:ns2="d0455f25-55f2-47d4-95e5-82d6b257071a" xmlns:ns3="cb933dd5-4f36-49b0-a9be-d9a22f3fa65d" targetNamespace="http://schemas.microsoft.com/office/2006/metadata/properties" ma:root="true" ma:fieldsID="b01bc1b947723d02224ec864dfd61371" ns2:_="" ns3:_="">
    <xsd:import namespace="d0455f25-55f2-47d4-95e5-82d6b257071a"/>
    <xsd:import namespace="cb933dd5-4f36-49b0-a9be-d9a22f3fa6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ntiuniactualizare" minOccurs="0"/>
                <xsd:element ref="ns2:Observa_x021b_i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5f25-55f2-47d4-95e5-82d6b25707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28cf4ff-ab5b-4139-ad2b-711e8c48f5c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ntiuniactualizare" ma:index="19" nillable="true" ma:displayName="Mentiuni actualizare" ma:format="Dropdown" ma:internalName="Mentiuniactualizare">
      <xsd:simpleType>
        <xsd:restriction base="dms:Note">
          <xsd:maxLength value="255"/>
        </xsd:restriction>
      </xsd:simpleType>
    </xsd:element>
    <xsd:element name="Observa_x021b_ii" ma:index="20" nillable="true" ma:displayName="Observații" ma:format="Dropdown" ma:internalName="Observa_x021b_ii">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933dd5-4f36-49b0-a9be-d9a22f3fa6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2462a0-bd36-4e82-b50c-0e571d4d3f4a}" ma:internalName="TaxCatchAll" ma:showField="CatchAllData" ma:web="cb933dd5-4f36-49b0-a9be-d9a22f3fa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7AF06-C98C-41A6-AF2F-D5476E199E0B}">
  <ds:schemaRefs>
    <ds:schemaRef ds:uri="http://schemas.microsoft.com/office/2006/metadata/properties"/>
    <ds:schemaRef ds:uri="http://schemas.microsoft.com/office/infopath/2007/PartnerControls"/>
    <ds:schemaRef ds:uri="cb933dd5-4f36-49b0-a9be-d9a22f3fa65d"/>
    <ds:schemaRef ds:uri="d0455f25-55f2-47d4-95e5-82d6b257071a"/>
  </ds:schemaRefs>
</ds:datastoreItem>
</file>

<file path=customXml/itemProps2.xml><?xml version="1.0" encoding="utf-8"?>
<ds:datastoreItem xmlns:ds="http://schemas.openxmlformats.org/officeDocument/2006/customXml" ds:itemID="{762F394B-84E8-4789-8DE7-3A1928A93A02}">
  <ds:schemaRefs>
    <ds:schemaRef ds:uri="http://schemas.microsoft.com/sharepoint/v3/contenttype/forms"/>
  </ds:schemaRefs>
</ds:datastoreItem>
</file>

<file path=customXml/itemProps3.xml><?xml version="1.0" encoding="utf-8"?>
<ds:datastoreItem xmlns:ds="http://schemas.openxmlformats.org/officeDocument/2006/customXml" ds:itemID="{481607EE-EB3F-4DF8-B054-3D9CD9A65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5f25-55f2-47d4-95e5-82d6b257071a"/>
    <ds:schemaRef ds:uri="cb933dd5-4f36-49b0-a9be-d9a22f3fa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727A10-888E-4E27-ABEB-C08805540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Declarație conflict de interese CRPNV</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Declarație conflict de interese CRPNV</dc:title>
  <dc:subject/>
  <dc:creator>ADR Nord-Vest</dc:creator>
  <cp:keywords/>
  <cp:lastModifiedBy>Bogdan Budai</cp:lastModifiedBy>
  <cp:revision>21</cp:revision>
  <dcterms:created xsi:type="dcterms:W3CDTF">2026-08-27T21:23:00Z</dcterms:created>
  <dcterms:modified xsi:type="dcterms:W3CDTF">2026-08-28T12:16:00Z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0x0101000401C8E9C520814AB7908621B27108A4</vt:lpwstr>
  </property>
  <property fmtid="{D5CDD505-2E9C-101B-9397-08002B2CF9AE}" pid="3" name="MediaServiceImageTags">
    <vt:lpwstr/>
  </property>
</Properties>
</file>