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86980" w14:textId="63821116" w:rsidR="00FB2EBD" w:rsidRPr="0058088E" w:rsidRDefault="00FB2EBD" w:rsidP="00B671EF">
      <w:pPr>
        <w:shd w:val="clear" w:color="auto" w:fill="DEEAF6"/>
        <w:spacing w:before="120"/>
        <w:jc w:val="center"/>
        <w:rPr>
          <w:b/>
          <w:bCs/>
          <w:caps/>
          <w:sz w:val="22"/>
          <w:szCs w:val="22"/>
        </w:rPr>
      </w:pPr>
      <w:r w:rsidRPr="0058088E">
        <w:rPr>
          <w:b/>
          <w:bCs/>
          <w:caps/>
          <w:sz w:val="22"/>
          <w:szCs w:val="22"/>
        </w:rPr>
        <w:t>FIŞA DE PROIECT</w:t>
      </w:r>
      <w:r w:rsidR="00B671EF" w:rsidRPr="0058088E">
        <w:rPr>
          <w:b/>
          <w:bCs/>
          <w:caps/>
          <w:sz w:val="22"/>
          <w:szCs w:val="22"/>
        </w:rPr>
        <w:t xml:space="preserve"> de investiție</w:t>
      </w:r>
    </w:p>
    <w:p w14:paraId="02053551" w14:textId="77777777" w:rsidR="00D81EDA" w:rsidRPr="0058088E"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9402"/>
      </w:tblGrid>
      <w:tr w:rsidR="00DC2C36" w:rsidRPr="00B918FC" w14:paraId="1C7F8432" w14:textId="77777777" w:rsidTr="00F60A93">
        <w:trPr>
          <w:trHeight w:val="668"/>
        </w:trPr>
        <w:tc>
          <w:tcPr>
            <w:tcW w:w="546" w:type="dxa"/>
            <w:vAlign w:val="center"/>
          </w:tcPr>
          <w:p w14:paraId="78085BF3" w14:textId="03B3D480" w:rsidR="00DC2C36" w:rsidRPr="005F6DB0" w:rsidRDefault="00DC2C36" w:rsidP="0003351D">
            <w:pPr>
              <w:pStyle w:val="ListParagraph"/>
              <w:numPr>
                <w:ilvl w:val="0"/>
                <w:numId w:val="5"/>
              </w:numPr>
              <w:jc w:val="center"/>
              <w:rPr>
                <w:rFonts w:ascii="Times New Roman" w:hAnsi="Times New Roman"/>
                <w:bCs/>
              </w:rPr>
            </w:pPr>
          </w:p>
        </w:tc>
        <w:tc>
          <w:tcPr>
            <w:tcW w:w="9402" w:type="dxa"/>
            <w:shd w:val="clear" w:color="auto" w:fill="F2F2F2"/>
            <w:vAlign w:val="center"/>
          </w:tcPr>
          <w:p w14:paraId="73BC5E6D" w14:textId="52D626B4" w:rsidR="00DC2C36" w:rsidRPr="00B918FC" w:rsidRDefault="00DC2C36" w:rsidP="00DC2C36">
            <w:pPr>
              <w:rPr>
                <w:b/>
                <w:sz w:val="22"/>
                <w:szCs w:val="22"/>
              </w:rPr>
            </w:pPr>
            <w:r w:rsidRPr="0058088E">
              <w:rPr>
                <w:b/>
                <w:sz w:val="22"/>
                <w:szCs w:val="22"/>
              </w:rPr>
              <w:t xml:space="preserve">Domeniul investiției: </w:t>
            </w:r>
            <w:r w:rsidR="008A7E1C" w:rsidRPr="0058088E">
              <w:rPr>
                <w:b/>
                <w:sz w:val="22"/>
                <w:szCs w:val="22"/>
              </w:rPr>
              <w:t>Mobilitate urbană;</w:t>
            </w:r>
          </w:p>
        </w:tc>
      </w:tr>
      <w:tr w:rsidR="00951D5B" w:rsidRPr="00B918FC" w14:paraId="5829AD40" w14:textId="77777777" w:rsidTr="00F60A93">
        <w:trPr>
          <w:trHeight w:val="62"/>
        </w:trPr>
        <w:tc>
          <w:tcPr>
            <w:tcW w:w="546" w:type="dxa"/>
            <w:vAlign w:val="center"/>
          </w:tcPr>
          <w:p w14:paraId="0D6FF771" w14:textId="77777777" w:rsidR="00951D5B" w:rsidRPr="005F6DB0" w:rsidRDefault="00951D5B" w:rsidP="0003351D">
            <w:pPr>
              <w:pStyle w:val="ListParagraph"/>
              <w:numPr>
                <w:ilvl w:val="0"/>
                <w:numId w:val="5"/>
              </w:numPr>
              <w:rPr>
                <w:rFonts w:ascii="Times New Roman" w:hAnsi="Times New Roman"/>
                <w:bCs/>
              </w:rPr>
            </w:pPr>
          </w:p>
        </w:tc>
        <w:tc>
          <w:tcPr>
            <w:tcW w:w="9402" w:type="dxa"/>
            <w:shd w:val="clear" w:color="auto" w:fill="F2F2F2"/>
            <w:vAlign w:val="center"/>
          </w:tcPr>
          <w:p w14:paraId="1B744FE4" w14:textId="1F225634" w:rsidR="00951D5B" w:rsidRPr="0058088E" w:rsidRDefault="00951D5B" w:rsidP="00951D5B">
            <w:pPr>
              <w:rPr>
                <w:b/>
                <w:sz w:val="22"/>
                <w:szCs w:val="22"/>
              </w:rPr>
            </w:pPr>
            <w:r w:rsidRPr="0058088E">
              <w:rPr>
                <w:b/>
                <w:sz w:val="22"/>
                <w:szCs w:val="22"/>
              </w:rPr>
              <w:t xml:space="preserve">Data depunerii la ADR </w:t>
            </w:r>
            <w:r w:rsidR="004C1D3D">
              <w:rPr>
                <w:b/>
                <w:sz w:val="22"/>
                <w:szCs w:val="22"/>
              </w:rPr>
              <w:t>N-V</w:t>
            </w:r>
          </w:p>
        </w:tc>
      </w:tr>
      <w:tr w:rsidR="00FE3AB5" w:rsidRPr="00B918FC" w14:paraId="7D64AFC6" w14:textId="77777777" w:rsidTr="00F60A93">
        <w:trPr>
          <w:trHeight w:val="62"/>
        </w:trPr>
        <w:tc>
          <w:tcPr>
            <w:tcW w:w="546" w:type="dxa"/>
            <w:vMerge w:val="restart"/>
            <w:vAlign w:val="center"/>
          </w:tcPr>
          <w:p w14:paraId="1CDB120F" w14:textId="24EBDFFC" w:rsidR="00FE3AB5" w:rsidRPr="005F6DB0" w:rsidRDefault="00FE3AB5" w:rsidP="0003351D">
            <w:pPr>
              <w:pStyle w:val="ListParagraph"/>
              <w:numPr>
                <w:ilvl w:val="0"/>
                <w:numId w:val="5"/>
              </w:numPr>
              <w:jc w:val="center"/>
              <w:rPr>
                <w:rFonts w:ascii="Times New Roman" w:hAnsi="Times New Roman"/>
                <w:bCs/>
              </w:rPr>
            </w:pPr>
          </w:p>
        </w:tc>
        <w:tc>
          <w:tcPr>
            <w:tcW w:w="9402" w:type="dxa"/>
            <w:shd w:val="clear" w:color="auto" w:fill="F2F2F2"/>
          </w:tcPr>
          <w:p w14:paraId="1B5094AF" w14:textId="77777777" w:rsidR="00FE3AB5" w:rsidRPr="0058088E" w:rsidRDefault="00FE3AB5" w:rsidP="002E57FD">
            <w:pPr>
              <w:jc w:val="both"/>
              <w:rPr>
                <w:b/>
                <w:sz w:val="22"/>
                <w:szCs w:val="22"/>
              </w:rPr>
            </w:pPr>
            <w:proofErr w:type="spellStart"/>
            <w:r w:rsidRPr="0058088E">
              <w:rPr>
                <w:b/>
                <w:sz w:val="22"/>
                <w:szCs w:val="22"/>
              </w:rPr>
              <w:t>Instituţia</w:t>
            </w:r>
            <w:proofErr w:type="spellEnd"/>
            <w:r w:rsidRPr="0058088E">
              <w:rPr>
                <w:b/>
                <w:sz w:val="22"/>
                <w:szCs w:val="22"/>
              </w:rPr>
              <w:t>/structura beneficiară</w:t>
            </w:r>
          </w:p>
        </w:tc>
      </w:tr>
      <w:tr w:rsidR="00FE3AB5" w:rsidRPr="00B918FC" w14:paraId="6C83F742" w14:textId="77777777" w:rsidTr="00F60A93">
        <w:trPr>
          <w:trHeight w:val="62"/>
        </w:trPr>
        <w:tc>
          <w:tcPr>
            <w:tcW w:w="546" w:type="dxa"/>
            <w:vMerge/>
            <w:vAlign w:val="center"/>
          </w:tcPr>
          <w:p w14:paraId="1AB83398" w14:textId="77777777" w:rsidR="00FE3AB5" w:rsidRPr="005F6DB0" w:rsidRDefault="00FE3AB5" w:rsidP="0003351D">
            <w:pPr>
              <w:pStyle w:val="ListParagraph"/>
              <w:numPr>
                <w:ilvl w:val="0"/>
                <w:numId w:val="5"/>
              </w:numPr>
              <w:jc w:val="center"/>
              <w:rPr>
                <w:rFonts w:ascii="Times New Roman" w:hAnsi="Times New Roman"/>
                <w:bCs/>
              </w:rPr>
            </w:pPr>
          </w:p>
        </w:tc>
        <w:tc>
          <w:tcPr>
            <w:tcW w:w="9402" w:type="dxa"/>
            <w:shd w:val="clear" w:color="auto" w:fill="auto"/>
          </w:tcPr>
          <w:p w14:paraId="52D25FE2" w14:textId="5A25D850" w:rsidR="004252EC" w:rsidRPr="004252EC" w:rsidRDefault="004252EC" w:rsidP="005568DF">
            <w:pPr>
              <w:jc w:val="both"/>
              <w:rPr>
                <w:sz w:val="22"/>
                <w:szCs w:val="22"/>
              </w:rPr>
            </w:pPr>
            <w:r w:rsidRPr="004252EC">
              <w:rPr>
                <w:sz w:val="22"/>
                <w:szCs w:val="22"/>
              </w:rPr>
              <w:tab/>
            </w:r>
            <w:r w:rsidR="00140D90">
              <w:rPr>
                <w:sz w:val="22"/>
                <w:szCs w:val="22"/>
              </w:rPr>
              <w:t xml:space="preserve"> </w:t>
            </w:r>
          </w:p>
          <w:p w14:paraId="607D31ED" w14:textId="77777777" w:rsidR="007C530C" w:rsidRPr="00B918FC" w:rsidRDefault="007C530C" w:rsidP="00FE3AB5">
            <w:pPr>
              <w:jc w:val="both"/>
              <w:rPr>
                <w:i/>
                <w:iCs/>
                <w:sz w:val="22"/>
                <w:szCs w:val="22"/>
              </w:rPr>
            </w:pPr>
          </w:p>
          <w:p w14:paraId="3DF148D5" w14:textId="2E41995E" w:rsidR="00140D90" w:rsidRPr="00B918FC" w:rsidRDefault="00140D90" w:rsidP="000E67F0">
            <w:pPr>
              <w:jc w:val="both"/>
              <w:rPr>
                <w:b/>
                <w:sz w:val="22"/>
                <w:szCs w:val="22"/>
              </w:rPr>
            </w:pPr>
          </w:p>
        </w:tc>
      </w:tr>
      <w:tr w:rsidR="00535CC3" w:rsidRPr="00B918FC" w14:paraId="7F0C55A0" w14:textId="77777777" w:rsidTr="00F60A93">
        <w:trPr>
          <w:trHeight w:val="62"/>
        </w:trPr>
        <w:tc>
          <w:tcPr>
            <w:tcW w:w="546" w:type="dxa"/>
            <w:vMerge w:val="restart"/>
            <w:vAlign w:val="center"/>
          </w:tcPr>
          <w:p w14:paraId="7E427D8C" w14:textId="07FC83D8" w:rsidR="00535CC3" w:rsidRPr="005F6DB0" w:rsidRDefault="00535CC3" w:rsidP="0003351D">
            <w:pPr>
              <w:pStyle w:val="ListParagraph"/>
              <w:numPr>
                <w:ilvl w:val="0"/>
                <w:numId w:val="5"/>
              </w:numPr>
              <w:jc w:val="center"/>
              <w:rPr>
                <w:rFonts w:ascii="Times New Roman" w:hAnsi="Times New Roman"/>
                <w:bCs/>
              </w:rPr>
            </w:pPr>
          </w:p>
        </w:tc>
        <w:tc>
          <w:tcPr>
            <w:tcW w:w="9402" w:type="dxa"/>
            <w:shd w:val="clear" w:color="auto" w:fill="F2F2F2"/>
          </w:tcPr>
          <w:p w14:paraId="57D770B9" w14:textId="2D17155C" w:rsidR="00535CC3" w:rsidRPr="00B918FC" w:rsidRDefault="00535CC3" w:rsidP="002E57FD">
            <w:pPr>
              <w:jc w:val="both"/>
              <w:rPr>
                <w:b/>
                <w:sz w:val="22"/>
                <w:szCs w:val="22"/>
              </w:rPr>
            </w:pPr>
            <w:r w:rsidRPr="0058088E">
              <w:rPr>
                <w:b/>
                <w:sz w:val="22"/>
                <w:szCs w:val="22"/>
              </w:rPr>
              <w:t xml:space="preserve">Titlul Proiectului </w:t>
            </w:r>
            <w:r w:rsidR="00DC2C36" w:rsidRPr="0058088E">
              <w:rPr>
                <w:b/>
                <w:sz w:val="22"/>
                <w:szCs w:val="22"/>
              </w:rPr>
              <w:t>de investiție</w:t>
            </w:r>
          </w:p>
        </w:tc>
      </w:tr>
      <w:tr w:rsidR="00535CC3" w:rsidRPr="00B918FC" w14:paraId="6AA35CDC" w14:textId="77777777" w:rsidTr="00A548E8">
        <w:trPr>
          <w:trHeight w:val="4742"/>
        </w:trPr>
        <w:tc>
          <w:tcPr>
            <w:tcW w:w="546" w:type="dxa"/>
            <w:vMerge/>
            <w:vAlign w:val="center"/>
          </w:tcPr>
          <w:p w14:paraId="173DD4F6" w14:textId="77777777" w:rsidR="00535CC3" w:rsidRPr="005F6DB0" w:rsidRDefault="00535CC3" w:rsidP="0003351D">
            <w:pPr>
              <w:pStyle w:val="ListParagraph"/>
              <w:numPr>
                <w:ilvl w:val="0"/>
                <w:numId w:val="5"/>
              </w:numPr>
              <w:jc w:val="center"/>
              <w:rPr>
                <w:rFonts w:ascii="Times New Roman" w:hAnsi="Times New Roman"/>
                <w:bCs/>
              </w:rPr>
            </w:pPr>
          </w:p>
        </w:tc>
        <w:tc>
          <w:tcPr>
            <w:tcW w:w="9402" w:type="dxa"/>
          </w:tcPr>
          <w:p w14:paraId="5022AD62" w14:textId="77777777" w:rsidR="00184B2C" w:rsidRDefault="00184B2C" w:rsidP="002E57FD">
            <w:pPr>
              <w:jc w:val="both"/>
              <w:rPr>
                <w:bCs/>
                <w:sz w:val="22"/>
                <w:szCs w:val="22"/>
              </w:rPr>
            </w:pPr>
          </w:p>
          <w:p w14:paraId="0636E68A" w14:textId="1F485C76" w:rsidR="00535CC3" w:rsidRDefault="00143BC7" w:rsidP="002E57FD">
            <w:pPr>
              <w:jc w:val="both"/>
              <w:rPr>
                <w:bCs/>
                <w:sz w:val="22"/>
                <w:szCs w:val="22"/>
              </w:rPr>
            </w:pPr>
            <w:r>
              <w:rPr>
                <w:bCs/>
                <w:sz w:val="22"/>
                <w:szCs w:val="22"/>
              </w:rPr>
              <w:t xml:space="preserve">1). </w:t>
            </w:r>
            <w:r w:rsidR="00184B2C">
              <w:rPr>
                <w:bCs/>
                <w:sz w:val="22"/>
                <w:szCs w:val="22"/>
              </w:rPr>
              <w:t xml:space="preserve">Titlul Proiectului de </w:t>
            </w:r>
            <w:proofErr w:type="spellStart"/>
            <w:r w:rsidR="00184B2C">
              <w:rPr>
                <w:bCs/>
                <w:sz w:val="22"/>
                <w:szCs w:val="22"/>
              </w:rPr>
              <w:t>investitie</w:t>
            </w:r>
            <w:proofErr w:type="spellEnd"/>
            <w:r w:rsidR="00184B2C">
              <w:rPr>
                <w:bCs/>
                <w:sz w:val="22"/>
                <w:szCs w:val="22"/>
                <w:lang w:val="en-US"/>
              </w:rPr>
              <w:t xml:space="preserve">: </w:t>
            </w:r>
            <w:r w:rsidR="00B671EF" w:rsidRPr="0058088E">
              <w:rPr>
                <w:bCs/>
                <w:sz w:val="22"/>
                <w:szCs w:val="22"/>
              </w:rPr>
              <w:t>........................</w:t>
            </w:r>
          </w:p>
          <w:p w14:paraId="15A539ED" w14:textId="77777777" w:rsidR="00184B2C" w:rsidRDefault="00184B2C" w:rsidP="002E57FD">
            <w:pPr>
              <w:jc w:val="both"/>
              <w:rPr>
                <w:bCs/>
                <w:sz w:val="22"/>
                <w:szCs w:val="22"/>
              </w:rPr>
            </w:pPr>
          </w:p>
          <w:p w14:paraId="177D556D" w14:textId="0D3733D0" w:rsidR="00184B2C" w:rsidRPr="00184B2C" w:rsidRDefault="00143BC7" w:rsidP="000809D2">
            <w:pPr>
              <w:jc w:val="both"/>
              <w:rPr>
                <w:iCs/>
                <w:color w:val="000000" w:themeColor="text1"/>
                <w:sz w:val="22"/>
                <w:szCs w:val="22"/>
              </w:rPr>
            </w:pPr>
            <w:r>
              <w:rPr>
                <w:iCs/>
                <w:color w:val="000000" w:themeColor="text1"/>
                <w:sz w:val="22"/>
                <w:szCs w:val="22"/>
              </w:rPr>
              <w:t xml:space="preserve">2). </w:t>
            </w:r>
            <w:r w:rsidR="000809D2" w:rsidRPr="00184B2C">
              <w:rPr>
                <w:iCs/>
                <w:color w:val="000000" w:themeColor="text1"/>
                <w:sz w:val="22"/>
                <w:szCs w:val="22"/>
              </w:rPr>
              <w:t>Localizarea proiectului:</w:t>
            </w:r>
            <w:r w:rsidR="000809D2" w:rsidRPr="00184B2C">
              <w:rPr>
                <w:b/>
                <w:i/>
                <w:iCs/>
                <w:color w:val="000000" w:themeColor="text1"/>
                <w:sz w:val="22"/>
                <w:szCs w:val="22"/>
              </w:rPr>
              <w:t xml:space="preserve"> </w:t>
            </w:r>
            <w:r w:rsidR="00184B2C" w:rsidRPr="00184B2C">
              <w:rPr>
                <w:iCs/>
                <w:color w:val="000000" w:themeColor="text1"/>
                <w:sz w:val="22"/>
                <w:szCs w:val="22"/>
              </w:rPr>
              <w:t>……………</w:t>
            </w:r>
            <w:r>
              <w:rPr>
                <w:iCs/>
                <w:color w:val="000000" w:themeColor="text1"/>
                <w:sz w:val="22"/>
                <w:szCs w:val="22"/>
              </w:rPr>
              <w:t>…….</w:t>
            </w:r>
          </w:p>
          <w:p w14:paraId="467DFD52" w14:textId="1031DC06" w:rsidR="000809D2" w:rsidRDefault="000809D2" w:rsidP="000809D2">
            <w:pPr>
              <w:jc w:val="both"/>
              <w:rPr>
                <w:i/>
                <w:iCs/>
                <w:color w:val="000000" w:themeColor="text1"/>
                <w:sz w:val="22"/>
                <w:szCs w:val="22"/>
              </w:rPr>
            </w:pPr>
            <w:r w:rsidRPr="00184B2C">
              <w:rPr>
                <w:i/>
                <w:iCs/>
                <w:color w:val="000000" w:themeColor="text1"/>
                <w:sz w:val="22"/>
                <w:szCs w:val="22"/>
              </w:rPr>
              <w:t>(se va descrie in funcție de aria geografică pe care o acoperă</w:t>
            </w:r>
            <w:r w:rsidR="00184B2C" w:rsidRPr="00184B2C">
              <w:rPr>
                <w:i/>
                <w:iCs/>
                <w:color w:val="000000" w:themeColor="text1"/>
                <w:sz w:val="22"/>
                <w:szCs w:val="22"/>
              </w:rPr>
              <w:t>, proiectul este implementat în zona</w:t>
            </w:r>
            <w:r w:rsidR="00722561">
              <w:rPr>
                <w:i/>
                <w:iCs/>
                <w:color w:val="000000" w:themeColor="text1"/>
                <w:sz w:val="22"/>
                <w:szCs w:val="22"/>
              </w:rPr>
              <w:t xml:space="preserve"> </w:t>
            </w:r>
            <w:r w:rsidR="00722561" w:rsidRPr="00184B2C">
              <w:rPr>
                <w:i/>
                <w:iCs/>
                <w:color w:val="000000" w:themeColor="text1"/>
                <w:sz w:val="22"/>
                <w:szCs w:val="22"/>
              </w:rPr>
              <w:t>municipiului/orașului</w:t>
            </w:r>
            <w:r w:rsidR="00722561">
              <w:rPr>
                <w:i/>
                <w:iCs/>
                <w:color w:val="000000" w:themeColor="text1"/>
                <w:sz w:val="22"/>
                <w:szCs w:val="22"/>
              </w:rPr>
              <w:t xml:space="preserve"> sau</w:t>
            </w:r>
            <w:r w:rsidR="00184B2C" w:rsidRPr="00184B2C">
              <w:rPr>
                <w:i/>
                <w:iCs/>
                <w:color w:val="000000" w:themeColor="text1"/>
                <w:sz w:val="22"/>
                <w:szCs w:val="22"/>
              </w:rPr>
              <w:t xml:space="preserve"> metropolitană/zona funcțională urbană)</w:t>
            </w:r>
          </w:p>
          <w:p w14:paraId="22DBBA3D" w14:textId="77777777" w:rsidR="00143BC7" w:rsidRDefault="00143BC7" w:rsidP="000809D2">
            <w:pPr>
              <w:jc w:val="both"/>
              <w:rPr>
                <w:i/>
                <w:iCs/>
                <w:color w:val="000000" w:themeColor="text1"/>
                <w:sz w:val="22"/>
                <w:szCs w:val="22"/>
              </w:rPr>
            </w:pPr>
          </w:p>
          <w:p w14:paraId="62847E77" w14:textId="602DF254" w:rsidR="00143BC7" w:rsidRPr="00143BC7" w:rsidRDefault="00143BC7" w:rsidP="000809D2">
            <w:pPr>
              <w:jc w:val="both"/>
              <w:rPr>
                <w:iCs/>
                <w:color w:val="000000" w:themeColor="text1"/>
                <w:sz w:val="22"/>
                <w:szCs w:val="22"/>
                <w:lang w:val="en-US"/>
              </w:rPr>
            </w:pPr>
            <w:r>
              <w:rPr>
                <w:iCs/>
                <w:color w:val="000000" w:themeColor="text1"/>
                <w:sz w:val="22"/>
                <w:szCs w:val="22"/>
              </w:rPr>
              <w:t xml:space="preserve">3). </w:t>
            </w:r>
            <w:r w:rsidRPr="00143BC7">
              <w:rPr>
                <w:iCs/>
                <w:color w:val="000000" w:themeColor="text1"/>
                <w:sz w:val="22"/>
                <w:szCs w:val="22"/>
              </w:rPr>
              <w:t>Se va prezenta grafic localizarea proiectului pe hartă sau plan de situație la scară mică</w:t>
            </w:r>
            <w:r>
              <w:rPr>
                <w:iCs/>
                <w:color w:val="000000" w:themeColor="text1"/>
                <w:sz w:val="22"/>
                <w:szCs w:val="22"/>
                <w:lang w:val="en-US"/>
              </w:rPr>
              <w:t>:</w:t>
            </w:r>
          </w:p>
          <w:p w14:paraId="1E5C1CFA" w14:textId="77777777" w:rsidR="00143BC7" w:rsidRPr="00184B2C" w:rsidRDefault="00143BC7" w:rsidP="000809D2">
            <w:pPr>
              <w:jc w:val="both"/>
              <w:rPr>
                <w:i/>
                <w:iCs/>
                <w:color w:val="000000" w:themeColor="text1"/>
                <w:sz w:val="22"/>
                <w:szCs w:val="22"/>
              </w:rPr>
            </w:pPr>
          </w:p>
          <w:tbl>
            <w:tblPr>
              <w:tblStyle w:val="TableGrid"/>
              <w:tblW w:w="0" w:type="auto"/>
              <w:tblLook w:val="04A0" w:firstRow="1" w:lastRow="0" w:firstColumn="1" w:lastColumn="0" w:noHBand="0" w:noVBand="1"/>
            </w:tblPr>
            <w:tblGrid>
              <w:gridCol w:w="9176"/>
            </w:tblGrid>
            <w:tr w:rsidR="00143BC7" w14:paraId="5D24338C" w14:textId="77777777" w:rsidTr="00883371">
              <w:trPr>
                <w:trHeight w:val="1579"/>
              </w:trPr>
              <w:tc>
                <w:tcPr>
                  <w:tcW w:w="9438" w:type="dxa"/>
                </w:tcPr>
                <w:p w14:paraId="781873ED" w14:textId="55C6CDD7" w:rsidR="00143BC7" w:rsidRPr="00C47266" w:rsidRDefault="00C47266" w:rsidP="002E57FD">
                  <w:pPr>
                    <w:jc w:val="both"/>
                    <w:rPr>
                      <w:bCs/>
                      <w:i/>
                      <w:sz w:val="16"/>
                      <w:szCs w:val="16"/>
                    </w:rPr>
                  </w:pPr>
                  <w:r w:rsidRPr="00C47266">
                    <w:rPr>
                      <w:bCs/>
                      <w:i/>
                      <w:sz w:val="16"/>
                      <w:szCs w:val="16"/>
                    </w:rPr>
                    <w:t>Localizare proiect</w:t>
                  </w:r>
                </w:p>
              </w:tc>
            </w:tr>
          </w:tbl>
          <w:p w14:paraId="3A1FA255" w14:textId="4766D67D" w:rsidR="000809D2" w:rsidRPr="0058088E" w:rsidRDefault="00D82BE8" w:rsidP="002E57FD">
            <w:pPr>
              <w:jc w:val="both"/>
              <w:rPr>
                <w:bCs/>
                <w:sz w:val="22"/>
                <w:szCs w:val="22"/>
              </w:rPr>
            </w:pPr>
            <w:r w:rsidRPr="008200BE">
              <w:rPr>
                <w:rFonts w:asciiTheme="minorHAnsi" w:hAnsiTheme="minorHAnsi" w:cstheme="minorHAnsi"/>
                <w:bCs/>
                <w:sz w:val="22"/>
                <w:szCs w:val="22"/>
                <w:highlight w:val="yellow"/>
              </w:rPr>
              <w:t>*Notă</w:t>
            </w:r>
            <w:r w:rsidRPr="008200BE">
              <w:rPr>
                <w:rFonts w:asciiTheme="minorHAnsi" w:hAnsiTheme="minorHAnsi" w:cstheme="minorHAnsi"/>
                <w:bCs/>
                <w:sz w:val="22"/>
                <w:szCs w:val="22"/>
                <w:highlight w:val="yellow"/>
                <w:lang w:val="en-US"/>
              </w:rPr>
              <w:t>: Dup</w:t>
            </w:r>
            <w:r w:rsidRPr="008200BE">
              <w:rPr>
                <w:rFonts w:asciiTheme="minorHAnsi" w:hAnsiTheme="minorHAnsi" w:cstheme="minorHAnsi"/>
                <w:bCs/>
                <w:sz w:val="22"/>
                <w:szCs w:val="22"/>
                <w:highlight w:val="yellow"/>
              </w:rPr>
              <w:t>ă recepționarea documentației se va transmite localizarea proiectului în format electronic</w:t>
            </w:r>
            <w:r>
              <w:rPr>
                <w:rFonts w:asciiTheme="minorHAnsi" w:hAnsiTheme="minorHAnsi" w:cstheme="minorHAnsi"/>
                <w:bCs/>
                <w:sz w:val="22"/>
                <w:szCs w:val="22"/>
                <w:highlight w:val="yellow"/>
              </w:rPr>
              <w:t xml:space="preserve"> sub forma unui fișier de tip SHP sau DWG în proiecție Stereo 70</w:t>
            </w:r>
          </w:p>
        </w:tc>
      </w:tr>
      <w:tr w:rsidR="002A071F" w:rsidRPr="00B918FC" w14:paraId="3DFC89E5" w14:textId="77777777" w:rsidTr="00F60A93">
        <w:trPr>
          <w:trHeight w:val="215"/>
        </w:trPr>
        <w:tc>
          <w:tcPr>
            <w:tcW w:w="546" w:type="dxa"/>
            <w:vMerge w:val="restart"/>
            <w:vAlign w:val="center"/>
          </w:tcPr>
          <w:p w14:paraId="25BE1339" w14:textId="4ED053F9" w:rsidR="002A071F" w:rsidRPr="005F6DB0" w:rsidRDefault="002A071F" w:rsidP="0003351D">
            <w:pPr>
              <w:pStyle w:val="ListParagraph"/>
              <w:numPr>
                <w:ilvl w:val="0"/>
                <w:numId w:val="5"/>
              </w:numPr>
              <w:jc w:val="center"/>
              <w:rPr>
                <w:rFonts w:ascii="Times New Roman" w:hAnsi="Times New Roman"/>
                <w:bCs/>
              </w:rPr>
            </w:pPr>
          </w:p>
        </w:tc>
        <w:tc>
          <w:tcPr>
            <w:tcW w:w="9402" w:type="dxa"/>
            <w:shd w:val="clear" w:color="auto" w:fill="F2F2F2"/>
          </w:tcPr>
          <w:p w14:paraId="07F430B0" w14:textId="77777777" w:rsidR="002A071F" w:rsidRPr="0058088E" w:rsidRDefault="002A071F" w:rsidP="002A071F">
            <w:pPr>
              <w:jc w:val="both"/>
              <w:rPr>
                <w:b/>
                <w:sz w:val="22"/>
                <w:szCs w:val="22"/>
              </w:rPr>
            </w:pPr>
            <w:r w:rsidRPr="0058088E">
              <w:rPr>
                <w:b/>
                <w:sz w:val="22"/>
                <w:szCs w:val="22"/>
              </w:rPr>
              <w:t>Persoana de contact:</w:t>
            </w:r>
          </w:p>
        </w:tc>
      </w:tr>
      <w:tr w:rsidR="002A071F" w:rsidRPr="00B918FC" w14:paraId="3C2D1662" w14:textId="77777777" w:rsidTr="00F60A93">
        <w:trPr>
          <w:trHeight w:val="215"/>
        </w:trPr>
        <w:tc>
          <w:tcPr>
            <w:tcW w:w="546" w:type="dxa"/>
            <w:vMerge/>
            <w:vAlign w:val="center"/>
          </w:tcPr>
          <w:p w14:paraId="1C42EFFF" w14:textId="77777777" w:rsidR="002A071F" w:rsidRPr="005F6DB0" w:rsidRDefault="002A071F" w:rsidP="0003351D">
            <w:pPr>
              <w:pStyle w:val="ListParagraph"/>
              <w:numPr>
                <w:ilvl w:val="0"/>
                <w:numId w:val="5"/>
              </w:numPr>
              <w:jc w:val="center"/>
              <w:rPr>
                <w:rFonts w:ascii="Times New Roman" w:hAnsi="Times New Roman"/>
                <w:bCs/>
              </w:rPr>
            </w:pPr>
          </w:p>
        </w:tc>
        <w:tc>
          <w:tcPr>
            <w:tcW w:w="9402" w:type="dxa"/>
            <w:shd w:val="clear" w:color="auto" w:fill="auto"/>
          </w:tcPr>
          <w:p w14:paraId="4EFDC4AE" w14:textId="77777777" w:rsidR="002A071F" w:rsidRPr="00B918FC" w:rsidRDefault="002A071F" w:rsidP="002A071F">
            <w:pPr>
              <w:jc w:val="both"/>
              <w:rPr>
                <w:bCs/>
                <w:sz w:val="22"/>
                <w:szCs w:val="22"/>
              </w:rPr>
            </w:pPr>
            <w:r w:rsidRPr="0058088E">
              <w:rPr>
                <w:bCs/>
                <w:sz w:val="22"/>
                <w:szCs w:val="22"/>
              </w:rPr>
              <w:t xml:space="preserve">Nume: </w:t>
            </w:r>
            <w:r w:rsidR="00B32F56" w:rsidRPr="0058088E">
              <w:rPr>
                <w:bCs/>
                <w:sz w:val="22"/>
                <w:szCs w:val="22"/>
              </w:rPr>
              <w:t>.....................</w:t>
            </w:r>
          </w:p>
          <w:p w14:paraId="786F2624" w14:textId="77777777" w:rsidR="002A071F" w:rsidRPr="00B918FC" w:rsidRDefault="002A071F" w:rsidP="002A071F">
            <w:pPr>
              <w:jc w:val="both"/>
              <w:rPr>
                <w:bCs/>
                <w:sz w:val="22"/>
                <w:szCs w:val="22"/>
              </w:rPr>
            </w:pPr>
            <w:r w:rsidRPr="00B918FC">
              <w:rPr>
                <w:bCs/>
                <w:sz w:val="22"/>
                <w:szCs w:val="22"/>
              </w:rPr>
              <w:t>Telefon:</w:t>
            </w:r>
            <w:r w:rsidR="00B32F56" w:rsidRPr="00B918FC">
              <w:rPr>
                <w:bCs/>
                <w:sz w:val="22"/>
                <w:szCs w:val="22"/>
              </w:rPr>
              <w:t>.....................</w:t>
            </w:r>
          </w:p>
          <w:p w14:paraId="5B173899" w14:textId="77777777" w:rsidR="002A071F" w:rsidRPr="00B918FC" w:rsidRDefault="002A071F" w:rsidP="002A071F">
            <w:pPr>
              <w:jc w:val="both"/>
              <w:rPr>
                <w:bCs/>
                <w:sz w:val="22"/>
                <w:szCs w:val="22"/>
              </w:rPr>
            </w:pPr>
            <w:r w:rsidRPr="00B918FC">
              <w:rPr>
                <w:bCs/>
                <w:sz w:val="22"/>
                <w:szCs w:val="22"/>
              </w:rPr>
              <w:t>E-mail:</w:t>
            </w:r>
            <w:r w:rsidR="00B32F56" w:rsidRPr="00B918FC">
              <w:rPr>
                <w:bCs/>
                <w:sz w:val="22"/>
                <w:szCs w:val="22"/>
              </w:rPr>
              <w:t>.....................</w:t>
            </w:r>
          </w:p>
          <w:p w14:paraId="24E339CC" w14:textId="77777777" w:rsidR="00030749" w:rsidRPr="00B918FC" w:rsidRDefault="00030749" w:rsidP="002A071F">
            <w:pPr>
              <w:jc w:val="both"/>
              <w:rPr>
                <w:bCs/>
                <w:i/>
                <w:iCs/>
                <w:sz w:val="22"/>
                <w:szCs w:val="22"/>
              </w:rPr>
            </w:pPr>
          </w:p>
        </w:tc>
      </w:tr>
      <w:tr w:rsidR="00535CC3" w:rsidRPr="00B918FC" w14:paraId="000D8BC3" w14:textId="77777777" w:rsidTr="00F60A93">
        <w:trPr>
          <w:trHeight w:val="215"/>
        </w:trPr>
        <w:tc>
          <w:tcPr>
            <w:tcW w:w="546" w:type="dxa"/>
            <w:vMerge w:val="restart"/>
            <w:vAlign w:val="center"/>
          </w:tcPr>
          <w:p w14:paraId="28C08E30" w14:textId="17A8F944" w:rsidR="00535CC3" w:rsidRPr="005F6DB0" w:rsidRDefault="00535CC3" w:rsidP="0003351D">
            <w:pPr>
              <w:pStyle w:val="ListParagraph"/>
              <w:numPr>
                <w:ilvl w:val="0"/>
                <w:numId w:val="5"/>
              </w:numPr>
              <w:jc w:val="center"/>
              <w:rPr>
                <w:rFonts w:ascii="Times New Roman" w:hAnsi="Times New Roman"/>
                <w:bCs/>
              </w:rPr>
            </w:pPr>
          </w:p>
        </w:tc>
        <w:tc>
          <w:tcPr>
            <w:tcW w:w="9402" w:type="dxa"/>
            <w:shd w:val="clear" w:color="auto" w:fill="F2F2F2"/>
          </w:tcPr>
          <w:p w14:paraId="7E1B8014" w14:textId="7350255E" w:rsidR="00535CC3" w:rsidRPr="00B918FC" w:rsidRDefault="00192892" w:rsidP="002E57FD">
            <w:pPr>
              <w:jc w:val="both"/>
              <w:rPr>
                <w:b/>
                <w:sz w:val="22"/>
                <w:szCs w:val="22"/>
              </w:rPr>
            </w:pPr>
            <w:r w:rsidRPr="0058088E">
              <w:rPr>
                <w:b/>
                <w:sz w:val="22"/>
                <w:szCs w:val="22"/>
              </w:rPr>
              <w:t>Obiectivele proiectului</w:t>
            </w:r>
            <w:r w:rsidR="00DC2C36" w:rsidRPr="0058088E">
              <w:rPr>
                <w:b/>
                <w:sz w:val="22"/>
                <w:szCs w:val="22"/>
              </w:rPr>
              <w:t xml:space="preserve"> de investiție</w:t>
            </w:r>
          </w:p>
        </w:tc>
      </w:tr>
      <w:tr w:rsidR="00192892" w:rsidRPr="00B918FC" w14:paraId="4265FCB3" w14:textId="77777777" w:rsidTr="00F60A93">
        <w:trPr>
          <w:trHeight w:val="107"/>
        </w:trPr>
        <w:tc>
          <w:tcPr>
            <w:tcW w:w="546" w:type="dxa"/>
            <w:vMerge/>
            <w:vAlign w:val="center"/>
          </w:tcPr>
          <w:p w14:paraId="22B75B22" w14:textId="77777777" w:rsidR="00192892" w:rsidRPr="005F6DB0" w:rsidRDefault="00192892" w:rsidP="0003351D">
            <w:pPr>
              <w:pStyle w:val="ListParagraph"/>
              <w:numPr>
                <w:ilvl w:val="0"/>
                <w:numId w:val="5"/>
              </w:numPr>
              <w:jc w:val="center"/>
              <w:rPr>
                <w:rFonts w:ascii="Times New Roman" w:hAnsi="Times New Roman"/>
                <w:bCs/>
              </w:rPr>
            </w:pPr>
          </w:p>
        </w:tc>
        <w:tc>
          <w:tcPr>
            <w:tcW w:w="9402" w:type="dxa"/>
          </w:tcPr>
          <w:p w14:paraId="6F2FF008" w14:textId="77777777" w:rsidR="00176F75" w:rsidRPr="0058088E" w:rsidRDefault="002C124C" w:rsidP="00253411">
            <w:pPr>
              <w:jc w:val="both"/>
              <w:rPr>
                <w:bCs/>
                <w:sz w:val="22"/>
                <w:szCs w:val="22"/>
              </w:rPr>
            </w:pPr>
            <w:r w:rsidRPr="0058088E">
              <w:rPr>
                <w:bCs/>
                <w:sz w:val="22"/>
                <w:szCs w:val="22"/>
              </w:rPr>
              <w:t xml:space="preserve">Obiectivul general: </w:t>
            </w:r>
          </w:p>
          <w:p w14:paraId="63D29DC8" w14:textId="454EFBBA" w:rsidR="00722561" w:rsidRPr="00140D90" w:rsidRDefault="00652267" w:rsidP="00253411">
            <w:pPr>
              <w:jc w:val="both"/>
              <w:rPr>
                <w:bCs/>
                <w:i/>
                <w:sz w:val="22"/>
                <w:szCs w:val="22"/>
              </w:rPr>
            </w:pPr>
            <w:r>
              <w:rPr>
                <w:bCs/>
                <w:i/>
                <w:sz w:val="22"/>
                <w:szCs w:val="22"/>
              </w:rPr>
              <w:t>…………………………</w:t>
            </w:r>
          </w:p>
          <w:p w14:paraId="21FBE610" w14:textId="77777777" w:rsidR="00722561" w:rsidRDefault="00722561" w:rsidP="00253411">
            <w:pPr>
              <w:jc w:val="both"/>
              <w:rPr>
                <w:bCs/>
                <w:sz w:val="22"/>
                <w:szCs w:val="22"/>
              </w:rPr>
            </w:pPr>
          </w:p>
          <w:p w14:paraId="490418EC" w14:textId="77777777" w:rsidR="004A7A4B" w:rsidRPr="00B918FC" w:rsidRDefault="004A7A4B" w:rsidP="00253411">
            <w:pPr>
              <w:jc w:val="both"/>
              <w:rPr>
                <w:bCs/>
                <w:sz w:val="22"/>
                <w:szCs w:val="22"/>
              </w:rPr>
            </w:pPr>
            <w:r w:rsidRPr="00B918FC">
              <w:rPr>
                <w:bCs/>
                <w:sz w:val="22"/>
                <w:szCs w:val="22"/>
              </w:rPr>
              <w:t>Obiectiv</w:t>
            </w:r>
            <w:r w:rsidR="00F35470" w:rsidRPr="00B918FC">
              <w:rPr>
                <w:bCs/>
                <w:sz w:val="22"/>
                <w:szCs w:val="22"/>
              </w:rPr>
              <w:t>ul</w:t>
            </w:r>
            <w:r w:rsidRPr="00B918FC">
              <w:rPr>
                <w:bCs/>
                <w:sz w:val="22"/>
                <w:szCs w:val="22"/>
              </w:rPr>
              <w:t xml:space="preserve"> specific: </w:t>
            </w:r>
          </w:p>
          <w:p w14:paraId="0263965D" w14:textId="4F3F4E61" w:rsidR="004252EC" w:rsidRDefault="00140D90" w:rsidP="00B671EF">
            <w:pPr>
              <w:jc w:val="both"/>
              <w:rPr>
                <w:bCs/>
                <w:iCs/>
                <w:sz w:val="22"/>
                <w:szCs w:val="22"/>
              </w:rPr>
            </w:pPr>
            <w:r>
              <w:rPr>
                <w:bCs/>
                <w:iCs/>
                <w:sz w:val="22"/>
                <w:szCs w:val="22"/>
              </w:rPr>
              <w:t>………………………</w:t>
            </w:r>
          </w:p>
          <w:p w14:paraId="4AAEB854" w14:textId="77777777" w:rsidR="00D82BE8" w:rsidRPr="009119D3" w:rsidRDefault="00D82BE8" w:rsidP="00B671EF">
            <w:pPr>
              <w:jc w:val="both"/>
              <w:rPr>
                <w:bCs/>
                <w:iCs/>
                <w:sz w:val="22"/>
                <w:szCs w:val="22"/>
              </w:rPr>
            </w:pPr>
          </w:p>
          <w:p w14:paraId="22D37EAC" w14:textId="08AC5661" w:rsidR="006E4A99" w:rsidRDefault="00140D90" w:rsidP="0099374C">
            <w:pPr>
              <w:jc w:val="both"/>
              <w:rPr>
                <w:rFonts w:asciiTheme="minorHAnsi" w:hAnsiTheme="minorHAnsi"/>
                <w:bCs/>
                <w:i/>
                <w:iCs/>
              </w:rPr>
            </w:pPr>
            <w:r w:rsidRPr="00A548E8">
              <w:rPr>
                <w:rFonts w:asciiTheme="minorHAnsi" w:hAnsiTheme="minorHAnsi"/>
                <w:bCs/>
                <w:i/>
                <w:iCs/>
              </w:rPr>
              <w:t xml:space="preserve">Notă: Proiectul de investiții trebuie să se înscrie </w:t>
            </w:r>
            <w:r w:rsidR="00BA0D24">
              <w:rPr>
                <w:rFonts w:asciiTheme="minorHAnsi" w:hAnsiTheme="minorHAnsi"/>
                <w:bCs/>
                <w:i/>
                <w:iCs/>
              </w:rPr>
              <w:t>î</w:t>
            </w:r>
            <w:r w:rsidRPr="00A548E8">
              <w:rPr>
                <w:rFonts w:asciiTheme="minorHAnsi" w:hAnsiTheme="minorHAnsi"/>
                <w:bCs/>
                <w:i/>
                <w:iCs/>
              </w:rPr>
              <w:t>n Obiectivul de Politic</w:t>
            </w:r>
            <w:r w:rsidR="00BA0D24">
              <w:rPr>
                <w:rFonts w:asciiTheme="minorHAnsi" w:hAnsiTheme="minorHAnsi"/>
                <w:bCs/>
                <w:i/>
                <w:iCs/>
              </w:rPr>
              <w:t>ă</w:t>
            </w:r>
            <w:r w:rsidRPr="00A548E8">
              <w:rPr>
                <w:rFonts w:asciiTheme="minorHAnsi" w:hAnsiTheme="minorHAnsi"/>
                <w:bCs/>
                <w:i/>
                <w:iCs/>
              </w:rPr>
              <w:t xml:space="preserve"> 2 „O </w:t>
            </w:r>
            <w:proofErr w:type="spellStart"/>
            <w:r w:rsidRPr="00A548E8">
              <w:rPr>
                <w:rFonts w:asciiTheme="minorHAnsi" w:hAnsiTheme="minorHAnsi"/>
                <w:bCs/>
                <w:i/>
                <w:iCs/>
              </w:rPr>
              <w:t>Europă</w:t>
            </w:r>
            <w:proofErr w:type="spellEnd"/>
            <w:r w:rsidRPr="00A548E8">
              <w:rPr>
                <w:rFonts w:asciiTheme="minorHAnsi" w:hAnsiTheme="minorHAnsi"/>
                <w:bCs/>
                <w:i/>
                <w:iCs/>
              </w:rPr>
              <w:t xml:space="preserve"> mai verde, cu emisii scăzute de carbon” – Obiectivul specific „Promovarea mobilității urbane </w:t>
            </w:r>
            <w:proofErr w:type="spellStart"/>
            <w:r w:rsidRPr="00A548E8">
              <w:rPr>
                <w:rFonts w:asciiTheme="minorHAnsi" w:hAnsiTheme="minorHAnsi"/>
                <w:bCs/>
                <w:i/>
                <w:iCs/>
              </w:rPr>
              <w:t>multi</w:t>
            </w:r>
            <w:proofErr w:type="spellEnd"/>
            <w:r w:rsidRPr="00A548E8">
              <w:rPr>
                <w:rFonts w:asciiTheme="minorHAnsi" w:hAnsiTheme="minorHAnsi"/>
                <w:bCs/>
                <w:i/>
                <w:iCs/>
              </w:rPr>
              <w:t>-modale”.</w:t>
            </w:r>
          </w:p>
          <w:p w14:paraId="5EDF950D" w14:textId="2BE2473B" w:rsidR="00D82BE8" w:rsidRPr="00A548E8" w:rsidRDefault="00D82BE8" w:rsidP="0099374C">
            <w:pPr>
              <w:jc w:val="both"/>
              <w:rPr>
                <w:rFonts w:asciiTheme="minorHAnsi" w:hAnsiTheme="minorHAnsi"/>
                <w:bCs/>
                <w:i/>
                <w:iCs/>
              </w:rPr>
            </w:pPr>
          </w:p>
        </w:tc>
      </w:tr>
      <w:tr w:rsidR="00FD470D" w:rsidRPr="00B918FC" w14:paraId="6BAAA85E" w14:textId="77777777" w:rsidTr="00F60A93">
        <w:trPr>
          <w:trHeight w:val="197"/>
        </w:trPr>
        <w:tc>
          <w:tcPr>
            <w:tcW w:w="546" w:type="dxa"/>
            <w:vMerge w:val="restart"/>
            <w:vAlign w:val="center"/>
          </w:tcPr>
          <w:p w14:paraId="5D9C24DC" w14:textId="486F5848" w:rsidR="00FD470D" w:rsidRPr="005F6DB0" w:rsidRDefault="00FD470D" w:rsidP="0003351D">
            <w:pPr>
              <w:pStyle w:val="ListParagraph"/>
              <w:numPr>
                <w:ilvl w:val="0"/>
                <w:numId w:val="5"/>
              </w:numPr>
              <w:jc w:val="center"/>
              <w:rPr>
                <w:rFonts w:ascii="Times New Roman" w:hAnsi="Times New Roman"/>
                <w:bCs/>
              </w:rPr>
            </w:pPr>
          </w:p>
        </w:tc>
        <w:tc>
          <w:tcPr>
            <w:tcW w:w="9402" w:type="dxa"/>
            <w:shd w:val="clear" w:color="auto" w:fill="F2F2F2"/>
          </w:tcPr>
          <w:p w14:paraId="4A3EF0DA" w14:textId="0B117744" w:rsidR="00FD470D" w:rsidRPr="00B918FC" w:rsidRDefault="00FD470D" w:rsidP="00253411">
            <w:pPr>
              <w:jc w:val="both"/>
              <w:rPr>
                <w:b/>
                <w:sz w:val="22"/>
                <w:szCs w:val="22"/>
              </w:rPr>
            </w:pPr>
            <w:r w:rsidRPr="0058088E">
              <w:rPr>
                <w:b/>
                <w:sz w:val="22"/>
                <w:szCs w:val="22"/>
              </w:rPr>
              <w:t xml:space="preserve">Rezultate </w:t>
            </w:r>
            <w:proofErr w:type="spellStart"/>
            <w:r w:rsidRPr="0058088E">
              <w:rPr>
                <w:b/>
                <w:sz w:val="22"/>
                <w:szCs w:val="22"/>
              </w:rPr>
              <w:t>aşteptate</w:t>
            </w:r>
            <w:proofErr w:type="spellEnd"/>
            <w:r w:rsidR="00DC2C36" w:rsidRPr="00B918FC">
              <w:rPr>
                <w:b/>
                <w:sz w:val="22"/>
                <w:szCs w:val="22"/>
              </w:rPr>
              <w:t xml:space="preserve"> ale proiectului de investiție</w:t>
            </w:r>
          </w:p>
        </w:tc>
      </w:tr>
      <w:tr w:rsidR="00FD470D" w:rsidRPr="00B918FC" w14:paraId="62310363" w14:textId="77777777" w:rsidTr="00F60A93">
        <w:trPr>
          <w:trHeight w:val="197"/>
        </w:trPr>
        <w:tc>
          <w:tcPr>
            <w:tcW w:w="546" w:type="dxa"/>
            <w:vMerge/>
            <w:vAlign w:val="center"/>
          </w:tcPr>
          <w:p w14:paraId="0D0A21CD" w14:textId="77777777" w:rsidR="00FD470D" w:rsidRPr="005F6DB0" w:rsidRDefault="00FD470D" w:rsidP="0003351D">
            <w:pPr>
              <w:pStyle w:val="ListParagraph"/>
              <w:numPr>
                <w:ilvl w:val="0"/>
                <w:numId w:val="5"/>
              </w:numPr>
              <w:jc w:val="center"/>
              <w:rPr>
                <w:rFonts w:ascii="Times New Roman" w:hAnsi="Times New Roman"/>
                <w:bCs/>
              </w:rPr>
            </w:pPr>
          </w:p>
        </w:tc>
        <w:tc>
          <w:tcPr>
            <w:tcW w:w="9402" w:type="dxa"/>
            <w:shd w:val="clear" w:color="auto" w:fill="auto"/>
          </w:tcPr>
          <w:p w14:paraId="0F163D0F" w14:textId="3905CD98" w:rsidR="00D82BE8" w:rsidRPr="008200BE" w:rsidRDefault="0048656B" w:rsidP="00D82BE8">
            <w:pPr>
              <w:pStyle w:val="ListParagraph"/>
              <w:spacing w:after="0" w:line="240" w:lineRule="auto"/>
              <w:ind w:left="0"/>
              <w:jc w:val="both"/>
              <w:rPr>
                <w:rFonts w:asciiTheme="minorHAnsi" w:eastAsia="Calibri" w:hAnsiTheme="minorHAnsi" w:cstheme="minorHAnsi"/>
                <w:bCs/>
                <w:i/>
                <w:iCs/>
                <w:lang w:val="ro-RO" w:eastAsia="en-US"/>
              </w:rPr>
            </w:pPr>
            <w:r w:rsidRPr="0058088E">
              <w:rPr>
                <w:rFonts w:ascii="Times New Roman" w:hAnsi="Times New Roman"/>
                <w:i/>
                <w:iCs/>
                <w:color w:val="FF0000"/>
              </w:rPr>
              <w:t xml:space="preserve"> </w:t>
            </w:r>
            <w:r w:rsidR="00D82BE8" w:rsidRPr="008200BE">
              <w:rPr>
                <w:rFonts w:asciiTheme="minorHAnsi" w:eastAsia="Calibri" w:hAnsiTheme="minorHAnsi" w:cstheme="minorHAnsi"/>
                <w:bCs/>
                <w:i/>
                <w:iCs/>
                <w:lang w:val="ro-RO" w:eastAsia="en-US"/>
              </w:rPr>
              <w:t>Se vor avea in vedere tipurile de Indicatori din Regulament</w:t>
            </w:r>
            <w:r w:rsidR="00AC5814">
              <w:rPr>
                <w:rFonts w:asciiTheme="minorHAnsi" w:eastAsia="Calibri" w:hAnsiTheme="minorHAnsi" w:cstheme="minorHAnsi"/>
                <w:bCs/>
                <w:i/>
                <w:iCs/>
                <w:lang w:val="ro-RO" w:eastAsia="en-US"/>
              </w:rPr>
              <w:t>ele</w:t>
            </w:r>
            <w:r w:rsidR="00D82BE8" w:rsidRPr="008200BE">
              <w:rPr>
                <w:rFonts w:asciiTheme="minorHAnsi" w:eastAsia="Calibri" w:hAnsiTheme="minorHAnsi" w:cstheme="minorHAnsi"/>
                <w:bCs/>
                <w:i/>
                <w:iCs/>
                <w:lang w:val="ro-RO" w:eastAsia="en-US"/>
              </w:rPr>
              <w:t xml:space="preserve"> privind fondurile europene destinate politicii de coeziune 2021-202</w:t>
            </w:r>
            <w:r w:rsidR="001E5307">
              <w:rPr>
                <w:rFonts w:asciiTheme="minorHAnsi" w:eastAsia="Calibri" w:hAnsiTheme="minorHAnsi" w:cstheme="minorHAnsi"/>
                <w:bCs/>
                <w:i/>
                <w:iCs/>
                <w:lang w:val="ro-RO" w:eastAsia="en-US"/>
              </w:rPr>
              <w:t>2</w:t>
            </w:r>
            <w:r w:rsidR="00AC5814">
              <w:rPr>
                <w:rFonts w:asciiTheme="minorHAnsi" w:eastAsia="Calibri" w:hAnsiTheme="minorHAnsi" w:cstheme="minorHAnsi"/>
                <w:bCs/>
                <w:i/>
                <w:iCs/>
                <w:lang w:val="ro-RO" w:eastAsia="en-US"/>
              </w:rPr>
              <w:t xml:space="preserve"> și P</w:t>
            </w:r>
            <w:r w:rsidR="00D82BE8">
              <w:rPr>
                <w:rFonts w:asciiTheme="minorHAnsi" w:eastAsia="Calibri" w:hAnsiTheme="minorHAnsi" w:cstheme="minorHAnsi"/>
                <w:bCs/>
                <w:i/>
                <w:iCs/>
                <w:lang w:val="ro-RO" w:eastAsia="en-US"/>
              </w:rPr>
              <w:t xml:space="preserve">R N-V 2021-2027 </w:t>
            </w:r>
            <w:r w:rsidR="00D82BE8" w:rsidRPr="008200BE">
              <w:rPr>
                <w:rFonts w:asciiTheme="minorHAnsi" w:eastAsia="Calibri" w:hAnsiTheme="minorHAnsi" w:cstheme="minorHAnsi"/>
                <w:bCs/>
                <w:i/>
                <w:iCs/>
                <w:lang w:val="ro-RO" w:eastAsia="en-US"/>
              </w:rPr>
              <w:t>respectiv:</w:t>
            </w:r>
          </w:p>
          <w:p w14:paraId="3E17F49C" w14:textId="40AB8DC0" w:rsidR="00433DFD" w:rsidRPr="00B918FC" w:rsidRDefault="00433DFD" w:rsidP="00433DFD">
            <w:pPr>
              <w:pStyle w:val="ListParagraph"/>
              <w:spacing w:after="0" w:line="240" w:lineRule="auto"/>
              <w:ind w:left="0"/>
              <w:jc w:val="both"/>
              <w:rPr>
                <w:rFonts w:ascii="Times New Roman" w:eastAsia="Calibri" w:hAnsi="Times New Roman"/>
                <w:bCs/>
                <w:i/>
                <w:iCs/>
                <w:lang w:val="ro-RO" w:eastAsia="en-US"/>
              </w:rPr>
            </w:pPr>
          </w:p>
          <w:p w14:paraId="380FE76E" w14:textId="77777777" w:rsidR="00433DFD" w:rsidRPr="00B918FC" w:rsidRDefault="00433DFD" w:rsidP="00433DFD">
            <w:pPr>
              <w:jc w:val="both"/>
              <w:rPr>
                <w:i/>
                <w:iCs/>
                <w:sz w:val="22"/>
                <w:szCs w:val="22"/>
              </w:rPr>
            </w:pPr>
          </w:p>
          <w:p w14:paraId="3C22C9FF" w14:textId="68A12292" w:rsidR="00A66E5F" w:rsidRDefault="00A66E5F" w:rsidP="00A66E5F">
            <w:pPr>
              <w:jc w:val="both"/>
              <w:rPr>
                <w:rFonts w:ascii="Trebuchet MS" w:hAnsi="Trebuchet MS" w:cstheme="minorHAnsi"/>
                <w:iCs/>
                <w:sz w:val="20"/>
                <w:szCs w:val="20"/>
              </w:rPr>
            </w:pPr>
            <w:r w:rsidRPr="008D070C">
              <w:rPr>
                <w:rFonts w:ascii="Trebuchet MS" w:eastAsia="Times New Roman" w:hAnsi="Trebuchet MS"/>
                <w:b/>
                <w:i/>
                <w:sz w:val="20"/>
                <w:szCs w:val="20"/>
              </w:rPr>
              <w:lastRenderedPageBreak/>
              <w:t xml:space="preserve">Indicator de rezultat </w:t>
            </w:r>
            <w:r w:rsidRPr="008D070C">
              <w:rPr>
                <w:rFonts w:ascii="Trebuchet MS" w:hAnsi="Trebuchet MS" w:cstheme="minorHAnsi"/>
                <w:b/>
                <w:i/>
                <w:iCs/>
                <w:sz w:val="20"/>
                <w:szCs w:val="20"/>
              </w:rPr>
              <w:t>RCR 29 - Estimarea emisiilor de gaze cu efect de seră</w:t>
            </w:r>
            <w:r w:rsidRPr="008D070C">
              <w:rPr>
                <w:rFonts w:ascii="Trebuchet MS" w:hAnsi="Trebuchet MS" w:cstheme="minorHAnsi"/>
                <w:iCs/>
                <w:sz w:val="20"/>
                <w:szCs w:val="20"/>
              </w:rPr>
              <w:t xml:space="preserve"> = Valoarea de referință se referă la nivelul estimat al emisiilor de GES în cursul anului înainte de începerea intervenției, iar valoarea obținută se calculează ca fiind valoarea emisiilor totale estimate de GES pe baza nivelului de reducere a consumului de </w:t>
            </w:r>
            <w:proofErr w:type="spellStart"/>
            <w:r w:rsidRPr="008D070C">
              <w:rPr>
                <w:rFonts w:ascii="Trebuchet MS" w:hAnsi="Trebuchet MS" w:cstheme="minorHAnsi"/>
                <w:iCs/>
                <w:sz w:val="20"/>
                <w:szCs w:val="20"/>
              </w:rPr>
              <w:t>carburanţi</w:t>
            </w:r>
            <w:proofErr w:type="spellEnd"/>
            <w:r>
              <w:rPr>
                <w:rFonts w:ascii="Trebuchet MS" w:hAnsi="Trebuchet MS" w:cstheme="minorHAnsi"/>
                <w:iCs/>
                <w:sz w:val="20"/>
                <w:szCs w:val="20"/>
              </w:rPr>
              <w:t>/energie</w:t>
            </w:r>
            <w:r w:rsidRPr="008D070C">
              <w:rPr>
                <w:rFonts w:ascii="Trebuchet MS" w:hAnsi="Trebuchet MS" w:cstheme="minorHAnsi"/>
                <w:iCs/>
                <w:sz w:val="20"/>
                <w:szCs w:val="20"/>
              </w:rPr>
              <w:t xml:space="preserve"> în cursul anului de după fin</w:t>
            </w:r>
            <w:r>
              <w:rPr>
                <w:rFonts w:ascii="Trebuchet MS" w:hAnsi="Trebuchet MS" w:cstheme="minorHAnsi"/>
                <w:iCs/>
                <w:sz w:val="20"/>
                <w:szCs w:val="20"/>
              </w:rPr>
              <w:t>alizarea intervenției</w:t>
            </w:r>
            <w:r w:rsidRPr="008D070C">
              <w:rPr>
                <w:rStyle w:val="FootnoteReference"/>
                <w:rFonts w:ascii="Trebuchet MS" w:hAnsi="Trebuchet MS" w:cstheme="minorHAnsi"/>
                <w:iCs/>
                <w:sz w:val="20"/>
                <w:szCs w:val="20"/>
              </w:rPr>
              <w:footnoteReference w:id="1"/>
            </w:r>
            <w:r w:rsidRPr="008D070C">
              <w:rPr>
                <w:rFonts w:ascii="Trebuchet MS" w:hAnsi="Trebuchet MS" w:cstheme="minorHAnsi"/>
                <w:iCs/>
                <w:sz w:val="20"/>
                <w:szCs w:val="20"/>
              </w:rPr>
              <w:t>;</w:t>
            </w:r>
          </w:p>
          <w:p w14:paraId="08B839E5" w14:textId="77777777" w:rsidR="00A66E5F" w:rsidRPr="008D070C" w:rsidRDefault="00A66E5F" w:rsidP="00A66E5F">
            <w:pPr>
              <w:jc w:val="both"/>
              <w:rPr>
                <w:rFonts w:ascii="Trebuchet MS" w:hAnsi="Trebuchet MS" w:cstheme="minorHAnsi"/>
                <w:iCs/>
                <w:sz w:val="20"/>
                <w:szCs w:val="20"/>
              </w:rPr>
            </w:pPr>
          </w:p>
          <w:p w14:paraId="1DAC1807" w14:textId="632879E1" w:rsidR="00A66E5F" w:rsidRDefault="00A66E5F" w:rsidP="00A66E5F">
            <w:pPr>
              <w:jc w:val="both"/>
              <w:rPr>
                <w:rFonts w:ascii="Trebuchet MS" w:eastAsia="Times New Roman" w:hAnsi="Trebuchet MS" w:cstheme="minorHAnsi"/>
                <w:sz w:val="20"/>
                <w:szCs w:val="20"/>
              </w:rPr>
            </w:pPr>
            <w:r w:rsidRPr="008D070C">
              <w:rPr>
                <w:rFonts w:ascii="Trebuchet MS" w:eastAsia="Times New Roman" w:hAnsi="Trebuchet MS"/>
                <w:b/>
                <w:i/>
                <w:sz w:val="20"/>
                <w:szCs w:val="20"/>
              </w:rPr>
              <w:t xml:space="preserve">Indicator de rezultat </w:t>
            </w:r>
            <w:r w:rsidRPr="008D070C">
              <w:rPr>
                <w:rFonts w:ascii="Trebuchet MS" w:hAnsi="Trebuchet MS" w:cstheme="minorHAnsi"/>
                <w:b/>
                <w:i/>
                <w:iCs/>
                <w:sz w:val="20"/>
                <w:szCs w:val="20"/>
              </w:rPr>
              <w:t>RCR 62 - Utilizatori anuali ai transportului public nou sau modernizat</w:t>
            </w:r>
            <w:r w:rsidRPr="008D070C">
              <w:rPr>
                <w:rFonts w:ascii="Trebuchet MS" w:eastAsia="Times New Roman" w:hAnsi="Trebuchet MS"/>
                <w:sz w:val="20"/>
                <w:szCs w:val="20"/>
              </w:rPr>
              <w:t xml:space="preserve"> = Utilizatorii anuali ai transportului public nou sau modernizat finanțat prin proiectele sprijinite. Transportul public acoperă transportul urban și suburban cu autobuzul, troleibuzul (dar nu cu tramvaiul, a se vedea indicatorul RCO 63). Modernizarea transportul public se referă la îmbunătățiri semnificative în ceea ce privește infrastructura și accesul și calitatea serviciilor. Baza de referință a indicatorului este estimată ca fiind numărul de utilizatori ai mijloacelor de transport ai serviciului de transport în anul anterior începerii intervenției, iar pentru serviciile noi este zero. Val</w:t>
            </w:r>
            <w:r>
              <w:rPr>
                <w:rFonts w:ascii="Trebuchet MS" w:eastAsia="Times New Roman" w:hAnsi="Trebuchet MS"/>
                <w:sz w:val="20"/>
                <w:szCs w:val="20"/>
              </w:rPr>
              <w:t>oarea obținută este estimată ex-</w:t>
            </w:r>
            <w:r w:rsidRPr="008D070C">
              <w:rPr>
                <w:rFonts w:ascii="Trebuchet MS" w:eastAsia="Times New Roman" w:hAnsi="Trebuchet MS"/>
                <w:sz w:val="20"/>
                <w:szCs w:val="20"/>
              </w:rPr>
              <w:t>post ca fiind numărul de utilizatori ai serviciului de transport pentru anul următor fi</w:t>
            </w:r>
            <w:r>
              <w:rPr>
                <w:rFonts w:ascii="Trebuchet MS" w:eastAsia="Times New Roman" w:hAnsi="Trebuchet MS"/>
                <w:sz w:val="20"/>
                <w:szCs w:val="20"/>
              </w:rPr>
              <w:t>nalizării fizice a intervenției</w:t>
            </w:r>
            <w:r w:rsidRPr="008D070C">
              <w:rPr>
                <w:rFonts w:ascii="Trebuchet MS" w:eastAsia="Times New Roman" w:hAnsi="Trebuchet MS" w:cstheme="minorHAnsi"/>
                <w:sz w:val="20"/>
                <w:szCs w:val="20"/>
              </w:rPr>
              <w:t>;</w:t>
            </w:r>
          </w:p>
          <w:p w14:paraId="22D88CE0" w14:textId="77777777" w:rsidR="00A66E5F" w:rsidRPr="008D070C" w:rsidRDefault="00A66E5F" w:rsidP="00A66E5F">
            <w:pPr>
              <w:jc w:val="both"/>
              <w:rPr>
                <w:rFonts w:ascii="Trebuchet MS" w:eastAsia="Times New Roman" w:hAnsi="Trebuchet MS"/>
                <w:sz w:val="20"/>
                <w:szCs w:val="20"/>
              </w:rPr>
            </w:pPr>
          </w:p>
          <w:p w14:paraId="6E227698" w14:textId="186BE7F0" w:rsidR="00A66E5F" w:rsidRDefault="00A66E5F" w:rsidP="00A66E5F">
            <w:pPr>
              <w:jc w:val="both"/>
              <w:rPr>
                <w:rFonts w:ascii="Trebuchet MS" w:eastAsia="Times New Roman" w:hAnsi="Trebuchet MS" w:cstheme="minorHAnsi"/>
                <w:sz w:val="20"/>
                <w:szCs w:val="20"/>
              </w:rPr>
            </w:pPr>
            <w:r w:rsidRPr="008D070C">
              <w:rPr>
                <w:rFonts w:ascii="Trebuchet MS" w:eastAsia="Times New Roman" w:hAnsi="Trebuchet MS"/>
                <w:b/>
                <w:i/>
                <w:sz w:val="20"/>
                <w:szCs w:val="20"/>
              </w:rPr>
              <w:t xml:space="preserve">Indicator de rezultat </w:t>
            </w:r>
            <w:r w:rsidRPr="008D070C">
              <w:rPr>
                <w:rFonts w:ascii="Trebuchet MS" w:hAnsi="Trebuchet MS" w:cstheme="minorHAnsi"/>
                <w:b/>
                <w:i/>
                <w:iCs/>
                <w:sz w:val="20"/>
                <w:szCs w:val="20"/>
              </w:rPr>
              <w:t>RCR 63 - Utilizatorii anuali ai liniilor de tramvai și metrou noi sau modernizate</w:t>
            </w:r>
            <w:r w:rsidRPr="008D070C">
              <w:rPr>
                <w:rFonts w:ascii="Trebuchet MS" w:hAnsi="Trebuchet MS" w:cstheme="minorHAnsi"/>
                <w:iCs/>
                <w:sz w:val="20"/>
                <w:szCs w:val="20"/>
              </w:rPr>
              <w:t xml:space="preserve"> = Utilizatorii anual ai liniilor de tramvai și de metrou noi sau modernizate finanțate prin proiectele sprijinite. Modernizarea acestor servicii de transport se referă la îmbunătățiri semnificative în ceea ce privește infrastructura, precum și în ceea ce privește accesul și calitatea serviciilor. Baza de referință a indicatorului se referă la numărul de utilizatori estimat pentru serviciul de transport în anul anterior începerii intervenției, iar acesta este zero pentru servicii noi. Val</w:t>
            </w:r>
            <w:r>
              <w:rPr>
                <w:rFonts w:ascii="Trebuchet MS" w:hAnsi="Trebuchet MS" w:cstheme="minorHAnsi"/>
                <w:iCs/>
                <w:sz w:val="20"/>
                <w:szCs w:val="20"/>
              </w:rPr>
              <w:t>oarea obținută este estimată ex-</w:t>
            </w:r>
            <w:r w:rsidRPr="008D070C">
              <w:rPr>
                <w:rFonts w:ascii="Trebuchet MS" w:hAnsi="Trebuchet MS" w:cstheme="minorHAnsi"/>
                <w:iCs/>
                <w:sz w:val="20"/>
                <w:szCs w:val="20"/>
              </w:rPr>
              <w:t>post ca fiind numărul de utilizatori ai serviciului de transport pentru anul de după fi</w:t>
            </w:r>
            <w:r>
              <w:rPr>
                <w:rFonts w:ascii="Trebuchet MS" w:hAnsi="Trebuchet MS" w:cstheme="minorHAnsi"/>
                <w:iCs/>
                <w:sz w:val="20"/>
                <w:szCs w:val="20"/>
              </w:rPr>
              <w:t>nalizarea fizică a intervenției</w:t>
            </w:r>
            <w:r w:rsidRPr="008D070C">
              <w:rPr>
                <w:rFonts w:ascii="Trebuchet MS" w:eastAsia="Times New Roman" w:hAnsi="Trebuchet MS" w:cstheme="minorHAnsi"/>
                <w:sz w:val="20"/>
                <w:szCs w:val="20"/>
              </w:rPr>
              <w:t>;</w:t>
            </w:r>
          </w:p>
          <w:p w14:paraId="7EAD8DDE" w14:textId="77777777" w:rsidR="00A66E5F" w:rsidRPr="008D070C" w:rsidRDefault="00A66E5F" w:rsidP="00A66E5F">
            <w:pPr>
              <w:jc w:val="both"/>
              <w:rPr>
                <w:rFonts w:ascii="Trebuchet MS" w:hAnsi="Trebuchet MS" w:cstheme="minorHAnsi"/>
                <w:iCs/>
                <w:sz w:val="20"/>
                <w:szCs w:val="20"/>
              </w:rPr>
            </w:pPr>
          </w:p>
          <w:p w14:paraId="3B2C8BF2" w14:textId="77777777" w:rsidR="00A66E5F" w:rsidRPr="008D070C" w:rsidRDefault="00A66E5F" w:rsidP="00A66E5F">
            <w:pPr>
              <w:autoSpaceDE w:val="0"/>
              <w:autoSpaceDN w:val="0"/>
              <w:adjustRightInd w:val="0"/>
              <w:jc w:val="both"/>
              <w:rPr>
                <w:rFonts w:ascii="Trebuchet MS" w:hAnsi="Trebuchet MS" w:cs="Calibri"/>
                <w:sz w:val="20"/>
                <w:szCs w:val="20"/>
                <w:lang w:val="en-GB"/>
              </w:rPr>
            </w:pPr>
            <w:r w:rsidRPr="008D070C">
              <w:rPr>
                <w:rFonts w:ascii="Trebuchet MS" w:eastAsia="Times New Roman" w:hAnsi="Trebuchet MS"/>
                <w:b/>
                <w:i/>
                <w:sz w:val="20"/>
                <w:szCs w:val="20"/>
              </w:rPr>
              <w:t xml:space="preserve">Indicator de rezultat </w:t>
            </w:r>
            <w:r w:rsidRPr="008D070C">
              <w:rPr>
                <w:rFonts w:ascii="Trebuchet MS" w:hAnsi="Trebuchet MS" w:cstheme="minorHAnsi"/>
                <w:b/>
                <w:i/>
                <w:iCs/>
                <w:sz w:val="20"/>
                <w:szCs w:val="20"/>
              </w:rPr>
              <w:t>RCR 64 - Utilizatori anuali ai infrastructurii dedicate ciclismului</w:t>
            </w:r>
            <w:r w:rsidRPr="008D070C">
              <w:rPr>
                <w:rFonts w:ascii="Trebuchet MS" w:hAnsi="Trebuchet MS" w:cstheme="minorHAnsi"/>
                <w:iCs/>
                <w:sz w:val="20"/>
                <w:szCs w:val="20"/>
              </w:rPr>
              <w:t xml:space="preserve"> = Utilizatorii anual ai infrastructurii dedicate bicicliștilor finanțate prin proiecte sprijinite. Pentru definiția infrastructurii dedicate bicicliștilor, a se vedea indicatorul RCO58. Baza de referință a indicatorului este estimată ca fiind numărul anual de utilizatori ai infrastructurii pentru anul anterior începerii intervenției, iar acesta este zero pentru noile infrastructuri. Valorile obținute sunt estimate ex-post în termen de număr de utilizatori care utilizează infrastructura pentru anul următor fi</w:t>
            </w:r>
            <w:r>
              <w:rPr>
                <w:rFonts w:ascii="Trebuchet MS" w:hAnsi="Trebuchet MS" w:cstheme="minorHAnsi"/>
                <w:iCs/>
                <w:sz w:val="20"/>
                <w:szCs w:val="20"/>
              </w:rPr>
              <w:t>nalizării fizice a intervenției</w:t>
            </w:r>
            <w:r w:rsidRPr="008D070C">
              <w:rPr>
                <w:rFonts w:ascii="Trebuchet MS" w:hAnsi="Trebuchet MS" w:cs="Calibri"/>
                <w:sz w:val="20"/>
                <w:szCs w:val="20"/>
                <w:lang w:val="en-GB"/>
              </w:rPr>
              <w:t>;</w:t>
            </w:r>
          </w:p>
          <w:p w14:paraId="37019DF4" w14:textId="77777777" w:rsidR="00A66E5F" w:rsidRPr="008D070C" w:rsidRDefault="00A66E5F" w:rsidP="00A66E5F">
            <w:pPr>
              <w:autoSpaceDE w:val="0"/>
              <w:autoSpaceDN w:val="0"/>
              <w:adjustRightInd w:val="0"/>
              <w:jc w:val="both"/>
              <w:rPr>
                <w:rFonts w:ascii="Trebuchet MS" w:hAnsi="Trebuchet MS" w:cs="Calibri"/>
                <w:sz w:val="20"/>
                <w:szCs w:val="20"/>
                <w:lang w:val="en-GB"/>
              </w:rPr>
            </w:pPr>
          </w:p>
          <w:p w14:paraId="3FC7FEAD" w14:textId="77777777" w:rsidR="00140D90" w:rsidRPr="00140D90" w:rsidRDefault="00140D90" w:rsidP="00140D90">
            <w:pPr>
              <w:pStyle w:val="Default"/>
              <w:jc w:val="both"/>
              <w:rPr>
                <w:rFonts w:ascii="Times New Roman" w:hAnsi="Times New Roman" w:cs="Times New Roman"/>
                <w:i/>
                <w:iCs/>
                <w:sz w:val="22"/>
                <w:szCs w:val="22"/>
              </w:rPr>
            </w:pPr>
          </w:p>
          <w:p w14:paraId="03932E1E" w14:textId="77777777" w:rsidR="00140D90" w:rsidRDefault="00140D90" w:rsidP="00140D90">
            <w:pPr>
              <w:pStyle w:val="Default"/>
              <w:jc w:val="both"/>
              <w:rPr>
                <w:rFonts w:ascii="Times New Roman" w:hAnsi="Times New Roman" w:cs="Times New Roman"/>
                <w:i/>
                <w:iCs/>
                <w:color w:val="000000" w:themeColor="text1"/>
                <w:sz w:val="22"/>
                <w:szCs w:val="22"/>
              </w:rPr>
            </w:pPr>
          </w:p>
          <w:p w14:paraId="405CE1B5" w14:textId="77777777" w:rsidR="00140D90" w:rsidRDefault="00140D90" w:rsidP="00140D90">
            <w:pPr>
              <w:pStyle w:val="Default"/>
              <w:jc w:val="both"/>
              <w:rPr>
                <w:rFonts w:ascii="Times New Roman" w:hAnsi="Times New Roman" w:cs="Times New Roman"/>
                <w:i/>
                <w:iCs/>
                <w:color w:val="000000" w:themeColor="text1"/>
                <w:sz w:val="22"/>
                <w:szCs w:val="22"/>
              </w:rPr>
            </w:pPr>
          </w:p>
          <w:p w14:paraId="464BBF0D" w14:textId="77777777" w:rsidR="00140D90" w:rsidRDefault="00140D90" w:rsidP="00140D90">
            <w:pPr>
              <w:pStyle w:val="Default"/>
              <w:jc w:val="both"/>
              <w:rPr>
                <w:rFonts w:ascii="Times New Roman" w:hAnsi="Times New Roman" w:cs="Times New Roman"/>
                <w:i/>
                <w:iCs/>
                <w:color w:val="000000" w:themeColor="text1"/>
                <w:sz w:val="22"/>
                <w:szCs w:val="22"/>
              </w:rPr>
            </w:pPr>
          </w:p>
          <w:p w14:paraId="74404F59" w14:textId="44D348E6" w:rsidR="00140D90" w:rsidRPr="00652267" w:rsidRDefault="00140D90" w:rsidP="00140D90">
            <w:pPr>
              <w:pStyle w:val="Default"/>
              <w:jc w:val="both"/>
              <w:rPr>
                <w:rFonts w:ascii="Times New Roman" w:hAnsi="Times New Roman" w:cs="Times New Roman"/>
                <w:i/>
                <w:iCs/>
                <w:sz w:val="22"/>
                <w:szCs w:val="22"/>
              </w:rPr>
            </w:pPr>
          </w:p>
        </w:tc>
      </w:tr>
      <w:tr w:rsidR="00FD470D" w:rsidRPr="00B918FC" w14:paraId="38552C8A" w14:textId="77777777" w:rsidTr="00F60A93">
        <w:trPr>
          <w:trHeight w:val="197"/>
        </w:trPr>
        <w:tc>
          <w:tcPr>
            <w:tcW w:w="546" w:type="dxa"/>
            <w:vMerge w:val="restart"/>
            <w:vAlign w:val="center"/>
          </w:tcPr>
          <w:p w14:paraId="0D5BE920" w14:textId="729A8CEF" w:rsidR="00FD470D" w:rsidRPr="005F6DB0" w:rsidRDefault="00FD470D" w:rsidP="0003351D">
            <w:pPr>
              <w:pStyle w:val="ListParagraph"/>
              <w:numPr>
                <w:ilvl w:val="0"/>
                <w:numId w:val="5"/>
              </w:numPr>
              <w:jc w:val="center"/>
              <w:rPr>
                <w:rFonts w:ascii="Times New Roman" w:hAnsi="Times New Roman"/>
                <w:bCs/>
              </w:rPr>
            </w:pPr>
          </w:p>
        </w:tc>
        <w:tc>
          <w:tcPr>
            <w:tcW w:w="9402" w:type="dxa"/>
            <w:shd w:val="clear" w:color="auto" w:fill="F2F2F2"/>
          </w:tcPr>
          <w:p w14:paraId="1A0B2347" w14:textId="3C615F6A" w:rsidR="00FD470D" w:rsidRPr="00B918FC" w:rsidRDefault="00FD470D" w:rsidP="00C46A5E">
            <w:pPr>
              <w:jc w:val="both"/>
              <w:rPr>
                <w:b/>
                <w:sz w:val="22"/>
                <w:szCs w:val="22"/>
              </w:rPr>
            </w:pPr>
            <w:r w:rsidRPr="0058088E">
              <w:rPr>
                <w:b/>
                <w:sz w:val="22"/>
                <w:szCs w:val="22"/>
              </w:rPr>
              <w:t>Indicatori de realizare / rezultat care vor fi atinși în cadrul proiectului</w:t>
            </w:r>
            <w:r w:rsidR="00961A9C" w:rsidRPr="0058088E">
              <w:rPr>
                <w:b/>
                <w:sz w:val="22"/>
                <w:szCs w:val="22"/>
              </w:rPr>
              <w:t xml:space="preserve"> de investiție</w:t>
            </w:r>
          </w:p>
        </w:tc>
      </w:tr>
      <w:tr w:rsidR="00253411" w:rsidRPr="00B918FC" w14:paraId="605E6AD2" w14:textId="77777777" w:rsidTr="00F60A93">
        <w:trPr>
          <w:trHeight w:val="197"/>
        </w:trPr>
        <w:tc>
          <w:tcPr>
            <w:tcW w:w="546" w:type="dxa"/>
            <w:vMerge/>
            <w:vAlign w:val="center"/>
          </w:tcPr>
          <w:p w14:paraId="369A8A7E" w14:textId="77777777" w:rsidR="00253411" w:rsidRPr="005F6DB0" w:rsidRDefault="00253411" w:rsidP="0003351D">
            <w:pPr>
              <w:pStyle w:val="ListParagraph"/>
              <w:numPr>
                <w:ilvl w:val="0"/>
                <w:numId w:val="5"/>
              </w:numPr>
              <w:jc w:val="center"/>
              <w:rPr>
                <w:rFonts w:ascii="Times New Roman" w:hAnsi="Times New Roman"/>
                <w:bCs/>
              </w:rPr>
            </w:pPr>
          </w:p>
        </w:tc>
        <w:tc>
          <w:tcPr>
            <w:tcW w:w="9402" w:type="dxa"/>
            <w:shd w:val="clear" w:color="auto" w:fill="auto"/>
          </w:tcPr>
          <w:p w14:paraId="68DF9ABB" w14:textId="5EE54861" w:rsidR="00D82BE8" w:rsidRPr="008200BE" w:rsidRDefault="00D82BE8" w:rsidP="00D82BE8">
            <w:pPr>
              <w:pStyle w:val="ListParagraph"/>
              <w:spacing w:after="0" w:line="240" w:lineRule="auto"/>
              <w:ind w:left="0"/>
              <w:jc w:val="both"/>
              <w:rPr>
                <w:rFonts w:asciiTheme="minorHAnsi" w:eastAsia="Calibri" w:hAnsiTheme="minorHAnsi" w:cstheme="minorHAnsi"/>
                <w:bCs/>
                <w:i/>
                <w:iCs/>
                <w:lang w:val="ro-RO" w:eastAsia="en-US"/>
              </w:rPr>
            </w:pPr>
            <w:r w:rsidRPr="008200BE">
              <w:rPr>
                <w:rFonts w:asciiTheme="minorHAnsi" w:eastAsia="Calibri" w:hAnsiTheme="minorHAnsi" w:cstheme="minorHAnsi"/>
                <w:bCs/>
                <w:i/>
                <w:iCs/>
                <w:lang w:val="ro-RO" w:eastAsia="en-US"/>
              </w:rPr>
              <w:t>Se vor avea in vedere tipurile de Indicatori din Regulament</w:t>
            </w:r>
            <w:r w:rsidR="00AC5814">
              <w:rPr>
                <w:rFonts w:asciiTheme="minorHAnsi" w:eastAsia="Calibri" w:hAnsiTheme="minorHAnsi" w:cstheme="minorHAnsi"/>
                <w:bCs/>
                <w:i/>
                <w:iCs/>
                <w:lang w:val="ro-RO" w:eastAsia="en-US"/>
              </w:rPr>
              <w:t>ele</w:t>
            </w:r>
            <w:r w:rsidRPr="008200BE">
              <w:rPr>
                <w:rFonts w:asciiTheme="minorHAnsi" w:eastAsia="Calibri" w:hAnsiTheme="minorHAnsi" w:cstheme="minorHAnsi"/>
                <w:bCs/>
                <w:i/>
                <w:iCs/>
                <w:lang w:val="ro-RO" w:eastAsia="en-US"/>
              </w:rPr>
              <w:t xml:space="preserve"> privind fondurile europene destinate politicii de coeziune 2021-202</w:t>
            </w:r>
            <w:r w:rsidR="00D3266A">
              <w:rPr>
                <w:rFonts w:asciiTheme="minorHAnsi" w:eastAsia="Calibri" w:hAnsiTheme="minorHAnsi" w:cstheme="minorHAnsi"/>
                <w:bCs/>
                <w:i/>
                <w:iCs/>
                <w:lang w:val="ro-RO" w:eastAsia="en-US"/>
              </w:rPr>
              <w:t xml:space="preserve"> și P</w:t>
            </w:r>
            <w:r>
              <w:rPr>
                <w:rFonts w:asciiTheme="minorHAnsi" w:eastAsia="Calibri" w:hAnsiTheme="minorHAnsi" w:cstheme="minorHAnsi"/>
                <w:bCs/>
                <w:i/>
                <w:iCs/>
                <w:lang w:val="ro-RO" w:eastAsia="en-US"/>
              </w:rPr>
              <w:t xml:space="preserve">R N-V 2021-2027 </w:t>
            </w:r>
            <w:r w:rsidRPr="008200BE">
              <w:rPr>
                <w:rFonts w:asciiTheme="minorHAnsi" w:eastAsia="Calibri" w:hAnsiTheme="minorHAnsi" w:cstheme="minorHAnsi"/>
                <w:bCs/>
                <w:i/>
                <w:iCs/>
                <w:lang w:val="ro-RO" w:eastAsia="en-US"/>
              </w:rPr>
              <w:t>respectiv:</w:t>
            </w:r>
          </w:p>
          <w:p w14:paraId="1649FCDE" w14:textId="77777777" w:rsidR="001F2DDA" w:rsidRPr="00B918FC" w:rsidRDefault="001F2DDA" w:rsidP="00253411">
            <w:pPr>
              <w:pStyle w:val="ListParagraph"/>
              <w:spacing w:after="0" w:line="240" w:lineRule="auto"/>
              <w:ind w:left="0"/>
              <w:jc w:val="both"/>
              <w:rPr>
                <w:rFonts w:ascii="Times New Roman" w:hAnsi="Times New Roman"/>
                <w:i/>
                <w:iCs/>
              </w:rPr>
            </w:pPr>
          </w:p>
          <w:p w14:paraId="31D08878" w14:textId="77777777" w:rsidR="00A66E5F" w:rsidRPr="008D070C" w:rsidRDefault="00A66E5F" w:rsidP="00A66E5F">
            <w:pPr>
              <w:autoSpaceDE w:val="0"/>
              <w:autoSpaceDN w:val="0"/>
              <w:adjustRightInd w:val="0"/>
              <w:jc w:val="both"/>
              <w:rPr>
                <w:rFonts w:ascii="Trebuchet MS" w:eastAsia="Times New Roman" w:hAnsi="Trebuchet MS"/>
                <w:sz w:val="20"/>
                <w:szCs w:val="20"/>
              </w:rPr>
            </w:pPr>
            <w:r w:rsidRPr="008D070C">
              <w:rPr>
                <w:rFonts w:ascii="Trebuchet MS" w:eastAsia="Times New Roman" w:hAnsi="Trebuchet MS"/>
                <w:b/>
                <w:i/>
                <w:sz w:val="20"/>
                <w:szCs w:val="20"/>
              </w:rPr>
              <w:t xml:space="preserve">Indicator de realizare </w:t>
            </w:r>
            <w:r w:rsidRPr="008D070C">
              <w:rPr>
                <w:rFonts w:ascii="Trebuchet MS" w:hAnsi="Trebuchet MS" w:cstheme="minorHAnsi"/>
                <w:b/>
                <w:i/>
                <w:iCs/>
                <w:sz w:val="20"/>
                <w:szCs w:val="20"/>
              </w:rPr>
              <w:t xml:space="preserve">RC0 56 - </w:t>
            </w:r>
            <w:r w:rsidRPr="008D070C">
              <w:rPr>
                <w:rFonts w:ascii="Trebuchet MS" w:hAnsi="Trebuchet MS" w:cstheme="minorHAnsi"/>
                <w:b/>
                <w:bCs/>
                <w:i/>
                <w:iCs/>
                <w:sz w:val="20"/>
                <w:szCs w:val="20"/>
              </w:rPr>
              <w:t>Lungimea liniilor de tramvai și metrou – reconstruite/ modernizate</w:t>
            </w:r>
            <w:r w:rsidRPr="008D070C">
              <w:rPr>
                <w:rFonts w:ascii="Trebuchet MS" w:hAnsi="Trebuchet MS" w:cstheme="minorHAnsi"/>
                <w:bCs/>
                <w:iCs/>
                <w:sz w:val="20"/>
                <w:szCs w:val="20"/>
              </w:rPr>
              <w:t xml:space="preserve"> = Lungimea liniilor de tramvai reconstruite/ modernizate, finanțate prin proiectele sprijinite și care trebuie interpretată în termeni de lungime a liniei (cale simplă).</w:t>
            </w:r>
            <w:r w:rsidRPr="008D070C">
              <w:rPr>
                <w:rFonts w:ascii="Trebuchet MS" w:eastAsia="Times New Roman" w:hAnsi="Trebuchet MS"/>
                <w:sz w:val="20"/>
                <w:szCs w:val="20"/>
              </w:rPr>
              <w:t xml:space="preserve"> Prin reconstruire/modernizare se înțelege orice intervenție semnificativă care </w:t>
            </w:r>
            <w:proofErr w:type="spellStart"/>
            <w:r w:rsidRPr="008D070C">
              <w:rPr>
                <w:rFonts w:ascii="Trebuchet MS" w:eastAsia="Times New Roman" w:hAnsi="Trebuchet MS"/>
                <w:sz w:val="20"/>
                <w:szCs w:val="20"/>
              </w:rPr>
              <w:t>care</w:t>
            </w:r>
            <w:proofErr w:type="spellEnd"/>
            <w:r w:rsidRPr="008D070C">
              <w:rPr>
                <w:rFonts w:ascii="Trebuchet MS" w:eastAsia="Times New Roman" w:hAnsi="Trebuchet MS"/>
                <w:sz w:val="20"/>
                <w:szCs w:val="20"/>
              </w:rPr>
              <w:t xml:space="preserve"> nu reprezintă întreținere sau reparații.</w:t>
            </w:r>
          </w:p>
          <w:p w14:paraId="28103B69"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57 - </w:t>
            </w:r>
            <w:r w:rsidRPr="008D070C">
              <w:rPr>
                <w:rFonts w:ascii="Trebuchet MS" w:hAnsi="Trebuchet MS" w:cstheme="minorHAnsi"/>
                <w:b/>
                <w:bCs/>
                <w:i/>
                <w:iCs/>
                <w:sz w:val="20"/>
                <w:szCs w:val="20"/>
              </w:rPr>
              <w:t>Capacitatea materialului rulant ecologic pentru transportul public colectiv</w:t>
            </w:r>
            <w:r w:rsidRPr="008D070C">
              <w:rPr>
                <w:rFonts w:ascii="Trebuchet MS" w:hAnsi="Trebuchet MS" w:cstheme="minorHAnsi"/>
                <w:bCs/>
                <w:iCs/>
                <w:sz w:val="20"/>
                <w:szCs w:val="20"/>
              </w:rPr>
              <w:t xml:space="preserve"> = Capacitatea materialului rulant ecologic pentru transportul public colectiv (capacitatea specificată de producător pentru pasageri pe scaune și în picioare) * nr. de mijloace de transport în comun</w:t>
            </w:r>
            <w:r>
              <w:rPr>
                <w:rFonts w:ascii="Trebuchet MS" w:hAnsi="Trebuchet MS" w:cstheme="minorHAnsi"/>
                <w:bCs/>
                <w:iCs/>
                <w:sz w:val="20"/>
                <w:szCs w:val="20"/>
              </w:rPr>
              <w:t>.</w:t>
            </w:r>
          </w:p>
          <w:p w14:paraId="11C4007E" w14:textId="77777777" w:rsidR="00A66E5F" w:rsidRPr="008D070C" w:rsidRDefault="00A66E5F" w:rsidP="00A66E5F">
            <w:pPr>
              <w:autoSpaceDE w:val="0"/>
              <w:autoSpaceDN w:val="0"/>
              <w:adjustRightInd w:val="0"/>
              <w:spacing w:before="240"/>
              <w:jc w:val="both"/>
              <w:rPr>
                <w:rFonts w:ascii="Trebuchet MS" w:eastAsia="Times New Roman" w:hAnsi="Trebuchet MS"/>
                <w:sz w:val="20"/>
                <w:szCs w:val="20"/>
              </w:rPr>
            </w:pPr>
            <w:r w:rsidRPr="008D070C">
              <w:rPr>
                <w:rFonts w:ascii="Trebuchet MS" w:eastAsia="Times New Roman" w:hAnsi="Trebuchet MS"/>
                <w:b/>
                <w:i/>
                <w:sz w:val="20"/>
                <w:szCs w:val="20"/>
              </w:rPr>
              <w:t xml:space="preserve">Indicator de realizare RCO 58 - </w:t>
            </w:r>
            <w:r w:rsidRPr="008D070C">
              <w:rPr>
                <w:rFonts w:ascii="Trebuchet MS" w:hAnsi="Trebuchet MS" w:cstheme="minorHAnsi"/>
                <w:b/>
                <w:bCs/>
                <w:i/>
                <w:iCs/>
                <w:sz w:val="20"/>
                <w:szCs w:val="20"/>
              </w:rPr>
              <w:t>Piste ciclabile care beneficiază de sprijin</w:t>
            </w:r>
            <w:r w:rsidRPr="008D070C">
              <w:rPr>
                <w:rFonts w:ascii="Trebuchet MS" w:hAnsi="Trebuchet MS" w:cstheme="minorHAnsi"/>
                <w:bCs/>
                <w:iCs/>
                <w:sz w:val="20"/>
                <w:szCs w:val="20"/>
              </w:rPr>
              <w:t xml:space="preserve"> = </w:t>
            </w:r>
            <w:r w:rsidRPr="008D070C">
              <w:rPr>
                <w:rFonts w:ascii="Trebuchet MS" w:eastAsia="Times New Roman" w:hAnsi="Trebuchet MS"/>
                <w:sz w:val="20"/>
                <w:szCs w:val="20"/>
              </w:rPr>
              <w:t xml:space="preserve">Lungimea infrastructurii dedicate bicicliștilor, nou construite sau în mod semnificativ modernizate, prin proiectele sprijinite. Infrastructura dedicată bicicliștilor include infrastructura separată de drumurile destinate traficului </w:t>
            </w:r>
            <w:r w:rsidRPr="008D070C">
              <w:rPr>
                <w:rFonts w:ascii="Trebuchet MS" w:eastAsia="Times New Roman" w:hAnsi="Trebuchet MS"/>
                <w:sz w:val="20"/>
                <w:szCs w:val="20"/>
              </w:rPr>
              <w:lastRenderedPageBreak/>
              <w:t>auto sau de alte părți ale același drum prin mijloace structurale (borduri, bariere), străzile pentru bicicliști, tuneluri pentru bicicliști, etc. Pentru infrastructura pentru biciclete cu benzi separate pe câte un singur sens (de ex. pe fiecare parte a unui drum), lungimea se măsoară ca lungime a benzii de circulație.</w:t>
            </w:r>
          </w:p>
          <w:p w14:paraId="275390FB"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59 - </w:t>
            </w:r>
            <w:r w:rsidRPr="008D070C">
              <w:rPr>
                <w:rFonts w:ascii="Trebuchet MS" w:hAnsi="Trebuchet MS" w:cstheme="minorHAnsi"/>
                <w:b/>
                <w:bCs/>
                <w:i/>
                <w:iCs/>
                <w:sz w:val="20"/>
                <w:szCs w:val="20"/>
              </w:rPr>
              <w:t>Infrastructuri pentru carburanți alternativi (puncte de realimentare/reîncărcare)</w:t>
            </w:r>
            <w:r w:rsidRPr="008D070C">
              <w:rPr>
                <w:rFonts w:ascii="Trebuchet MS" w:hAnsi="Trebuchet MS" w:cstheme="minorHAnsi"/>
                <w:bCs/>
                <w:iCs/>
                <w:sz w:val="20"/>
                <w:szCs w:val="20"/>
              </w:rPr>
              <w:t xml:space="preserve"> = Numărul de puncte de realimentare/ reîncărcare (noi sau modernizate) pentru vehicule nepoluante ecologice finanțate prin intermediul proiectelor sprijinite. Un punct de reîncărcare înseamnă o interfață care poate încărca un vehicul electric la un moment dat sau de a schimba bateria unui vehicul electric la un moment dat. Un punct de realimentare se referă la o instalație de realimentare pentru furnizarea de combustibil alternativ prin intermediul unei instalații fixe sau mobile. Combustibil alternativ înseamnă combustibili sau surse de energie care servesc, cel puțin parțial, ca substitut pentru sursele de petrol fosil în aprovizionarea cu energie pentru transport și care au potențialul de a contribui la decarbonizarea acesteia și de a spori performanța de mediu a sectorului transporturilor (a se vedea Directiva 2014/94).</w:t>
            </w:r>
          </w:p>
          <w:p w14:paraId="4BEDB14B"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60 - </w:t>
            </w:r>
            <w:r w:rsidRPr="008D070C">
              <w:rPr>
                <w:rFonts w:ascii="Trebuchet MS" w:hAnsi="Trebuchet MS" w:cstheme="minorHAnsi"/>
                <w:b/>
                <w:bCs/>
                <w:i/>
                <w:iCs/>
                <w:sz w:val="20"/>
                <w:szCs w:val="20"/>
              </w:rPr>
              <w:t>Orașe și municipii cu sisteme de transport urban digitalizate noi sau modernizate</w:t>
            </w:r>
            <w:r w:rsidRPr="008D070C">
              <w:rPr>
                <w:rFonts w:ascii="Trebuchet MS" w:hAnsi="Trebuchet MS" w:cstheme="minorHAnsi"/>
                <w:bCs/>
                <w:iCs/>
                <w:sz w:val="20"/>
                <w:szCs w:val="20"/>
              </w:rPr>
              <w:t xml:space="preserve"> = Numărul de orașe și localități cu sisteme urbane digitalizate noi sau modernizate de transport urban modernizate și modernizate, finanțate prin proiecte sprijinite. Indicatorul acoperă sistemele de transport public de călători. În sensul acestui indicator, modernizarea se referă la integrarea sistemelor de transport digitalizate, adoptarea de noi tehnologii și alte schimbări semnificative pentru digitalizarea sistemelor de sistemului de transport urban. Întreținerea sau îmbunătățirile marginale sunt excluse. Indicatorul se referă, de asemenea, la sistemele de transport inteligente, definite ca sisteme în care tehnologiile informației și comunicațiilor sunt aplicate în domeniul transportului rutier, inclusiv în ceea ce privește infrastructura, vehiculele și utilizatorii, și în gestionarea traficului și gestionarea mobilității, precum și pentru interfața cu alte moduri de transport (a se vedea Directiva 2010/40/UE).</w:t>
            </w:r>
          </w:p>
          <w:p w14:paraId="78B7685A"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74 - </w:t>
            </w:r>
            <w:r w:rsidRPr="008D070C">
              <w:rPr>
                <w:rFonts w:ascii="Trebuchet MS" w:hAnsi="Trebuchet MS" w:cstheme="minorHAnsi"/>
                <w:b/>
                <w:bCs/>
                <w:i/>
                <w:iCs/>
                <w:sz w:val="20"/>
                <w:szCs w:val="20"/>
              </w:rPr>
              <w:t>Populația vizată de proiecte derulate în cadrul strategiilor de dezvoltare teritorială integrată</w:t>
            </w:r>
            <w:r w:rsidRPr="008D070C">
              <w:rPr>
                <w:rFonts w:ascii="Trebuchet MS" w:hAnsi="Trebuchet MS" w:cstheme="minorHAnsi"/>
                <w:bCs/>
                <w:iCs/>
                <w:sz w:val="20"/>
                <w:szCs w:val="20"/>
              </w:rPr>
              <w:t xml:space="preserve"> = Numărul de persoane vizate de proiectele sprijinite în cadrul strategiilor de dezvoltare teritorială integrată. Dubla numărare a populației acoperite de mai multe proiecte pentru aceeași strategie în cadrul aceluiași obiectiv specific ar trebui să fie eliminată.</w:t>
            </w:r>
          </w:p>
          <w:p w14:paraId="2F2B4A4B"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75 - </w:t>
            </w:r>
            <w:r w:rsidRPr="008D070C">
              <w:rPr>
                <w:rFonts w:ascii="Trebuchet MS" w:hAnsi="Trebuchet MS" w:cstheme="minorHAnsi"/>
                <w:b/>
                <w:bCs/>
                <w:i/>
                <w:iCs/>
                <w:sz w:val="20"/>
                <w:szCs w:val="20"/>
              </w:rPr>
              <w:t>Strategii de dezvoltare teritorială integrată care beneficiază de sprijin</w:t>
            </w:r>
            <w:r w:rsidRPr="008D070C">
              <w:rPr>
                <w:rFonts w:ascii="Trebuchet MS" w:hAnsi="Trebuchet MS" w:cstheme="minorHAnsi"/>
                <w:bCs/>
                <w:iCs/>
                <w:sz w:val="20"/>
                <w:szCs w:val="20"/>
              </w:rPr>
              <w:t xml:space="preserve"> = Numărul de contribuții la strategiile de dezvoltare teritorială integrată raportate pentru fiecare obiectiv specific care contribuie în conformitate cu articolul 28 literele (a) și (c) din RDC. O strategie susținută prin mai multe proiecte în cadrul aceluiași obiectiv specific ar trebui să fie contabilizată o singură dată.</w:t>
            </w:r>
          </w:p>
          <w:p w14:paraId="62FB5E52" w14:textId="3CC10CEE" w:rsidR="00356B51" w:rsidRPr="00281A24" w:rsidRDefault="00356B51" w:rsidP="00B33411">
            <w:pPr>
              <w:autoSpaceDE w:val="0"/>
              <w:autoSpaceDN w:val="0"/>
              <w:adjustRightInd w:val="0"/>
              <w:spacing w:before="240"/>
              <w:jc w:val="both"/>
              <w:rPr>
                <w:i/>
                <w:iCs/>
              </w:rPr>
            </w:pPr>
          </w:p>
        </w:tc>
      </w:tr>
      <w:tr w:rsidR="0003351D" w:rsidRPr="00B918FC" w14:paraId="524C3D92" w14:textId="77777777" w:rsidTr="00F60A93">
        <w:trPr>
          <w:trHeight w:val="500"/>
        </w:trPr>
        <w:tc>
          <w:tcPr>
            <w:tcW w:w="546" w:type="dxa"/>
            <w:vMerge w:val="restart"/>
            <w:vAlign w:val="center"/>
          </w:tcPr>
          <w:p w14:paraId="2134DDDF" w14:textId="2E1D914E"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vAlign w:val="center"/>
          </w:tcPr>
          <w:p w14:paraId="043076DA" w14:textId="208C0DB2" w:rsidR="0003351D" w:rsidRPr="00B918FC" w:rsidRDefault="0003351D" w:rsidP="00DC2C36">
            <w:pPr>
              <w:rPr>
                <w:b/>
                <w:sz w:val="22"/>
                <w:szCs w:val="22"/>
              </w:rPr>
            </w:pPr>
            <w:r w:rsidRPr="0058088E">
              <w:rPr>
                <w:b/>
                <w:sz w:val="22"/>
                <w:szCs w:val="22"/>
              </w:rPr>
              <w:t>Justificarea proiectului de investiție</w:t>
            </w:r>
          </w:p>
        </w:tc>
      </w:tr>
      <w:tr w:rsidR="0003351D" w:rsidRPr="00B918FC" w14:paraId="2A96B1B2" w14:textId="77777777" w:rsidTr="00F60A93">
        <w:trPr>
          <w:trHeight w:val="197"/>
        </w:trPr>
        <w:tc>
          <w:tcPr>
            <w:tcW w:w="546" w:type="dxa"/>
            <w:vMerge/>
            <w:vAlign w:val="center"/>
          </w:tcPr>
          <w:p w14:paraId="57FBAB3C" w14:textId="77777777"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tcPr>
          <w:p w14:paraId="78845A5A" w14:textId="0F74A9AF" w:rsidR="0003351D" w:rsidRPr="005F6DB0" w:rsidRDefault="0003351D" w:rsidP="0003351D">
            <w:pPr>
              <w:pStyle w:val="ListParagraph"/>
              <w:numPr>
                <w:ilvl w:val="0"/>
                <w:numId w:val="3"/>
              </w:numPr>
              <w:jc w:val="both"/>
              <w:rPr>
                <w:rFonts w:ascii="Times New Roman" w:hAnsi="Times New Roman"/>
                <w:b/>
              </w:rPr>
            </w:pPr>
            <w:proofErr w:type="spellStart"/>
            <w:r w:rsidRPr="005F6DB0">
              <w:rPr>
                <w:rFonts w:ascii="Times New Roman" w:hAnsi="Times New Roman"/>
                <w:b/>
              </w:rPr>
              <w:t>Strategia</w:t>
            </w:r>
            <w:proofErr w:type="spellEnd"/>
            <w:r w:rsidRPr="005F6DB0">
              <w:rPr>
                <w:rFonts w:ascii="Times New Roman" w:hAnsi="Times New Roman"/>
                <w:b/>
              </w:rPr>
              <w:t>/</w:t>
            </w:r>
            <w:proofErr w:type="spellStart"/>
            <w:r w:rsidRPr="005F6DB0">
              <w:rPr>
                <w:rFonts w:ascii="Times New Roman" w:hAnsi="Times New Roman"/>
                <w:b/>
              </w:rPr>
              <w:t>Strategiile</w:t>
            </w:r>
            <w:proofErr w:type="spellEnd"/>
            <w:r w:rsidRPr="005F6DB0">
              <w:rPr>
                <w:rFonts w:ascii="Times New Roman" w:hAnsi="Times New Roman"/>
                <w:b/>
              </w:rPr>
              <w:t xml:space="preserve">/Alte </w:t>
            </w:r>
            <w:proofErr w:type="spellStart"/>
            <w:r w:rsidRPr="005F6DB0">
              <w:rPr>
                <w:rFonts w:ascii="Times New Roman" w:hAnsi="Times New Roman"/>
                <w:b/>
              </w:rPr>
              <w:t>studii</w:t>
            </w:r>
            <w:proofErr w:type="spellEnd"/>
            <w:r w:rsidRPr="005F6DB0">
              <w:rPr>
                <w:rFonts w:ascii="Times New Roman" w:hAnsi="Times New Roman"/>
                <w:b/>
              </w:rPr>
              <w:t xml:space="preserve"> </w:t>
            </w:r>
            <w:proofErr w:type="spellStart"/>
            <w:r w:rsidRPr="005F6DB0">
              <w:rPr>
                <w:rFonts w:ascii="Times New Roman" w:hAnsi="Times New Roman"/>
                <w:b/>
              </w:rPr>
              <w:t>în</w:t>
            </w:r>
            <w:proofErr w:type="spellEnd"/>
            <w:r w:rsidRPr="005F6DB0">
              <w:rPr>
                <w:rFonts w:ascii="Times New Roman" w:hAnsi="Times New Roman"/>
                <w:b/>
              </w:rPr>
              <w:t xml:space="preserve"> care se </w:t>
            </w:r>
            <w:proofErr w:type="spellStart"/>
            <w:r w:rsidRPr="005F6DB0">
              <w:rPr>
                <w:rFonts w:ascii="Times New Roman" w:hAnsi="Times New Roman"/>
                <w:b/>
              </w:rPr>
              <w:t>încadrează</w:t>
            </w:r>
            <w:proofErr w:type="spellEnd"/>
            <w:r w:rsidRPr="005F6DB0">
              <w:rPr>
                <w:rFonts w:ascii="Times New Roman" w:hAnsi="Times New Roman"/>
                <w:b/>
              </w:rPr>
              <w:t xml:space="preserve"> </w:t>
            </w:r>
            <w:proofErr w:type="spellStart"/>
            <w:proofErr w:type="gramStart"/>
            <w:r w:rsidRPr="005F6DB0">
              <w:rPr>
                <w:rFonts w:ascii="Times New Roman" w:hAnsi="Times New Roman"/>
                <w:b/>
              </w:rPr>
              <w:t>proiectul</w:t>
            </w:r>
            <w:proofErr w:type="spellEnd"/>
            <w:r w:rsidRPr="005F6DB0">
              <w:rPr>
                <w:rFonts w:ascii="Times New Roman" w:hAnsi="Times New Roman"/>
                <w:b/>
              </w:rPr>
              <w:t xml:space="preserve"> </w:t>
            </w:r>
            <w:r w:rsidR="005B0638">
              <w:rPr>
                <w:rFonts w:ascii="Times New Roman" w:hAnsi="Times New Roman"/>
                <w:b/>
              </w:rPr>
              <w:t xml:space="preserve"> (</w:t>
            </w:r>
            <w:proofErr w:type="gramEnd"/>
            <w:r w:rsidR="005B0638">
              <w:rPr>
                <w:rFonts w:ascii="Times New Roman" w:hAnsi="Times New Roman"/>
                <w:b/>
              </w:rPr>
              <w:t xml:space="preserve">se </w:t>
            </w:r>
            <w:proofErr w:type="spellStart"/>
            <w:r w:rsidR="005B0638">
              <w:rPr>
                <w:rFonts w:ascii="Times New Roman" w:hAnsi="Times New Roman"/>
                <w:b/>
              </w:rPr>
              <w:t>atașează</w:t>
            </w:r>
            <w:proofErr w:type="spellEnd"/>
            <w:r w:rsidR="005B0638">
              <w:rPr>
                <w:rFonts w:ascii="Times New Roman" w:hAnsi="Times New Roman"/>
                <w:b/>
              </w:rPr>
              <w:t xml:space="preserve"> </w:t>
            </w:r>
            <w:proofErr w:type="spellStart"/>
            <w:r w:rsidR="005B0638">
              <w:rPr>
                <w:rFonts w:ascii="Times New Roman" w:hAnsi="Times New Roman"/>
                <w:b/>
              </w:rPr>
              <w:t>documentul</w:t>
            </w:r>
            <w:proofErr w:type="spellEnd"/>
            <w:r w:rsidR="005B0638">
              <w:rPr>
                <w:rFonts w:ascii="Times New Roman" w:hAnsi="Times New Roman"/>
                <w:b/>
              </w:rPr>
              <w:t xml:space="preserve"> </w:t>
            </w:r>
            <w:proofErr w:type="spellStart"/>
            <w:r w:rsidR="005B0638">
              <w:rPr>
                <w:rFonts w:ascii="Times New Roman" w:hAnsi="Times New Roman"/>
                <w:b/>
              </w:rPr>
              <w:t>și</w:t>
            </w:r>
            <w:proofErr w:type="spellEnd"/>
            <w:r w:rsidR="005B0638">
              <w:rPr>
                <w:rFonts w:ascii="Times New Roman" w:hAnsi="Times New Roman"/>
                <w:b/>
              </w:rPr>
              <w:t xml:space="preserve"> se </w:t>
            </w:r>
            <w:proofErr w:type="spellStart"/>
            <w:r w:rsidR="005B0638">
              <w:rPr>
                <w:rFonts w:ascii="Times New Roman" w:hAnsi="Times New Roman"/>
                <w:b/>
              </w:rPr>
              <w:t>menționează</w:t>
            </w:r>
            <w:proofErr w:type="spellEnd"/>
            <w:r w:rsidR="005B0638">
              <w:rPr>
                <w:rFonts w:ascii="Times New Roman" w:hAnsi="Times New Roman"/>
                <w:b/>
              </w:rPr>
              <w:t xml:space="preserve"> </w:t>
            </w:r>
            <w:proofErr w:type="spellStart"/>
            <w:r w:rsidR="005B0638">
              <w:rPr>
                <w:rFonts w:ascii="Times New Roman" w:hAnsi="Times New Roman"/>
                <w:b/>
              </w:rPr>
              <w:t>secțiunea</w:t>
            </w:r>
            <w:proofErr w:type="spellEnd"/>
            <w:r w:rsidR="005B0638">
              <w:rPr>
                <w:rFonts w:ascii="Times New Roman" w:hAnsi="Times New Roman"/>
                <w:b/>
              </w:rPr>
              <w:t>)</w:t>
            </w:r>
          </w:p>
          <w:p w14:paraId="6CE50FA9" w14:textId="4A85DB2C" w:rsidR="0003351D" w:rsidRPr="005F6DB0" w:rsidRDefault="0003351D" w:rsidP="00C46510">
            <w:pPr>
              <w:jc w:val="both"/>
              <w:rPr>
                <w:b/>
                <w:sz w:val="22"/>
                <w:szCs w:val="22"/>
              </w:rPr>
            </w:pPr>
            <w:r w:rsidRPr="0058088E">
              <w:rPr>
                <w:color w:val="FF0000"/>
                <w:sz w:val="22"/>
                <w:szCs w:val="22"/>
              </w:rPr>
              <w:t xml:space="preserve">Notă: Proiectul </w:t>
            </w:r>
            <w:r w:rsidRPr="00B918FC">
              <w:rPr>
                <w:color w:val="FF0000"/>
                <w:sz w:val="22"/>
                <w:szCs w:val="22"/>
              </w:rPr>
              <w:t>trebuie să fie parte din Planul de Mobilitate Urbană Durabilă elaborat conform legii la nivelul autorităților publice locale / polului de creștere / zonei urbane funcționale</w:t>
            </w:r>
            <w:r>
              <w:rPr>
                <w:color w:val="FF0000"/>
                <w:sz w:val="22"/>
                <w:szCs w:val="22"/>
              </w:rPr>
              <w:t xml:space="preserve"> și Strategie Integrata de Dezvoltare Urbană, elaborat conform legii, asumat de către UAT (HCL).</w:t>
            </w:r>
            <w:r w:rsidR="001964AE">
              <w:rPr>
                <w:color w:val="000000" w:themeColor="text1"/>
                <w:sz w:val="22"/>
                <w:szCs w:val="22"/>
              </w:rPr>
              <w:t xml:space="preserve"> Se atașează extras din strategie și plan ca dovadă.</w:t>
            </w:r>
          </w:p>
        </w:tc>
      </w:tr>
      <w:tr w:rsidR="0003351D" w:rsidRPr="00B918FC" w14:paraId="1D166CDA" w14:textId="77777777" w:rsidTr="00F60A93">
        <w:trPr>
          <w:trHeight w:val="197"/>
        </w:trPr>
        <w:tc>
          <w:tcPr>
            <w:tcW w:w="546" w:type="dxa"/>
            <w:vMerge/>
            <w:vAlign w:val="center"/>
          </w:tcPr>
          <w:p w14:paraId="19743EBC" w14:textId="77777777"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tcPr>
          <w:p w14:paraId="35C5FEA1" w14:textId="370F554D" w:rsidR="0003351D" w:rsidRDefault="0003351D" w:rsidP="0003351D">
            <w:pPr>
              <w:pStyle w:val="ListParagraph"/>
              <w:numPr>
                <w:ilvl w:val="0"/>
                <w:numId w:val="3"/>
              </w:numPr>
              <w:jc w:val="both"/>
              <w:rPr>
                <w:rFonts w:ascii="Times New Roman" w:hAnsi="Times New Roman"/>
                <w:b/>
              </w:rPr>
            </w:pPr>
            <w:proofErr w:type="spellStart"/>
            <w:r w:rsidRPr="005F6DB0">
              <w:rPr>
                <w:rFonts w:ascii="Times New Roman" w:hAnsi="Times New Roman"/>
                <w:b/>
              </w:rPr>
              <w:t>Intervențiile</w:t>
            </w:r>
            <w:proofErr w:type="spellEnd"/>
            <w:r w:rsidRPr="005F6DB0">
              <w:rPr>
                <w:rFonts w:ascii="Times New Roman" w:hAnsi="Times New Roman"/>
                <w:b/>
              </w:rPr>
              <w:t xml:space="preserve"> </w:t>
            </w:r>
            <w:proofErr w:type="spellStart"/>
            <w:r w:rsidRPr="005F6DB0">
              <w:rPr>
                <w:rFonts w:ascii="Times New Roman" w:hAnsi="Times New Roman"/>
                <w:b/>
              </w:rPr>
              <w:t>proiectului</w:t>
            </w:r>
            <w:proofErr w:type="spellEnd"/>
            <w:r w:rsidRPr="005F6DB0">
              <w:rPr>
                <w:rFonts w:ascii="Times New Roman" w:hAnsi="Times New Roman"/>
                <w:b/>
              </w:rPr>
              <w:t xml:space="preserve"> de </w:t>
            </w:r>
            <w:proofErr w:type="spellStart"/>
            <w:r w:rsidRPr="005F6DB0">
              <w:rPr>
                <w:rFonts w:ascii="Times New Roman" w:hAnsi="Times New Roman"/>
                <w:b/>
              </w:rPr>
              <w:t>investiție</w:t>
            </w:r>
            <w:proofErr w:type="spellEnd"/>
            <w:r w:rsidRPr="005F6DB0">
              <w:rPr>
                <w:rFonts w:ascii="Times New Roman" w:hAnsi="Times New Roman"/>
                <w:b/>
              </w:rPr>
              <w:t xml:space="preserve"> au </w:t>
            </w:r>
            <w:proofErr w:type="spellStart"/>
            <w:r w:rsidRPr="005F6DB0">
              <w:rPr>
                <w:rFonts w:ascii="Times New Roman" w:hAnsi="Times New Roman"/>
                <w:b/>
              </w:rPr>
              <w:t>în</w:t>
            </w:r>
            <w:proofErr w:type="spellEnd"/>
            <w:r w:rsidRPr="005F6DB0">
              <w:rPr>
                <w:rFonts w:ascii="Times New Roman" w:hAnsi="Times New Roman"/>
                <w:b/>
              </w:rPr>
              <w:t xml:space="preserve"> </w:t>
            </w:r>
            <w:proofErr w:type="spellStart"/>
            <w:r w:rsidRPr="005F6DB0">
              <w:rPr>
                <w:rFonts w:ascii="Times New Roman" w:hAnsi="Times New Roman"/>
                <w:b/>
              </w:rPr>
              <w:t>vedere</w:t>
            </w:r>
            <w:proofErr w:type="spellEnd"/>
            <w:r w:rsidRPr="005F6DB0">
              <w:rPr>
                <w:rFonts w:ascii="Times New Roman" w:hAnsi="Times New Roman"/>
                <w:b/>
              </w:rPr>
              <w:t>:</w:t>
            </w:r>
          </w:p>
          <w:p w14:paraId="46A76456" w14:textId="77777777" w:rsidR="00C32590" w:rsidRDefault="00C32590" w:rsidP="00C32590">
            <w:pPr>
              <w:pStyle w:val="ListParagraph"/>
              <w:jc w:val="both"/>
              <w:rPr>
                <w:rFonts w:ascii="Times New Roman" w:hAnsi="Times New Roman"/>
                <w:i/>
                <w:lang w:val="en-US"/>
              </w:rPr>
            </w:pPr>
            <w:proofErr w:type="spellStart"/>
            <w:r w:rsidRPr="00221D2D">
              <w:rPr>
                <w:rFonts w:ascii="Times New Roman" w:hAnsi="Times New Roman"/>
                <w:i/>
              </w:rPr>
              <w:t>Descrierea</w:t>
            </w:r>
            <w:proofErr w:type="spellEnd"/>
            <w:r w:rsidRPr="00221D2D">
              <w:rPr>
                <w:rFonts w:ascii="Times New Roman" w:hAnsi="Times New Roman"/>
                <w:i/>
              </w:rPr>
              <w:t xml:space="preserve"> </w:t>
            </w:r>
            <w:proofErr w:type="spellStart"/>
            <w:r w:rsidRPr="00221D2D">
              <w:rPr>
                <w:rFonts w:ascii="Times New Roman" w:hAnsi="Times New Roman"/>
                <w:i/>
              </w:rPr>
              <w:t>intervențiilor</w:t>
            </w:r>
            <w:proofErr w:type="spellEnd"/>
            <w:r w:rsidRPr="00221D2D">
              <w:rPr>
                <w:rFonts w:ascii="Times New Roman" w:hAnsi="Times New Roman"/>
                <w:i/>
              </w:rPr>
              <w:t>/</w:t>
            </w:r>
            <w:proofErr w:type="spellStart"/>
            <w:r w:rsidRPr="00221D2D">
              <w:rPr>
                <w:rFonts w:ascii="Times New Roman" w:hAnsi="Times New Roman"/>
                <w:i/>
              </w:rPr>
              <w:t>activităților</w:t>
            </w:r>
            <w:proofErr w:type="spellEnd"/>
            <w:r w:rsidRPr="00221D2D">
              <w:rPr>
                <w:rFonts w:ascii="Times New Roman" w:hAnsi="Times New Roman"/>
                <w:i/>
                <w:lang w:val="en-US"/>
              </w:rPr>
              <w:t>:</w:t>
            </w:r>
          </w:p>
          <w:p w14:paraId="7489E07D" w14:textId="2BD11335" w:rsidR="00140D90" w:rsidRPr="00C32590" w:rsidRDefault="00140D90" w:rsidP="00C32590">
            <w:pPr>
              <w:pStyle w:val="ListParagraph"/>
              <w:jc w:val="both"/>
              <w:rPr>
                <w:rFonts w:ascii="Times New Roman" w:hAnsi="Times New Roman"/>
                <w:i/>
                <w:lang w:val="en-US"/>
              </w:rPr>
            </w:pPr>
            <w:r>
              <w:rPr>
                <w:b/>
              </w:rPr>
              <w:t>…………………………</w:t>
            </w:r>
            <w:r w:rsidR="00C32590">
              <w:rPr>
                <w:b/>
              </w:rPr>
              <w:t>……</w:t>
            </w:r>
          </w:p>
          <w:p w14:paraId="26F0869D" w14:textId="77777777" w:rsidR="00140D90" w:rsidRPr="00140D90" w:rsidRDefault="00140D90" w:rsidP="00140D90">
            <w:pPr>
              <w:jc w:val="both"/>
              <w:rPr>
                <w:b/>
              </w:rPr>
            </w:pPr>
          </w:p>
          <w:p w14:paraId="1B977955" w14:textId="1EBAF136" w:rsidR="0003351D" w:rsidRPr="00B918FC" w:rsidRDefault="0003351D" w:rsidP="0078723A">
            <w:pPr>
              <w:jc w:val="both"/>
              <w:rPr>
                <w:color w:val="FF0000"/>
                <w:sz w:val="22"/>
                <w:szCs w:val="22"/>
              </w:rPr>
            </w:pPr>
            <w:r w:rsidRPr="00EF32F0">
              <w:rPr>
                <w:color w:val="000000" w:themeColor="text1"/>
                <w:sz w:val="22"/>
                <w:szCs w:val="22"/>
                <w:highlight w:val="yellow"/>
              </w:rPr>
              <w:t xml:space="preserve">Notă: să conțină un coridor de mobilitate integrat, alcătuit din unul sau mai multe  propuneri / proiecte din PMUD-urile aprobate, considerat strategic la nivelul autorității publice locale care să sprijine </w:t>
            </w:r>
            <w:r w:rsidRPr="00EF32F0">
              <w:rPr>
                <w:color w:val="000000" w:themeColor="text1"/>
                <w:sz w:val="22"/>
                <w:szCs w:val="22"/>
                <w:highlight w:val="yellow"/>
              </w:rPr>
              <w:lastRenderedPageBreak/>
              <w:t xml:space="preserve">transportul public în comun de călători, circulația bicicliștilor și / sau circulația pietonilor </w:t>
            </w:r>
            <w:r w:rsidRPr="006E5D14">
              <w:rPr>
                <w:b/>
                <w:bCs/>
                <w:color w:val="000000" w:themeColor="text1"/>
                <w:sz w:val="22"/>
                <w:szCs w:val="22"/>
                <w:highlight w:val="yellow"/>
              </w:rPr>
              <w:t>aprobat prin hotărâre a consiliului local,</w:t>
            </w:r>
            <w:r w:rsidRPr="00EF32F0">
              <w:rPr>
                <w:color w:val="000000" w:themeColor="text1"/>
                <w:sz w:val="22"/>
                <w:szCs w:val="22"/>
                <w:highlight w:val="yellow"/>
              </w:rPr>
              <w:t xml:space="preserve"> și poate avea în vedere inclusiv legătura cu localitățile limitrofe.</w:t>
            </w:r>
          </w:p>
        </w:tc>
      </w:tr>
      <w:tr w:rsidR="0003351D" w:rsidRPr="00B918FC" w14:paraId="4EE21588" w14:textId="77777777" w:rsidTr="00F60A93">
        <w:trPr>
          <w:trHeight w:val="197"/>
        </w:trPr>
        <w:tc>
          <w:tcPr>
            <w:tcW w:w="546" w:type="dxa"/>
            <w:vMerge/>
            <w:vAlign w:val="center"/>
          </w:tcPr>
          <w:p w14:paraId="3A363C2B" w14:textId="746900A3"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tcPr>
          <w:p w14:paraId="4DAF0866" w14:textId="3B4F857F" w:rsidR="0003351D" w:rsidRPr="00B918FC" w:rsidRDefault="0003351D" w:rsidP="0048656B">
            <w:pPr>
              <w:jc w:val="both"/>
              <w:rPr>
                <w:b/>
                <w:sz w:val="22"/>
                <w:szCs w:val="22"/>
              </w:rPr>
            </w:pPr>
          </w:p>
        </w:tc>
      </w:tr>
      <w:tr w:rsidR="0048656B" w:rsidRPr="00B918FC" w14:paraId="7A68EA45" w14:textId="77777777" w:rsidTr="00276240">
        <w:trPr>
          <w:trHeight w:val="2717"/>
        </w:trPr>
        <w:tc>
          <w:tcPr>
            <w:tcW w:w="546" w:type="dxa"/>
            <w:vAlign w:val="center"/>
          </w:tcPr>
          <w:p w14:paraId="380FB5DE" w14:textId="3F5C2724" w:rsidR="0048656B" w:rsidRPr="005F6DB0" w:rsidRDefault="0048656B" w:rsidP="0003351D">
            <w:pPr>
              <w:pStyle w:val="ListParagraph"/>
              <w:numPr>
                <w:ilvl w:val="0"/>
                <w:numId w:val="5"/>
              </w:numPr>
              <w:jc w:val="both"/>
              <w:rPr>
                <w:rFonts w:ascii="Times New Roman" w:hAnsi="Times New Roman"/>
                <w:bCs/>
              </w:rPr>
            </w:pPr>
          </w:p>
        </w:tc>
        <w:tc>
          <w:tcPr>
            <w:tcW w:w="9402" w:type="dxa"/>
            <w:shd w:val="clear" w:color="auto" w:fill="F2F2F2"/>
          </w:tcPr>
          <w:p w14:paraId="465C274A" w14:textId="0AD4F215" w:rsidR="0048656B" w:rsidRPr="00B918FC" w:rsidRDefault="0048656B" w:rsidP="0048656B">
            <w:pPr>
              <w:jc w:val="both"/>
              <w:rPr>
                <w:b/>
                <w:bCs/>
                <w:sz w:val="22"/>
                <w:szCs w:val="22"/>
              </w:rPr>
            </w:pPr>
            <w:r w:rsidRPr="0058088E">
              <w:rPr>
                <w:b/>
                <w:bCs/>
                <w:sz w:val="22"/>
                <w:szCs w:val="22"/>
              </w:rPr>
              <w:t xml:space="preserve">Buget eligibil estimat total </w:t>
            </w:r>
            <w:r w:rsidR="00A22407" w:rsidRPr="0058088E">
              <w:rPr>
                <w:b/>
                <w:bCs/>
                <w:sz w:val="22"/>
                <w:szCs w:val="22"/>
              </w:rPr>
              <w:t xml:space="preserve">al investiției </w:t>
            </w:r>
            <w:r w:rsidRPr="00B918FC">
              <w:rPr>
                <w:b/>
                <w:bCs/>
                <w:sz w:val="22"/>
                <w:szCs w:val="22"/>
              </w:rPr>
              <w:t xml:space="preserve"> </w:t>
            </w:r>
          </w:p>
          <w:p w14:paraId="5F13ABB9" w14:textId="2F4F24AD" w:rsidR="00DC2C36" w:rsidRPr="00B918FC" w:rsidRDefault="00951D5B" w:rsidP="0048656B">
            <w:pPr>
              <w:jc w:val="both"/>
              <w:rPr>
                <w:bCs/>
                <w:sz w:val="22"/>
                <w:szCs w:val="22"/>
              </w:rPr>
            </w:pPr>
            <w:r w:rsidRPr="00B918FC">
              <w:rPr>
                <w:bCs/>
                <w:sz w:val="22"/>
                <w:szCs w:val="22"/>
              </w:rPr>
              <w:t>.... euro, din care ....... euro f</w:t>
            </w:r>
            <w:r w:rsidR="0042748B" w:rsidRPr="00B918FC">
              <w:rPr>
                <w:bCs/>
                <w:sz w:val="22"/>
                <w:szCs w:val="22"/>
              </w:rPr>
              <w:t>ă</w:t>
            </w:r>
            <w:r w:rsidRPr="00B918FC">
              <w:rPr>
                <w:bCs/>
                <w:sz w:val="22"/>
                <w:szCs w:val="22"/>
              </w:rPr>
              <w:t>r</w:t>
            </w:r>
            <w:r w:rsidR="0042748B" w:rsidRPr="00B918FC">
              <w:rPr>
                <w:bCs/>
                <w:sz w:val="22"/>
                <w:szCs w:val="22"/>
              </w:rPr>
              <w:t>ă</w:t>
            </w:r>
            <w:r w:rsidRPr="00B918FC">
              <w:rPr>
                <w:bCs/>
                <w:sz w:val="22"/>
                <w:szCs w:val="22"/>
              </w:rPr>
              <w:t xml:space="preserve"> TVA</w:t>
            </w:r>
          </w:p>
          <w:p w14:paraId="603442A9" w14:textId="4FEE3253" w:rsidR="00951D5B" w:rsidRPr="00B918FC" w:rsidRDefault="00951D5B" w:rsidP="0048656B">
            <w:pPr>
              <w:jc w:val="both"/>
              <w:rPr>
                <w:bCs/>
                <w:sz w:val="22"/>
                <w:szCs w:val="22"/>
              </w:rPr>
            </w:pPr>
          </w:p>
          <w:p w14:paraId="0EC35A05" w14:textId="2E17FCDC" w:rsidR="00C46510" w:rsidRPr="00B918FC" w:rsidRDefault="00C46510" w:rsidP="00C46510">
            <w:pPr>
              <w:jc w:val="both"/>
              <w:rPr>
                <w:bCs/>
                <w:sz w:val="22"/>
                <w:szCs w:val="22"/>
              </w:rPr>
            </w:pPr>
            <w:r w:rsidRPr="00B918FC">
              <w:rPr>
                <w:bCs/>
                <w:sz w:val="22"/>
                <w:szCs w:val="22"/>
              </w:rPr>
              <w:t xml:space="preserve">Nota: Valoarea estimata totala a proiectului, </w:t>
            </w:r>
            <w:proofErr w:type="spellStart"/>
            <w:r w:rsidRPr="00B918FC">
              <w:rPr>
                <w:bCs/>
                <w:sz w:val="22"/>
                <w:szCs w:val="22"/>
              </w:rPr>
              <w:t>fara</w:t>
            </w:r>
            <w:proofErr w:type="spellEnd"/>
            <w:r w:rsidRPr="00B918FC">
              <w:rPr>
                <w:bCs/>
                <w:sz w:val="22"/>
                <w:szCs w:val="22"/>
              </w:rPr>
              <w:t xml:space="preserve"> TVA trebuie sa fie cuprinsa intre :</w:t>
            </w:r>
          </w:p>
          <w:p w14:paraId="77613AF2" w14:textId="77777777" w:rsidR="00C46510" w:rsidRPr="00B918FC" w:rsidRDefault="00C46510" w:rsidP="00C46510">
            <w:pPr>
              <w:jc w:val="both"/>
              <w:rPr>
                <w:bCs/>
                <w:sz w:val="22"/>
                <w:szCs w:val="22"/>
              </w:rPr>
            </w:pPr>
            <w:r w:rsidRPr="00B918FC">
              <w:rPr>
                <w:bCs/>
                <w:sz w:val="22"/>
                <w:szCs w:val="22"/>
              </w:rPr>
              <w:t xml:space="preserve"> - 7.500.000 euro și 25.000.000 euro pentru municipiile reședință de județ</w:t>
            </w:r>
          </w:p>
          <w:p w14:paraId="000D6755" w14:textId="19E1AE5E" w:rsidR="00951D5B" w:rsidRDefault="00C46510" w:rsidP="00C46510">
            <w:pPr>
              <w:jc w:val="both"/>
              <w:rPr>
                <w:bCs/>
                <w:sz w:val="22"/>
                <w:szCs w:val="22"/>
              </w:rPr>
            </w:pPr>
            <w:r w:rsidRPr="00B918FC">
              <w:rPr>
                <w:bCs/>
                <w:sz w:val="22"/>
                <w:szCs w:val="22"/>
              </w:rPr>
              <w:t xml:space="preserve"> - 5.000.000 euro și 15.000.000 euro pentru celelalte municipii și orașe</w:t>
            </w:r>
          </w:p>
          <w:p w14:paraId="01EAFF54" w14:textId="77777777" w:rsidR="00A66E5F" w:rsidRDefault="00A66E5F" w:rsidP="00C46510">
            <w:pPr>
              <w:jc w:val="both"/>
              <w:rPr>
                <w:bCs/>
                <w:sz w:val="22"/>
                <w:szCs w:val="22"/>
              </w:rPr>
            </w:pPr>
          </w:p>
          <w:p w14:paraId="6495B255" w14:textId="32AAF40C" w:rsidR="003A1848" w:rsidRPr="00B918FC" w:rsidRDefault="00A66E5F" w:rsidP="00C46510">
            <w:pPr>
              <w:jc w:val="both"/>
              <w:rPr>
                <w:bCs/>
                <w:sz w:val="22"/>
                <w:szCs w:val="22"/>
              </w:rPr>
            </w:pPr>
            <w:r w:rsidRPr="00A548E8">
              <w:rPr>
                <w:b/>
                <w:bCs/>
                <w:sz w:val="22"/>
                <w:szCs w:val="22"/>
              </w:rPr>
              <w:t>S</w:t>
            </w:r>
            <w:r w:rsidR="003A1848" w:rsidRPr="00A548E8">
              <w:rPr>
                <w:b/>
                <w:bCs/>
                <w:sz w:val="22"/>
                <w:szCs w:val="22"/>
              </w:rPr>
              <w:t>e va depune completat anexa 3 cu privire la justificarea bugetului</w:t>
            </w:r>
          </w:p>
          <w:p w14:paraId="514B4F74" w14:textId="77777777" w:rsidR="00C46510" w:rsidRPr="00B918FC" w:rsidRDefault="00C46510" w:rsidP="00C46510">
            <w:pPr>
              <w:jc w:val="both"/>
              <w:rPr>
                <w:bCs/>
                <w:sz w:val="22"/>
                <w:szCs w:val="22"/>
              </w:rPr>
            </w:pPr>
          </w:p>
          <w:p w14:paraId="4DC0D99B" w14:textId="25AD6D05" w:rsidR="00961A9C" w:rsidRPr="005F6DB0" w:rsidRDefault="00961A9C" w:rsidP="00961A9C">
            <w:pPr>
              <w:jc w:val="both"/>
              <w:rPr>
                <w:bCs/>
                <w:sz w:val="22"/>
                <w:szCs w:val="22"/>
              </w:rPr>
            </w:pPr>
            <w:r w:rsidRPr="00B918FC">
              <w:rPr>
                <w:bCs/>
                <w:iCs/>
                <w:color w:val="FF0000"/>
                <w:sz w:val="22"/>
                <w:szCs w:val="22"/>
                <w:highlight w:val="yellow"/>
              </w:rPr>
              <w:t xml:space="preserve">Cursul utilizat pentru transformarea in euro este cursul </w:t>
            </w:r>
            <w:proofErr w:type="spellStart"/>
            <w:r w:rsidRPr="00B918FC">
              <w:rPr>
                <w:bCs/>
                <w:iCs/>
                <w:color w:val="FF0000"/>
                <w:sz w:val="22"/>
                <w:szCs w:val="22"/>
                <w:highlight w:val="yellow"/>
              </w:rPr>
              <w:t>inforeuro</w:t>
            </w:r>
            <w:proofErr w:type="spellEnd"/>
            <w:r w:rsidRPr="00B918FC">
              <w:rPr>
                <w:bCs/>
                <w:iCs/>
                <w:color w:val="FF0000"/>
                <w:sz w:val="22"/>
                <w:szCs w:val="22"/>
                <w:highlight w:val="yellow"/>
              </w:rPr>
              <w:t xml:space="preserve"> </w:t>
            </w:r>
            <w:r w:rsidR="00F742E9">
              <w:rPr>
                <w:bCs/>
                <w:iCs/>
                <w:color w:val="FF0000"/>
                <w:sz w:val="22"/>
                <w:szCs w:val="22"/>
                <w:highlight w:val="yellow"/>
              </w:rPr>
              <w:t>pentru luna</w:t>
            </w:r>
            <w:r w:rsidRPr="00B918FC">
              <w:rPr>
                <w:bCs/>
                <w:iCs/>
                <w:color w:val="FF0000"/>
                <w:sz w:val="22"/>
                <w:szCs w:val="22"/>
                <w:highlight w:val="yellow"/>
              </w:rPr>
              <w:t xml:space="preserve"> depunerii fisei de proiect de investiție.</w:t>
            </w:r>
            <w:r w:rsidR="00C24ABF">
              <w:rPr>
                <w:bCs/>
                <w:iCs/>
                <w:color w:val="FF0000"/>
                <w:sz w:val="22"/>
                <w:szCs w:val="22"/>
              </w:rPr>
              <w:t xml:space="preserve"> </w:t>
            </w:r>
            <w:r w:rsidR="00F742E9">
              <w:rPr>
                <w:b/>
                <w:iCs/>
                <w:color w:val="000000" w:themeColor="text1"/>
                <w:sz w:val="22"/>
                <w:szCs w:val="22"/>
              </w:rPr>
              <w:t>Ex. Cursul pentru luna iunie (1-30 iunie 2023)</w:t>
            </w:r>
          </w:p>
        </w:tc>
      </w:tr>
      <w:tr w:rsidR="00937EA6" w:rsidRPr="00B918FC" w14:paraId="521619CD" w14:textId="77777777" w:rsidTr="00F60A93">
        <w:trPr>
          <w:trHeight w:val="421"/>
        </w:trPr>
        <w:tc>
          <w:tcPr>
            <w:tcW w:w="546" w:type="dxa"/>
            <w:vAlign w:val="center"/>
          </w:tcPr>
          <w:p w14:paraId="403F2C19" w14:textId="77777777" w:rsidR="00937EA6" w:rsidRPr="005F6DB0" w:rsidRDefault="00937EA6" w:rsidP="0003351D">
            <w:pPr>
              <w:pStyle w:val="ListParagraph"/>
              <w:numPr>
                <w:ilvl w:val="0"/>
                <w:numId w:val="5"/>
              </w:numPr>
              <w:jc w:val="both"/>
              <w:rPr>
                <w:rFonts w:ascii="Times New Roman" w:hAnsi="Times New Roman"/>
                <w:bCs/>
              </w:rPr>
            </w:pPr>
          </w:p>
        </w:tc>
        <w:tc>
          <w:tcPr>
            <w:tcW w:w="9402" w:type="dxa"/>
            <w:shd w:val="clear" w:color="auto" w:fill="F2F2F2"/>
          </w:tcPr>
          <w:p w14:paraId="08D8C444" w14:textId="5FCBE6BE" w:rsidR="00937EA6" w:rsidRDefault="00937EA6" w:rsidP="00937EA6">
            <w:pPr>
              <w:jc w:val="both"/>
              <w:rPr>
                <w:rFonts w:asciiTheme="minorHAnsi" w:hAnsiTheme="minorHAnsi" w:cstheme="minorHAnsi"/>
                <w:bCs/>
                <w:iCs/>
                <w:sz w:val="22"/>
                <w:szCs w:val="22"/>
              </w:rPr>
            </w:pPr>
            <w:r w:rsidRPr="008200BE">
              <w:rPr>
                <w:rFonts w:asciiTheme="minorHAnsi" w:hAnsiTheme="minorHAnsi" w:cstheme="minorHAnsi"/>
                <w:b/>
                <w:bCs/>
                <w:iCs/>
                <w:sz w:val="22"/>
                <w:szCs w:val="22"/>
              </w:rPr>
              <w:t xml:space="preserve">Bugetul solicitat din POAT pentru elaborarea documentațiilor </w:t>
            </w:r>
            <w:proofErr w:type="spellStart"/>
            <w:r w:rsidRPr="008200BE">
              <w:rPr>
                <w:rFonts w:asciiTheme="minorHAnsi" w:hAnsiTheme="minorHAnsi" w:cstheme="minorHAnsi"/>
                <w:b/>
                <w:bCs/>
                <w:iCs/>
                <w:sz w:val="22"/>
                <w:szCs w:val="22"/>
              </w:rPr>
              <w:t>tehnico</w:t>
            </w:r>
            <w:proofErr w:type="spellEnd"/>
            <w:r w:rsidRPr="008200BE">
              <w:rPr>
                <w:rFonts w:asciiTheme="minorHAnsi" w:hAnsiTheme="minorHAnsi" w:cstheme="minorHAnsi"/>
                <w:b/>
                <w:bCs/>
                <w:iCs/>
                <w:sz w:val="22"/>
                <w:szCs w:val="22"/>
              </w:rPr>
              <w:t>-economice sau alte documentații</w:t>
            </w:r>
            <w:r w:rsidRPr="008200BE">
              <w:rPr>
                <w:rFonts w:asciiTheme="minorHAnsi" w:hAnsiTheme="minorHAnsi" w:cstheme="minorHAnsi"/>
                <w:bCs/>
                <w:iCs/>
                <w:sz w:val="22"/>
                <w:szCs w:val="22"/>
              </w:rPr>
              <w:t xml:space="preserve"> (</w:t>
            </w:r>
            <w:r w:rsidR="002E5A2E">
              <w:rPr>
                <w:rFonts w:asciiTheme="minorHAnsi" w:hAnsiTheme="minorHAnsi" w:cstheme="minorHAnsi"/>
                <w:bCs/>
                <w:iCs/>
                <w:sz w:val="22"/>
                <w:szCs w:val="22"/>
              </w:rPr>
              <w:t xml:space="preserve">98% din </w:t>
            </w:r>
            <w:r w:rsidRPr="008200BE">
              <w:rPr>
                <w:rFonts w:asciiTheme="minorHAnsi" w:hAnsiTheme="minorHAnsi" w:cstheme="minorHAnsi"/>
                <w:bCs/>
                <w:iCs/>
                <w:sz w:val="22"/>
                <w:szCs w:val="22"/>
              </w:rPr>
              <w:t>valoare</w:t>
            </w:r>
            <w:r w:rsidR="002E5A2E">
              <w:rPr>
                <w:rFonts w:asciiTheme="minorHAnsi" w:hAnsiTheme="minorHAnsi" w:cstheme="minorHAnsi"/>
                <w:bCs/>
                <w:iCs/>
                <w:sz w:val="22"/>
                <w:szCs w:val="22"/>
              </w:rPr>
              <w:t>a</w:t>
            </w:r>
            <w:r w:rsidRPr="008200BE">
              <w:rPr>
                <w:rFonts w:asciiTheme="minorHAnsi" w:hAnsiTheme="minorHAnsi" w:cstheme="minorHAnsi"/>
                <w:bCs/>
                <w:iCs/>
                <w:sz w:val="22"/>
                <w:szCs w:val="22"/>
              </w:rPr>
              <w:t xml:space="preserve"> total</w:t>
            </w:r>
            <w:r w:rsidR="002E5A2E">
              <w:rPr>
                <w:rFonts w:asciiTheme="minorHAnsi" w:hAnsiTheme="minorHAnsi" w:cstheme="minorHAnsi"/>
                <w:bCs/>
                <w:iCs/>
                <w:sz w:val="22"/>
                <w:szCs w:val="22"/>
              </w:rPr>
              <w:t>ă a documentației</w:t>
            </w:r>
            <w:r w:rsidRPr="008200BE">
              <w:rPr>
                <w:rFonts w:asciiTheme="minorHAnsi" w:hAnsiTheme="minorHAnsi" w:cstheme="minorHAnsi"/>
                <w:bCs/>
                <w:iCs/>
                <w:sz w:val="22"/>
                <w:szCs w:val="22"/>
              </w:rPr>
              <w:t xml:space="preserve">, inclusiv TVA, </w:t>
            </w:r>
            <w:r w:rsidRPr="008200BE">
              <w:rPr>
                <w:rFonts w:asciiTheme="minorHAnsi" w:hAnsiTheme="minorHAnsi" w:cstheme="minorHAnsi"/>
                <w:bCs/>
                <w:iCs/>
                <w:sz w:val="22"/>
                <w:szCs w:val="22"/>
                <w:highlight w:val="yellow"/>
              </w:rPr>
              <w:t>în euro și lei</w:t>
            </w:r>
            <w:r w:rsidRPr="008200BE">
              <w:rPr>
                <w:rFonts w:asciiTheme="minorHAnsi" w:hAnsiTheme="minorHAnsi" w:cstheme="minorHAnsi"/>
                <w:bCs/>
                <w:iCs/>
                <w:sz w:val="22"/>
                <w:szCs w:val="22"/>
              </w:rPr>
              <w:t>)</w:t>
            </w:r>
            <w:r>
              <w:rPr>
                <w:rFonts w:asciiTheme="minorHAnsi" w:hAnsiTheme="minorHAnsi" w:cstheme="minorHAnsi"/>
                <w:bCs/>
                <w:iCs/>
                <w:sz w:val="22"/>
                <w:szCs w:val="22"/>
              </w:rPr>
              <w:t xml:space="preserve">. </w:t>
            </w:r>
          </w:p>
          <w:p w14:paraId="7EEE1C12" w14:textId="77777777" w:rsidR="00937EA6" w:rsidRDefault="00937EA6" w:rsidP="00937EA6">
            <w:pPr>
              <w:jc w:val="both"/>
              <w:rPr>
                <w:rFonts w:asciiTheme="minorHAnsi" w:hAnsiTheme="minorHAnsi" w:cstheme="minorHAnsi"/>
                <w:bCs/>
                <w:iCs/>
                <w:sz w:val="22"/>
                <w:szCs w:val="22"/>
              </w:rPr>
            </w:pPr>
            <w:r>
              <w:rPr>
                <w:rFonts w:asciiTheme="minorHAnsi" w:hAnsiTheme="minorHAnsi" w:cstheme="minorHAnsi"/>
                <w:bCs/>
                <w:iCs/>
                <w:sz w:val="22"/>
                <w:szCs w:val="22"/>
              </w:rPr>
              <w:t>.....</w:t>
            </w:r>
          </w:p>
          <w:p w14:paraId="0FB7E7A9" w14:textId="77777777" w:rsidR="00937EA6" w:rsidRDefault="00937EA6" w:rsidP="00937EA6">
            <w:pPr>
              <w:jc w:val="both"/>
              <w:rPr>
                <w:rFonts w:asciiTheme="minorHAnsi" w:hAnsiTheme="minorHAnsi" w:cstheme="minorHAnsi"/>
                <w:bCs/>
                <w:iCs/>
                <w:sz w:val="22"/>
                <w:szCs w:val="22"/>
              </w:rPr>
            </w:pPr>
          </w:p>
          <w:p w14:paraId="67669835" w14:textId="5508F37F" w:rsidR="00937EA6" w:rsidRDefault="00AC5814" w:rsidP="00937EA6">
            <w:pPr>
              <w:jc w:val="both"/>
              <w:rPr>
                <w:iCs/>
                <w:color w:val="FF0000"/>
                <w:sz w:val="22"/>
                <w:szCs w:val="22"/>
              </w:rPr>
            </w:pPr>
            <w:r w:rsidRPr="00CC2358">
              <w:rPr>
                <w:rFonts w:asciiTheme="minorHAnsi" w:hAnsiTheme="minorHAnsi" w:cstheme="minorHAnsi"/>
                <w:bCs/>
                <w:iCs/>
                <w:sz w:val="22"/>
                <w:szCs w:val="22"/>
              </w:rPr>
              <w:t xml:space="preserve">*Se va completa inclusiv </w:t>
            </w:r>
            <w:r w:rsidRPr="00CC2358">
              <w:rPr>
                <w:rFonts w:asciiTheme="minorHAnsi" w:hAnsiTheme="minorHAnsi" w:cstheme="minorHAnsi"/>
                <w:bCs/>
                <w:i/>
                <w:iCs/>
                <w:sz w:val="22"/>
                <w:szCs w:val="22"/>
              </w:rPr>
              <w:t>Anexa 3 Justificarea Bugetului</w:t>
            </w:r>
            <w:r w:rsidRPr="00CC2358">
              <w:rPr>
                <w:rFonts w:asciiTheme="minorHAnsi" w:hAnsiTheme="minorHAnsi" w:cstheme="minorHAnsi"/>
                <w:bCs/>
                <w:iCs/>
                <w:sz w:val="22"/>
                <w:szCs w:val="22"/>
              </w:rPr>
              <w:t xml:space="preserve"> unde se vor explicita toate tipuri</w:t>
            </w:r>
            <w:r>
              <w:rPr>
                <w:rFonts w:asciiTheme="minorHAnsi" w:hAnsiTheme="minorHAnsi" w:cstheme="minorHAnsi"/>
                <w:bCs/>
                <w:iCs/>
                <w:sz w:val="22"/>
                <w:szCs w:val="22"/>
              </w:rPr>
              <w:t>le de cheltuieli conform achiziț</w:t>
            </w:r>
            <w:r w:rsidRPr="00CC2358">
              <w:rPr>
                <w:rFonts w:asciiTheme="minorHAnsi" w:hAnsiTheme="minorHAnsi" w:cstheme="minorHAnsi"/>
                <w:bCs/>
                <w:iCs/>
                <w:sz w:val="22"/>
                <w:szCs w:val="22"/>
              </w:rPr>
              <w:t>iilor și imp</w:t>
            </w:r>
            <w:r>
              <w:rPr>
                <w:rFonts w:asciiTheme="minorHAnsi" w:hAnsiTheme="minorHAnsi" w:cstheme="minorHAnsi"/>
                <w:bCs/>
                <w:iCs/>
                <w:sz w:val="22"/>
                <w:szCs w:val="22"/>
              </w:rPr>
              <w:t>lementării, ținând cont de condiția de eligibilitate a cheltuielilor (efectuate după 01.07.2020)</w:t>
            </w:r>
          </w:p>
          <w:p w14:paraId="528BA3C2" w14:textId="4D2A3601" w:rsidR="00937EA6" w:rsidRPr="0058088E" w:rsidRDefault="00937EA6" w:rsidP="00937EA6">
            <w:pPr>
              <w:jc w:val="both"/>
              <w:rPr>
                <w:b/>
                <w:bCs/>
                <w:sz w:val="22"/>
                <w:szCs w:val="22"/>
              </w:rPr>
            </w:pPr>
          </w:p>
        </w:tc>
      </w:tr>
      <w:tr w:rsidR="00576609" w:rsidRPr="00B918FC" w14:paraId="457FDFBB" w14:textId="77777777" w:rsidTr="00F60A93">
        <w:trPr>
          <w:trHeight w:val="197"/>
        </w:trPr>
        <w:tc>
          <w:tcPr>
            <w:tcW w:w="546" w:type="dxa"/>
            <w:vAlign w:val="center"/>
          </w:tcPr>
          <w:p w14:paraId="368B3A45" w14:textId="77777777" w:rsidR="00576609" w:rsidRPr="005F6DB0" w:rsidRDefault="00576609" w:rsidP="0003351D">
            <w:pPr>
              <w:pStyle w:val="ListParagraph"/>
              <w:numPr>
                <w:ilvl w:val="0"/>
                <w:numId w:val="5"/>
              </w:numPr>
              <w:jc w:val="both"/>
              <w:rPr>
                <w:rFonts w:ascii="Times New Roman" w:hAnsi="Times New Roman"/>
                <w:bCs/>
              </w:rPr>
            </w:pPr>
          </w:p>
        </w:tc>
        <w:tc>
          <w:tcPr>
            <w:tcW w:w="9402" w:type="dxa"/>
            <w:shd w:val="clear" w:color="auto" w:fill="auto"/>
          </w:tcPr>
          <w:p w14:paraId="6AA72467" w14:textId="0A3EC88F" w:rsidR="00576609" w:rsidRPr="00B918FC" w:rsidRDefault="00576609" w:rsidP="0048656B">
            <w:pPr>
              <w:jc w:val="both"/>
              <w:rPr>
                <w:b/>
                <w:bCs/>
                <w:iCs/>
                <w:sz w:val="22"/>
                <w:szCs w:val="22"/>
              </w:rPr>
            </w:pPr>
            <w:r w:rsidRPr="0058088E">
              <w:rPr>
                <w:b/>
                <w:bCs/>
                <w:iCs/>
                <w:sz w:val="22"/>
                <w:szCs w:val="22"/>
              </w:rPr>
              <w:t xml:space="preserve">Documentații </w:t>
            </w:r>
            <w:proofErr w:type="spellStart"/>
            <w:r w:rsidRPr="0058088E">
              <w:rPr>
                <w:b/>
                <w:bCs/>
                <w:iCs/>
                <w:sz w:val="22"/>
                <w:szCs w:val="22"/>
              </w:rPr>
              <w:t>tehnico</w:t>
            </w:r>
            <w:proofErr w:type="spellEnd"/>
            <w:r w:rsidR="00A22577" w:rsidRPr="0058088E">
              <w:rPr>
                <w:b/>
                <w:bCs/>
                <w:iCs/>
                <w:sz w:val="22"/>
                <w:szCs w:val="22"/>
              </w:rPr>
              <w:t xml:space="preserve"> </w:t>
            </w:r>
            <w:r w:rsidRPr="00B918FC">
              <w:rPr>
                <w:b/>
                <w:bCs/>
                <w:iCs/>
                <w:sz w:val="22"/>
                <w:szCs w:val="22"/>
              </w:rPr>
              <w:t>- economice și alte documentații pentru care se solicită finanțare din  POAT</w:t>
            </w:r>
          </w:p>
          <w:p w14:paraId="27E568EC" w14:textId="77777777" w:rsidR="00576609" w:rsidRPr="00B918FC" w:rsidRDefault="00576609" w:rsidP="0048656B">
            <w:pPr>
              <w:jc w:val="both"/>
              <w:rPr>
                <w:bCs/>
                <w:iCs/>
                <w:sz w:val="22"/>
                <w:szCs w:val="22"/>
              </w:rPr>
            </w:pPr>
          </w:p>
          <w:p w14:paraId="7D67FDF9" w14:textId="68E19269" w:rsidR="00937EA6" w:rsidRPr="008200BE" w:rsidRDefault="00937EA6" w:rsidP="00937EA6">
            <w:pPr>
              <w:jc w:val="both"/>
              <w:rPr>
                <w:rFonts w:asciiTheme="minorHAnsi" w:hAnsiTheme="minorHAnsi" w:cstheme="minorHAnsi"/>
                <w:bCs/>
                <w:iCs/>
                <w:color w:val="000000" w:themeColor="text1"/>
                <w:sz w:val="22"/>
                <w:szCs w:val="22"/>
              </w:rPr>
            </w:pPr>
            <w:r w:rsidRPr="008200BE">
              <w:rPr>
                <w:rFonts w:asciiTheme="minorHAnsi" w:hAnsiTheme="minorHAnsi" w:cstheme="minorHAnsi"/>
                <w:bCs/>
                <w:iCs/>
                <w:color w:val="000000" w:themeColor="text1"/>
                <w:sz w:val="22"/>
                <w:szCs w:val="22"/>
              </w:rPr>
              <w:t>Conform OUG 88/2020</w:t>
            </w:r>
            <w:r>
              <w:rPr>
                <w:rFonts w:asciiTheme="minorHAnsi" w:hAnsiTheme="minorHAnsi" w:cstheme="minorHAnsi"/>
                <w:bCs/>
                <w:iCs/>
                <w:color w:val="000000" w:themeColor="text1"/>
                <w:sz w:val="22"/>
                <w:szCs w:val="22"/>
              </w:rPr>
              <w:t xml:space="preserve"> (</w:t>
            </w:r>
            <w:r w:rsidRPr="008200BE">
              <w:rPr>
                <w:rFonts w:asciiTheme="minorHAnsi" w:hAnsiTheme="minorHAnsi" w:cstheme="minorHAnsi"/>
                <w:iCs/>
                <w:sz w:val="22"/>
                <w:szCs w:val="22"/>
              </w:rPr>
              <w:t>modificată prin OUG nr. 122</w:t>
            </w:r>
            <w:r w:rsidR="00335164">
              <w:rPr>
                <w:rFonts w:asciiTheme="minorHAnsi" w:hAnsiTheme="minorHAnsi" w:cstheme="minorHAnsi"/>
                <w:iCs/>
                <w:sz w:val="22"/>
                <w:szCs w:val="22"/>
              </w:rPr>
              <w:t>/2022 și OUG</w:t>
            </w:r>
            <w:r w:rsidR="0045663B">
              <w:rPr>
                <w:rFonts w:asciiTheme="minorHAnsi" w:hAnsiTheme="minorHAnsi" w:cstheme="minorHAnsi"/>
                <w:iCs/>
                <w:sz w:val="22"/>
                <w:szCs w:val="22"/>
              </w:rPr>
              <w:t xml:space="preserve"> nr.</w:t>
            </w:r>
            <w:r w:rsidR="00335164">
              <w:rPr>
                <w:rFonts w:asciiTheme="minorHAnsi" w:hAnsiTheme="minorHAnsi" w:cstheme="minorHAnsi"/>
                <w:iCs/>
                <w:sz w:val="22"/>
                <w:szCs w:val="22"/>
              </w:rPr>
              <w:t xml:space="preserve"> 44/2023</w:t>
            </w:r>
            <w:r w:rsidRPr="008200BE">
              <w:rPr>
                <w:rFonts w:asciiTheme="minorHAnsi" w:hAnsiTheme="minorHAnsi" w:cstheme="minorHAnsi"/>
                <w:iCs/>
                <w:sz w:val="22"/>
                <w:szCs w:val="22"/>
              </w:rPr>
              <w:t>)</w:t>
            </w:r>
            <w:r w:rsidRPr="008200BE">
              <w:rPr>
                <w:rFonts w:asciiTheme="minorHAnsi" w:hAnsiTheme="minorHAnsi" w:cstheme="minorHAnsi"/>
                <w:iCs/>
                <w:color w:val="000000" w:themeColor="text1"/>
                <w:sz w:val="22"/>
                <w:szCs w:val="22"/>
              </w:rPr>
              <w:t>,</w:t>
            </w:r>
            <w:r w:rsidRPr="008200BE">
              <w:rPr>
                <w:rFonts w:asciiTheme="minorHAnsi" w:hAnsiTheme="minorHAnsi" w:cstheme="minorHAnsi"/>
                <w:bCs/>
                <w:iCs/>
                <w:color w:val="000000" w:themeColor="text1"/>
                <w:sz w:val="22"/>
                <w:szCs w:val="22"/>
              </w:rPr>
              <w:t xml:space="preserve"> art.4 Se acordă sprijin financiar pentru elaborarea și aprobarea următoarelor documentații </w:t>
            </w:r>
            <w:proofErr w:type="spellStart"/>
            <w:r w:rsidRPr="008200BE">
              <w:rPr>
                <w:rFonts w:asciiTheme="minorHAnsi" w:hAnsiTheme="minorHAnsi" w:cstheme="minorHAnsi"/>
                <w:bCs/>
                <w:iCs/>
                <w:color w:val="000000" w:themeColor="text1"/>
                <w:sz w:val="22"/>
                <w:szCs w:val="22"/>
              </w:rPr>
              <w:t>tehnico</w:t>
            </w:r>
            <w:proofErr w:type="spellEnd"/>
            <w:r w:rsidRPr="008200BE">
              <w:rPr>
                <w:rFonts w:asciiTheme="minorHAnsi" w:hAnsiTheme="minorHAnsi" w:cstheme="minorHAnsi"/>
                <w:bCs/>
                <w:iCs/>
                <w:color w:val="000000" w:themeColor="text1"/>
                <w:sz w:val="22"/>
                <w:szCs w:val="22"/>
              </w:rPr>
              <w:t>-economice:</w:t>
            </w:r>
          </w:p>
          <w:p w14:paraId="16A642F5" w14:textId="77777777" w:rsidR="00A66E5F" w:rsidRDefault="00A66E5F" w:rsidP="00B76E4B">
            <w:pPr>
              <w:jc w:val="both"/>
              <w:rPr>
                <w:bCs/>
                <w:iCs/>
                <w:color w:val="000000" w:themeColor="text1"/>
                <w:sz w:val="22"/>
                <w:szCs w:val="22"/>
              </w:rPr>
            </w:pPr>
          </w:p>
          <w:p w14:paraId="12EEF901" w14:textId="17613BFB" w:rsidR="00B76E4B" w:rsidRPr="00B76E4B" w:rsidRDefault="00A66E5F" w:rsidP="00B76E4B">
            <w:pPr>
              <w:jc w:val="both"/>
              <w:rPr>
                <w:bCs/>
                <w:iCs/>
                <w:color w:val="000000" w:themeColor="text1"/>
                <w:sz w:val="22"/>
                <w:szCs w:val="22"/>
              </w:rPr>
            </w:pPr>
            <w:r w:rsidRPr="008200BE">
              <w:rPr>
                <w:rFonts w:asciiTheme="minorHAnsi" w:hAnsiTheme="minorHAnsi" w:cstheme="minorHAnsi"/>
                <w:b/>
                <w:bCs/>
                <w:iCs/>
                <w:sz w:val="22"/>
                <w:szCs w:val="22"/>
              </w:rPr>
              <w:t>Se va menționa tipul de documentații pentru care se solicită finanțare!</w:t>
            </w:r>
          </w:p>
          <w:p w14:paraId="74D35521"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a) studiul de fezabilitate sau documentația de avizare a lucrărilor de intervenții, după caz;</w:t>
            </w:r>
          </w:p>
          <w:p w14:paraId="6A75D4E9" w14:textId="77777777" w:rsidR="00B76E4B" w:rsidRPr="00B76E4B" w:rsidRDefault="00B76E4B" w:rsidP="00B76E4B">
            <w:pPr>
              <w:jc w:val="both"/>
              <w:rPr>
                <w:bCs/>
                <w:iCs/>
                <w:color w:val="000000" w:themeColor="text1"/>
                <w:sz w:val="22"/>
                <w:szCs w:val="22"/>
              </w:rPr>
            </w:pPr>
          </w:p>
          <w:p w14:paraId="4575EDA6" w14:textId="58F32FA6" w:rsidR="00B76E4B" w:rsidRPr="00B76E4B" w:rsidRDefault="00B76E4B" w:rsidP="00B76E4B">
            <w:pPr>
              <w:jc w:val="both"/>
              <w:rPr>
                <w:bCs/>
                <w:iCs/>
                <w:color w:val="000000" w:themeColor="text1"/>
                <w:sz w:val="22"/>
                <w:szCs w:val="22"/>
              </w:rPr>
            </w:pPr>
            <w:r w:rsidRPr="00B76E4B">
              <w:rPr>
                <w:bCs/>
                <w:iCs/>
                <w:color w:val="000000" w:themeColor="text1"/>
                <w:sz w:val="22"/>
                <w:szCs w:val="22"/>
              </w:rPr>
              <w:t xml:space="preserve">b) proiect pentru autorizarea/desființarea executării lucrărilor și proiectul tehnic de execuție, inclusiv documentațiile </w:t>
            </w:r>
            <w:proofErr w:type="spellStart"/>
            <w:r w:rsidRPr="00B76E4B">
              <w:rPr>
                <w:bCs/>
                <w:iCs/>
                <w:color w:val="000000" w:themeColor="text1"/>
                <w:sz w:val="22"/>
                <w:szCs w:val="22"/>
              </w:rPr>
              <w:t>tehnico</w:t>
            </w:r>
            <w:proofErr w:type="spellEnd"/>
            <w:r w:rsidR="001A4877">
              <w:rPr>
                <w:bCs/>
                <w:iCs/>
                <w:color w:val="000000" w:themeColor="text1"/>
                <w:sz w:val="22"/>
                <w:szCs w:val="22"/>
              </w:rPr>
              <w:t>-</w:t>
            </w:r>
            <w:r w:rsidRPr="00B76E4B">
              <w:rPr>
                <w:bCs/>
                <w:iCs/>
                <w:color w:val="000000" w:themeColor="text1"/>
                <w:sz w:val="22"/>
                <w:szCs w:val="22"/>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582ACE92" w14:textId="77777777" w:rsidR="00B76E4B" w:rsidRPr="00B76E4B" w:rsidRDefault="00B76E4B" w:rsidP="00B76E4B">
            <w:pPr>
              <w:jc w:val="both"/>
              <w:rPr>
                <w:bCs/>
                <w:iCs/>
                <w:color w:val="000000" w:themeColor="text1"/>
                <w:sz w:val="22"/>
                <w:szCs w:val="22"/>
              </w:rPr>
            </w:pPr>
          </w:p>
          <w:p w14:paraId="7D43AC00" w14:textId="2D3356BA" w:rsidR="00B76E4B" w:rsidRPr="00B76E4B" w:rsidRDefault="0007709D" w:rsidP="00B76E4B">
            <w:pPr>
              <w:jc w:val="both"/>
              <w:rPr>
                <w:bCs/>
                <w:iCs/>
                <w:color w:val="000000" w:themeColor="text1"/>
                <w:sz w:val="22"/>
                <w:szCs w:val="22"/>
              </w:rPr>
            </w:pPr>
            <w:r>
              <w:rPr>
                <w:bCs/>
                <w:iCs/>
                <w:color w:val="000000" w:themeColor="text1"/>
                <w:sz w:val="22"/>
                <w:szCs w:val="22"/>
              </w:rPr>
              <w:t>-</w:t>
            </w:r>
            <w:r w:rsidR="00B76E4B" w:rsidRPr="00B76E4B">
              <w:rPr>
                <w:bCs/>
                <w:iCs/>
                <w:color w:val="000000" w:themeColor="text1"/>
                <w:sz w:val="22"/>
                <w:szCs w:val="22"/>
              </w:rPr>
              <w:t xml:space="preserve"> În funcție de tipul proiectelor, se va acorda sprijin financiar și pentru documentații de tipul:</w:t>
            </w:r>
          </w:p>
          <w:p w14:paraId="282A6A99" w14:textId="77777777" w:rsidR="00B76E4B" w:rsidRPr="00B76E4B" w:rsidRDefault="00B76E4B" w:rsidP="00B76E4B">
            <w:pPr>
              <w:jc w:val="both"/>
              <w:rPr>
                <w:bCs/>
                <w:iCs/>
                <w:color w:val="000000" w:themeColor="text1"/>
                <w:sz w:val="22"/>
                <w:szCs w:val="22"/>
              </w:rPr>
            </w:pPr>
          </w:p>
          <w:p w14:paraId="7E4826F3"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a) plan de afaceri;</w:t>
            </w:r>
          </w:p>
          <w:p w14:paraId="310B4166"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b) studiu de marketing;</w:t>
            </w:r>
          </w:p>
          <w:p w14:paraId="17D8A91E"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c) studiu de oportunitate;</w:t>
            </w:r>
          </w:p>
          <w:p w14:paraId="6DDCAD2D"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d) studii geotehnice;</w:t>
            </w:r>
          </w:p>
          <w:p w14:paraId="45EC89EA"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e) studii pentru obținerea acordurilor/avizelor de mediu;</w:t>
            </w:r>
          </w:p>
          <w:p w14:paraId="1E73A582"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f) studii arheologice;</w:t>
            </w:r>
          </w:p>
          <w:p w14:paraId="55A13B5A"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g) studii hidrologice;</w:t>
            </w:r>
          </w:p>
          <w:p w14:paraId="256EBE58"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h) studii topografice;</w:t>
            </w:r>
          </w:p>
          <w:p w14:paraId="2488F6DC" w14:textId="77777777" w:rsidR="00B76E4B" w:rsidRPr="00B76E4B" w:rsidRDefault="00B76E4B" w:rsidP="00B76E4B">
            <w:pPr>
              <w:jc w:val="both"/>
              <w:rPr>
                <w:bCs/>
                <w:iCs/>
                <w:color w:val="000000" w:themeColor="text1"/>
              </w:rPr>
            </w:pPr>
            <w:r w:rsidRPr="00B76E4B">
              <w:rPr>
                <w:bCs/>
                <w:iCs/>
                <w:color w:val="000000" w:themeColor="text1"/>
                <w:sz w:val="22"/>
                <w:szCs w:val="22"/>
              </w:rPr>
              <w:t>i) documentații cadastrale;</w:t>
            </w:r>
          </w:p>
          <w:p w14:paraId="357314F0"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j) orice alte categorii de studii și documentații pentru obținerea de avize/autorizații care sunt necesare pentru implementarea proiectelor din domeniile prevăzute la art. 2.</w:t>
            </w:r>
          </w:p>
          <w:p w14:paraId="1AF70BD0" w14:textId="77777777" w:rsidR="00B76E4B" w:rsidRPr="00B76E4B" w:rsidRDefault="00B76E4B" w:rsidP="00B76E4B">
            <w:pPr>
              <w:jc w:val="both"/>
              <w:rPr>
                <w:iCs/>
                <w:color w:val="000000" w:themeColor="text1"/>
                <w:sz w:val="22"/>
                <w:szCs w:val="22"/>
              </w:rPr>
            </w:pPr>
          </w:p>
          <w:p w14:paraId="164739C4" w14:textId="1D6159D8" w:rsidR="00576609" w:rsidRPr="00B918FC" w:rsidRDefault="00B76E4B" w:rsidP="00576609">
            <w:pPr>
              <w:jc w:val="both"/>
              <w:rPr>
                <w:bCs/>
                <w:iCs/>
                <w:sz w:val="22"/>
                <w:szCs w:val="22"/>
              </w:rPr>
            </w:pPr>
            <w:r w:rsidRPr="00B76E4B">
              <w:rPr>
                <w:iCs/>
                <w:color w:val="000000" w:themeColor="text1"/>
                <w:sz w:val="22"/>
                <w:szCs w:val="22"/>
              </w:rPr>
              <w:t>Atenție: Documentația elaborată trebuie să respecte conținutul cadru impus de HG907/2016.</w:t>
            </w:r>
          </w:p>
        </w:tc>
      </w:tr>
      <w:tr w:rsidR="00937EA6" w:rsidRPr="00B918FC" w14:paraId="77A5625E" w14:textId="77777777" w:rsidTr="00F60A93">
        <w:trPr>
          <w:trHeight w:val="197"/>
        </w:trPr>
        <w:tc>
          <w:tcPr>
            <w:tcW w:w="546" w:type="dxa"/>
            <w:vAlign w:val="center"/>
          </w:tcPr>
          <w:p w14:paraId="7A97F36A" w14:textId="77777777" w:rsidR="00937EA6" w:rsidRPr="005F6DB0" w:rsidRDefault="00937EA6" w:rsidP="0003351D">
            <w:pPr>
              <w:pStyle w:val="ListParagraph"/>
              <w:numPr>
                <w:ilvl w:val="0"/>
                <w:numId w:val="5"/>
              </w:numPr>
              <w:jc w:val="both"/>
              <w:rPr>
                <w:rFonts w:ascii="Times New Roman" w:hAnsi="Times New Roman"/>
                <w:bCs/>
              </w:rPr>
            </w:pPr>
          </w:p>
        </w:tc>
        <w:tc>
          <w:tcPr>
            <w:tcW w:w="9402" w:type="dxa"/>
            <w:shd w:val="clear" w:color="auto" w:fill="auto"/>
          </w:tcPr>
          <w:p w14:paraId="4DBFC981" w14:textId="77777777" w:rsidR="00F60A93" w:rsidRPr="00335164" w:rsidRDefault="00F60A93" w:rsidP="00F60A93">
            <w:pPr>
              <w:jc w:val="both"/>
              <w:rPr>
                <w:b/>
                <w:bCs/>
                <w:iCs/>
                <w:sz w:val="22"/>
                <w:szCs w:val="22"/>
              </w:rPr>
            </w:pPr>
            <w:r w:rsidRPr="00335164">
              <w:rPr>
                <w:b/>
                <w:bCs/>
                <w:iCs/>
                <w:sz w:val="22"/>
                <w:szCs w:val="22"/>
              </w:rPr>
              <w:t>Maturitatea documentației pentru care se solicită finanțare.</w:t>
            </w:r>
          </w:p>
          <w:p w14:paraId="51A231C1" w14:textId="77777777" w:rsidR="00F60A93" w:rsidRPr="00335164" w:rsidRDefault="00F60A93" w:rsidP="00F60A93">
            <w:pPr>
              <w:jc w:val="both"/>
              <w:rPr>
                <w:bCs/>
                <w:iCs/>
                <w:sz w:val="22"/>
                <w:szCs w:val="22"/>
              </w:rPr>
            </w:pPr>
          </w:p>
          <w:p w14:paraId="588AF779" w14:textId="2118CF43" w:rsidR="00363DD2" w:rsidRPr="008200BE" w:rsidRDefault="00363DD2" w:rsidP="00363DD2">
            <w:pPr>
              <w:pStyle w:val="ListParagraph"/>
              <w:numPr>
                <w:ilvl w:val="0"/>
                <w:numId w:val="18"/>
              </w:numPr>
              <w:ind w:left="406"/>
              <w:jc w:val="both"/>
              <w:rPr>
                <w:rFonts w:asciiTheme="minorHAnsi" w:hAnsiTheme="minorHAnsi" w:cstheme="minorHAnsi"/>
                <w:b/>
                <w:bCs/>
                <w:iCs/>
                <w:lang w:val="en-US"/>
              </w:rPr>
            </w:pPr>
            <w:proofErr w:type="spellStart"/>
            <w:r w:rsidRPr="008200BE">
              <w:rPr>
                <w:rFonts w:asciiTheme="minorHAnsi" w:hAnsiTheme="minorHAnsi" w:cstheme="minorHAnsi"/>
              </w:rPr>
              <w:t>Documentația</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pentru</w:t>
            </w:r>
            <w:proofErr w:type="spellEnd"/>
            <w:r w:rsidRPr="008200BE">
              <w:rPr>
                <w:rFonts w:asciiTheme="minorHAnsi" w:hAnsiTheme="minorHAnsi" w:cstheme="minorHAnsi"/>
              </w:rPr>
              <w:t xml:space="preserve"> care se </w:t>
            </w:r>
            <w:proofErr w:type="spellStart"/>
            <w:r w:rsidRPr="008200BE">
              <w:rPr>
                <w:rFonts w:asciiTheme="minorHAnsi" w:hAnsiTheme="minorHAnsi" w:cstheme="minorHAnsi"/>
              </w:rPr>
              <w:t>solicită</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finanțare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este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recepționată</w:t>
            </w:r>
            <w:proofErr w:type="spellEnd"/>
            <w:r w:rsidRPr="008200BE">
              <w:rPr>
                <w:rFonts w:asciiTheme="minorHAnsi" w:hAnsiTheme="minorHAnsi" w:cstheme="minorHAnsi"/>
              </w:rPr>
              <w:t xml:space="preserve"> cu </w:t>
            </w:r>
            <w:proofErr w:type="spellStart"/>
            <w:r w:rsidRPr="00363DD2">
              <w:rPr>
                <w:rFonts w:asciiTheme="minorHAnsi" w:hAnsiTheme="minorHAnsi" w:cstheme="minorHAnsi"/>
                <w:b/>
                <w:bCs/>
              </w:rPr>
              <w:t>Proces</w:t>
            </w:r>
            <w:proofErr w:type="spellEnd"/>
            <w:r w:rsidRPr="00363DD2">
              <w:rPr>
                <w:rFonts w:asciiTheme="minorHAnsi" w:hAnsiTheme="minorHAnsi" w:cstheme="minorHAnsi"/>
                <w:b/>
                <w:bCs/>
              </w:rPr>
              <w:t xml:space="preserve"> Verbal de </w:t>
            </w:r>
            <w:proofErr w:type="spellStart"/>
            <w:r w:rsidRPr="00363DD2">
              <w:rPr>
                <w:rFonts w:asciiTheme="minorHAnsi" w:hAnsiTheme="minorHAnsi" w:cstheme="minorHAnsi"/>
                <w:b/>
                <w:bCs/>
              </w:rPr>
              <w:t>Recepție</w:t>
            </w:r>
            <w:proofErr w:type="spellEnd"/>
            <w:r>
              <w:rPr>
                <w:rFonts w:asciiTheme="minorHAnsi" w:hAnsiTheme="minorHAnsi" w:cstheme="minorHAnsi"/>
                <w:b/>
                <w:bCs/>
              </w:rPr>
              <w:t xml:space="preserve"> </w:t>
            </w:r>
            <w:r w:rsidRPr="00335164">
              <w:rPr>
                <w:rFonts w:ascii="Times New Roman" w:hAnsi="Times New Roman"/>
                <w:b/>
                <w:bCs/>
                <w:color w:val="FF0000"/>
              </w:rPr>
              <w:t>(</w:t>
            </w:r>
            <w:proofErr w:type="spellStart"/>
            <w:r w:rsidRPr="00335164">
              <w:rPr>
                <w:rFonts w:ascii="Times New Roman" w:hAnsi="Times New Roman"/>
                <w:b/>
                <w:bCs/>
                <w:color w:val="FF0000"/>
              </w:rPr>
              <w:t>plățile</w:t>
            </w:r>
            <w:proofErr w:type="spellEnd"/>
            <w:r w:rsidRPr="00335164">
              <w:rPr>
                <w:rFonts w:ascii="Times New Roman" w:hAnsi="Times New Roman"/>
                <w:b/>
                <w:bCs/>
                <w:color w:val="FF0000"/>
              </w:rPr>
              <w:t xml:space="preserve"> nu sunt </w:t>
            </w:r>
            <w:proofErr w:type="spellStart"/>
            <w:r w:rsidRPr="00335164">
              <w:rPr>
                <w:rFonts w:ascii="Times New Roman" w:hAnsi="Times New Roman"/>
                <w:b/>
                <w:bCs/>
                <w:color w:val="FF0000"/>
              </w:rPr>
              <w:t>realizate</w:t>
            </w:r>
            <w:proofErr w:type="spellEnd"/>
            <w:r w:rsidRPr="00335164">
              <w:rPr>
                <w:rFonts w:ascii="Times New Roman" w:hAnsi="Times New Roman"/>
                <w:b/>
                <w:bCs/>
                <w:color w:val="FF0000"/>
              </w:rPr>
              <w:t xml:space="preserve"> </w:t>
            </w:r>
            <w:proofErr w:type="gramStart"/>
            <w:r w:rsidRPr="00335164">
              <w:rPr>
                <w:rFonts w:ascii="Times New Roman" w:hAnsi="Times New Roman"/>
                <w:b/>
                <w:bCs/>
                <w:color w:val="FF0000"/>
              </w:rPr>
              <w:t xml:space="preserve">integral) </w:t>
            </w:r>
            <w:r w:rsidRPr="008200BE">
              <w:rPr>
                <w:rFonts w:asciiTheme="minorHAnsi" w:hAnsiTheme="minorHAnsi" w:cstheme="minorHAnsi"/>
              </w:rPr>
              <w:t xml:space="preserve"> </w:t>
            </w:r>
            <w:proofErr w:type="spellStart"/>
            <w:r w:rsidRPr="008200BE">
              <w:rPr>
                <w:rFonts w:asciiTheme="minorHAnsi" w:hAnsiTheme="minorHAnsi" w:cstheme="minorHAnsi"/>
              </w:rPr>
              <w:t>semnat</w:t>
            </w:r>
            <w:proofErr w:type="spellEnd"/>
            <w:proofErr w:type="gramEnd"/>
            <w:r w:rsidRPr="008200BE">
              <w:rPr>
                <w:rFonts w:asciiTheme="minorHAnsi" w:hAnsiTheme="minorHAnsi" w:cstheme="minorHAnsi"/>
              </w:rPr>
              <w:t xml:space="preserve"> de </w:t>
            </w:r>
            <w:proofErr w:type="spellStart"/>
            <w:r w:rsidRPr="008200BE">
              <w:rPr>
                <w:rFonts w:asciiTheme="minorHAnsi" w:hAnsiTheme="minorHAnsi" w:cstheme="minorHAnsi"/>
              </w:rPr>
              <w:t>către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părți</w:t>
            </w:r>
            <w:proofErr w:type="spellEnd"/>
            <w:r>
              <w:rPr>
                <w:rFonts w:asciiTheme="minorHAnsi" w:hAnsiTheme="minorHAnsi" w:cstheme="minorHAnsi"/>
              </w:rPr>
              <w:t xml:space="preserve"> </w:t>
            </w:r>
            <w:proofErr w:type="spellStart"/>
            <w:r>
              <w:rPr>
                <w:rFonts w:asciiTheme="minorHAnsi" w:hAnsiTheme="minorHAnsi" w:cstheme="minorHAnsi"/>
              </w:rPr>
              <w:t>și</w:t>
            </w:r>
            <w:proofErr w:type="spellEnd"/>
            <w:r>
              <w:rPr>
                <w:rFonts w:asciiTheme="minorHAnsi" w:hAnsiTheme="minorHAnsi" w:cstheme="minorHAnsi"/>
              </w:rPr>
              <w:t xml:space="preserve"> </w:t>
            </w:r>
            <w:proofErr w:type="spellStart"/>
            <w:r>
              <w:rPr>
                <w:rFonts w:asciiTheme="minorHAnsi" w:hAnsiTheme="minorHAnsi" w:cstheme="minorHAnsi"/>
              </w:rPr>
              <w:t>este</w:t>
            </w:r>
            <w:proofErr w:type="spellEnd"/>
            <w:r>
              <w:rPr>
                <w:rFonts w:asciiTheme="minorHAnsi" w:hAnsiTheme="minorHAnsi" w:cstheme="minorHAnsi"/>
              </w:rPr>
              <w:t xml:space="preserve"> </w:t>
            </w:r>
            <w:proofErr w:type="spellStart"/>
            <w:r>
              <w:rPr>
                <w:rFonts w:asciiTheme="minorHAnsi" w:hAnsiTheme="minorHAnsi" w:cstheme="minorHAnsi"/>
              </w:rPr>
              <w:t>prezentat</w:t>
            </w:r>
            <w:proofErr w:type="spellEnd"/>
            <w:r>
              <w:rPr>
                <w:rFonts w:asciiTheme="minorHAnsi" w:hAnsiTheme="minorHAnsi" w:cstheme="minorHAnsi"/>
              </w:rPr>
              <w:t xml:space="preserve"> </w:t>
            </w:r>
            <w:proofErr w:type="spellStart"/>
            <w:r>
              <w:rPr>
                <w:rFonts w:asciiTheme="minorHAnsi" w:hAnsiTheme="minorHAnsi" w:cstheme="minorHAnsi"/>
              </w:rPr>
              <w:t>documentul</w:t>
            </w:r>
            <w:proofErr w:type="spellEnd"/>
            <w:r>
              <w:rPr>
                <w:rFonts w:asciiTheme="minorHAnsi" w:hAnsiTheme="minorHAnsi" w:cstheme="minorHAnsi"/>
              </w:rPr>
              <w:t>.</w:t>
            </w:r>
          </w:p>
          <w:p w14:paraId="6644CD0C" w14:textId="77777777" w:rsidR="00363DD2" w:rsidRPr="008200BE" w:rsidRDefault="00363DD2" w:rsidP="00363DD2">
            <w:pPr>
              <w:pStyle w:val="ListParagraph"/>
              <w:numPr>
                <w:ilvl w:val="0"/>
                <w:numId w:val="18"/>
              </w:numPr>
              <w:ind w:left="406"/>
              <w:jc w:val="both"/>
              <w:rPr>
                <w:rFonts w:asciiTheme="minorHAnsi" w:hAnsiTheme="minorHAnsi" w:cstheme="minorHAnsi"/>
                <w:b/>
                <w:bCs/>
                <w:iCs/>
                <w:lang w:val="en-US"/>
              </w:rPr>
            </w:pPr>
            <w:proofErr w:type="spellStart"/>
            <w:r w:rsidRPr="00EC08E1">
              <w:rPr>
                <w:rFonts w:asciiTheme="minorHAnsi" w:hAnsiTheme="minorHAnsi" w:cstheme="minorHAnsi"/>
              </w:rPr>
              <w:t>Documentația</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pentru</w:t>
            </w:r>
            <w:proofErr w:type="spellEnd"/>
            <w:r w:rsidRPr="00EC08E1">
              <w:rPr>
                <w:rFonts w:asciiTheme="minorHAnsi" w:hAnsiTheme="minorHAnsi" w:cstheme="minorHAnsi"/>
              </w:rPr>
              <w:t xml:space="preserve"> care se </w:t>
            </w:r>
            <w:proofErr w:type="spellStart"/>
            <w:r w:rsidRPr="00EC08E1">
              <w:rPr>
                <w:rFonts w:asciiTheme="minorHAnsi" w:hAnsiTheme="minorHAnsi" w:cstheme="minorHAnsi"/>
              </w:rPr>
              <w:t>soli</w:t>
            </w:r>
            <w:r>
              <w:rPr>
                <w:rFonts w:asciiTheme="minorHAnsi" w:hAnsiTheme="minorHAnsi" w:cstheme="minorHAnsi"/>
              </w:rPr>
              <w:t>cită</w:t>
            </w:r>
            <w:proofErr w:type="spellEnd"/>
            <w:r>
              <w:rPr>
                <w:rFonts w:asciiTheme="minorHAnsi" w:hAnsiTheme="minorHAnsi" w:cstheme="minorHAnsi"/>
              </w:rPr>
              <w:t xml:space="preserve"> </w:t>
            </w:r>
            <w:proofErr w:type="spellStart"/>
            <w:r>
              <w:rPr>
                <w:rFonts w:asciiTheme="minorHAnsi" w:hAnsiTheme="minorHAnsi" w:cstheme="minorHAnsi"/>
              </w:rPr>
              <w:t>finanțare</w:t>
            </w:r>
            <w:proofErr w:type="spellEnd"/>
            <w:r>
              <w:rPr>
                <w:rFonts w:asciiTheme="minorHAnsi" w:hAnsiTheme="minorHAnsi" w:cstheme="minorHAnsi"/>
              </w:rPr>
              <w:t xml:space="preserve"> </w:t>
            </w:r>
            <w:proofErr w:type="spellStart"/>
            <w:r>
              <w:rPr>
                <w:rFonts w:asciiTheme="minorHAnsi" w:hAnsiTheme="minorHAnsi" w:cstheme="minorHAnsi"/>
              </w:rPr>
              <w:t>este</w:t>
            </w:r>
            <w:proofErr w:type="spellEnd"/>
            <w:r>
              <w:rPr>
                <w:rFonts w:asciiTheme="minorHAnsi" w:hAnsiTheme="minorHAnsi" w:cstheme="minorHAnsi"/>
              </w:rPr>
              <w:t xml:space="preserve"> </w:t>
            </w:r>
            <w:proofErr w:type="spellStart"/>
            <w:r w:rsidRPr="00363DD2">
              <w:rPr>
                <w:rFonts w:asciiTheme="minorHAnsi" w:hAnsiTheme="minorHAnsi" w:cstheme="minorHAnsi"/>
                <w:b/>
                <w:bCs/>
              </w:rPr>
              <w:t>contractată</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și</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este</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prezentat</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contractul</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semnat</w:t>
            </w:r>
            <w:proofErr w:type="spellEnd"/>
            <w:r w:rsidRPr="00EC08E1">
              <w:rPr>
                <w:rFonts w:asciiTheme="minorHAnsi" w:hAnsiTheme="minorHAnsi" w:cstheme="minorHAnsi"/>
              </w:rPr>
              <w:t xml:space="preserve"> de </w:t>
            </w:r>
            <w:proofErr w:type="spellStart"/>
            <w:r w:rsidRPr="00EC08E1">
              <w:rPr>
                <w:rFonts w:asciiTheme="minorHAnsi" w:hAnsiTheme="minorHAnsi" w:cstheme="minorHAnsi"/>
              </w:rPr>
              <w:t>către</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părți</w:t>
            </w:r>
            <w:proofErr w:type="spellEnd"/>
            <w:r w:rsidRPr="00EC08E1">
              <w:rPr>
                <w:rFonts w:asciiTheme="minorHAnsi" w:hAnsiTheme="minorHAnsi" w:cstheme="minorHAnsi"/>
              </w:rPr>
              <w:t>.</w:t>
            </w:r>
          </w:p>
          <w:p w14:paraId="0F2D510C" w14:textId="77777777" w:rsidR="00363DD2" w:rsidRPr="00335164" w:rsidRDefault="00363DD2" w:rsidP="00363DD2">
            <w:pPr>
              <w:pStyle w:val="ListParagraph"/>
              <w:jc w:val="both"/>
              <w:rPr>
                <w:rFonts w:ascii="Times New Roman" w:hAnsi="Times New Roman"/>
                <w:bCs/>
                <w:iCs/>
                <w:lang w:val="en-US"/>
              </w:rPr>
            </w:pPr>
          </w:p>
          <w:p w14:paraId="326213FB" w14:textId="6E8BAEB9" w:rsidR="00F60A93" w:rsidRPr="00335164" w:rsidDel="00937EA6" w:rsidRDefault="00F60A93" w:rsidP="00A548E8">
            <w:pPr>
              <w:pStyle w:val="ListParagraph"/>
              <w:jc w:val="both"/>
              <w:rPr>
                <w:rFonts w:ascii="Times New Roman" w:hAnsi="Times New Roman"/>
                <w:b/>
                <w:bCs/>
                <w:iCs/>
              </w:rPr>
            </w:pPr>
          </w:p>
        </w:tc>
      </w:tr>
      <w:tr w:rsidR="00DC2C36" w:rsidRPr="00B918FC" w14:paraId="251BDFFA" w14:textId="77777777" w:rsidTr="00F60A93">
        <w:trPr>
          <w:trHeight w:val="215"/>
        </w:trPr>
        <w:tc>
          <w:tcPr>
            <w:tcW w:w="546" w:type="dxa"/>
            <w:vMerge w:val="restart"/>
            <w:vAlign w:val="center"/>
          </w:tcPr>
          <w:p w14:paraId="5EA169B2" w14:textId="72616C16" w:rsidR="00DC2C36" w:rsidRPr="005F6DB0" w:rsidRDefault="00DC2C36" w:rsidP="0003351D">
            <w:pPr>
              <w:pStyle w:val="ListParagraph"/>
              <w:numPr>
                <w:ilvl w:val="0"/>
                <w:numId w:val="5"/>
              </w:numPr>
              <w:jc w:val="center"/>
              <w:rPr>
                <w:rFonts w:ascii="Times New Roman" w:hAnsi="Times New Roman"/>
                <w:bCs/>
              </w:rPr>
            </w:pPr>
          </w:p>
        </w:tc>
        <w:tc>
          <w:tcPr>
            <w:tcW w:w="9402" w:type="dxa"/>
            <w:shd w:val="clear" w:color="auto" w:fill="F2F2F2"/>
          </w:tcPr>
          <w:p w14:paraId="7160AEB9" w14:textId="08CC94D3" w:rsidR="00DC2C36" w:rsidRPr="00B918FC" w:rsidRDefault="00DC2C36" w:rsidP="00EE6317">
            <w:pPr>
              <w:jc w:val="both"/>
              <w:rPr>
                <w:b/>
                <w:sz w:val="22"/>
                <w:szCs w:val="22"/>
              </w:rPr>
            </w:pPr>
            <w:r w:rsidRPr="0058088E">
              <w:rPr>
                <w:b/>
                <w:sz w:val="22"/>
                <w:szCs w:val="22"/>
              </w:rPr>
              <w:t>Axa prioritară/Obiectiv specific</w:t>
            </w:r>
            <w:r w:rsidR="00951D5B" w:rsidRPr="0058088E">
              <w:rPr>
                <w:b/>
                <w:sz w:val="22"/>
                <w:szCs w:val="22"/>
              </w:rPr>
              <w:t xml:space="preserve"> POAT</w:t>
            </w:r>
          </w:p>
        </w:tc>
      </w:tr>
      <w:tr w:rsidR="00DC2C36" w:rsidRPr="00B918FC" w14:paraId="49535C96" w14:textId="77777777" w:rsidTr="00F60A93">
        <w:trPr>
          <w:trHeight w:val="215"/>
        </w:trPr>
        <w:tc>
          <w:tcPr>
            <w:tcW w:w="546" w:type="dxa"/>
            <w:vMerge/>
            <w:vAlign w:val="center"/>
          </w:tcPr>
          <w:p w14:paraId="396C3B88" w14:textId="77777777" w:rsidR="00DC2C36" w:rsidRPr="005F6DB0" w:rsidRDefault="00DC2C36" w:rsidP="0003351D">
            <w:pPr>
              <w:pStyle w:val="ListParagraph"/>
              <w:numPr>
                <w:ilvl w:val="0"/>
                <w:numId w:val="5"/>
              </w:numPr>
              <w:jc w:val="center"/>
              <w:rPr>
                <w:rFonts w:ascii="Times New Roman" w:hAnsi="Times New Roman"/>
                <w:bCs/>
              </w:rPr>
            </w:pPr>
          </w:p>
        </w:tc>
        <w:tc>
          <w:tcPr>
            <w:tcW w:w="9402" w:type="dxa"/>
            <w:shd w:val="clear" w:color="auto" w:fill="auto"/>
          </w:tcPr>
          <w:p w14:paraId="0834B5B7" w14:textId="77777777" w:rsidR="00DC2C36" w:rsidRPr="00B918FC" w:rsidRDefault="00DC2C36" w:rsidP="00EE6317">
            <w:pPr>
              <w:jc w:val="both"/>
              <w:rPr>
                <w:bCs/>
                <w:sz w:val="22"/>
                <w:szCs w:val="22"/>
              </w:rPr>
            </w:pPr>
            <w:r w:rsidRPr="0058088E">
              <w:rPr>
                <w:bCs/>
                <w:sz w:val="22"/>
                <w:szCs w:val="22"/>
              </w:rPr>
              <w:t>Acest document se aplică apelului de proiecte dedicat pregătirii de proiecte din Programul Operațional Asistență Tehnică (POAT) 2014-2020</w:t>
            </w:r>
          </w:p>
          <w:p w14:paraId="692BD0C5" w14:textId="77777777" w:rsidR="00DC2C36" w:rsidRPr="00B918FC" w:rsidRDefault="00DC2C36" w:rsidP="00EE6317">
            <w:pPr>
              <w:jc w:val="both"/>
              <w:rPr>
                <w:bCs/>
                <w:sz w:val="22"/>
                <w:szCs w:val="22"/>
              </w:rPr>
            </w:pPr>
            <w:r w:rsidRPr="00B918FC">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B918FC" w:rsidRDefault="00DC2C36" w:rsidP="00EE6317">
            <w:pPr>
              <w:jc w:val="both"/>
              <w:rPr>
                <w:bCs/>
                <w:sz w:val="22"/>
                <w:szCs w:val="22"/>
              </w:rPr>
            </w:pPr>
            <w:r w:rsidRPr="00B918FC">
              <w:rPr>
                <w:bCs/>
                <w:sz w:val="22"/>
                <w:szCs w:val="22"/>
              </w:rPr>
              <w:t xml:space="preserve">Obiectivul Specific 1.1 Întărirea capacității beneficiarilor de proiecte finanțate din FESI de a pregăti </w:t>
            </w:r>
            <w:proofErr w:type="spellStart"/>
            <w:r w:rsidRPr="00B918FC">
              <w:rPr>
                <w:bCs/>
                <w:sz w:val="22"/>
                <w:szCs w:val="22"/>
              </w:rPr>
              <w:t>şi</w:t>
            </w:r>
            <w:proofErr w:type="spellEnd"/>
            <w:r w:rsidRPr="00B918FC">
              <w:rPr>
                <w:bCs/>
                <w:sz w:val="22"/>
                <w:szCs w:val="22"/>
              </w:rPr>
              <w:t xml:space="preserve"> de a implementa proiecte mature</w:t>
            </w:r>
          </w:p>
          <w:p w14:paraId="62BEB5DA" w14:textId="77777777" w:rsidR="00DC2C36" w:rsidRPr="00B918FC" w:rsidRDefault="00DC2C36" w:rsidP="00EE6317">
            <w:pPr>
              <w:jc w:val="both"/>
              <w:rPr>
                <w:bCs/>
                <w:sz w:val="22"/>
                <w:szCs w:val="22"/>
              </w:rPr>
            </w:pPr>
            <w:r w:rsidRPr="00B918FC">
              <w:rPr>
                <w:bCs/>
                <w:sz w:val="22"/>
                <w:szCs w:val="22"/>
              </w:rPr>
              <w:t>Acțiunea 1.1.1 Asistență orizontală pentru beneficiarii FESI și specifică pentru beneficiarii POAT, POIM și POC, inclusiv instruire pentru aceștia și pentru potențialii beneficiari FESI.</w:t>
            </w:r>
          </w:p>
        </w:tc>
      </w:tr>
    </w:tbl>
    <w:p w14:paraId="37608D00" w14:textId="77777777" w:rsidR="006A212D" w:rsidRDefault="006A212D" w:rsidP="001E03D2">
      <w:pPr>
        <w:tabs>
          <w:tab w:val="left" w:pos="965"/>
        </w:tabs>
        <w:rPr>
          <w:sz w:val="22"/>
          <w:szCs w:val="22"/>
        </w:rPr>
      </w:pPr>
    </w:p>
    <w:p w14:paraId="1ABC9AC6" w14:textId="77777777" w:rsidR="008D2B42" w:rsidRDefault="008D2B42" w:rsidP="001346A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65"/>
        </w:tabs>
        <w:spacing w:before="240" w:after="240"/>
        <w:rPr>
          <w:sz w:val="22"/>
          <w:szCs w:val="22"/>
          <w:lang w:val="en-US"/>
        </w:rPr>
      </w:pPr>
      <w:bookmarkStart w:id="0" w:name="_Hlk133327436"/>
      <w:r>
        <w:rPr>
          <w:sz w:val="22"/>
          <w:szCs w:val="22"/>
        </w:rPr>
        <w:t>Reprezentant Legal al Solicitantului</w:t>
      </w:r>
      <w:r>
        <w:rPr>
          <w:sz w:val="22"/>
          <w:szCs w:val="22"/>
          <w:lang w:val="en-US"/>
        </w:rPr>
        <w:t xml:space="preserve">:                                                                                       </w:t>
      </w:r>
      <w:proofErr w:type="spellStart"/>
      <w:r>
        <w:rPr>
          <w:sz w:val="22"/>
          <w:szCs w:val="22"/>
          <w:lang w:val="en-US"/>
        </w:rPr>
        <w:t>Semnatur</w:t>
      </w:r>
      <w:proofErr w:type="spellEnd"/>
      <w:r>
        <w:rPr>
          <w:sz w:val="22"/>
          <w:szCs w:val="22"/>
        </w:rPr>
        <w:t>ă</w:t>
      </w:r>
      <w:r>
        <w:rPr>
          <w:sz w:val="22"/>
          <w:szCs w:val="22"/>
          <w:lang w:val="en-US"/>
        </w:rPr>
        <w:t xml:space="preserve">:                                                                                                            </w:t>
      </w:r>
    </w:p>
    <w:p w14:paraId="508A658F" w14:textId="77777777" w:rsidR="008D2B42" w:rsidRDefault="008D2B42" w:rsidP="001346A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65"/>
        </w:tabs>
        <w:spacing w:before="240" w:after="240"/>
        <w:rPr>
          <w:sz w:val="22"/>
          <w:szCs w:val="22"/>
          <w:lang w:val="en-US"/>
        </w:rPr>
      </w:pPr>
      <w:r>
        <w:rPr>
          <w:sz w:val="22"/>
          <w:szCs w:val="22"/>
          <w:lang w:val="en-US"/>
        </w:rPr>
        <w:t xml:space="preserve">   Data:</w:t>
      </w:r>
    </w:p>
    <w:bookmarkEnd w:id="0"/>
    <w:p w14:paraId="749AB2AD" w14:textId="77777777" w:rsidR="00D3266A" w:rsidRDefault="00D3266A" w:rsidP="001E03D2">
      <w:pPr>
        <w:tabs>
          <w:tab w:val="left" w:pos="965"/>
        </w:tabs>
        <w:rPr>
          <w:sz w:val="22"/>
          <w:szCs w:val="22"/>
        </w:rPr>
      </w:pPr>
    </w:p>
    <w:p w14:paraId="2ACB76D1" w14:textId="77777777" w:rsidR="001346A0" w:rsidRDefault="001346A0" w:rsidP="001E03D2">
      <w:pPr>
        <w:tabs>
          <w:tab w:val="left" w:pos="965"/>
        </w:tabs>
        <w:rPr>
          <w:sz w:val="22"/>
          <w:szCs w:val="22"/>
        </w:rPr>
      </w:pPr>
    </w:p>
    <w:p w14:paraId="5F8FD73D" w14:textId="77777777" w:rsidR="001346A0" w:rsidRDefault="001346A0" w:rsidP="001E03D2">
      <w:pPr>
        <w:tabs>
          <w:tab w:val="left" w:pos="965"/>
        </w:tabs>
        <w:rPr>
          <w:sz w:val="22"/>
          <w:szCs w:val="22"/>
        </w:rPr>
      </w:pPr>
    </w:p>
    <w:p w14:paraId="200966CD" w14:textId="77777777" w:rsidR="001346A0" w:rsidRDefault="001346A0" w:rsidP="001E03D2">
      <w:pPr>
        <w:tabs>
          <w:tab w:val="left" w:pos="965"/>
        </w:tabs>
        <w:rPr>
          <w:sz w:val="22"/>
          <w:szCs w:val="22"/>
        </w:rPr>
      </w:pPr>
    </w:p>
    <w:p w14:paraId="2DC09792" w14:textId="4F34B19E" w:rsidR="008D2B42" w:rsidRDefault="008D2B42" w:rsidP="001E03D2">
      <w:pPr>
        <w:tabs>
          <w:tab w:val="left" w:pos="965"/>
        </w:tabs>
        <w:rPr>
          <w:sz w:val="22"/>
          <w:szCs w:val="22"/>
        </w:rPr>
      </w:pPr>
    </w:p>
    <w:p w14:paraId="338ECA20" w14:textId="77777777" w:rsidR="008D2B42" w:rsidRDefault="008D2B42" w:rsidP="001E03D2">
      <w:pPr>
        <w:tabs>
          <w:tab w:val="left" w:pos="965"/>
        </w:tabs>
        <w:rPr>
          <w:sz w:val="22"/>
          <w:szCs w:val="22"/>
        </w:rPr>
      </w:pPr>
    </w:p>
    <w:p w14:paraId="23D6F2E8" w14:textId="77777777" w:rsidR="00562E7F" w:rsidRPr="00B918FC" w:rsidRDefault="00562E7F" w:rsidP="00562E7F">
      <w:pPr>
        <w:tabs>
          <w:tab w:val="left" w:pos="965"/>
        </w:tabs>
        <w:spacing w:before="240" w:after="240"/>
        <w:rPr>
          <w:sz w:val="22"/>
          <w:szCs w:val="22"/>
        </w:rPr>
      </w:pPr>
      <w:bookmarkStart w:id="1" w:name="_Hlk133327415"/>
      <w:r w:rsidRPr="00B918FC">
        <w:rPr>
          <w:sz w:val="22"/>
          <w:szCs w:val="22"/>
        </w:rPr>
        <w:t xml:space="preserve">ATENTIE: </w:t>
      </w:r>
    </w:p>
    <w:p w14:paraId="0831710C" w14:textId="77777777" w:rsidR="00562E7F" w:rsidRPr="00DB2588" w:rsidRDefault="00562E7F" w:rsidP="00562E7F">
      <w:pPr>
        <w:pStyle w:val="ListParagraph"/>
        <w:numPr>
          <w:ilvl w:val="0"/>
          <w:numId w:val="2"/>
        </w:numPr>
        <w:spacing w:before="120" w:after="120"/>
        <w:contextualSpacing w:val="0"/>
        <w:rPr>
          <w:rFonts w:ascii="Times New Roman" w:hAnsi="Times New Roman"/>
        </w:rPr>
      </w:pPr>
      <w:proofErr w:type="spellStart"/>
      <w:r w:rsidRPr="002319FC">
        <w:rPr>
          <w:rFonts w:ascii="Times New Roman" w:hAnsi="Times New Roman"/>
        </w:rPr>
        <w:t>Pentru</w:t>
      </w:r>
      <w:proofErr w:type="spellEnd"/>
      <w:r w:rsidRPr="002319FC">
        <w:rPr>
          <w:rFonts w:ascii="Times New Roman" w:hAnsi="Times New Roman"/>
        </w:rPr>
        <w:t xml:space="preserve"> </w:t>
      </w:r>
      <w:proofErr w:type="spellStart"/>
      <w:r w:rsidRPr="002319FC">
        <w:rPr>
          <w:rFonts w:ascii="Times New Roman" w:hAnsi="Times New Roman"/>
        </w:rPr>
        <w:t>criteriile</w:t>
      </w:r>
      <w:proofErr w:type="spellEnd"/>
      <w:r w:rsidRPr="002319FC">
        <w:rPr>
          <w:rFonts w:ascii="Times New Roman" w:hAnsi="Times New Roman"/>
        </w:rPr>
        <w:t xml:space="preserve"> </w:t>
      </w:r>
      <w:proofErr w:type="spellStart"/>
      <w:r w:rsidRPr="002319FC">
        <w:rPr>
          <w:rFonts w:ascii="Times New Roman" w:hAnsi="Times New Roman"/>
        </w:rPr>
        <w:t>suplimentare</w:t>
      </w:r>
      <w:proofErr w:type="spellEnd"/>
      <w:r w:rsidRPr="002319FC">
        <w:rPr>
          <w:rFonts w:ascii="Times New Roman" w:hAnsi="Times New Roman"/>
        </w:rPr>
        <w:t xml:space="preserve"> </w:t>
      </w:r>
      <w:proofErr w:type="spellStart"/>
      <w:r w:rsidRPr="002319FC">
        <w:rPr>
          <w:rFonts w:ascii="Times New Roman" w:hAnsi="Times New Roman"/>
        </w:rPr>
        <w:t>stabilite</w:t>
      </w:r>
      <w:proofErr w:type="spellEnd"/>
      <w:r w:rsidRPr="002319FC">
        <w:rPr>
          <w:rFonts w:ascii="Times New Roman" w:hAnsi="Times New Roman"/>
        </w:rPr>
        <w:t xml:space="preserve"> la </w:t>
      </w:r>
      <w:proofErr w:type="spellStart"/>
      <w:r w:rsidRPr="002319FC">
        <w:rPr>
          <w:rFonts w:ascii="Times New Roman" w:hAnsi="Times New Roman"/>
        </w:rPr>
        <w:t>nivelul</w:t>
      </w:r>
      <w:proofErr w:type="spellEnd"/>
      <w:r w:rsidRPr="002319FC">
        <w:rPr>
          <w:rFonts w:ascii="Times New Roman" w:hAnsi="Times New Roman"/>
        </w:rPr>
        <w:t xml:space="preserve"> </w:t>
      </w:r>
      <w:proofErr w:type="spellStart"/>
      <w:r w:rsidRPr="002319FC">
        <w:rPr>
          <w:rFonts w:ascii="Times New Roman" w:hAnsi="Times New Roman"/>
        </w:rPr>
        <w:t>regiunii</w:t>
      </w:r>
      <w:proofErr w:type="spellEnd"/>
      <w:r w:rsidRPr="002319FC">
        <w:rPr>
          <w:rFonts w:ascii="Times New Roman" w:hAnsi="Times New Roman"/>
        </w:rPr>
        <w:t xml:space="preserve">, ADR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fișa</w:t>
      </w:r>
      <w:proofErr w:type="spellEnd"/>
      <w:r w:rsidRPr="002319FC">
        <w:rPr>
          <w:rFonts w:ascii="Times New Roman" w:hAnsi="Times New Roman"/>
        </w:rPr>
        <w:t xml:space="preserve"> cu </w:t>
      </w:r>
      <w:proofErr w:type="spellStart"/>
      <w:r w:rsidRPr="002319FC">
        <w:rPr>
          <w:rFonts w:ascii="Times New Roman" w:hAnsi="Times New Roman"/>
        </w:rPr>
        <w:t>secțiuni</w:t>
      </w:r>
      <w:proofErr w:type="spellEnd"/>
      <w:r w:rsidRPr="002319FC">
        <w:rPr>
          <w:rFonts w:ascii="Times New Roman" w:hAnsi="Times New Roman"/>
        </w:rPr>
        <w:t xml:space="preserve"> pe care </w:t>
      </w:r>
      <w:proofErr w:type="spellStart"/>
      <w:r w:rsidRPr="002319FC">
        <w:rPr>
          <w:rFonts w:ascii="Times New Roman" w:hAnsi="Times New Roman"/>
        </w:rPr>
        <w:t>beneficiarul</w:t>
      </w:r>
      <w:proofErr w:type="spellEnd"/>
      <w:r w:rsidRPr="002319FC">
        <w:rPr>
          <w:rFonts w:ascii="Times New Roman" w:hAnsi="Times New Roman"/>
        </w:rPr>
        <w:t xml:space="preserve"> le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astfel</w:t>
      </w:r>
      <w:proofErr w:type="spellEnd"/>
      <w:r w:rsidRPr="002319FC">
        <w:rPr>
          <w:rFonts w:ascii="Times New Roman" w:hAnsi="Times New Roman"/>
        </w:rPr>
        <w:t xml:space="preserve"> </w:t>
      </w:r>
      <w:proofErr w:type="spellStart"/>
      <w:r w:rsidRPr="002319FC">
        <w:rPr>
          <w:rFonts w:ascii="Times New Roman" w:hAnsi="Times New Roman"/>
        </w:rPr>
        <w:t>încât</w:t>
      </w:r>
      <w:proofErr w:type="spellEnd"/>
      <w:r w:rsidRPr="002319FC">
        <w:rPr>
          <w:rFonts w:ascii="Times New Roman" w:hAnsi="Times New Roman"/>
        </w:rPr>
        <w:t xml:space="preserve"> ADR </w:t>
      </w:r>
      <w:proofErr w:type="spellStart"/>
      <w:r w:rsidRPr="002319FC">
        <w:rPr>
          <w:rFonts w:ascii="Times New Roman" w:hAnsi="Times New Roman"/>
        </w:rPr>
        <w:t>să</w:t>
      </w:r>
      <w:proofErr w:type="spellEnd"/>
      <w:r w:rsidRPr="002319FC">
        <w:rPr>
          <w:rFonts w:ascii="Times New Roman" w:hAnsi="Times New Roman"/>
        </w:rPr>
        <w:t xml:space="preserve"> </w:t>
      </w:r>
      <w:proofErr w:type="spellStart"/>
      <w:r w:rsidRPr="002319FC">
        <w:rPr>
          <w:rFonts w:ascii="Times New Roman" w:hAnsi="Times New Roman"/>
        </w:rPr>
        <w:t>poată</w:t>
      </w:r>
      <w:proofErr w:type="spellEnd"/>
      <w:r w:rsidRPr="002319FC">
        <w:rPr>
          <w:rFonts w:ascii="Times New Roman" w:hAnsi="Times New Roman"/>
        </w:rPr>
        <w:t xml:space="preserve"> </w:t>
      </w:r>
      <w:proofErr w:type="spellStart"/>
      <w:r w:rsidRPr="002319FC">
        <w:rPr>
          <w:rFonts w:ascii="Times New Roman" w:hAnsi="Times New Roman"/>
        </w:rPr>
        <w:t>efectua</w:t>
      </w:r>
      <w:proofErr w:type="spellEnd"/>
      <w:r w:rsidRPr="002319FC">
        <w:rPr>
          <w:rFonts w:ascii="Times New Roman" w:hAnsi="Times New Roman"/>
        </w:rPr>
        <w:t xml:space="preserve"> </w:t>
      </w:r>
      <w:proofErr w:type="spellStart"/>
      <w:r w:rsidRPr="002319FC">
        <w:rPr>
          <w:rFonts w:ascii="Times New Roman" w:hAnsi="Times New Roman"/>
        </w:rPr>
        <w:t>prioritizarea</w:t>
      </w:r>
      <w:proofErr w:type="spellEnd"/>
      <w:r w:rsidRPr="002319FC">
        <w:rPr>
          <w:rFonts w:ascii="Times New Roman" w:hAnsi="Times New Roman"/>
        </w:rPr>
        <w:t xml:space="preserve"> </w:t>
      </w:r>
      <w:proofErr w:type="spellStart"/>
      <w:r w:rsidRPr="002319FC">
        <w:rPr>
          <w:rFonts w:ascii="Times New Roman" w:hAnsi="Times New Roman"/>
        </w:rPr>
        <w:t>și</w:t>
      </w:r>
      <w:proofErr w:type="spellEnd"/>
      <w:r w:rsidRPr="002319FC">
        <w:rPr>
          <w:rFonts w:ascii="Times New Roman" w:hAnsi="Times New Roman"/>
        </w:rPr>
        <w:t xml:space="preserve"> </w:t>
      </w:r>
      <w:proofErr w:type="spellStart"/>
      <w:r w:rsidRPr="002319FC">
        <w:rPr>
          <w:rFonts w:ascii="Times New Roman" w:hAnsi="Times New Roman"/>
        </w:rPr>
        <w:t>selecția</w:t>
      </w:r>
      <w:proofErr w:type="spellEnd"/>
      <w:r w:rsidRPr="002319FC">
        <w:rPr>
          <w:rFonts w:ascii="Times New Roman" w:hAnsi="Times New Roman"/>
        </w:rPr>
        <w:t xml:space="preserve"> </w:t>
      </w:r>
      <w:proofErr w:type="spellStart"/>
      <w:r w:rsidRPr="002319FC">
        <w:rPr>
          <w:rFonts w:ascii="Times New Roman" w:hAnsi="Times New Roman"/>
        </w:rPr>
        <w:t>fișelor</w:t>
      </w:r>
      <w:proofErr w:type="spellEnd"/>
      <w:r w:rsidRPr="002319FC">
        <w:rPr>
          <w:rFonts w:ascii="Times New Roman" w:hAnsi="Times New Roman"/>
        </w:rPr>
        <w:t xml:space="preserve">. </w:t>
      </w:r>
    </w:p>
    <w:p w14:paraId="6BCA86C3" w14:textId="77777777" w:rsidR="00562E7F" w:rsidRDefault="00562E7F" w:rsidP="00562E7F">
      <w:pPr>
        <w:pStyle w:val="ListParagraph"/>
        <w:numPr>
          <w:ilvl w:val="0"/>
          <w:numId w:val="2"/>
        </w:numPr>
        <w:tabs>
          <w:tab w:val="left" w:pos="965"/>
        </w:tabs>
        <w:spacing w:before="120" w:after="120"/>
        <w:contextualSpacing w:val="0"/>
        <w:jc w:val="both"/>
        <w:rPr>
          <w:rFonts w:ascii="Times New Roman" w:hAnsi="Times New Roman"/>
        </w:rPr>
      </w:pPr>
      <w:proofErr w:type="spellStart"/>
      <w:r w:rsidRPr="00B918FC">
        <w:rPr>
          <w:rFonts w:ascii="Times New Roman" w:hAnsi="Times New Roman"/>
        </w:rPr>
        <w:t>Beneficiarii</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se </w:t>
      </w:r>
      <w:proofErr w:type="spellStart"/>
      <w:r w:rsidRPr="00B918FC">
        <w:rPr>
          <w:rFonts w:ascii="Times New Roman" w:hAnsi="Times New Roman"/>
        </w:rPr>
        <w:t>acordă</w:t>
      </w:r>
      <w:proofErr w:type="spellEnd"/>
      <w:r w:rsidRPr="00B918FC">
        <w:rPr>
          <w:rFonts w:ascii="Times New Roman" w:hAnsi="Times New Roman"/>
        </w:rPr>
        <w:t xml:space="preserve"> </w:t>
      </w:r>
      <w:proofErr w:type="spellStart"/>
      <w:r w:rsidRPr="00B918FC">
        <w:rPr>
          <w:rFonts w:ascii="Times New Roman" w:hAnsi="Times New Roman"/>
        </w:rPr>
        <w:t>sprijinul</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din POAT 2014-2020,  au </w:t>
      </w:r>
      <w:proofErr w:type="spellStart"/>
      <w:r w:rsidRPr="00B918FC">
        <w:rPr>
          <w:rFonts w:ascii="Times New Roman" w:hAnsi="Times New Roman"/>
        </w:rPr>
        <w:t>obligația</w:t>
      </w:r>
      <w:proofErr w:type="spellEnd"/>
      <w:r w:rsidRPr="00B918FC">
        <w:rPr>
          <w:rFonts w:ascii="Times New Roman" w:hAnsi="Times New Roman"/>
        </w:rPr>
        <w:t xml:space="preserve"> de a </w:t>
      </w:r>
      <w:proofErr w:type="spellStart"/>
      <w:r w:rsidRPr="00B918FC">
        <w:rPr>
          <w:rFonts w:ascii="Times New Roman" w:hAnsi="Times New Roman"/>
        </w:rPr>
        <w:t>depune</w:t>
      </w:r>
      <w:proofErr w:type="spellEnd"/>
      <w:r w:rsidRPr="00B918FC">
        <w:rPr>
          <w:rFonts w:ascii="Times New Roman" w:hAnsi="Times New Roman"/>
        </w:rPr>
        <w:t xml:space="preserve"> </w:t>
      </w:r>
      <w:proofErr w:type="spellStart"/>
      <w:r w:rsidRPr="00B918FC">
        <w:rPr>
          <w:rFonts w:ascii="Times New Roman" w:hAnsi="Times New Roman"/>
        </w:rPr>
        <w:t>cereri</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proiectele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au </w:t>
      </w:r>
      <w:proofErr w:type="spellStart"/>
      <w:r w:rsidRPr="00B918FC">
        <w:rPr>
          <w:rFonts w:ascii="Times New Roman" w:hAnsi="Times New Roman"/>
        </w:rPr>
        <w:t>fost</w:t>
      </w:r>
      <w:proofErr w:type="spellEnd"/>
      <w:r w:rsidRPr="00B918FC">
        <w:rPr>
          <w:rFonts w:ascii="Times New Roman" w:hAnsi="Times New Roman"/>
        </w:rPr>
        <w:t xml:space="preserve"> </w:t>
      </w:r>
      <w:proofErr w:type="spellStart"/>
      <w:r w:rsidRPr="00B918FC">
        <w:rPr>
          <w:rFonts w:ascii="Times New Roman" w:hAnsi="Times New Roman"/>
        </w:rPr>
        <w:t>pregătite</w:t>
      </w:r>
      <w:proofErr w:type="spellEnd"/>
      <w:r w:rsidRPr="00B918FC">
        <w:rPr>
          <w:rFonts w:ascii="Times New Roman" w:hAnsi="Times New Roman"/>
        </w:rPr>
        <w:t xml:space="preserve"> </w:t>
      </w:r>
      <w:proofErr w:type="spellStart"/>
      <w:r w:rsidRPr="00B918FC">
        <w:rPr>
          <w:rFonts w:ascii="Times New Roman" w:hAnsi="Times New Roman"/>
        </w:rPr>
        <w:t>documentațiile</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care </w:t>
      </w:r>
      <w:proofErr w:type="spellStart"/>
      <w:r w:rsidRPr="00B918FC">
        <w:rPr>
          <w:rFonts w:ascii="Times New Roman" w:hAnsi="Times New Roman"/>
        </w:rPr>
        <w:t>vor</w:t>
      </w:r>
      <w:proofErr w:type="spellEnd"/>
      <w:r w:rsidRPr="00B918FC">
        <w:rPr>
          <w:rFonts w:ascii="Times New Roman" w:hAnsi="Times New Roman"/>
        </w:rPr>
        <w:t xml:space="preserve"> fi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ghidurile</w:t>
      </w:r>
      <w:proofErr w:type="spellEnd"/>
      <w:r w:rsidRPr="00B918FC">
        <w:rPr>
          <w:rFonts w:ascii="Times New Roman" w:hAnsi="Times New Roman"/>
        </w:rPr>
        <w:t xml:space="preserve"> </w:t>
      </w:r>
      <w:proofErr w:type="spellStart"/>
      <w:r w:rsidRPr="00B918FC">
        <w:rPr>
          <w:rFonts w:ascii="Times New Roman" w:hAnsi="Times New Roman"/>
        </w:rPr>
        <w:t>solicitantului</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apelurile</w:t>
      </w:r>
      <w:proofErr w:type="spellEnd"/>
      <w:r w:rsidRPr="00B918FC">
        <w:rPr>
          <w:rFonts w:ascii="Times New Roman" w:hAnsi="Times New Roman"/>
        </w:rPr>
        <w:t xml:space="preserve"> de </w:t>
      </w:r>
      <w:proofErr w:type="spellStart"/>
      <w:r w:rsidRPr="00B918FC">
        <w:rPr>
          <w:rFonts w:ascii="Times New Roman" w:hAnsi="Times New Roman"/>
        </w:rPr>
        <w:t>proiecte</w:t>
      </w:r>
      <w:proofErr w:type="spellEnd"/>
      <w:r w:rsidRPr="00B918FC">
        <w:rPr>
          <w:rFonts w:ascii="Times New Roman" w:hAnsi="Times New Roman"/>
        </w:rPr>
        <w:t xml:space="preserve"> </w:t>
      </w:r>
      <w:proofErr w:type="spellStart"/>
      <w:r w:rsidRPr="00B918FC">
        <w:rPr>
          <w:rFonts w:ascii="Times New Roman" w:hAnsi="Times New Roman"/>
        </w:rPr>
        <w:t>lansate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perioada</w:t>
      </w:r>
      <w:proofErr w:type="spellEnd"/>
      <w:r w:rsidRPr="00B918FC">
        <w:rPr>
          <w:rFonts w:ascii="Times New Roman" w:hAnsi="Times New Roman"/>
        </w:rPr>
        <w:t xml:space="preserve"> de </w:t>
      </w:r>
      <w:proofErr w:type="spellStart"/>
      <w:r w:rsidRPr="00B918FC">
        <w:rPr>
          <w:rFonts w:ascii="Times New Roman" w:hAnsi="Times New Roman"/>
        </w:rPr>
        <w:t>programere</w:t>
      </w:r>
      <w:proofErr w:type="spellEnd"/>
      <w:r w:rsidRPr="00B918FC">
        <w:rPr>
          <w:rFonts w:ascii="Times New Roman" w:hAnsi="Times New Roman"/>
        </w:rPr>
        <w:t xml:space="preserve"> 2021-2027, sub </w:t>
      </w:r>
      <w:proofErr w:type="spellStart"/>
      <w:r w:rsidRPr="00B918FC">
        <w:rPr>
          <w:rFonts w:ascii="Times New Roman" w:hAnsi="Times New Roman"/>
        </w:rPr>
        <w:t>sancțiunea</w:t>
      </w:r>
      <w:proofErr w:type="spellEnd"/>
      <w:r w:rsidRPr="00B918FC">
        <w:rPr>
          <w:rFonts w:ascii="Times New Roman" w:hAnsi="Times New Roman"/>
        </w:rPr>
        <w:t xml:space="preserve"> </w:t>
      </w:r>
      <w:proofErr w:type="spellStart"/>
      <w:r w:rsidRPr="00B918FC">
        <w:rPr>
          <w:rFonts w:ascii="Times New Roman" w:hAnsi="Times New Roman"/>
        </w:rPr>
        <w:t>restituirii</w:t>
      </w:r>
      <w:proofErr w:type="spellEnd"/>
      <w:r w:rsidRPr="00B918FC">
        <w:rPr>
          <w:rFonts w:ascii="Times New Roman" w:hAnsi="Times New Roman"/>
        </w:rPr>
        <w:t xml:space="preserve"> </w:t>
      </w:r>
      <w:proofErr w:type="spellStart"/>
      <w:r w:rsidRPr="00B918FC">
        <w:rPr>
          <w:rFonts w:ascii="Times New Roman" w:hAnsi="Times New Roman"/>
        </w:rPr>
        <w:t>finanțării</w:t>
      </w:r>
      <w:proofErr w:type="spellEnd"/>
      <w:r w:rsidRPr="00B918FC">
        <w:rPr>
          <w:rFonts w:ascii="Times New Roman" w:hAnsi="Times New Roman"/>
        </w:rPr>
        <w:t xml:space="preserve"> </w:t>
      </w:r>
      <w:proofErr w:type="spellStart"/>
      <w:r w:rsidRPr="00B918FC">
        <w:rPr>
          <w:rFonts w:ascii="Times New Roman" w:hAnsi="Times New Roman"/>
        </w:rPr>
        <w:t>acordate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contractele</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pregatirea</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w:t>
      </w:r>
    </w:p>
    <w:p w14:paraId="7D92E660" w14:textId="77777777" w:rsidR="00F60A93" w:rsidRPr="008200BE" w:rsidRDefault="00F60A93" w:rsidP="00F60A93">
      <w:pPr>
        <w:pStyle w:val="ListParagraph"/>
        <w:tabs>
          <w:tab w:val="left" w:pos="965"/>
        </w:tabs>
        <w:spacing w:before="120" w:after="120"/>
        <w:contextualSpacing w:val="0"/>
        <w:jc w:val="both"/>
        <w:rPr>
          <w:rFonts w:asciiTheme="minorHAnsi" w:hAnsiTheme="minorHAnsi" w:cstheme="minorHAnsi"/>
        </w:rPr>
      </w:pPr>
    </w:p>
    <w:p w14:paraId="079CE53E" w14:textId="77777777" w:rsidR="00F60A93" w:rsidRPr="00D40511" w:rsidRDefault="00F60A93" w:rsidP="00F60A93">
      <w:pPr>
        <w:tabs>
          <w:tab w:val="left" w:pos="965"/>
        </w:tabs>
        <w:spacing w:before="120" w:after="120"/>
        <w:ind w:left="360"/>
        <w:jc w:val="both"/>
        <w:rPr>
          <w:rFonts w:asciiTheme="minorHAnsi" w:hAnsiTheme="minorHAnsi" w:cstheme="minorHAnsi"/>
          <w:snapToGrid w:val="0"/>
          <w:color w:val="000000" w:themeColor="text1"/>
          <w:sz w:val="22"/>
          <w:szCs w:val="22"/>
        </w:rPr>
      </w:pPr>
      <w:r w:rsidRPr="00D40511">
        <w:rPr>
          <w:rFonts w:asciiTheme="minorHAnsi" w:hAnsiTheme="minorHAnsi" w:cstheme="minorHAnsi"/>
          <w:color w:val="000000" w:themeColor="text1"/>
          <w:sz w:val="22"/>
          <w:szCs w:val="22"/>
        </w:rPr>
        <w:t xml:space="preserve">La depunerea Fisei de proiect, Solicitantul va depune si </w:t>
      </w:r>
      <w:r w:rsidRPr="00D40511">
        <w:rPr>
          <w:rFonts w:asciiTheme="minorHAnsi" w:hAnsiTheme="minorHAnsi" w:cstheme="minorHAnsi"/>
          <w:b/>
          <w:bCs/>
          <w:color w:val="000000" w:themeColor="text1"/>
          <w:sz w:val="22"/>
          <w:szCs w:val="22"/>
          <w:u w:val="single"/>
        </w:rPr>
        <w:t xml:space="preserve">o </w:t>
      </w:r>
      <w:proofErr w:type="spellStart"/>
      <w:r w:rsidRPr="00D40511">
        <w:rPr>
          <w:rFonts w:asciiTheme="minorHAnsi" w:hAnsiTheme="minorHAnsi" w:cstheme="minorHAnsi"/>
          <w:b/>
          <w:bCs/>
          <w:color w:val="000000" w:themeColor="text1"/>
          <w:sz w:val="22"/>
          <w:szCs w:val="22"/>
          <w:u w:val="single"/>
        </w:rPr>
        <w:t>declaratie</w:t>
      </w:r>
      <w:proofErr w:type="spellEnd"/>
      <w:r w:rsidRPr="00D40511">
        <w:rPr>
          <w:rFonts w:asciiTheme="minorHAnsi" w:hAnsiTheme="minorHAnsi" w:cstheme="minorHAnsi"/>
          <w:b/>
          <w:bCs/>
          <w:color w:val="000000" w:themeColor="text1"/>
          <w:sz w:val="22"/>
          <w:szCs w:val="22"/>
          <w:u w:val="single"/>
        </w:rPr>
        <w:t xml:space="preserve"> pe propria </w:t>
      </w:r>
      <w:proofErr w:type="spellStart"/>
      <w:r w:rsidRPr="00D40511">
        <w:rPr>
          <w:rFonts w:asciiTheme="minorHAnsi" w:hAnsiTheme="minorHAnsi" w:cstheme="minorHAnsi"/>
          <w:b/>
          <w:bCs/>
          <w:color w:val="000000" w:themeColor="text1"/>
          <w:sz w:val="22"/>
          <w:szCs w:val="22"/>
          <w:u w:val="single"/>
        </w:rPr>
        <w:t>raspundere</w:t>
      </w:r>
      <w:proofErr w:type="spellEnd"/>
      <w:r w:rsidRPr="00D40511">
        <w:rPr>
          <w:rFonts w:asciiTheme="minorHAnsi" w:hAnsiTheme="minorHAnsi" w:cstheme="minorHAnsi"/>
          <w:color w:val="000000" w:themeColor="text1"/>
          <w:sz w:val="22"/>
          <w:szCs w:val="22"/>
        </w:rPr>
        <w:t xml:space="preserve"> din care sa </w:t>
      </w:r>
      <w:proofErr w:type="spellStart"/>
      <w:r w:rsidRPr="00D40511">
        <w:rPr>
          <w:rFonts w:asciiTheme="minorHAnsi" w:hAnsiTheme="minorHAnsi" w:cstheme="minorHAnsi"/>
          <w:color w:val="000000" w:themeColor="text1"/>
          <w:sz w:val="22"/>
          <w:szCs w:val="22"/>
        </w:rPr>
        <w:t>reiasa</w:t>
      </w:r>
      <w:proofErr w:type="spellEnd"/>
      <w:r w:rsidRPr="00D40511">
        <w:rPr>
          <w:rFonts w:asciiTheme="minorHAnsi" w:hAnsiTheme="minorHAnsi" w:cstheme="minorHAnsi"/>
          <w:color w:val="000000" w:themeColor="text1"/>
          <w:sz w:val="22"/>
          <w:szCs w:val="22"/>
        </w:rPr>
        <w:t xml:space="preserve"> ca:</w:t>
      </w:r>
    </w:p>
    <w:p w14:paraId="29133273" w14:textId="77777777" w:rsidR="00F60A93" w:rsidRPr="00D40511" w:rsidRDefault="00F60A93" w:rsidP="00F60A93">
      <w:pPr>
        <w:pStyle w:val="ListParagraph"/>
        <w:spacing w:before="120" w:after="120"/>
        <w:contextualSpacing w:val="0"/>
        <w:rPr>
          <w:rFonts w:asciiTheme="minorHAnsi" w:hAnsiTheme="minorHAnsi" w:cstheme="minorHAnsi"/>
          <w:color w:val="000000" w:themeColor="text1"/>
        </w:rPr>
      </w:pPr>
    </w:p>
    <w:p w14:paraId="60831EB9" w14:textId="162C4805" w:rsidR="00F60A93" w:rsidRPr="00D40511" w:rsidRDefault="00F60A93" w:rsidP="00F60A93">
      <w:pPr>
        <w:pStyle w:val="ListParagraph"/>
        <w:numPr>
          <w:ilvl w:val="0"/>
          <w:numId w:val="11"/>
        </w:numPr>
        <w:tabs>
          <w:tab w:val="left" w:pos="965"/>
        </w:tabs>
        <w:spacing w:before="120" w:after="120"/>
        <w:ind w:left="1498"/>
        <w:contextualSpacing w:val="0"/>
        <w:jc w:val="both"/>
        <w:rPr>
          <w:rFonts w:asciiTheme="minorHAnsi" w:hAnsiTheme="minorHAnsi" w:cstheme="minorHAnsi"/>
          <w:snapToGrid w:val="0"/>
          <w:color w:val="000000" w:themeColor="text1"/>
          <w:lang w:eastAsia="en-US"/>
        </w:rPr>
      </w:pPr>
      <w:proofErr w:type="spellStart"/>
      <w:r w:rsidRPr="00D40511">
        <w:rPr>
          <w:rFonts w:asciiTheme="minorHAnsi" w:hAnsiTheme="minorHAnsi" w:cstheme="minorHAnsi"/>
          <w:color w:val="000000" w:themeColor="text1"/>
        </w:rPr>
        <w:t>Beneficiarul</w:t>
      </w:r>
      <w:proofErr w:type="spellEnd"/>
      <w:r w:rsidRPr="00D40511">
        <w:rPr>
          <w:rFonts w:asciiTheme="minorHAnsi" w:hAnsiTheme="minorHAnsi" w:cstheme="minorHAnsi"/>
          <w:color w:val="000000" w:themeColor="text1"/>
        </w:rPr>
        <w:t xml:space="preserve"> se </w:t>
      </w:r>
      <w:proofErr w:type="spellStart"/>
      <w:r w:rsidRPr="00D40511">
        <w:rPr>
          <w:rFonts w:asciiTheme="minorHAnsi" w:hAnsiTheme="minorHAnsi" w:cstheme="minorHAnsi"/>
          <w:color w:val="000000" w:themeColor="text1"/>
        </w:rPr>
        <w:t>obligă</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să</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depună</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proiectul</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pentru</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finanțare</w:t>
      </w:r>
      <w:proofErr w:type="spellEnd"/>
      <w:r w:rsidR="00041DC3" w:rsidRPr="00D40511">
        <w:rPr>
          <w:rFonts w:asciiTheme="minorHAnsi" w:hAnsiTheme="minorHAnsi" w:cstheme="minorHAnsi"/>
          <w:color w:val="000000" w:themeColor="text1"/>
        </w:rPr>
        <w:t xml:space="preserve"> pe </w:t>
      </w:r>
      <w:proofErr w:type="spellStart"/>
      <w:r w:rsidR="00041DC3" w:rsidRPr="00D40511">
        <w:rPr>
          <w:rFonts w:asciiTheme="minorHAnsi" w:hAnsiTheme="minorHAnsi" w:cstheme="minorHAnsi"/>
          <w:color w:val="000000" w:themeColor="text1"/>
        </w:rPr>
        <w:t>perioada</w:t>
      </w:r>
      <w:proofErr w:type="spellEnd"/>
      <w:r w:rsidR="00041DC3" w:rsidRPr="00D40511">
        <w:rPr>
          <w:rFonts w:asciiTheme="minorHAnsi" w:hAnsiTheme="minorHAnsi" w:cstheme="minorHAnsi"/>
          <w:color w:val="000000" w:themeColor="text1"/>
        </w:rPr>
        <w:t xml:space="preserve"> de </w:t>
      </w:r>
      <w:proofErr w:type="spellStart"/>
      <w:r w:rsidR="00041DC3" w:rsidRPr="00D40511">
        <w:rPr>
          <w:rFonts w:asciiTheme="minorHAnsi" w:hAnsiTheme="minorHAnsi" w:cstheme="minorHAnsi"/>
          <w:color w:val="000000" w:themeColor="text1"/>
        </w:rPr>
        <w:t>programare</w:t>
      </w:r>
      <w:proofErr w:type="spellEnd"/>
      <w:r w:rsidR="00041DC3" w:rsidRPr="00D40511">
        <w:rPr>
          <w:rFonts w:asciiTheme="minorHAnsi" w:hAnsiTheme="minorHAnsi" w:cstheme="minorHAnsi"/>
          <w:color w:val="000000" w:themeColor="text1"/>
        </w:rPr>
        <w:t xml:space="preserve"> 2021-2027</w:t>
      </w:r>
      <w:r w:rsidRPr="00D40511">
        <w:rPr>
          <w:rFonts w:asciiTheme="minorHAnsi" w:hAnsiTheme="minorHAnsi" w:cstheme="minorHAnsi"/>
          <w:color w:val="000000" w:themeColor="text1"/>
        </w:rPr>
        <w:t xml:space="preserve">, precum </w:t>
      </w:r>
      <w:proofErr w:type="spellStart"/>
      <w:r w:rsidRPr="00D40511">
        <w:rPr>
          <w:rFonts w:asciiTheme="minorHAnsi" w:hAnsiTheme="minorHAnsi" w:cstheme="minorHAnsi"/>
          <w:color w:val="000000" w:themeColor="text1"/>
        </w:rPr>
        <w:t>și</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faptul</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că</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va</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asigura</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cofinan</w:t>
      </w:r>
      <w:proofErr w:type="spellEnd"/>
      <w:r w:rsidRPr="00D40511">
        <w:rPr>
          <w:rFonts w:asciiTheme="minorHAnsi" w:hAnsiTheme="minorHAnsi" w:cstheme="minorHAnsi"/>
          <w:color w:val="000000" w:themeColor="text1"/>
          <w:lang w:val="ro-RO"/>
        </w:rPr>
        <w:t>ț</w:t>
      </w:r>
      <w:r w:rsidRPr="00D40511">
        <w:rPr>
          <w:rFonts w:asciiTheme="minorHAnsi" w:hAnsiTheme="minorHAnsi" w:cstheme="minorHAnsi"/>
          <w:color w:val="000000" w:themeColor="text1"/>
        </w:rPr>
        <w:t xml:space="preserve">area </w:t>
      </w:r>
      <w:proofErr w:type="spellStart"/>
      <w:proofErr w:type="gramStart"/>
      <w:r w:rsidRPr="00D40511">
        <w:rPr>
          <w:rFonts w:asciiTheme="minorHAnsi" w:hAnsiTheme="minorHAnsi" w:cstheme="minorHAnsi"/>
          <w:color w:val="000000" w:themeColor="text1"/>
        </w:rPr>
        <w:t>locală</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impusa</w:t>
      </w:r>
      <w:proofErr w:type="spellEnd"/>
      <w:proofErr w:type="gram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prin</w:t>
      </w:r>
      <w:proofErr w:type="spellEnd"/>
      <w:r w:rsidR="00041DC3" w:rsidRPr="00D40511">
        <w:rPr>
          <w:rFonts w:asciiTheme="minorHAnsi" w:hAnsiTheme="minorHAnsi" w:cstheme="minorHAnsi"/>
          <w:color w:val="000000" w:themeColor="text1"/>
        </w:rPr>
        <w:t xml:space="preserve"> </w:t>
      </w:r>
      <w:proofErr w:type="spellStart"/>
      <w:r w:rsidR="00041DC3" w:rsidRPr="00D40511">
        <w:rPr>
          <w:rFonts w:asciiTheme="minorHAnsi" w:hAnsiTheme="minorHAnsi" w:cstheme="minorHAnsi"/>
          <w:color w:val="000000" w:themeColor="text1"/>
        </w:rPr>
        <w:t>ghidul</w:t>
      </w:r>
      <w:proofErr w:type="spellEnd"/>
      <w:r w:rsidR="00041DC3" w:rsidRPr="00D40511">
        <w:rPr>
          <w:rFonts w:asciiTheme="minorHAnsi" w:hAnsiTheme="minorHAnsi" w:cstheme="minorHAnsi"/>
          <w:color w:val="000000" w:themeColor="text1"/>
        </w:rPr>
        <w:t xml:space="preserve"> </w:t>
      </w:r>
      <w:proofErr w:type="spellStart"/>
      <w:r w:rsidR="00041DC3" w:rsidRPr="00D40511">
        <w:rPr>
          <w:rFonts w:asciiTheme="minorHAnsi" w:hAnsiTheme="minorHAnsi" w:cstheme="minorHAnsi"/>
          <w:color w:val="000000" w:themeColor="text1"/>
        </w:rPr>
        <w:t>solicitantului</w:t>
      </w:r>
      <w:proofErr w:type="spellEnd"/>
      <w:r w:rsidR="00041DC3" w:rsidRPr="00D40511">
        <w:rPr>
          <w:rFonts w:asciiTheme="minorHAnsi" w:hAnsiTheme="minorHAnsi" w:cstheme="minorHAnsi"/>
          <w:color w:val="000000" w:themeColor="text1"/>
        </w:rPr>
        <w:t>.</w:t>
      </w:r>
    </w:p>
    <w:p w14:paraId="213E7AD9" w14:textId="77777777" w:rsidR="00F60A93" w:rsidRPr="00D40511" w:rsidRDefault="00F60A93" w:rsidP="00F60A93">
      <w:pPr>
        <w:pStyle w:val="ListParagraph"/>
        <w:numPr>
          <w:ilvl w:val="0"/>
          <w:numId w:val="11"/>
        </w:numPr>
        <w:spacing w:before="120" w:after="120"/>
        <w:contextualSpacing w:val="0"/>
        <w:rPr>
          <w:rFonts w:asciiTheme="minorHAnsi" w:hAnsiTheme="minorHAnsi" w:cstheme="minorHAnsi"/>
          <w:snapToGrid w:val="0"/>
          <w:color w:val="000000" w:themeColor="text1"/>
          <w:lang w:eastAsia="en-US"/>
        </w:rPr>
      </w:pPr>
      <w:r w:rsidRPr="00D40511">
        <w:rPr>
          <w:rFonts w:asciiTheme="minorHAnsi" w:hAnsiTheme="minorHAnsi" w:cstheme="minorHAnsi"/>
          <w:snapToGrid w:val="0"/>
          <w:color w:val="000000" w:themeColor="text1"/>
          <w:lang w:eastAsia="en-US"/>
        </w:rPr>
        <w:lastRenderedPageBreak/>
        <w:t xml:space="preserve">UAT-urile nu au </w:t>
      </w:r>
      <w:proofErr w:type="spellStart"/>
      <w:r w:rsidRPr="00D40511">
        <w:rPr>
          <w:rFonts w:asciiTheme="minorHAnsi" w:hAnsiTheme="minorHAnsi" w:cstheme="minorHAnsi"/>
          <w:snapToGrid w:val="0"/>
          <w:color w:val="000000" w:themeColor="text1"/>
          <w:lang w:eastAsia="en-US"/>
        </w:rPr>
        <w:t>mai</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solicitat</w:t>
      </w:r>
      <w:proofErr w:type="spellEnd"/>
      <w:r w:rsidRPr="00D40511">
        <w:rPr>
          <w:rFonts w:asciiTheme="minorHAnsi" w:hAnsiTheme="minorHAnsi" w:cstheme="minorHAnsi"/>
          <w:snapToGrid w:val="0"/>
          <w:color w:val="000000" w:themeColor="text1"/>
          <w:lang w:eastAsia="en-US"/>
        </w:rPr>
        <w:t>/</w:t>
      </w:r>
      <w:proofErr w:type="spellStart"/>
      <w:r w:rsidRPr="00D40511">
        <w:rPr>
          <w:rFonts w:asciiTheme="minorHAnsi" w:hAnsiTheme="minorHAnsi" w:cstheme="minorHAnsi"/>
          <w:snapToGrid w:val="0"/>
          <w:color w:val="000000" w:themeColor="text1"/>
          <w:lang w:eastAsia="en-US"/>
        </w:rPr>
        <w:t>beneficiat</w:t>
      </w:r>
      <w:proofErr w:type="spellEnd"/>
      <w:r w:rsidRPr="00D40511">
        <w:rPr>
          <w:rFonts w:asciiTheme="minorHAnsi" w:hAnsiTheme="minorHAnsi" w:cstheme="minorHAnsi"/>
          <w:snapToGrid w:val="0"/>
          <w:color w:val="000000" w:themeColor="text1"/>
          <w:lang w:eastAsia="en-US"/>
        </w:rPr>
        <w:t xml:space="preserve"> </w:t>
      </w:r>
      <w:proofErr w:type="gramStart"/>
      <w:r w:rsidRPr="00D40511">
        <w:rPr>
          <w:rFonts w:asciiTheme="minorHAnsi" w:hAnsiTheme="minorHAnsi" w:cstheme="minorHAnsi"/>
          <w:snapToGrid w:val="0"/>
          <w:color w:val="000000" w:themeColor="text1"/>
          <w:lang w:eastAsia="en-US"/>
        </w:rPr>
        <w:t xml:space="preserve">de  </w:t>
      </w:r>
      <w:proofErr w:type="spellStart"/>
      <w:r w:rsidRPr="00D40511">
        <w:rPr>
          <w:rFonts w:asciiTheme="minorHAnsi" w:hAnsiTheme="minorHAnsi" w:cstheme="minorHAnsi"/>
          <w:snapToGrid w:val="0"/>
          <w:color w:val="000000" w:themeColor="text1"/>
          <w:lang w:eastAsia="en-US"/>
        </w:rPr>
        <w:t>asistență</w:t>
      </w:r>
      <w:proofErr w:type="spellEnd"/>
      <w:proofErr w:type="gram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financiară</w:t>
      </w:r>
      <w:proofErr w:type="spellEnd"/>
      <w:r w:rsidRPr="00D40511">
        <w:rPr>
          <w:rFonts w:asciiTheme="minorHAnsi" w:hAnsiTheme="minorHAnsi" w:cstheme="minorHAnsi"/>
          <w:snapToGrid w:val="0"/>
          <w:color w:val="000000" w:themeColor="text1"/>
          <w:lang w:eastAsia="en-US"/>
        </w:rPr>
        <w:t xml:space="preserve"> din </w:t>
      </w:r>
      <w:proofErr w:type="spellStart"/>
      <w:r w:rsidRPr="00D40511">
        <w:rPr>
          <w:rFonts w:asciiTheme="minorHAnsi" w:hAnsiTheme="minorHAnsi" w:cstheme="minorHAnsi"/>
          <w:snapToGrid w:val="0"/>
          <w:color w:val="000000" w:themeColor="text1"/>
          <w:lang w:eastAsia="en-US"/>
        </w:rPr>
        <w:t>fonduri</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europene</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nerambursabile</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pentru</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aceste</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proiecte</w:t>
      </w:r>
      <w:proofErr w:type="spellEnd"/>
      <w:r w:rsidRPr="00D40511">
        <w:rPr>
          <w:rFonts w:asciiTheme="minorHAnsi" w:hAnsiTheme="minorHAnsi" w:cstheme="minorHAnsi"/>
          <w:snapToGrid w:val="0"/>
          <w:color w:val="000000" w:themeColor="text1"/>
          <w:lang w:eastAsia="en-US"/>
        </w:rPr>
        <w:t>/</w:t>
      </w:r>
      <w:proofErr w:type="spellStart"/>
      <w:r w:rsidRPr="00D40511">
        <w:rPr>
          <w:rFonts w:asciiTheme="minorHAnsi" w:hAnsiTheme="minorHAnsi" w:cstheme="minorHAnsi"/>
          <w:snapToGrid w:val="0"/>
          <w:color w:val="000000" w:themeColor="text1"/>
          <w:lang w:eastAsia="en-US"/>
        </w:rPr>
        <w:t>idei</w:t>
      </w:r>
      <w:proofErr w:type="spellEnd"/>
      <w:r w:rsidRPr="00D40511">
        <w:rPr>
          <w:rFonts w:asciiTheme="minorHAnsi" w:hAnsiTheme="minorHAnsi" w:cstheme="minorHAnsi"/>
          <w:snapToGrid w:val="0"/>
          <w:color w:val="000000" w:themeColor="text1"/>
          <w:lang w:eastAsia="en-US"/>
        </w:rPr>
        <w:t xml:space="preserve"> de </w:t>
      </w:r>
      <w:proofErr w:type="spellStart"/>
      <w:r w:rsidRPr="00D40511">
        <w:rPr>
          <w:rFonts w:asciiTheme="minorHAnsi" w:hAnsiTheme="minorHAnsi" w:cstheme="minorHAnsi"/>
          <w:snapToGrid w:val="0"/>
          <w:color w:val="000000" w:themeColor="text1"/>
          <w:lang w:eastAsia="en-US"/>
        </w:rPr>
        <w:t>proiecte</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și</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totodată</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prin</w:t>
      </w:r>
      <w:proofErr w:type="spellEnd"/>
      <w:r w:rsidRPr="00D40511">
        <w:rPr>
          <w:rFonts w:asciiTheme="minorHAnsi" w:hAnsiTheme="minorHAnsi" w:cstheme="minorHAnsi"/>
          <w:snapToGrid w:val="0"/>
          <w:color w:val="000000" w:themeColor="text1"/>
          <w:lang w:eastAsia="en-US"/>
        </w:rPr>
        <w:t xml:space="preserve"> care se </w:t>
      </w:r>
      <w:proofErr w:type="spellStart"/>
      <w:r w:rsidRPr="00D40511">
        <w:rPr>
          <w:rFonts w:asciiTheme="minorHAnsi" w:hAnsiTheme="minorHAnsi" w:cstheme="minorHAnsi"/>
          <w:snapToGrid w:val="0"/>
          <w:color w:val="000000" w:themeColor="text1"/>
          <w:lang w:eastAsia="en-US"/>
        </w:rPr>
        <w:t>vor</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angaja</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că</w:t>
      </w:r>
      <w:proofErr w:type="spellEnd"/>
      <w:r w:rsidRPr="00D40511">
        <w:rPr>
          <w:rFonts w:asciiTheme="minorHAnsi" w:hAnsiTheme="minorHAnsi" w:cstheme="minorHAnsi"/>
          <w:snapToGrid w:val="0"/>
          <w:color w:val="000000" w:themeColor="text1"/>
          <w:lang w:eastAsia="en-US"/>
        </w:rPr>
        <w:t xml:space="preserve"> nu </w:t>
      </w:r>
      <w:proofErr w:type="spellStart"/>
      <w:r w:rsidRPr="00D40511">
        <w:rPr>
          <w:rFonts w:asciiTheme="minorHAnsi" w:hAnsiTheme="minorHAnsi" w:cstheme="minorHAnsi"/>
          <w:snapToGrid w:val="0"/>
          <w:color w:val="000000" w:themeColor="text1"/>
          <w:lang w:eastAsia="en-US"/>
        </w:rPr>
        <w:t>vor</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mai</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solicita</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în</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perioada</w:t>
      </w:r>
      <w:proofErr w:type="spellEnd"/>
      <w:r w:rsidRPr="00D40511">
        <w:rPr>
          <w:rFonts w:asciiTheme="minorHAnsi" w:hAnsiTheme="minorHAnsi" w:cstheme="minorHAnsi"/>
          <w:snapToGrid w:val="0"/>
          <w:color w:val="000000" w:themeColor="text1"/>
          <w:lang w:eastAsia="en-US"/>
        </w:rPr>
        <w:t xml:space="preserve"> 2021-2027 </w:t>
      </w:r>
      <w:proofErr w:type="spellStart"/>
      <w:r w:rsidRPr="00D40511">
        <w:rPr>
          <w:rFonts w:asciiTheme="minorHAnsi" w:hAnsiTheme="minorHAnsi" w:cstheme="minorHAnsi"/>
          <w:snapToGrid w:val="0"/>
          <w:color w:val="000000" w:themeColor="text1"/>
          <w:lang w:eastAsia="en-US"/>
        </w:rPr>
        <w:t>sprijin</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pentru</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elaborarea</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acelorași</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tipuri</w:t>
      </w:r>
      <w:proofErr w:type="spellEnd"/>
      <w:r w:rsidRPr="00D40511">
        <w:rPr>
          <w:rFonts w:asciiTheme="minorHAnsi" w:hAnsiTheme="minorHAnsi" w:cstheme="minorHAnsi"/>
          <w:snapToGrid w:val="0"/>
          <w:color w:val="000000" w:themeColor="text1"/>
          <w:lang w:eastAsia="en-US"/>
        </w:rPr>
        <w:t xml:space="preserve"> de </w:t>
      </w:r>
      <w:proofErr w:type="spellStart"/>
      <w:r w:rsidRPr="00D40511">
        <w:rPr>
          <w:rFonts w:asciiTheme="minorHAnsi" w:hAnsiTheme="minorHAnsi" w:cstheme="minorHAnsi"/>
          <w:snapToGrid w:val="0"/>
          <w:color w:val="000000" w:themeColor="text1"/>
          <w:lang w:eastAsia="en-US"/>
        </w:rPr>
        <w:t>documente</w:t>
      </w:r>
      <w:proofErr w:type="spellEnd"/>
      <w:r w:rsidRPr="00D40511">
        <w:rPr>
          <w:rFonts w:asciiTheme="minorHAnsi" w:hAnsiTheme="minorHAnsi" w:cstheme="minorHAnsi"/>
          <w:snapToGrid w:val="0"/>
          <w:color w:val="000000" w:themeColor="text1"/>
          <w:lang w:eastAsia="en-US"/>
        </w:rPr>
        <w:t xml:space="preserve"> ca </w:t>
      </w:r>
      <w:proofErr w:type="spellStart"/>
      <w:r w:rsidRPr="00D40511">
        <w:rPr>
          <w:rFonts w:asciiTheme="minorHAnsi" w:hAnsiTheme="minorHAnsi" w:cstheme="minorHAnsi"/>
          <w:snapToGrid w:val="0"/>
          <w:color w:val="000000" w:themeColor="text1"/>
          <w:lang w:eastAsia="en-US"/>
        </w:rPr>
        <w:t>cele</w:t>
      </w:r>
      <w:proofErr w:type="spellEnd"/>
      <w:r w:rsidRPr="00D40511">
        <w:rPr>
          <w:rFonts w:asciiTheme="minorHAnsi" w:hAnsiTheme="minorHAnsi" w:cstheme="minorHAnsi"/>
          <w:snapToGrid w:val="0"/>
          <w:color w:val="000000" w:themeColor="text1"/>
          <w:lang w:eastAsia="en-US"/>
        </w:rPr>
        <w:t xml:space="preserve"> elaborate </w:t>
      </w:r>
      <w:proofErr w:type="spellStart"/>
      <w:r w:rsidRPr="00D40511">
        <w:rPr>
          <w:rFonts w:asciiTheme="minorHAnsi" w:hAnsiTheme="minorHAnsi" w:cstheme="minorHAnsi"/>
          <w:snapToGrid w:val="0"/>
          <w:color w:val="000000" w:themeColor="text1"/>
          <w:lang w:eastAsia="en-US"/>
        </w:rPr>
        <w:t>prin</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acest</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proiect</w:t>
      </w:r>
      <w:proofErr w:type="spellEnd"/>
      <w:r w:rsidRPr="00D40511">
        <w:rPr>
          <w:rFonts w:asciiTheme="minorHAnsi" w:hAnsiTheme="minorHAnsi" w:cstheme="minorHAnsi"/>
          <w:snapToGrid w:val="0"/>
          <w:color w:val="000000" w:themeColor="text1"/>
          <w:lang w:eastAsia="en-US"/>
        </w:rPr>
        <w:t>.</w:t>
      </w:r>
    </w:p>
    <w:p w14:paraId="74FB8FED" w14:textId="77777777" w:rsidR="00F60A93" w:rsidRPr="00D40511" w:rsidRDefault="00F60A93" w:rsidP="00A548E8">
      <w:pPr>
        <w:spacing w:before="120" w:after="120"/>
        <w:rPr>
          <w:rFonts w:asciiTheme="minorHAnsi" w:hAnsiTheme="minorHAnsi" w:cstheme="minorHAnsi"/>
          <w:color w:val="000000" w:themeColor="text1"/>
        </w:rPr>
      </w:pPr>
    </w:p>
    <w:p w14:paraId="71CD60AB" w14:textId="77777777" w:rsidR="00F60A93" w:rsidRPr="00D40511" w:rsidRDefault="00F60A93" w:rsidP="00F60A93">
      <w:pPr>
        <w:pStyle w:val="ListParagraph"/>
        <w:numPr>
          <w:ilvl w:val="0"/>
          <w:numId w:val="11"/>
        </w:numPr>
        <w:tabs>
          <w:tab w:val="left" w:pos="965"/>
        </w:tabs>
        <w:spacing w:before="120" w:after="120"/>
        <w:contextualSpacing w:val="0"/>
        <w:jc w:val="both"/>
        <w:rPr>
          <w:rFonts w:asciiTheme="minorHAnsi" w:hAnsiTheme="minorHAnsi" w:cstheme="minorHAnsi"/>
          <w:snapToGrid w:val="0"/>
          <w:color w:val="000000" w:themeColor="text1"/>
          <w:lang w:eastAsia="en-US"/>
        </w:rPr>
      </w:pPr>
      <w:r w:rsidRPr="00D40511">
        <w:rPr>
          <w:rFonts w:asciiTheme="minorHAnsi" w:hAnsiTheme="minorHAnsi" w:cstheme="minorHAnsi"/>
          <w:snapToGrid w:val="0"/>
          <w:color w:val="000000" w:themeColor="text1"/>
          <w:lang w:eastAsia="en-US"/>
        </w:rPr>
        <w:t xml:space="preserve"> </w:t>
      </w:r>
      <w:r w:rsidRPr="00D40511">
        <w:rPr>
          <w:rFonts w:asciiTheme="minorHAnsi" w:hAnsiTheme="minorHAnsi" w:cstheme="minorHAnsi"/>
          <w:color w:val="000000" w:themeColor="text1"/>
        </w:rPr>
        <w:t xml:space="preserve">La </w:t>
      </w:r>
      <w:proofErr w:type="spellStart"/>
      <w:r w:rsidRPr="00D40511">
        <w:rPr>
          <w:rFonts w:asciiTheme="minorHAnsi" w:hAnsiTheme="minorHAnsi" w:cstheme="minorHAnsi"/>
          <w:color w:val="000000" w:themeColor="text1"/>
        </w:rPr>
        <w:t>momentul</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depunerii</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Cererii</w:t>
      </w:r>
      <w:proofErr w:type="spellEnd"/>
      <w:r w:rsidRPr="00D40511">
        <w:rPr>
          <w:rFonts w:asciiTheme="minorHAnsi" w:hAnsiTheme="minorHAnsi" w:cstheme="minorHAnsi"/>
          <w:color w:val="000000" w:themeColor="text1"/>
        </w:rPr>
        <w:t xml:space="preserve"> de </w:t>
      </w:r>
      <w:proofErr w:type="spellStart"/>
      <w:r w:rsidRPr="00D40511">
        <w:rPr>
          <w:rFonts w:asciiTheme="minorHAnsi" w:hAnsiTheme="minorHAnsi" w:cstheme="minorHAnsi"/>
          <w:color w:val="000000" w:themeColor="text1"/>
        </w:rPr>
        <w:t>finantare</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mentionate</w:t>
      </w:r>
      <w:proofErr w:type="spellEnd"/>
      <w:r w:rsidRPr="00D40511">
        <w:rPr>
          <w:rFonts w:asciiTheme="minorHAnsi" w:hAnsiTheme="minorHAnsi" w:cstheme="minorHAnsi"/>
          <w:color w:val="000000" w:themeColor="text1"/>
        </w:rPr>
        <w:t xml:space="preserve"> la pct. a), </w:t>
      </w:r>
      <w:proofErr w:type="spellStart"/>
      <w:r w:rsidRPr="00D40511">
        <w:rPr>
          <w:rFonts w:asciiTheme="minorHAnsi" w:hAnsiTheme="minorHAnsi" w:cstheme="minorHAnsi"/>
          <w:b/>
          <w:bCs/>
          <w:color w:val="000000" w:themeColor="text1"/>
        </w:rPr>
        <w:t>acesta</w:t>
      </w:r>
      <w:proofErr w:type="spellEnd"/>
      <w:r w:rsidRPr="00D40511">
        <w:rPr>
          <w:rFonts w:asciiTheme="minorHAnsi" w:hAnsiTheme="minorHAnsi" w:cstheme="minorHAnsi"/>
          <w:b/>
          <w:bCs/>
          <w:color w:val="000000" w:themeColor="text1"/>
        </w:rPr>
        <w:t xml:space="preserve"> </w:t>
      </w:r>
      <w:proofErr w:type="spellStart"/>
      <w:r w:rsidRPr="00D40511">
        <w:rPr>
          <w:rFonts w:asciiTheme="minorHAnsi" w:hAnsiTheme="minorHAnsi" w:cstheme="minorHAnsi"/>
          <w:b/>
          <w:bCs/>
          <w:color w:val="000000" w:themeColor="text1"/>
        </w:rPr>
        <w:t>va</w:t>
      </w:r>
      <w:proofErr w:type="spellEnd"/>
      <w:r w:rsidRPr="00D40511">
        <w:rPr>
          <w:rFonts w:asciiTheme="minorHAnsi" w:hAnsiTheme="minorHAnsi" w:cstheme="minorHAnsi"/>
          <w:b/>
          <w:bCs/>
          <w:color w:val="000000" w:themeColor="text1"/>
        </w:rPr>
        <w:t xml:space="preserve"> </w:t>
      </w:r>
      <w:proofErr w:type="spellStart"/>
      <w:r w:rsidRPr="00D40511">
        <w:rPr>
          <w:rFonts w:asciiTheme="minorHAnsi" w:hAnsiTheme="minorHAnsi" w:cstheme="minorHAnsi"/>
          <w:b/>
          <w:bCs/>
          <w:color w:val="000000" w:themeColor="text1"/>
        </w:rPr>
        <w:t>detine</w:t>
      </w:r>
      <w:proofErr w:type="spellEnd"/>
      <w:r w:rsidRPr="00D40511">
        <w:rPr>
          <w:rFonts w:asciiTheme="minorHAnsi" w:hAnsiTheme="minorHAnsi" w:cstheme="minorHAnsi"/>
          <w:b/>
          <w:bCs/>
          <w:color w:val="000000" w:themeColor="text1"/>
        </w:rPr>
        <w:t xml:space="preserve"> </w:t>
      </w:r>
      <w:proofErr w:type="spellStart"/>
      <w:r w:rsidRPr="00D40511">
        <w:rPr>
          <w:rFonts w:asciiTheme="minorHAnsi" w:hAnsiTheme="minorHAnsi" w:cstheme="minorHAnsi"/>
          <w:b/>
          <w:bCs/>
          <w:color w:val="000000" w:themeColor="text1"/>
        </w:rPr>
        <w:t>dreptul</w:t>
      </w:r>
      <w:proofErr w:type="spellEnd"/>
      <w:r w:rsidRPr="00D40511">
        <w:rPr>
          <w:rFonts w:asciiTheme="minorHAnsi" w:hAnsiTheme="minorHAnsi" w:cstheme="minorHAnsi"/>
          <w:b/>
          <w:bCs/>
          <w:color w:val="000000" w:themeColor="text1"/>
        </w:rPr>
        <w:t xml:space="preserve"> de </w:t>
      </w:r>
      <w:proofErr w:type="spellStart"/>
      <w:r w:rsidRPr="00D40511">
        <w:rPr>
          <w:rFonts w:asciiTheme="minorHAnsi" w:hAnsiTheme="minorHAnsi" w:cstheme="minorHAnsi"/>
          <w:b/>
          <w:bCs/>
          <w:color w:val="000000" w:themeColor="text1"/>
        </w:rPr>
        <w:t>proprietate</w:t>
      </w:r>
      <w:proofErr w:type="spellEnd"/>
      <w:r w:rsidRPr="00D40511">
        <w:rPr>
          <w:rFonts w:asciiTheme="minorHAnsi" w:hAnsiTheme="minorHAnsi" w:cstheme="minorHAnsi"/>
          <w:b/>
          <w:bCs/>
          <w:color w:val="000000" w:themeColor="text1"/>
        </w:rPr>
        <w:t xml:space="preserve"> </w:t>
      </w:r>
      <w:proofErr w:type="spellStart"/>
      <w:r w:rsidRPr="00D40511">
        <w:rPr>
          <w:rFonts w:asciiTheme="minorHAnsi" w:hAnsiTheme="minorHAnsi" w:cstheme="minorHAnsi"/>
          <w:b/>
          <w:bCs/>
          <w:color w:val="000000" w:themeColor="text1"/>
        </w:rPr>
        <w:t>asupra</w:t>
      </w:r>
      <w:proofErr w:type="spellEnd"/>
      <w:r w:rsidRPr="00D40511">
        <w:rPr>
          <w:rFonts w:asciiTheme="minorHAnsi" w:hAnsiTheme="minorHAnsi" w:cstheme="minorHAnsi"/>
          <w:b/>
          <w:bCs/>
          <w:color w:val="000000" w:themeColor="text1"/>
        </w:rPr>
        <w:t xml:space="preserve"> </w:t>
      </w:r>
      <w:proofErr w:type="spellStart"/>
      <w:r w:rsidRPr="00D40511">
        <w:rPr>
          <w:rFonts w:asciiTheme="minorHAnsi" w:hAnsiTheme="minorHAnsi" w:cstheme="minorHAnsi"/>
          <w:b/>
          <w:bCs/>
          <w:color w:val="000000" w:themeColor="text1"/>
          <w:lang w:eastAsia="en-US"/>
        </w:rPr>
        <w:t>terenulului</w:t>
      </w:r>
      <w:proofErr w:type="spellEnd"/>
      <w:r w:rsidRPr="00D40511">
        <w:rPr>
          <w:rFonts w:asciiTheme="minorHAnsi" w:hAnsiTheme="minorHAnsi" w:cstheme="minorHAnsi"/>
          <w:b/>
          <w:bCs/>
          <w:color w:val="000000" w:themeColor="text1"/>
          <w:lang w:eastAsia="en-US"/>
        </w:rPr>
        <w:t xml:space="preserve"> </w:t>
      </w:r>
      <w:proofErr w:type="spellStart"/>
      <w:r w:rsidRPr="00D40511">
        <w:rPr>
          <w:rFonts w:asciiTheme="minorHAnsi" w:hAnsiTheme="minorHAnsi" w:cstheme="minorHAnsi"/>
          <w:b/>
          <w:bCs/>
          <w:color w:val="000000" w:themeColor="text1"/>
          <w:lang w:eastAsia="en-US"/>
        </w:rPr>
        <w:t>și</w:t>
      </w:r>
      <w:proofErr w:type="spellEnd"/>
      <w:r w:rsidRPr="00D40511">
        <w:rPr>
          <w:rFonts w:asciiTheme="minorHAnsi" w:hAnsiTheme="minorHAnsi" w:cstheme="minorHAnsi"/>
          <w:b/>
          <w:bCs/>
          <w:color w:val="000000" w:themeColor="text1"/>
          <w:lang w:eastAsia="en-US"/>
        </w:rPr>
        <w:t xml:space="preserve"> </w:t>
      </w:r>
      <w:proofErr w:type="spellStart"/>
      <w:r w:rsidRPr="00D40511">
        <w:rPr>
          <w:rFonts w:asciiTheme="minorHAnsi" w:hAnsiTheme="minorHAnsi" w:cstheme="minorHAnsi"/>
          <w:b/>
          <w:bCs/>
          <w:color w:val="000000" w:themeColor="text1"/>
          <w:lang w:eastAsia="en-US"/>
        </w:rPr>
        <w:t>infrastructurii</w:t>
      </w:r>
      <w:proofErr w:type="spellEnd"/>
      <w:r w:rsidRPr="00D40511">
        <w:rPr>
          <w:rFonts w:asciiTheme="minorHAnsi" w:hAnsiTheme="minorHAnsi" w:cstheme="minorHAnsi"/>
          <w:b/>
          <w:bCs/>
          <w:color w:val="000000" w:themeColor="text1"/>
          <w:lang w:eastAsia="en-US"/>
        </w:rPr>
        <w:t xml:space="preserve"> pe care se </w:t>
      </w:r>
      <w:proofErr w:type="spellStart"/>
      <w:r w:rsidRPr="00D40511">
        <w:rPr>
          <w:rFonts w:asciiTheme="minorHAnsi" w:hAnsiTheme="minorHAnsi" w:cstheme="minorHAnsi"/>
          <w:b/>
          <w:bCs/>
          <w:color w:val="000000" w:themeColor="text1"/>
          <w:lang w:eastAsia="en-US"/>
        </w:rPr>
        <w:t>realizează</w:t>
      </w:r>
      <w:proofErr w:type="spellEnd"/>
      <w:r w:rsidRPr="00D40511">
        <w:rPr>
          <w:rFonts w:asciiTheme="minorHAnsi" w:hAnsiTheme="minorHAnsi" w:cstheme="minorHAnsi"/>
          <w:b/>
          <w:bCs/>
          <w:color w:val="000000" w:themeColor="text1"/>
          <w:lang w:eastAsia="en-US"/>
        </w:rPr>
        <w:t xml:space="preserve"> </w:t>
      </w:r>
      <w:proofErr w:type="spellStart"/>
      <w:r w:rsidRPr="00D40511">
        <w:rPr>
          <w:rFonts w:asciiTheme="minorHAnsi" w:hAnsiTheme="minorHAnsi" w:cstheme="minorHAnsi"/>
          <w:b/>
          <w:bCs/>
          <w:color w:val="000000" w:themeColor="text1"/>
          <w:lang w:eastAsia="en-US"/>
        </w:rPr>
        <w:t>proiectul</w:t>
      </w:r>
      <w:proofErr w:type="spellEnd"/>
      <w:r w:rsidRPr="00D40511">
        <w:rPr>
          <w:rFonts w:asciiTheme="minorHAnsi" w:hAnsiTheme="minorHAnsi" w:cstheme="minorHAnsi"/>
          <w:b/>
          <w:bCs/>
          <w:color w:val="000000" w:themeColor="text1"/>
          <w:lang w:eastAsia="en-US"/>
        </w:rPr>
        <w:t xml:space="preserve">, </w:t>
      </w:r>
      <w:proofErr w:type="spellStart"/>
      <w:r w:rsidRPr="00D40511">
        <w:rPr>
          <w:rFonts w:asciiTheme="minorHAnsi" w:hAnsiTheme="minorHAnsi" w:cstheme="minorHAnsi"/>
          <w:color w:val="000000" w:themeColor="text1"/>
          <w:lang w:eastAsia="en-US"/>
        </w:rPr>
        <w:t>respectiv</w:t>
      </w:r>
      <w:proofErr w:type="spellEnd"/>
      <w:r w:rsidRPr="00D40511">
        <w:rPr>
          <w:rFonts w:asciiTheme="minorHAnsi" w:hAnsiTheme="minorHAnsi" w:cstheme="minorHAnsi"/>
          <w:color w:val="000000" w:themeColor="text1"/>
          <w:lang w:eastAsia="en-US"/>
        </w:rPr>
        <w:t xml:space="preserve"> ca </w:t>
      </w:r>
      <w:proofErr w:type="spellStart"/>
      <w:r w:rsidRPr="00D40511">
        <w:rPr>
          <w:rFonts w:asciiTheme="minorHAnsi" w:hAnsiTheme="minorHAnsi" w:cstheme="minorHAnsi"/>
          <w:color w:val="000000" w:themeColor="text1"/>
          <w:lang w:eastAsia="en-US"/>
        </w:rPr>
        <w:t>acestea</w:t>
      </w:r>
      <w:proofErr w:type="spellEnd"/>
      <w:r w:rsidRPr="00D40511">
        <w:rPr>
          <w:rFonts w:asciiTheme="minorHAnsi" w:hAnsiTheme="minorHAnsi" w:cstheme="minorHAnsi"/>
          <w:color w:val="000000" w:themeColor="text1"/>
          <w:lang w:eastAsia="en-US"/>
        </w:rPr>
        <w:t xml:space="preserve"> n</w:t>
      </w:r>
      <w:r w:rsidRPr="00D40511">
        <w:rPr>
          <w:rFonts w:asciiTheme="minorHAnsi" w:hAnsiTheme="minorHAnsi" w:cstheme="minorHAnsi"/>
          <w:snapToGrid w:val="0"/>
          <w:color w:val="000000" w:themeColor="text1"/>
          <w:lang w:eastAsia="en-US"/>
        </w:rPr>
        <w:t xml:space="preserve">u sunt/ </w:t>
      </w:r>
      <w:proofErr w:type="spellStart"/>
      <w:r w:rsidRPr="00D40511">
        <w:rPr>
          <w:rFonts w:asciiTheme="minorHAnsi" w:hAnsiTheme="minorHAnsi" w:cstheme="minorHAnsi"/>
          <w:snapToGrid w:val="0"/>
          <w:color w:val="000000" w:themeColor="text1"/>
          <w:lang w:eastAsia="en-US"/>
        </w:rPr>
        <w:t>afectate</w:t>
      </w:r>
      <w:proofErr w:type="spellEnd"/>
      <w:r w:rsidRPr="00D40511">
        <w:rPr>
          <w:rFonts w:asciiTheme="minorHAnsi" w:hAnsiTheme="minorHAnsi" w:cstheme="minorHAnsi"/>
          <w:snapToGrid w:val="0"/>
          <w:color w:val="000000" w:themeColor="text1"/>
          <w:lang w:eastAsia="en-US"/>
        </w:rPr>
        <w:t xml:space="preserve"> de </w:t>
      </w:r>
      <w:proofErr w:type="spellStart"/>
      <w:r w:rsidRPr="00D40511">
        <w:rPr>
          <w:rFonts w:asciiTheme="minorHAnsi" w:hAnsiTheme="minorHAnsi" w:cstheme="minorHAnsi"/>
          <w:snapToGrid w:val="0"/>
          <w:color w:val="000000" w:themeColor="text1"/>
          <w:lang w:eastAsia="en-US"/>
        </w:rPr>
        <w:t>limitări</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legale</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convenționale</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judiciare</w:t>
      </w:r>
      <w:proofErr w:type="spellEnd"/>
      <w:r w:rsidRPr="00D40511">
        <w:rPr>
          <w:rFonts w:asciiTheme="minorHAnsi" w:hAnsiTheme="minorHAnsi" w:cstheme="minorHAnsi"/>
          <w:snapToGrid w:val="0"/>
          <w:color w:val="000000" w:themeColor="text1"/>
          <w:lang w:eastAsia="en-US"/>
        </w:rPr>
        <w:t xml:space="preserve"> ale </w:t>
      </w:r>
      <w:proofErr w:type="spellStart"/>
      <w:r w:rsidRPr="00D40511">
        <w:rPr>
          <w:rFonts w:asciiTheme="minorHAnsi" w:hAnsiTheme="minorHAnsi" w:cstheme="minorHAnsi"/>
          <w:snapToGrid w:val="0"/>
          <w:color w:val="000000" w:themeColor="text1"/>
          <w:lang w:eastAsia="en-US"/>
        </w:rPr>
        <w:t>dreptului</w:t>
      </w:r>
      <w:proofErr w:type="spellEnd"/>
      <w:r w:rsidRPr="00D40511">
        <w:rPr>
          <w:rFonts w:asciiTheme="minorHAnsi" w:hAnsiTheme="minorHAnsi" w:cstheme="minorHAnsi"/>
          <w:snapToGrid w:val="0"/>
          <w:color w:val="000000" w:themeColor="text1"/>
          <w:lang w:eastAsia="en-US"/>
        </w:rPr>
        <w:t xml:space="preserve"> real </w:t>
      </w:r>
      <w:proofErr w:type="spellStart"/>
      <w:r w:rsidRPr="00D40511">
        <w:rPr>
          <w:rFonts w:asciiTheme="minorHAnsi" w:hAnsiTheme="minorHAnsi" w:cstheme="minorHAnsi"/>
          <w:snapToGrid w:val="0"/>
          <w:color w:val="000000" w:themeColor="text1"/>
          <w:lang w:eastAsia="en-US"/>
        </w:rPr>
        <w:t>invocat</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incompatibile</w:t>
      </w:r>
      <w:proofErr w:type="spellEnd"/>
      <w:r w:rsidRPr="00D40511">
        <w:rPr>
          <w:rFonts w:asciiTheme="minorHAnsi" w:hAnsiTheme="minorHAnsi" w:cstheme="minorHAnsi"/>
          <w:snapToGrid w:val="0"/>
          <w:color w:val="000000" w:themeColor="text1"/>
          <w:lang w:eastAsia="en-US"/>
        </w:rPr>
        <w:t xml:space="preserve"> cu </w:t>
      </w:r>
      <w:proofErr w:type="spellStart"/>
      <w:r w:rsidRPr="00D40511">
        <w:rPr>
          <w:rFonts w:asciiTheme="minorHAnsi" w:hAnsiTheme="minorHAnsi" w:cstheme="minorHAnsi"/>
          <w:snapToGrid w:val="0"/>
          <w:color w:val="000000" w:themeColor="text1"/>
          <w:lang w:eastAsia="en-US"/>
        </w:rPr>
        <w:t>realizarea</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activităților</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proiectului</w:t>
      </w:r>
      <w:proofErr w:type="spellEnd"/>
      <w:r w:rsidRPr="00D40511">
        <w:rPr>
          <w:rFonts w:asciiTheme="minorHAnsi" w:hAnsiTheme="minorHAnsi" w:cstheme="minorHAnsi"/>
          <w:snapToGrid w:val="0"/>
          <w:color w:val="000000" w:themeColor="text1"/>
          <w:lang w:eastAsia="en-US"/>
        </w:rPr>
        <w:t xml:space="preserve"> (de ex. </w:t>
      </w:r>
      <w:proofErr w:type="spellStart"/>
      <w:r w:rsidRPr="00D40511">
        <w:rPr>
          <w:rFonts w:asciiTheme="minorHAnsi" w:hAnsiTheme="minorHAnsi" w:cstheme="minorHAnsi"/>
          <w:snapToGrid w:val="0"/>
          <w:color w:val="000000" w:themeColor="text1"/>
          <w:lang w:eastAsia="en-US"/>
        </w:rPr>
        <w:t>limite</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legale</w:t>
      </w:r>
      <w:proofErr w:type="spellEnd"/>
      <w:r w:rsidRPr="00D40511">
        <w:rPr>
          <w:rFonts w:asciiTheme="minorHAnsi" w:hAnsiTheme="minorHAnsi" w:cstheme="minorHAnsi"/>
          <w:snapToGrid w:val="0"/>
          <w:color w:val="000000" w:themeColor="text1"/>
          <w:lang w:eastAsia="en-US"/>
        </w:rPr>
        <w:t xml:space="preserve">, </w:t>
      </w:r>
      <w:proofErr w:type="spellStart"/>
      <w:r w:rsidRPr="00D40511">
        <w:rPr>
          <w:rFonts w:asciiTheme="minorHAnsi" w:hAnsiTheme="minorHAnsi" w:cstheme="minorHAnsi"/>
          <w:snapToGrid w:val="0"/>
          <w:color w:val="000000" w:themeColor="text1"/>
          <w:lang w:eastAsia="en-US"/>
        </w:rPr>
        <w:t>convenționale</w:t>
      </w:r>
      <w:proofErr w:type="spellEnd"/>
      <w:r w:rsidRPr="00D40511">
        <w:rPr>
          <w:rFonts w:asciiTheme="minorHAnsi" w:hAnsiTheme="minorHAnsi" w:cstheme="minorHAnsi"/>
          <w:snapToGrid w:val="0"/>
          <w:color w:val="000000" w:themeColor="text1"/>
          <w:lang w:eastAsia="en-US"/>
        </w:rPr>
        <w:t xml:space="preserve"> etc), </w:t>
      </w:r>
      <w:proofErr w:type="spellStart"/>
      <w:r w:rsidRPr="00D40511">
        <w:rPr>
          <w:rFonts w:asciiTheme="minorHAnsi" w:hAnsiTheme="minorHAnsi" w:cstheme="minorHAnsi"/>
          <w:snapToGrid w:val="0"/>
          <w:color w:val="000000" w:themeColor="text1"/>
          <w:lang w:eastAsia="en-US"/>
        </w:rPr>
        <w:t>respectiv</w:t>
      </w:r>
      <w:proofErr w:type="spellEnd"/>
      <w:r w:rsidRPr="00D40511">
        <w:rPr>
          <w:rFonts w:asciiTheme="minorHAnsi" w:hAnsiTheme="minorHAnsi" w:cstheme="minorHAnsi"/>
          <w:snapToGrid w:val="0"/>
          <w:color w:val="000000" w:themeColor="text1"/>
          <w:lang w:eastAsia="en-US"/>
        </w:rPr>
        <w:t>:</w:t>
      </w:r>
    </w:p>
    <w:p w14:paraId="6F027DC6" w14:textId="77777777" w:rsidR="00F60A93" w:rsidRPr="00D40511" w:rsidRDefault="00F60A93" w:rsidP="00F60A93">
      <w:pPr>
        <w:pStyle w:val="TOC8"/>
        <w:numPr>
          <w:ilvl w:val="0"/>
          <w:numId w:val="6"/>
        </w:numPr>
        <w:tabs>
          <w:tab w:val="clear" w:pos="720"/>
        </w:tabs>
        <w:ind w:left="1530" w:firstLine="270"/>
        <w:rPr>
          <w:rFonts w:asciiTheme="minorHAnsi" w:hAnsiTheme="minorHAnsi" w:cstheme="minorHAnsi"/>
          <w:snapToGrid w:val="0"/>
          <w:color w:val="000000" w:themeColor="text1"/>
          <w:sz w:val="22"/>
          <w:szCs w:val="22"/>
        </w:rPr>
      </w:pPr>
      <w:r w:rsidRPr="00D40511">
        <w:rPr>
          <w:rFonts w:asciiTheme="minorHAnsi" w:hAnsiTheme="minorHAnsi" w:cstheme="minorHAnsi"/>
          <w:snapToGrid w:val="0"/>
          <w:color w:val="000000" w:themeColor="text1"/>
          <w:sz w:val="22"/>
          <w:szCs w:val="22"/>
        </w:rPr>
        <w:t>Nu sunt afectate de limite ale dreptului de proprietatea care sunt incompatibile cu realizarea activităților proiectului.</w:t>
      </w:r>
    </w:p>
    <w:p w14:paraId="4DA0064C" w14:textId="77777777" w:rsidR="00F60A93" w:rsidRPr="00D40511" w:rsidRDefault="00F60A93" w:rsidP="00F60A93">
      <w:pPr>
        <w:pStyle w:val="TOC8"/>
        <w:numPr>
          <w:ilvl w:val="0"/>
          <w:numId w:val="6"/>
        </w:numPr>
        <w:tabs>
          <w:tab w:val="clear" w:pos="720"/>
        </w:tabs>
        <w:ind w:left="1530" w:firstLine="270"/>
        <w:rPr>
          <w:rFonts w:asciiTheme="minorHAnsi" w:hAnsiTheme="minorHAnsi" w:cstheme="minorHAnsi"/>
          <w:snapToGrid w:val="0"/>
          <w:color w:val="000000" w:themeColor="text1"/>
          <w:sz w:val="22"/>
          <w:szCs w:val="22"/>
        </w:rPr>
      </w:pPr>
      <w:r w:rsidRPr="00D40511">
        <w:rPr>
          <w:rFonts w:asciiTheme="minorHAnsi" w:hAnsiTheme="minorHAnsi" w:cstheme="minorHAnsi"/>
          <w:snapToGrid w:val="0"/>
          <w:color w:val="000000" w:themeColor="text1"/>
          <w:sz w:val="22"/>
          <w:szCs w:val="22"/>
        </w:rPr>
        <w:t xml:space="preserve">Nu fac obiectul unor litigii în curs de </w:t>
      </w:r>
      <w:proofErr w:type="spellStart"/>
      <w:r w:rsidRPr="00D40511">
        <w:rPr>
          <w:rFonts w:asciiTheme="minorHAnsi" w:hAnsiTheme="minorHAnsi" w:cstheme="minorHAnsi"/>
          <w:snapToGrid w:val="0"/>
          <w:color w:val="000000" w:themeColor="text1"/>
          <w:sz w:val="22"/>
          <w:szCs w:val="22"/>
        </w:rPr>
        <w:t>soluţionare</w:t>
      </w:r>
      <w:proofErr w:type="spellEnd"/>
      <w:r w:rsidRPr="00D40511">
        <w:rPr>
          <w:rFonts w:asciiTheme="minorHAnsi" w:hAnsiTheme="minorHAnsi" w:cstheme="minorHAnsi"/>
          <w:snapToGrid w:val="0"/>
          <w:color w:val="000000" w:themeColor="text1"/>
          <w:sz w:val="22"/>
          <w:szCs w:val="22"/>
        </w:rPr>
        <w:t xml:space="preserve"> la </w:t>
      </w:r>
      <w:proofErr w:type="spellStart"/>
      <w:r w:rsidRPr="00D40511">
        <w:rPr>
          <w:rFonts w:asciiTheme="minorHAnsi" w:hAnsiTheme="minorHAnsi" w:cstheme="minorHAnsi"/>
          <w:snapToGrid w:val="0"/>
          <w:color w:val="000000" w:themeColor="text1"/>
          <w:sz w:val="22"/>
          <w:szCs w:val="22"/>
        </w:rPr>
        <w:t>instanţele</w:t>
      </w:r>
      <w:proofErr w:type="spellEnd"/>
      <w:r w:rsidRPr="00D40511">
        <w:rPr>
          <w:rFonts w:asciiTheme="minorHAnsi" w:hAnsiTheme="minorHAnsi" w:cstheme="minorHAnsi"/>
          <w:snapToGrid w:val="0"/>
          <w:color w:val="000000" w:themeColor="text1"/>
          <w:sz w:val="22"/>
          <w:szCs w:val="22"/>
        </w:rPr>
        <w:t xml:space="preserve"> </w:t>
      </w:r>
      <w:proofErr w:type="spellStart"/>
      <w:r w:rsidRPr="00D40511">
        <w:rPr>
          <w:rFonts w:asciiTheme="minorHAnsi" w:hAnsiTheme="minorHAnsi" w:cstheme="minorHAnsi"/>
          <w:snapToGrid w:val="0"/>
          <w:color w:val="000000" w:themeColor="text1"/>
          <w:sz w:val="22"/>
          <w:szCs w:val="22"/>
        </w:rPr>
        <w:t>judecătoreşti</w:t>
      </w:r>
      <w:proofErr w:type="spellEnd"/>
      <w:r w:rsidRPr="00D40511">
        <w:rPr>
          <w:rFonts w:asciiTheme="minorHAnsi" w:hAnsiTheme="minorHAnsi" w:cstheme="minorHAnsi"/>
          <w:snapToGrid w:val="0"/>
          <w:color w:val="000000" w:themeColor="text1"/>
          <w:sz w:val="22"/>
          <w:szCs w:val="22"/>
        </w:rPr>
        <w:t xml:space="preserve"> cu privire la </w:t>
      </w:r>
      <w:proofErr w:type="spellStart"/>
      <w:r w:rsidRPr="00D40511">
        <w:rPr>
          <w:rFonts w:asciiTheme="minorHAnsi" w:hAnsiTheme="minorHAnsi" w:cstheme="minorHAnsi"/>
          <w:snapToGrid w:val="0"/>
          <w:color w:val="000000" w:themeColor="text1"/>
          <w:sz w:val="22"/>
          <w:szCs w:val="22"/>
        </w:rPr>
        <w:t>situaţia</w:t>
      </w:r>
      <w:proofErr w:type="spellEnd"/>
      <w:r w:rsidRPr="00D40511">
        <w:rPr>
          <w:rFonts w:asciiTheme="minorHAnsi" w:hAnsiTheme="minorHAnsi" w:cstheme="minorHAnsi"/>
          <w:snapToGrid w:val="0"/>
          <w:color w:val="000000" w:themeColor="text1"/>
          <w:sz w:val="22"/>
          <w:szCs w:val="22"/>
        </w:rPr>
        <w:t xml:space="preserve"> juridică a terenului si infrastructurii imobilului, având ca obiect contestarea dreptului invocat de solicitant pentru realizarea proiectului în conformitate  cu criteriul de eligibilitate aferent.</w:t>
      </w:r>
    </w:p>
    <w:p w14:paraId="0F1E64B5" w14:textId="77777777" w:rsidR="00F60A93" w:rsidRPr="00D40511" w:rsidRDefault="00F60A93" w:rsidP="00F60A93">
      <w:pPr>
        <w:pStyle w:val="TOC8"/>
        <w:numPr>
          <w:ilvl w:val="0"/>
          <w:numId w:val="6"/>
        </w:numPr>
        <w:tabs>
          <w:tab w:val="clear" w:pos="720"/>
        </w:tabs>
        <w:ind w:left="1530" w:firstLine="270"/>
        <w:rPr>
          <w:rFonts w:asciiTheme="minorHAnsi" w:hAnsiTheme="minorHAnsi" w:cstheme="minorHAnsi"/>
          <w:snapToGrid w:val="0"/>
          <w:color w:val="000000" w:themeColor="text1"/>
          <w:sz w:val="22"/>
          <w:szCs w:val="22"/>
        </w:rPr>
      </w:pPr>
      <w:r w:rsidRPr="00D40511">
        <w:rPr>
          <w:rFonts w:asciiTheme="minorHAnsi" w:hAnsiTheme="minorHAnsi" w:cstheme="minorHAnsi"/>
          <w:snapToGrid w:val="0"/>
          <w:color w:val="000000" w:themeColor="text1"/>
          <w:sz w:val="22"/>
          <w:szCs w:val="22"/>
        </w:rPr>
        <w:t>Nu fac obiectul revendicărilor potrivit unor legi speciale în materie sau dreptului comun.</w:t>
      </w:r>
    </w:p>
    <w:p w14:paraId="1C0A3817" w14:textId="77777777" w:rsidR="00F60A93" w:rsidRPr="00D40511" w:rsidRDefault="00F60A93" w:rsidP="00F60A93">
      <w:pPr>
        <w:pStyle w:val="TOC8"/>
        <w:numPr>
          <w:ilvl w:val="0"/>
          <w:numId w:val="6"/>
        </w:numPr>
        <w:tabs>
          <w:tab w:val="clear" w:pos="720"/>
        </w:tabs>
        <w:ind w:left="1530" w:firstLine="270"/>
        <w:rPr>
          <w:rFonts w:asciiTheme="minorHAnsi" w:hAnsiTheme="minorHAnsi" w:cstheme="minorHAnsi"/>
          <w:snapToGrid w:val="0"/>
          <w:color w:val="000000" w:themeColor="text1"/>
          <w:sz w:val="22"/>
          <w:szCs w:val="22"/>
        </w:rPr>
      </w:pPr>
      <w:r w:rsidRPr="00D40511">
        <w:rPr>
          <w:rFonts w:asciiTheme="minorHAnsi" w:hAnsiTheme="minorHAnsi" w:cstheme="minorHAnsi"/>
          <w:snapToGrid w:val="0"/>
          <w:color w:val="000000" w:themeColor="text1"/>
          <w:sz w:val="22"/>
          <w:szCs w:val="22"/>
        </w:rPr>
        <w:t xml:space="preserve">(După caz) -  Sunt libere de  sarcini în sensul în care nu există niciun act sau fapt juridic care împiedică sau limitează, total sau </w:t>
      </w:r>
      <w:proofErr w:type="spellStart"/>
      <w:r w:rsidRPr="00D40511">
        <w:rPr>
          <w:rFonts w:asciiTheme="minorHAnsi" w:hAnsiTheme="minorHAnsi" w:cstheme="minorHAnsi"/>
          <w:snapToGrid w:val="0"/>
          <w:color w:val="000000" w:themeColor="text1"/>
          <w:sz w:val="22"/>
          <w:szCs w:val="22"/>
        </w:rPr>
        <w:t>parţial</w:t>
      </w:r>
      <w:proofErr w:type="spellEnd"/>
      <w:r w:rsidRPr="00D40511">
        <w:rPr>
          <w:rFonts w:asciiTheme="minorHAnsi" w:hAnsiTheme="minorHAnsi" w:cstheme="minorHAnsi"/>
          <w:snapToGrid w:val="0"/>
          <w:color w:val="000000" w:themeColor="text1"/>
          <w:sz w:val="22"/>
          <w:szCs w:val="22"/>
        </w:rPr>
        <w:t xml:space="preserve">, exercitarea unuia sau mai multor atribute ale dreptului de proprietate, astfel încât proprietarul să poată exercita cele trei atribute aferente dreptului său de proprietate în mod absolut, exclusiv </w:t>
      </w:r>
      <w:proofErr w:type="spellStart"/>
      <w:r w:rsidRPr="00D40511">
        <w:rPr>
          <w:rFonts w:asciiTheme="minorHAnsi" w:hAnsiTheme="minorHAnsi" w:cstheme="minorHAnsi"/>
          <w:snapToGrid w:val="0"/>
          <w:color w:val="000000" w:themeColor="text1"/>
          <w:sz w:val="22"/>
          <w:szCs w:val="22"/>
        </w:rPr>
        <w:t>şi</w:t>
      </w:r>
      <w:proofErr w:type="spellEnd"/>
      <w:r w:rsidRPr="00D40511">
        <w:rPr>
          <w:rFonts w:asciiTheme="minorHAnsi" w:hAnsiTheme="minorHAnsi" w:cstheme="minorHAnsi"/>
          <w:snapToGrid w:val="0"/>
          <w:color w:val="000000" w:themeColor="text1"/>
          <w:sz w:val="22"/>
          <w:szCs w:val="22"/>
        </w:rPr>
        <w:t xml:space="preserve"> perpetuu.</w:t>
      </w:r>
    </w:p>
    <w:p w14:paraId="4F169702" w14:textId="77777777" w:rsidR="00F60A93" w:rsidRPr="00D40511" w:rsidRDefault="00F60A93" w:rsidP="00F60A93">
      <w:pPr>
        <w:pStyle w:val="TOC8"/>
        <w:numPr>
          <w:ilvl w:val="0"/>
          <w:numId w:val="6"/>
        </w:numPr>
        <w:tabs>
          <w:tab w:val="clear" w:pos="720"/>
        </w:tabs>
        <w:ind w:left="1530" w:firstLine="270"/>
        <w:rPr>
          <w:rFonts w:asciiTheme="minorHAnsi" w:hAnsiTheme="minorHAnsi" w:cstheme="minorHAnsi"/>
          <w:color w:val="000000" w:themeColor="text1"/>
          <w:sz w:val="22"/>
          <w:szCs w:val="22"/>
        </w:rPr>
      </w:pPr>
      <w:r w:rsidRPr="00D40511">
        <w:rPr>
          <w:rFonts w:asciiTheme="minorHAnsi" w:hAnsiTheme="minorHAnsi" w:cstheme="minorHAnsi"/>
          <w:color w:val="000000" w:themeColor="text1"/>
          <w:sz w:val="22"/>
          <w:szCs w:val="22"/>
        </w:rPr>
        <w:t xml:space="preserve">Sunt disponibile pentru investiții/fac obiectul </w:t>
      </w:r>
      <w:proofErr w:type="spellStart"/>
      <w:r w:rsidRPr="00D40511">
        <w:rPr>
          <w:rFonts w:asciiTheme="minorHAnsi" w:hAnsiTheme="minorHAnsi" w:cstheme="minorHAnsi"/>
          <w:color w:val="000000" w:themeColor="text1"/>
          <w:sz w:val="22"/>
          <w:szCs w:val="22"/>
        </w:rPr>
        <w:t>initierii</w:t>
      </w:r>
      <w:proofErr w:type="spellEnd"/>
      <w:r w:rsidRPr="00D40511">
        <w:rPr>
          <w:rFonts w:asciiTheme="minorHAnsi" w:hAnsiTheme="minorHAnsi" w:cstheme="minorHAnsi"/>
          <w:color w:val="000000" w:themeColor="text1"/>
          <w:sz w:val="22"/>
          <w:szCs w:val="22"/>
        </w:rPr>
        <w:t xml:space="preserve"> unor demersuri pentru </w:t>
      </w:r>
      <w:proofErr w:type="spellStart"/>
      <w:r w:rsidRPr="00D40511">
        <w:rPr>
          <w:rFonts w:asciiTheme="minorHAnsi" w:hAnsiTheme="minorHAnsi" w:cstheme="minorHAnsi"/>
          <w:color w:val="000000" w:themeColor="text1"/>
          <w:sz w:val="22"/>
          <w:szCs w:val="22"/>
        </w:rPr>
        <w:t>obtinerea</w:t>
      </w:r>
      <w:proofErr w:type="spellEnd"/>
      <w:r w:rsidRPr="00D40511">
        <w:rPr>
          <w:rFonts w:asciiTheme="minorHAnsi" w:hAnsiTheme="minorHAnsi" w:cstheme="minorHAnsi"/>
          <w:color w:val="000000" w:themeColor="text1"/>
          <w:sz w:val="22"/>
          <w:szCs w:val="22"/>
        </w:rPr>
        <w:t xml:space="preserve"> dreptului de proprietate/administrare (proiect de </w:t>
      </w:r>
      <w:proofErr w:type="spellStart"/>
      <w:r w:rsidRPr="00D40511">
        <w:rPr>
          <w:rFonts w:asciiTheme="minorHAnsi" w:hAnsiTheme="minorHAnsi" w:cstheme="minorHAnsi"/>
          <w:color w:val="000000" w:themeColor="text1"/>
          <w:sz w:val="22"/>
          <w:szCs w:val="22"/>
        </w:rPr>
        <w:t>Hotarărâre</w:t>
      </w:r>
      <w:proofErr w:type="spellEnd"/>
      <w:r w:rsidRPr="00D40511">
        <w:rPr>
          <w:rFonts w:asciiTheme="minorHAnsi" w:hAnsiTheme="minorHAnsi" w:cstheme="minorHAnsi"/>
          <w:color w:val="000000" w:themeColor="text1"/>
          <w:sz w:val="22"/>
          <w:szCs w:val="22"/>
        </w:rPr>
        <w:t xml:space="preserve"> de guvern de expropriere/ de administrare).</w:t>
      </w:r>
    </w:p>
    <w:p w14:paraId="30ABFA99" w14:textId="1AAED640" w:rsidR="00F60A93" w:rsidRPr="00D40511" w:rsidRDefault="00F60A93" w:rsidP="00F60A93">
      <w:pPr>
        <w:pStyle w:val="TOC8"/>
        <w:numPr>
          <w:ilvl w:val="0"/>
          <w:numId w:val="6"/>
        </w:numPr>
        <w:tabs>
          <w:tab w:val="clear" w:pos="720"/>
        </w:tabs>
        <w:ind w:left="1530" w:firstLine="270"/>
        <w:rPr>
          <w:rFonts w:asciiTheme="minorHAnsi" w:hAnsiTheme="minorHAnsi" w:cstheme="minorHAnsi"/>
          <w:snapToGrid w:val="0"/>
          <w:color w:val="000000" w:themeColor="text1"/>
          <w:sz w:val="22"/>
          <w:szCs w:val="22"/>
        </w:rPr>
      </w:pPr>
      <w:r w:rsidRPr="00D40511">
        <w:rPr>
          <w:rFonts w:asciiTheme="minorHAnsi" w:hAnsiTheme="minorHAnsi" w:cstheme="minorHAnsi"/>
          <w:snapToGrid w:val="0"/>
          <w:color w:val="000000" w:themeColor="text1"/>
          <w:sz w:val="22"/>
          <w:szCs w:val="22"/>
        </w:rPr>
        <w:t>Pentru cazurile în care a fost depusă Autorizația de construire, Solicitantul va declara că deține/este titularul drepturilor care au fost avute în vedere la emiterea AC.</w:t>
      </w:r>
    </w:p>
    <w:p w14:paraId="57E796C8" w14:textId="2D7FFE0A" w:rsidR="00D075CA" w:rsidRPr="00D40511" w:rsidRDefault="00D075CA" w:rsidP="00D075CA">
      <w:pPr>
        <w:pStyle w:val="bullet"/>
        <w:rPr>
          <w:snapToGrid w:val="0"/>
          <w:color w:val="000000" w:themeColor="text1"/>
        </w:rPr>
      </w:pPr>
      <w:r w:rsidRPr="00D40511">
        <w:rPr>
          <w:snapToGrid w:val="0"/>
          <w:color w:val="000000" w:themeColor="text1"/>
        </w:rPr>
        <w:t>d) Derularea achizițiilor pentru documentația tehnică s-a realizat cu respectarea legislației în vigoare.</w:t>
      </w:r>
    </w:p>
    <w:p w14:paraId="405E09ED" w14:textId="77777777" w:rsidR="00D075CA" w:rsidRPr="00D40511" w:rsidRDefault="00D075CA" w:rsidP="00D075CA">
      <w:pPr>
        <w:rPr>
          <w:color w:val="000000" w:themeColor="text1"/>
        </w:rPr>
      </w:pPr>
    </w:p>
    <w:p w14:paraId="50B99560" w14:textId="77777777" w:rsidR="00F60A93" w:rsidRPr="00D40511" w:rsidRDefault="00F60A93" w:rsidP="00F60A93">
      <w:pPr>
        <w:spacing w:before="120" w:after="120"/>
        <w:rPr>
          <w:rFonts w:asciiTheme="minorHAnsi" w:hAnsiTheme="minorHAnsi" w:cstheme="minorHAnsi"/>
          <w:color w:val="000000" w:themeColor="text1"/>
          <w:sz w:val="22"/>
          <w:szCs w:val="22"/>
          <w:highlight w:val="lightGray"/>
        </w:rPr>
      </w:pPr>
    </w:p>
    <w:p w14:paraId="7AA45CE3" w14:textId="77777777" w:rsidR="00F60A93" w:rsidRPr="00D40511" w:rsidRDefault="00F60A93" w:rsidP="00F60A93">
      <w:pPr>
        <w:pStyle w:val="ListParagraph"/>
        <w:tabs>
          <w:tab w:val="left" w:pos="965"/>
        </w:tabs>
        <w:spacing w:before="120" w:after="120"/>
        <w:contextualSpacing w:val="0"/>
        <w:jc w:val="both"/>
        <w:rPr>
          <w:rFonts w:asciiTheme="minorHAnsi" w:hAnsiTheme="minorHAnsi" w:cstheme="minorHAnsi"/>
          <w:color w:val="000000" w:themeColor="text1"/>
        </w:rPr>
      </w:pPr>
      <w:r w:rsidRPr="00D40511">
        <w:rPr>
          <w:rFonts w:asciiTheme="minorHAnsi" w:hAnsiTheme="minorHAnsi" w:cstheme="minorHAnsi"/>
          <w:snapToGrid w:val="0"/>
          <w:color w:val="000000" w:themeColor="text1"/>
        </w:rPr>
        <w:t xml:space="preserve">4. </w:t>
      </w:r>
      <w:proofErr w:type="spellStart"/>
      <w:r w:rsidRPr="00D40511">
        <w:rPr>
          <w:rFonts w:asciiTheme="minorHAnsi" w:hAnsiTheme="minorHAnsi" w:cstheme="minorHAnsi"/>
          <w:color w:val="000000" w:themeColor="text1"/>
        </w:rPr>
        <w:t>În</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cazul</w:t>
      </w:r>
      <w:proofErr w:type="spellEnd"/>
      <w:r w:rsidRPr="00D40511">
        <w:rPr>
          <w:rFonts w:asciiTheme="minorHAnsi" w:hAnsiTheme="minorHAnsi" w:cstheme="minorHAnsi"/>
          <w:color w:val="000000" w:themeColor="text1"/>
        </w:rPr>
        <w:t xml:space="preserve"> in care, la </w:t>
      </w:r>
      <w:proofErr w:type="spellStart"/>
      <w:r w:rsidRPr="00D40511">
        <w:rPr>
          <w:rFonts w:asciiTheme="minorHAnsi" w:hAnsiTheme="minorHAnsi" w:cstheme="minorHAnsi"/>
          <w:color w:val="000000" w:themeColor="text1"/>
        </w:rPr>
        <w:t>momentul</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depunerii</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Fisei</w:t>
      </w:r>
      <w:proofErr w:type="spellEnd"/>
      <w:r w:rsidRPr="00D40511">
        <w:rPr>
          <w:rFonts w:asciiTheme="minorHAnsi" w:hAnsiTheme="minorHAnsi" w:cstheme="minorHAnsi"/>
          <w:color w:val="000000" w:themeColor="text1"/>
        </w:rPr>
        <w:t xml:space="preserve"> de </w:t>
      </w:r>
      <w:proofErr w:type="spellStart"/>
      <w:r w:rsidRPr="00D40511">
        <w:rPr>
          <w:rFonts w:asciiTheme="minorHAnsi" w:hAnsiTheme="minorHAnsi" w:cstheme="minorHAnsi"/>
          <w:color w:val="000000" w:themeColor="text1"/>
        </w:rPr>
        <w:t>proiect</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solicitantul</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îndeplineste</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deja</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condițiile</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menționate</w:t>
      </w:r>
      <w:proofErr w:type="spellEnd"/>
      <w:r w:rsidRPr="00D40511">
        <w:rPr>
          <w:rFonts w:asciiTheme="minorHAnsi" w:hAnsiTheme="minorHAnsi" w:cstheme="minorHAnsi"/>
          <w:color w:val="000000" w:themeColor="text1"/>
        </w:rPr>
        <w:t xml:space="preserve"> la pct. a) de </w:t>
      </w:r>
      <w:proofErr w:type="spellStart"/>
      <w:r w:rsidRPr="00D40511">
        <w:rPr>
          <w:rFonts w:asciiTheme="minorHAnsi" w:hAnsiTheme="minorHAnsi" w:cstheme="minorHAnsi"/>
          <w:color w:val="000000" w:themeColor="text1"/>
        </w:rPr>
        <w:t>mai</w:t>
      </w:r>
      <w:proofErr w:type="spellEnd"/>
      <w:r w:rsidRPr="00D40511">
        <w:rPr>
          <w:rFonts w:asciiTheme="minorHAnsi" w:hAnsiTheme="minorHAnsi" w:cstheme="minorHAnsi"/>
          <w:color w:val="000000" w:themeColor="text1"/>
        </w:rPr>
        <w:t xml:space="preserve"> sus, </w:t>
      </w:r>
      <w:proofErr w:type="spellStart"/>
      <w:r w:rsidRPr="00D40511">
        <w:rPr>
          <w:rFonts w:asciiTheme="minorHAnsi" w:hAnsiTheme="minorHAnsi" w:cstheme="minorHAnsi"/>
          <w:color w:val="000000" w:themeColor="text1"/>
        </w:rPr>
        <w:t>va</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atasa</w:t>
      </w:r>
      <w:proofErr w:type="spellEnd"/>
      <w:r w:rsidRPr="00D40511">
        <w:rPr>
          <w:rFonts w:asciiTheme="minorHAnsi" w:hAnsiTheme="minorHAnsi" w:cstheme="minorHAnsi"/>
          <w:color w:val="000000" w:themeColor="text1"/>
        </w:rPr>
        <w:t xml:space="preserve"> la </w:t>
      </w:r>
      <w:proofErr w:type="spellStart"/>
      <w:r w:rsidRPr="00D40511">
        <w:rPr>
          <w:rFonts w:asciiTheme="minorHAnsi" w:hAnsiTheme="minorHAnsi" w:cstheme="minorHAnsi"/>
          <w:color w:val="000000" w:themeColor="text1"/>
        </w:rPr>
        <w:t>Fisa</w:t>
      </w:r>
      <w:proofErr w:type="spellEnd"/>
      <w:r w:rsidRPr="00D40511">
        <w:rPr>
          <w:rFonts w:asciiTheme="minorHAnsi" w:hAnsiTheme="minorHAnsi" w:cstheme="minorHAnsi"/>
          <w:color w:val="000000" w:themeColor="text1"/>
        </w:rPr>
        <w:t xml:space="preserve"> de </w:t>
      </w:r>
      <w:proofErr w:type="spellStart"/>
      <w:r w:rsidRPr="00D40511">
        <w:rPr>
          <w:rFonts w:asciiTheme="minorHAnsi" w:hAnsiTheme="minorHAnsi" w:cstheme="minorHAnsi"/>
          <w:color w:val="000000" w:themeColor="text1"/>
        </w:rPr>
        <w:t>proiect</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documente</w:t>
      </w:r>
      <w:proofErr w:type="spellEnd"/>
      <w:r w:rsidRPr="00D40511">
        <w:rPr>
          <w:rFonts w:asciiTheme="minorHAnsi" w:hAnsiTheme="minorHAnsi" w:cstheme="minorHAnsi"/>
          <w:color w:val="000000" w:themeColor="text1"/>
        </w:rPr>
        <w:t xml:space="preserve"> justificative din care </w:t>
      </w:r>
      <w:proofErr w:type="spellStart"/>
      <w:r w:rsidRPr="00D40511">
        <w:rPr>
          <w:rFonts w:asciiTheme="minorHAnsi" w:hAnsiTheme="minorHAnsi" w:cstheme="minorHAnsi"/>
          <w:color w:val="000000" w:themeColor="text1"/>
        </w:rPr>
        <w:t>să</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reiasă</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îndeplinirea</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acestor</w:t>
      </w:r>
      <w:proofErr w:type="spellEnd"/>
      <w:r w:rsidRPr="00D40511">
        <w:rPr>
          <w:rFonts w:asciiTheme="minorHAnsi" w:hAnsiTheme="minorHAnsi" w:cstheme="minorHAnsi"/>
          <w:color w:val="000000" w:themeColor="text1"/>
        </w:rPr>
        <w:t xml:space="preserve"> </w:t>
      </w:r>
      <w:proofErr w:type="spellStart"/>
      <w:r w:rsidRPr="00D40511">
        <w:rPr>
          <w:rFonts w:asciiTheme="minorHAnsi" w:hAnsiTheme="minorHAnsi" w:cstheme="minorHAnsi"/>
          <w:color w:val="000000" w:themeColor="text1"/>
        </w:rPr>
        <w:t>condiții</w:t>
      </w:r>
      <w:proofErr w:type="spellEnd"/>
      <w:r w:rsidRPr="00D40511">
        <w:rPr>
          <w:rFonts w:asciiTheme="minorHAnsi" w:hAnsiTheme="minorHAnsi" w:cstheme="minorHAnsi"/>
          <w:color w:val="000000" w:themeColor="text1"/>
        </w:rPr>
        <w:t xml:space="preserve"> (de ex., </w:t>
      </w:r>
      <w:proofErr w:type="spellStart"/>
      <w:r w:rsidRPr="00D40511">
        <w:rPr>
          <w:rFonts w:asciiTheme="minorHAnsi" w:hAnsiTheme="minorHAnsi" w:cstheme="minorHAnsi"/>
          <w:color w:val="000000" w:themeColor="text1"/>
        </w:rPr>
        <w:t>extrase</w:t>
      </w:r>
      <w:proofErr w:type="spellEnd"/>
      <w:r w:rsidRPr="00D40511">
        <w:rPr>
          <w:rFonts w:asciiTheme="minorHAnsi" w:hAnsiTheme="minorHAnsi" w:cstheme="minorHAnsi"/>
          <w:color w:val="000000" w:themeColor="text1"/>
        </w:rPr>
        <w:t xml:space="preserve"> de carte </w:t>
      </w:r>
      <w:proofErr w:type="spellStart"/>
      <w:r w:rsidRPr="00D40511">
        <w:rPr>
          <w:rFonts w:asciiTheme="minorHAnsi" w:hAnsiTheme="minorHAnsi" w:cstheme="minorHAnsi"/>
          <w:color w:val="000000" w:themeColor="text1"/>
        </w:rPr>
        <w:t>funciara</w:t>
      </w:r>
      <w:proofErr w:type="spellEnd"/>
      <w:r w:rsidRPr="00D40511">
        <w:rPr>
          <w:rFonts w:asciiTheme="minorHAnsi" w:hAnsiTheme="minorHAnsi" w:cstheme="minorHAnsi"/>
          <w:color w:val="000000" w:themeColor="text1"/>
        </w:rPr>
        <w:t xml:space="preserve"> etc).</w:t>
      </w:r>
    </w:p>
    <w:p w14:paraId="0E8C6894" w14:textId="77777777" w:rsidR="00F60A93" w:rsidRPr="00D40511" w:rsidRDefault="00F60A93" w:rsidP="00F60A93">
      <w:pPr>
        <w:pStyle w:val="TOC8"/>
        <w:numPr>
          <w:ilvl w:val="0"/>
          <w:numId w:val="0"/>
        </w:numPr>
        <w:ind w:left="142"/>
        <w:rPr>
          <w:rFonts w:asciiTheme="minorHAnsi" w:hAnsiTheme="minorHAnsi" w:cstheme="minorHAnsi"/>
          <w:color w:val="000000" w:themeColor="text1"/>
          <w:sz w:val="22"/>
          <w:szCs w:val="22"/>
        </w:rPr>
      </w:pPr>
    </w:p>
    <w:p w14:paraId="3B94AFD6" w14:textId="77777777" w:rsidR="00F60A93" w:rsidRPr="00D40511" w:rsidRDefault="00F60A93" w:rsidP="00F60A93">
      <w:pPr>
        <w:pStyle w:val="ListParagraph"/>
        <w:tabs>
          <w:tab w:val="left" w:pos="965"/>
        </w:tabs>
        <w:spacing w:before="120" w:after="120"/>
        <w:contextualSpacing w:val="0"/>
        <w:jc w:val="both"/>
        <w:rPr>
          <w:rFonts w:asciiTheme="minorHAnsi" w:hAnsiTheme="minorHAnsi" w:cstheme="minorHAnsi"/>
          <w:snapToGrid w:val="0"/>
          <w:color w:val="000000" w:themeColor="text1"/>
        </w:rPr>
      </w:pPr>
      <w:r w:rsidRPr="00D40511">
        <w:rPr>
          <w:rFonts w:asciiTheme="minorHAnsi" w:hAnsiTheme="minorHAnsi" w:cstheme="minorHAnsi"/>
          <w:color w:val="000000" w:themeColor="text1"/>
        </w:rPr>
        <w:t xml:space="preserve">5. </w:t>
      </w:r>
      <w:r w:rsidRPr="00D40511">
        <w:rPr>
          <w:rFonts w:asciiTheme="minorHAnsi" w:hAnsiTheme="minorHAnsi" w:cstheme="minorHAnsi"/>
          <w:snapToGrid w:val="0"/>
          <w:color w:val="000000" w:themeColor="text1"/>
        </w:rPr>
        <w:t xml:space="preserve">In </w:t>
      </w:r>
      <w:proofErr w:type="spellStart"/>
      <w:r w:rsidRPr="00D40511">
        <w:rPr>
          <w:rFonts w:asciiTheme="minorHAnsi" w:hAnsiTheme="minorHAnsi" w:cstheme="minorHAnsi"/>
          <w:snapToGrid w:val="0"/>
          <w:color w:val="000000" w:themeColor="text1"/>
        </w:rPr>
        <w:t>cazul</w:t>
      </w:r>
      <w:proofErr w:type="spellEnd"/>
      <w:r w:rsidRPr="00D40511">
        <w:rPr>
          <w:rFonts w:asciiTheme="minorHAnsi" w:hAnsiTheme="minorHAnsi" w:cstheme="minorHAnsi"/>
          <w:snapToGrid w:val="0"/>
          <w:color w:val="000000" w:themeColor="text1"/>
        </w:rPr>
        <w:t xml:space="preserve"> in care, </w:t>
      </w:r>
      <w:proofErr w:type="spellStart"/>
      <w:r w:rsidRPr="00D40511">
        <w:rPr>
          <w:rFonts w:asciiTheme="minorHAnsi" w:hAnsiTheme="minorHAnsi" w:cstheme="minorHAnsi"/>
          <w:snapToGrid w:val="0"/>
          <w:color w:val="000000" w:themeColor="text1"/>
        </w:rPr>
        <w:t>pentru</w:t>
      </w:r>
      <w:proofErr w:type="spellEnd"/>
      <w:r w:rsidRPr="00D40511">
        <w:rPr>
          <w:rFonts w:asciiTheme="minorHAnsi" w:hAnsiTheme="minorHAnsi" w:cstheme="minorHAnsi"/>
          <w:snapToGrid w:val="0"/>
          <w:color w:val="000000" w:themeColor="text1"/>
        </w:rPr>
        <w:t xml:space="preserve"> </w:t>
      </w:r>
      <w:proofErr w:type="spellStart"/>
      <w:r w:rsidRPr="00D40511">
        <w:rPr>
          <w:rFonts w:asciiTheme="minorHAnsi" w:hAnsiTheme="minorHAnsi" w:cstheme="minorHAnsi"/>
          <w:snapToGrid w:val="0"/>
          <w:color w:val="000000" w:themeColor="text1"/>
        </w:rPr>
        <w:t>împlementarea</w:t>
      </w:r>
      <w:proofErr w:type="spellEnd"/>
      <w:r w:rsidRPr="00D40511">
        <w:rPr>
          <w:rFonts w:asciiTheme="minorHAnsi" w:hAnsiTheme="minorHAnsi" w:cstheme="minorHAnsi"/>
          <w:snapToGrid w:val="0"/>
          <w:color w:val="000000" w:themeColor="text1"/>
        </w:rPr>
        <w:t xml:space="preserve"> </w:t>
      </w:r>
      <w:proofErr w:type="spellStart"/>
      <w:r w:rsidRPr="00D40511">
        <w:rPr>
          <w:rFonts w:asciiTheme="minorHAnsi" w:hAnsiTheme="minorHAnsi" w:cstheme="minorHAnsi"/>
          <w:snapToGrid w:val="0"/>
          <w:color w:val="000000" w:themeColor="text1"/>
        </w:rPr>
        <w:t>proiectului</w:t>
      </w:r>
      <w:proofErr w:type="spellEnd"/>
      <w:r w:rsidRPr="00D40511">
        <w:rPr>
          <w:rFonts w:asciiTheme="minorHAnsi" w:hAnsiTheme="minorHAnsi" w:cstheme="minorHAnsi"/>
          <w:snapToGrid w:val="0"/>
          <w:color w:val="000000" w:themeColor="text1"/>
        </w:rPr>
        <w:t xml:space="preserve"> </w:t>
      </w:r>
      <w:proofErr w:type="spellStart"/>
      <w:r w:rsidRPr="00D40511">
        <w:rPr>
          <w:rFonts w:asciiTheme="minorHAnsi" w:hAnsiTheme="minorHAnsi" w:cstheme="minorHAnsi"/>
          <w:snapToGrid w:val="0"/>
          <w:color w:val="000000" w:themeColor="text1"/>
        </w:rPr>
        <w:t>vor</w:t>
      </w:r>
      <w:proofErr w:type="spellEnd"/>
      <w:r w:rsidRPr="00D40511">
        <w:rPr>
          <w:rFonts w:asciiTheme="minorHAnsi" w:hAnsiTheme="minorHAnsi" w:cstheme="minorHAnsi"/>
          <w:snapToGrid w:val="0"/>
          <w:color w:val="000000" w:themeColor="text1"/>
        </w:rPr>
        <w:t xml:space="preserve"> fi </w:t>
      </w:r>
      <w:proofErr w:type="spellStart"/>
      <w:r w:rsidRPr="00D40511">
        <w:rPr>
          <w:rFonts w:asciiTheme="minorHAnsi" w:hAnsiTheme="minorHAnsi" w:cstheme="minorHAnsi"/>
          <w:snapToGrid w:val="0"/>
          <w:color w:val="000000" w:themeColor="text1"/>
        </w:rPr>
        <w:t>necesare</w:t>
      </w:r>
      <w:proofErr w:type="spellEnd"/>
      <w:r w:rsidRPr="00D40511">
        <w:rPr>
          <w:rFonts w:asciiTheme="minorHAnsi" w:hAnsiTheme="minorHAnsi" w:cstheme="minorHAnsi"/>
          <w:snapToGrid w:val="0"/>
          <w:color w:val="000000" w:themeColor="text1"/>
        </w:rPr>
        <w:t xml:space="preserve"> </w:t>
      </w:r>
      <w:proofErr w:type="spellStart"/>
      <w:r w:rsidRPr="00D40511">
        <w:rPr>
          <w:rFonts w:asciiTheme="minorHAnsi" w:hAnsiTheme="minorHAnsi" w:cstheme="minorHAnsi"/>
          <w:snapToGrid w:val="0"/>
          <w:color w:val="000000" w:themeColor="text1"/>
        </w:rPr>
        <w:t>exproprieri</w:t>
      </w:r>
      <w:proofErr w:type="spellEnd"/>
      <w:r w:rsidRPr="00D40511">
        <w:rPr>
          <w:rFonts w:asciiTheme="minorHAnsi" w:hAnsiTheme="minorHAnsi" w:cstheme="minorHAnsi"/>
          <w:snapToGrid w:val="0"/>
          <w:color w:val="000000" w:themeColor="text1"/>
        </w:rPr>
        <w:t xml:space="preserve">, se </w:t>
      </w:r>
      <w:proofErr w:type="spellStart"/>
      <w:r w:rsidRPr="00D40511">
        <w:rPr>
          <w:rFonts w:asciiTheme="minorHAnsi" w:hAnsiTheme="minorHAnsi" w:cstheme="minorHAnsi"/>
          <w:snapToGrid w:val="0"/>
          <w:color w:val="000000" w:themeColor="text1"/>
        </w:rPr>
        <w:t>va</w:t>
      </w:r>
      <w:proofErr w:type="spellEnd"/>
      <w:r w:rsidRPr="00D40511">
        <w:rPr>
          <w:rFonts w:asciiTheme="minorHAnsi" w:hAnsiTheme="minorHAnsi" w:cstheme="minorHAnsi"/>
          <w:snapToGrid w:val="0"/>
          <w:color w:val="000000" w:themeColor="text1"/>
        </w:rPr>
        <w:t xml:space="preserve"> </w:t>
      </w:r>
      <w:proofErr w:type="spellStart"/>
      <w:r w:rsidRPr="00D40511">
        <w:rPr>
          <w:rFonts w:asciiTheme="minorHAnsi" w:hAnsiTheme="minorHAnsi" w:cstheme="minorHAnsi"/>
          <w:snapToGrid w:val="0"/>
          <w:color w:val="000000" w:themeColor="text1"/>
        </w:rPr>
        <w:t>preciza</w:t>
      </w:r>
      <w:proofErr w:type="spellEnd"/>
      <w:r w:rsidRPr="00D40511">
        <w:rPr>
          <w:rFonts w:asciiTheme="minorHAnsi" w:hAnsiTheme="minorHAnsi" w:cstheme="minorHAnsi"/>
          <w:snapToGrid w:val="0"/>
          <w:color w:val="000000" w:themeColor="text1"/>
        </w:rPr>
        <w:t xml:space="preserve"> </w:t>
      </w:r>
      <w:proofErr w:type="spellStart"/>
      <w:r w:rsidRPr="00D40511">
        <w:rPr>
          <w:rFonts w:asciiTheme="minorHAnsi" w:hAnsiTheme="minorHAnsi" w:cstheme="minorHAnsi"/>
          <w:snapToGrid w:val="0"/>
          <w:color w:val="000000" w:themeColor="text1"/>
        </w:rPr>
        <w:t>calendarul</w:t>
      </w:r>
      <w:proofErr w:type="spellEnd"/>
      <w:r w:rsidRPr="00D40511">
        <w:rPr>
          <w:rFonts w:asciiTheme="minorHAnsi" w:hAnsiTheme="minorHAnsi" w:cstheme="minorHAnsi"/>
          <w:snapToGrid w:val="0"/>
          <w:color w:val="000000" w:themeColor="text1"/>
        </w:rPr>
        <w:t xml:space="preserve"> </w:t>
      </w:r>
      <w:proofErr w:type="spellStart"/>
      <w:r w:rsidRPr="00D40511">
        <w:rPr>
          <w:rFonts w:asciiTheme="minorHAnsi" w:hAnsiTheme="minorHAnsi" w:cstheme="minorHAnsi"/>
          <w:snapToGrid w:val="0"/>
          <w:color w:val="000000" w:themeColor="text1"/>
        </w:rPr>
        <w:t>estimativ</w:t>
      </w:r>
      <w:proofErr w:type="spellEnd"/>
      <w:r w:rsidRPr="00D40511">
        <w:rPr>
          <w:rFonts w:asciiTheme="minorHAnsi" w:hAnsiTheme="minorHAnsi" w:cstheme="minorHAnsi"/>
          <w:snapToGrid w:val="0"/>
          <w:color w:val="000000" w:themeColor="text1"/>
        </w:rPr>
        <w:t xml:space="preserve"> al </w:t>
      </w:r>
      <w:proofErr w:type="spellStart"/>
      <w:r w:rsidRPr="00D40511">
        <w:rPr>
          <w:rFonts w:asciiTheme="minorHAnsi" w:hAnsiTheme="minorHAnsi" w:cstheme="minorHAnsi"/>
          <w:snapToGrid w:val="0"/>
          <w:color w:val="000000" w:themeColor="text1"/>
        </w:rPr>
        <w:t>exproprierilor</w:t>
      </w:r>
      <w:proofErr w:type="spellEnd"/>
      <w:r w:rsidRPr="00D40511">
        <w:rPr>
          <w:rFonts w:asciiTheme="minorHAnsi" w:hAnsiTheme="minorHAnsi" w:cstheme="minorHAnsi"/>
          <w:snapToGrid w:val="0"/>
          <w:color w:val="000000" w:themeColor="text1"/>
        </w:rPr>
        <w:t>.</w:t>
      </w:r>
    </w:p>
    <w:p w14:paraId="522A75D0" w14:textId="77777777" w:rsidR="00F60A93" w:rsidRPr="00D40511" w:rsidRDefault="00F60A93" w:rsidP="00F60A93">
      <w:pPr>
        <w:pStyle w:val="TOC8"/>
        <w:numPr>
          <w:ilvl w:val="0"/>
          <w:numId w:val="0"/>
        </w:numPr>
        <w:tabs>
          <w:tab w:val="left" w:pos="1276"/>
        </w:tabs>
        <w:ind w:left="142"/>
        <w:rPr>
          <w:rFonts w:asciiTheme="minorHAnsi" w:hAnsiTheme="minorHAnsi" w:cstheme="minorHAnsi"/>
          <w:snapToGrid w:val="0"/>
          <w:color w:val="000000" w:themeColor="text1"/>
          <w:sz w:val="22"/>
          <w:szCs w:val="22"/>
        </w:rPr>
      </w:pPr>
    </w:p>
    <w:p w14:paraId="5F92710B" w14:textId="3DF927AF" w:rsidR="00E44015" w:rsidRPr="00D40511" w:rsidRDefault="00F60A93" w:rsidP="00F76DFC">
      <w:pPr>
        <w:pStyle w:val="TOC8"/>
        <w:numPr>
          <w:ilvl w:val="0"/>
          <w:numId w:val="0"/>
        </w:numPr>
        <w:tabs>
          <w:tab w:val="left" w:pos="1276"/>
        </w:tabs>
        <w:ind w:left="709"/>
        <w:rPr>
          <w:rFonts w:asciiTheme="minorHAnsi" w:hAnsiTheme="minorHAnsi" w:cstheme="minorHAnsi"/>
          <w:snapToGrid w:val="0"/>
          <w:color w:val="000000" w:themeColor="text1"/>
          <w:sz w:val="22"/>
          <w:szCs w:val="22"/>
        </w:rPr>
      </w:pPr>
      <w:r w:rsidRPr="00D40511">
        <w:rPr>
          <w:rFonts w:asciiTheme="minorHAnsi" w:hAnsiTheme="minorHAnsi" w:cstheme="minorHAnsi"/>
          <w:snapToGrid w:val="0"/>
          <w:color w:val="000000" w:themeColor="text1"/>
          <w:sz w:val="22"/>
          <w:szCs w:val="22"/>
        </w:rPr>
        <w:t>6. Solicitantul va menționa in Fisa de proiect daca aria proiectului se afla într-o zona protejată sau in p</w:t>
      </w:r>
      <w:r w:rsidR="00F76DFC" w:rsidRPr="00D40511">
        <w:rPr>
          <w:rFonts w:asciiTheme="minorHAnsi" w:hAnsiTheme="minorHAnsi" w:cstheme="minorHAnsi"/>
          <w:snapToGrid w:val="0"/>
          <w:color w:val="000000" w:themeColor="text1"/>
          <w:sz w:val="22"/>
          <w:szCs w:val="22"/>
        </w:rPr>
        <w:t>roximitatea unei zone protejate.</w:t>
      </w:r>
      <w:bookmarkEnd w:id="1"/>
    </w:p>
    <w:sectPr w:rsidR="00E44015" w:rsidRPr="00D40511" w:rsidSect="00A548E8">
      <w:headerReference w:type="default" r:id="rId8"/>
      <w:pgSz w:w="11907" w:h="16839" w:code="9"/>
      <w:pgMar w:top="1134" w:right="851" w:bottom="851"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04552" w14:textId="77777777" w:rsidR="004006EA" w:rsidRDefault="004006EA">
      <w:r>
        <w:separator/>
      </w:r>
    </w:p>
  </w:endnote>
  <w:endnote w:type="continuationSeparator" w:id="0">
    <w:p w14:paraId="6DAB1113" w14:textId="77777777" w:rsidR="004006EA" w:rsidRDefault="0040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9284A" w14:textId="77777777" w:rsidR="004006EA" w:rsidRDefault="004006EA">
      <w:r>
        <w:separator/>
      </w:r>
    </w:p>
  </w:footnote>
  <w:footnote w:type="continuationSeparator" w:id="0">
    <w:p w14:paraId="171C74C9" w14:textId="77777777" w:rsidR="004006EA" w:rsidRDefault="004006EA">
      <w:r>
        <w:continuationSeparator/>
      </w:r>
    </w:p>
  </w:footnote>
  <w:footnote w:id="1">
    <w:p w14:paraId="5438BBA9" w14:textId="77777777" w:rsidR="00A66E5F" w:rsidRDefault="00A66E5F" w:rsidP="00A66E5F">
      <w:pPr>
        <w:pStyle w:val="CommentText"/>
      </w:pPr>
      <w:r>
        <w:rPr>
          <w:rStyle w:val="FootnoteReference"/>
        </w:rPr>
        <w:footnoteRef/>
      </w:r>
      <w:r>
        <w:t xml:space="preserve"> A se </w:t>
      </w:r>
      <w:proofErr w:type="spellStart"/>
      <w:r>
        <w:t>vedea</w:t>
      </w:r>
      <w:proofErr w:type="spellEnd"/>
      <w:r>
        <w:t xml:space="preserve"> </w:t>
      </w:r>
      <w:hyperlink r:id="rId1" w:history="1">
        <w:r w:rsidRPr="00903AF6">
          <w:rPr>
            <w:rStyle w:val="Hyperlink"/>
            <w:rFonts w:ascii="Trebuchet MS" w:hAnsi="Trebuchet MS"/>
            <w:sz w:val="18"/>
            <w:szCs w:val="18"/>
          </w:rPr>
          <w:t>performance2127_swd.pdf (europa.eu)</w:t>
        </w:r>
      </w:hyperlink>
      <w:r w:rsidRPr="00903AF6">
        <w:rPr>
          <w:rStyle w:val="Hyperlink"/>
          <w:rFonts w:ascii="Trebuchet MS" w:hAnsi="Trebuchet MS"/>
          <w:sz w:val="18"/>
          <w:szCs w:val="18"/>
        </w:rPr>
        <w:t>;</w:t>
      </w:r>
    </w:p>
    <w:p w14:paraId="1F84169E" w14:textId="77777777" w:rsidR="00A66E5F" w:rsidRPr="00903AF6" w:rsidRDefault="00A66E5F" w:rsidP="00A66E5F">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585B67AB" w14:textId="77777777" w:rsidR="004D748F" w:rsidRDefault="004D748F">
        <w:pPr>
          <w:pStyle w:val="Header"/>
          <w:jc w:val="right"/>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4D748F" w:rsidRPr="00535CC3" w14:paraId="31A012EE" w14:textId="77777777" w:rsidTr="00CB2DCD">
          <w:tc>
            <w:tcPr>
              <w:tcW w:w="7560" w:type="dxa"/>
            </w:tcPr>
            <w:p w14:paraId="45A4E5B6" w14:textId="77777777" w:rsidR="004D748F" w:rsidRPr="00A8617D" w:rsidRDefault="004D748F" w:rsidP="004D748F">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620D41BE" w14:textId="77777777" w:rsidR="004D748F" w:rsidRPr="00535CC3" w:rsidRDefault="004D748F" w:rsidP="004D748F">
              <w:pPr>
                <w:jc w:val="right"/>
                <w:rPr>
                  <w:rFonts w:ascii="Trebuchet MS" w:hAnsi="Trebuchet MS"/>
                  <w:b/>
                  <w:color w:val="C00000"/>
                  <w:sz w:val="14"/>
                </w:rPr>
              </w:pPr>
            </w:p>
          </w:tc>
        </w:tr>
        <w:tr w:rsidR="004D748F" w:rsidRPr="00B671EF" w14:paraId="401A9F39" w14:textId="77777777" w:rsidTr="00CB2DCD">
          <w:trPr>
            <w:cantSplit/>
          </w:trPr>
          <w:tc>
            <w:tcPr>
              <w:tcW w:w="10440" w:type="dxa"/>
              <w:gridSpan w:val="2"/>
            </w:tcPr>
            <w:p w14:paraId="6503066E" w14:textId="77777777" w:rsidR="004D748F" w:rsidRPr="00B671EF" w:rsidRDefault="004D748F" w:rsidP="004D748F">
              <w:pPr>
                <w:rPr>
                  <w:rFonts w:ascii="Trebuchet MS" w:hAnsi="Trebuchet MS"/>
                  <w:b/>
                  <w:color w:val="2F5496"/>
                  <w:sz w:val="16"/>
                  <w:szCs w:val="16"/>
                </w:rPr>
              </w:pPr>
            </w:p>
          </w:tc>
        </w:tr>
      </w:tbl>
      <w:p w14:paraId="585B31CF" w14:textId="48ACF907" w:rsidR="004D748F" w:rsidRDefault="004D748F" w:rsidP="004D748F">
        <w:pPr>
          <w:pStyle w:val="Header"/>
          <w:jc w:val="right"/>
          <w:rPr>
            <w:rFonts w:eastAsia="Times New Roman"/>
            <w:sz w:val="20"/>
            <w:szCs w:val="20"/>
          </w:rPr>
        </w:pPr>
        <w:r>
          <w:t>Anexa 1.</w:t>
        </w:r>
        <w:r w:rsidR="00015509">
          <w:t>1</w:t>
        </w:r>
      </w:p>
      <w:p w14:paraId="6F3C568B" w14:textId="45093900" w:rsidR="004D748F" w:rsidRDefault="004D748F">
        <w:pPr>
          <w:pStyle w:val="Header"/>
          <w:jc w:val="right"/>
        </w:pPr>
        <w:r>
          <w:t xml:space="preserve">Page </w:t>
        </w:r>
        <w:r>
          <w:rPr>
            <w:b/>
            <w:bCs/>
          </w:rPr>
          <w:fldChar w:fldCharType="begin"/>
        </w:r>
        <w:r>
          <w:rPr>
            <w:b/>
            <w:bCs/>
          </w:rPr>
          <w:instrText xml:space="preserve"> PAGE </w:instrText>
        </w:r>
        <w:r>
          <w:rPr>
            <w:b/>
            <w:bCs/>
          </w:rPr>
          <w:fldChar w:fldCharType="separate"/>
        </w:r>
        <w:r w:rsidR="00D075CA">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D075CA">
          <w:rPr>
            <w:b/>
            <w:bCs/>
            <w:noProof/>
          </w:rPr>
          <w:t>7</w:t>
        </w:r>
        <w:r>
          <w:rPr>
            <w:b/>
            <w:bCs/>
          </w:rPr>
          <w:fldChar w:fldCharType="end"/>
        </w:r>
      </w:p>
    </w:sdtContent>
  </w:sdt>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F5A0B17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873EBF"/>
    <w:multiLevelType w:val="hybridMultilevel"/>
    <w:tmpl w:val="CF84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E36988"/>
    <w:multiLevelType w:val="hybridMultilevel"/>
    <w:tmpl w:val="6026001C"/>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31C22427"/>
    <w:multiLevelType w:val="hybridMultilevel"/>
    <w:tmpl w:val="3F389E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36DC5C5D"/>
    <w:multiLevelType w:val="hybridMultilevel"/>
    <w:tmpl w:val="E6E21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200663"/>
    <w:multiLevelType w:val="hybridMultilevel"/>
    <w:tmpl w:val="F614188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8F19EB"/>
    <w:multiLevelType w:val="hybridMultilevel"/>
    <w:tmpl w:val="FFC866F0"/>
    <w:lvl w:ilvl="0" w:tplc="4072E84C">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6CF480B"/>
    <w:multiLevelType w:val="hybridMultilevel"/>
    <w:tmpl w:val="847C1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FB40E6"/>
    <w:multiLevelType w:val="multilevel"/>
    <w:tmpl w:val="BA32AEA6"/>
    <w:lvl w:ilvl="0">
      <w:start w:val="1"/>
      <w:numFmt w:val="decimal"/>
      <w:lvlText w:val="%1."/>
      <w:lvlJc w:val="left"/>
      <w:pPr>
        <w:ind w:left="432" w:hanging="432"/>
      </w:pPr>
      <w:rPr>
        <w:rFonts w:hint="default"/>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20408F0"/>
    <w:multiLevelType w:val="hybridMultilevel"/>
    <w:tmpl w:val="45D67E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FE3A4F"/>
    <w:multiLevelType w:val="hybridMultilevel"/>
    <w:tmpl w:val="544685EC"/>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7"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16cid:durableId="1849563067">
    <w:abstractNumId w:val="8"/>
  </w:num>
  <w:num w:numId="2" w16cid:durableId="1832796048">
    <w:abstractNumId w:val="14"/>
  </w:num>
  <w:num w:numId="3" w16cid:durableId="12340792">
    <w:abstractNumId w:val="1"/>
  </w:num>
  <w:num w:numId="4" w16cid:durableId="460730234">
    <w:abstractNumId w:val="2"/>
  </w:num>
  <w:num w:numId="5" w16cid:durableId="772438899">
    <w:abstractNumId w:val="7"/>
  </w:num>
  <w:num w:numId="6" w16cid:durableId="360935678">
    <w:abstractNumId w:val="13"/>
  </w:num>
  <w:num w:numId="7" w16cid:durableId="1406145271">
    <w:abstractNumId w:val="0"/>
  </w:num>
  <w:num w:numId="8" w16cid:durableId="175770176">
    <w:abstractNumId w:val="3"/>
  </w:num>
  <w:num w:numId="9" w16cid:durableId="1259172321">
    <w:abstractNumId w:val="16"/>
  </w:num>
  <w:num w:numId="10" w16cid:durableId="164639159">
    <w:abstractNumId w:val="4"/>
  </w:num>
  <w:num w:numId="11" w16cid:durableId="2011834055">
    <w:abstractNumId w:val="17"/>
  </w:num>
  <w:num w:numId="12" w16cid:durableId="145362342">
    <w:abstractNumId w:val="11"/>
  </w:num>
  <w:num w:numId="13" w16cid:durableId="469909843">
    <w:abstractNumId w:val="10"/>
  </w:num>
  <w:num w:numId="14" w16cid:durableId="2081829179">
    <w:abstractNumId w:val="9"/>
  </w:num>
  <w:num w:numId="15" w16cid:durableId="455606511">
    <w:abstractNumId w:val="12"/>
  </w:num>
  <w:num w:numId="16" w16cid:durableId="1438672831">
    <w:abstractNumId w:val="15"/>
  </w:num>
  <w:num w:numId="17" w16cid:durableId="1140149587">
    <w:abstractNumId w:val="6"/>
  </w:num>
  <w:num w:numId="18" w16cid:durableId="206641694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13757"/>
    <w:rsid w:val="00015509"/>
    <w:rsid w:val="00030749"/>
    <w:rsid w:val="00031A97"/>
    <w:rsid w:val="0003351D"/>
    <w:rsid w:val="00040167"/>
    <w:rsid w:val="00041DC3"/>
    <w:rsid w:val="00045074"/>
    <w:rsid w:val="000507A1"/>
    <w:rsid w:val="00050FA6"/>
    <w:rsid w:val="00051E8A"/>
    <w:rsid w:val="00053723"/>
    <w:rsid w:val="00061F7C"/>
    <w:rsid w:val="000625DD"/>
    <w:rsid w:val="00066CC1"/>
    <w:rsid w:val="00072DDF"/>
    <w:rsid w:val="0007709D"/>
    <w:rsid w:val="000809D2"/>
    <w:rsid w:val="00084F52"/>
    <w:rsid w:val="00086AF8"/>
    <w:rsid w:val="00086F42"/>
    <w:rsid w:val="00091CF1"/>
    <w:rsid w:val="00092BBF"/>
    <w:rsid w:val="00094C92"/>
    <w:rsid w:val="000B591F"/>
    <w:rsid w:val="000B70D8"/>
    <w:rsid w:val="000C2FF3"/>
    <w:rsid w:val="000C6986"/>
    <w:rsid w:val="000E1FBD"/>
    <w:rsid w:val="000E2867"/>
    <w:rsid w:val="000E4C49"/>
    <w:rsid w:val="000E67F0"/>
    <w:rsid w:val="000E6F7B"/>
    <w:rsid w:val="0010019E"/>
    <w:rsid w:val="00113104"/>
    <w:rsid w:val="0011481B"/>
    <w:rsid w:val="001154DD"/>
    <w:rsid w:val="00115BF6"/>
    <w:rsid w:val="001227A6"/>
    <w:rsid w:val="00126F5A"/>
    <w:rsid w:val="001346A0"/>
    <w:rsid w:val="00137B10"/>
    <w:rsid w:val="00140D90"/>
    <w:rsid w:val="00140F39"/>
    <w:rsid w:val="0014276A"/>
    <w:rsid w:val="00143BC7"/>
    <w:rsid w:val="00153168"/>
    <w:rsid w:val="001628DF"/>
    <w:rsid w:val="00167DEE"/>
    <w:rsid w:val="0017291B"/>
    <w:rsid w:val="00174FDE"/>
    <w:rsid w:val="00176490"/>
    <w:rsid w:val="00176F75"/>
    <w:rsid w:val="0018149C"/>
    <w:rsid w:val="00184B2C"/>
    <w:rsid w:val="00192892"/>
    <w:rsid w:val="001964AE"/>
    <w:rsid w:val="001A05FB"/>
    <w:rsid w:val="001A4087"/>
    <w:rsid w:val="001A4877"/>
    <w:rsid w:val="001B7085"/>
    <w:rsid w:val="001C6044"/>
    <w:rsid w:val="001C7A34"/>
    <w:rsid w:val="001D49ED"/>
    <w:rsid w:val="001E03D2"/>
    <w:rsid w:val="001E5307"/>
    <w:rsid w:val="001F01D8"/>
    <w:rsid w:val="001F2DDA"/>
    <w:rsid w:val="001F38AE"/>
    <w:rsid w:val="001F7F78"/>
    <w:rsid w:val="0020504D"/>
    <w:rsid w:val="002145F9"/>
    <w:rsid w:val="00221812"/>
    <w:rsid w:val="002319FC"/>
    <w:rsid w:val="002335C1"/>
    <w:rsid w:val="00236941"/>
    <w:rsid w:val="002465EC"/>
    <w:rsid w:val="00251ACD"/>
    <w:rsid w:val="00253411"/>
    <w:rsid w:val="002620CA"/>
    <w:rsid w:val="00276240"/>
    <w:rsid w:val="002775B6"/>
    <w:rsid w:val="00280688"/>
    <w:rsid w:val="00281A24"/>
    <w:rsid w:val="00284705"/>
    <w:rsid w:val="0028508F"/>
    <w:rsid w:val="00294157"/>
    <w:rsid w:val="002954BC"/>
    <w:rsid w:val="002A071F"/>
    <w:rsid w:val="002A125C"/>
    <w:rsid w:val="002A6AD1"/>
    <w:rsid w:val="002B14F0"/>
    <w:rsid w:val="002C124C"/>
    <w:rsid w:val="002C5EB1"/>
    <w:rsid w:val="002E57FD"/>
    <w:rsid w:val="002E5A2E"/>
    <w:rsid w:val="002E646A"/>
    <w:rsid w:val="002E7D2C"/>
    <w:rsid w:val="002F33B0"/>
    <w:rsid w:val="003057FD"/>
    <w:rsid w:val="00335164"/>
    <w:rsid w:val="00335B62"/>
    <w:rsid w:val="00335EAA"/>
    <w:rsid w:val="00344482"/>
    <w:rsid w:val="003552CC"/>
    <w:rsid w:val="00356B51"/>
    <w:rsid w:val="003600B6"/>
    <w:rsid w:val="00363DD2"/>
    <w:rsid w:val="003679D9"/>
    <w:rsid w:val="00377A51"/>
    <w:rsid w:val="00383E87"/>
    <w:rsid w:val="00386D1A"/>
    <w:rsid w:val="00395902"/>
    <w:rsid w:val="003A1848"/>
    <w:rsid w:val="003A3170"/>
    <w:rsid w:val="003A48AB"/>
    <w:rsid w:val="003B769F"/>
    <w:rsid w:val="003C2DC5"/>
    <w:rsid w:val="003C76D5"/>
    <w:rsid w:val="003D2E02"/>
    <w:rsid w:val="003D3106"/>
    <w:rsid w:val="003D3A04"/>
    <w:rsid w:val="003E4F63"/>
    <w:rsid w:val="003F4588"/>
    <w:rsid w:val="004006EA"/>
    <w:rsid w:val="004011AF"/>
    <w:rsid w:val="00407DDC"/>
    <w:rsid w:val="004120C5"/>
    <w:rsid w:val="00412364"/>
    <w:rsid w:val="00414853"/>
    <w:rsid w:val="00415C29"/>
    <w:rsid w:val="00420F8D"/>
    <w:rsid w:val="00422034"/>
    <w:rsid w:val="0042442A"/>
    <w:rsid w:val="004252EC"/>
    <w:rsid w:val="0042748B"/>
    <w:rsid w:val="00433DFD"/>
    <w:rsid w:val="00442072"/>
    <w:rsid w:val="0044623B"/>
    <w:rsid w:val="0045663B"/>
    <w:rsid w:val="0045795E"/>
    <w:rsid w:val="00461DEA"/>
    <w:rsid w:val="00470BA8"/>
    <w:rsid w:val="00470D65"/>
    <w:rsid w:val="00476341"/>
    <w:rsid w:val="00477C03"/>
    <w:rsid w:val="0048165C"/>
    <w:rsid w:val="0048656B"/>
    <w:rsid w:val="004A58A6"/>
    <w:rsid w:val="004A7A4B"/>
    <w:rsid w:val="004B19F1"/>
    <w:rsid w:val="004B23C7"/>
    <w:rsid w:val="004B2DD3"/>
    <w:rsid w:val="004B32DB"/>
    <w:rsid w:val="004B42B1"/>
    <w:rsid w:val="004B6937"/>
    <w:rsid w:val="004B72EC"/>
    <w:rsid w:val="004C1D3D"/>
    <w:rsid w:val="004C60C0"/>
    <w:rsid w:val="004D6FB9"/>
    <w:rsid w:val="004D748F"/>
    <w:rsid w:val="00514AB3"/>
    <w:rsid w:val="0051637C"/>
    <w:rsid w:val="005265DB"/>
    <w:rsid w:val="00527EF1"/>
    <w:rsid w:val="005343A7"/>
    <w:rsid w:val="0053562C"/>
    <w:rsid w:val="00535CC3"/>
    <w:rsid w:val="00541422"/>
    <w:rsid w:val="005437C0"/>
    <w:rsid w:val="00551988"/>
    <w:rsid w:val="005568DF"/>
    <w:rsid w:val="00562E7F"/>
    <w:rsid w:val="00565685"/>
    <w:rsid w:val="00576609"/>
    <w:rsid w:val="005770ED"/>
    <w:rsid w:val="0058088E"/>
    <w:rsid w:val="00583D85"/>
    <w:rsid w:val="005849F2"/>
    <w:rsid w:val="00594D27"/>
    <w:rsid w:val="005A3AAD"/>
    <w:rsid w:val="005B0638"/>
    <w:rsid w:val="005B22CC"/>
    <w:rsid w:val="005B5F2F"/>
    <w:rsid w:val="005D4112"/>
    <w:rsid w:val="005E1AF9"/>
    <w:rsid w:val="005E5F68"/>
    <w:rsid w:val="005E6B6B"/>
    <w:rsid w:val="005F300D"/>
    <w:rsid w:val="005F6DB0"/>
    <w:rsid w:val="0060073C"/>
    <w:rsid w:val="006062A9"/>
    <w:rsid w:val="00607A0C"/>
    <w:rsid w:val="00613145"/>
    <w:rsid w:val="00614CE1"/>
    <w:rsid w:val="00621374"/>
    <w:rsid w:val="006273B6"/>
    <w:rsid w:val="00643A1E"/>
    <w:rsid w:val="00652267"/>
    <w:rsid w:val="006543BF"/>
    <w:rsid w:val="006615A6"/>
    <w:rsid w:val="00662139"/>
    <w:rsid w:val="006622A3"/>
    <w:rsid w:val="0066297D"/>
    <w:rsid w:val="0066342A"/>
    <w:rsid w:val="006652AE"/>
    <w:rsid w:val="00671A4D"/>
    <w:rsid w:val="00677EAF"/>
    <w:rsid w:val="00690AFC"/>
    <w:rsid w:val="006961FA"/>
    <w:rsid w:val="00697FB8"/>
    <w:rsid w:val="006A212D"/>
    <w:rsid w:val="006A3F87"/>
    <w:rsid w:val="006A601B"/>
    <w:rsid w:val="006B3F11"/>
    <w:rsid w:val="006C65AB"/>
    <w:rsid w:val="006E4A99"/>
    <w:rsid w:val="006E5D14"/>
    <w:rsid w:val="006F0BF0"/>
    <w:rsid w:val="007107FB"/>
    <w:rsid w:val="0071423F"/>
    <w:rsid w:val="00721436"/>
    <w:rsid w:val="00722561"/>
    <w:rsid w:val="00727449"/>
    <w:rsid w:val="00732965"/>
    <w:rsid w:val="0074092C"/>
    <w:rsid w:val="00742131"/>
    <w:rsid w:val="007421BD"/>
    <w:rsid w:val="007449BB"/>
    <w:rsid w:val="007569AE"/>
    <w:rsid w:val="007569BE"/>
    <w:rsid w:val="0077236E"/>
    <w:rsid w:val="007807BD"/>
    <w:rsid w:val="00781A03"/>
    <w:rsid w:val="007833C2"/>
    <w:rsid w:val="00784315"/>
    <w:rsid w:val="0078723A"/>
    <w:rsid w:val="00794A00"/>
    <w:rsid w:val="007A02F2"/>
    <w:rsid w:val="007A3BBF"/>
    <w:rsid w:val="007A4EE6"/>
    <w:rsid w:val="007B3264"/>
    <w:rsid w:val="007B6DB4"/>
    <w:rsid w:val="007C0DE7"/>
    <w:rsid w:val="007C45F7"/>
    <w:rsid w:val="007C530C"/>
    <w:rsid w:val="007C53A9"/>
    <w:rsid w:val="007D1E39"/>
    <w:rsid w:val="007D3C7C"/>
    <w:rsid w:val="007D53A0"/>
    <w:rsid w:val="007D7498"/>
    <w:rsid w:val="007E0028"/>
    <w:rsid w:val="007E004E"/>
    <w:rsid w:val="007F00E5"/>
    <w:rsid w:val="007F13BE"/>
    <w:rsid w:val="008127B5"/>
    <w:rsid w:val="008136AA"/>
    <w:rsid w:val="00815391"/>
    <w:rsid w:val="008223CB"/>
    <w:rsid w:val="0082598E"/>
    <w:rsid w:val="0083732D"/>
    <w:rsid w:val="0085663D"/>
    <w:rsid w:val="0086190F"/>
    <w:rsid w:val="00866642"/>
    <w:rsid w:val="00876DA7"/>
    <w:rsid w:val="00883371"/>
    <w:rsid w:val="00892B80"/>
    <w:rsid w:val="008A7E1C"/>
    <w:rsid w:val="008B6C52"/>
    <w:rsid w:val="008C205F"/>
    <w:rsid w:val="008C49CF"/>
    <w:rsid w:val="008C5020"/>
    <w:rsid w:val="008D2B42"/>
    <w:rsid w:val="008D3097"/>
    <w:rsid w:val="008E0370"/>
    <w:rsid w:val="008E0F77"/>
    <w:rsid w:val="008E4795"/>
    <w:rsid w:val="008E564E"/>
    <w:rsid w:val="008F7999"/>
    <w:rsid w:val="00905C7A"/>
    <w:rsid w:val="009119D3"/>
    <w:rsid w:val="0092198D"/>
    <w:rsid w:val="00924A98"/>
    <w:rsid w:val="00937170"/>
    <w:rsid w:val="00937EA6"/>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818B8"/>
    <w:rsid w:val="0099374C"/>
    <w:rsid w:val="00995EE2"/>
    <w:rsid w:val="009975DC"/>
    <w:rsid w:val="009A2DBB"/>
    <w:rsid w:val="009A31D4"/>
    <w:rsid w:val="009A5E0C"/>
    <w:rsid w:val="009C5018"/>
    <w:rsid w:val="009C6CE3"/>
    <w:rsid w:val="009C7239"/>
    <w:rsid w:val="009D346B"/>
    <w:rsid w:val="009F3A69"/>
    <w:rsid w:val="009F5BA8"/>
    <w:rsid w:val="00A01D91"/>
    <w:rsid w:val="00A06027"/>
    <w:rsid w:val="00A17C70"/>
    <w:rsid w:val="00A22407"/>
    <w:rsid w:val="00A22577"/>
    <w:rsid w:val="00A23F99"/>
    <w:rsid w:val="00A31144"/>
    <w:rsid w:val="00A343D5"/>
    <w:rsid w:val="00A51410"/>
    <w:rsid w:val="00A548E8"/>
    <w:rsid w:val="00A56EA5"/>
    <w:rsid w:val="00A60A7F"/>
    <w:rsid w:val="00A64592"/>
    <w:rsid w:val="00A66E5F"/>
    <w:rsid w:val="00A67A21"/>
    <w:rsid w:val="00A703F3"/>
    <w:rsid w:val="00A859EE"/>
    <w:rsid w:val="00A8617D"/>
    <w:rsid w:val="00AB1D00"/>
    <w:rsid w:val="00AB6C10"/>
    <w:rsid w:val="00AC367E"/>
    <w:rsid w:val="00AC5814"/>
    <w:rsid w:val="00AC68DF"/>
    <w:rsid w:val="00AE1096"/>
    <w:rsid w:val="00AF34F8"/>
    <w:rsid w:val="00AF707F"/>
    <w:rsid w:val="00B01171"/>
    <w:rsid w:val="00B11BFB"/>
    <w:rsid w:val="00B17338"/>
    <w:rsid w:val="00B2102E"/>
    <w:rsid w:val="00B27384"/>
    <w:rsid w:val="00B32F56"/>
    <w:rsid w:val="00B33411"/>
    <w:rsid w:val="00B406B2"/>
    <w:rsid w:val="00B44961"/>
    <w:rsid w:val="00B604DC"/>
    <w:rsid w:val="00B64819"/>
    <w:rsid w:val="00B6611E"/>
    <w:rsid w:val="00B671EF"/>
    <w:rsid w:val="00B7101A"/>
    <w:rsid w:val="00B76E4B"/>
    <w:rsid w:val="00B774AC"/>
    <w:rsid w:val="00B8130A"/>
    <w:rsid w:val="00B86F33"/>
    <w:rsid w:val="00B918FC"/>
    <w:rsid w:val="00B95664"/>
    <w:rsid w:val="00BA0D24"/>
    <w:rsid w:val="00BA3636"/>
    <w:rsid w:val="00BC1535"/>
    <w:rsid w:val="00BC22A8"/>
    <w:rsid w:val="00BC60EA"/>
    <w:rsid w:val="00BE1C55"/>
    <w:rsid w:val="00BE58D3"/>
    <w:rsid w:val="00C012DC"/>
    <w:rsid w:val="00C0485C"/>
    <w:rsid w:val="00C07520"/>
    <w:rsid w:val="00C076AC"/>
    <w:rsid w:val="00C10328"/>
    <w:rsid w:val="00C1177B"/>
    <w:rsid w:val="00C13141"/>
    <w:rsid w:val="00C13284"/>
    <w:rsid w:val="00C21BB7"/>
    <w:rsid w:val="00C2430C"/>
    <w:rsid w:val="00C24ABF"/>
    <w:rsid w:val="00C32590"/>
    <w:rsid w:val="00C3384B"/>
    <w:rsid w:val="00C35968"/>
    <w:rsid w:val="00C40654"/>
    <w:rsid w:val="00C42093"/>
    <w:rsid w:val="00C42241"/>
    <w:rsid w:val="00C43186"/>
    <w:rsid w:val="00C46510"/>
    <w:rsid w:val="00C46A5E"/>
    <w:rsid w:val="00C47266"/>
    <w:rsid w:val="00C5304D"/>
    <w:rsid w:val="00C6402F"/>
    <w:rsid w:val="00C672F7"/>
    <w:rsid w:val="00C8262D"/>
    <w:rsid w:val="00C84FA4"/>
    <w:rsid w:val="00C85207"/>
    <w:rsid w:val="00C868FA"/>
    <w:rsid w:val="00CA0D23"/>
    <w:rsid w:val="00CA0E4B"/>
    <w:rsid w:val="00CB078E"/>
    <w:rsid w:val="00CB0A39"/>
    <w:rsid w:val="00CB48A8"/>
    <w:rsid w:val="00CC4DD0"/>
    <w:rsid w:val="00CC560C"/>
    <w:rsid w:val="00CD01D0"/>
    <w:rsid w:val="00CD020A"/>
    <w:rsid w:val="00CD4A31"/>
    <w:rsid w:val="00CD500E"/>
    <w:rsid w:val="00CF4F21"/>
    <w:rsid w:val="00CF55A5"/>
    <w:rsid w:val="00CF6091"/>
    <w:rsid w:val="00D06977"/>
    <w:rsid w:val="00D075CA"/>
    <w:rsid w:val="00D12103"/>
    <w:rsid w:val="00D16162"/>
    <w:rsid w:val="00D1771A"/>
    <w:rsid w:val="00D20061"/>
    <w:rsid w:val="00D20078"/>
    <w:rsid w:val="00D22A10"/>
    <w:rsid w:val="00D250B0"/>
    <w:rsid w:val="00D3266A"/>
    <w:rsid w:val="00D34196"/>
    <w:rsid w:val="00D40511"/>
    <w:rsid w:val="00D525DE"/>
    <w:rsid w:val="00D52ACE"/>
    <w:rsid w:val="00D530F6"/>
    <w:rsid w:val="00D6483D"/>
    <w:rsid w:val="00D6678F"/>
    <w:rsid w:val="00D718D0"/>
    <w:rsid w:val="00D81EDA"/>
    <w:rsid w:val="00D82BE8"/>
    <w:rsid w:val="00D83258"/>
    <w:rsid w:val="00D91093"/>
    <w:rsid w:val="00D94D85"/>
    <w:rsid w:val="00DA4E11"/>
    <w:rsid w:val="00DB2DF3"/>
    <w:rsid w:val="00DC2C36"/>
    <w:rsid w:val="00DD2621"/>
    <w:rsid w:val="00DE2E56"/>
    <w:rsid w:val="00DF285A"/>
    <w:rsid w:val="00DF37A9"/>
    <w:rsid w:val="00E0342A"/>
    <w:rsid w:val="00E10C4B"/>
    <w:rsid w:val="00E11042"/>
    <w:rsid w:val="00E12B46"/>
    <w:rsid w:val="00E1644C"/>
    <w:rsid w:val="00E26850"/>
    <w:rsid w:val="00E31827"/>
    <w:rsid w:val="00E40E00"/>
    <w:rsid w:val="00E419C9"/>
    <w:rsid w:val="00E44015"/>
    <w:rsid w:val="00E65B88"/>
    <w:rsid w:val="00E670F6"/>
    <w:rsid w:val="00E67E4E"/>
    <w:rsid w:val="00E72DED"/>
    <w:rsid w:val="00E807CC"/>
    <w:rsid w:val="00E840D4"/>
    <w:rsid w:val="00E86D2C"/>
    <w:rsid w:val="00E965AD"/>
    <w:rsid w:val="00EA6546"/>
    <w:rsid w:val="00EB0CAF"/>
    <w:rsid w:val="00EB684B"/>
    <w:rsid w:val="00EC08E1"/>
    <w:rsid w:val="00EC292C"/>
    <w:rsid w:val="00EC7D5D"/>
    <w:rsid w:val="00ED5161"/>
    <w:rsid w:val="00ED541C"/>
    <w:rsid w:val="00ED5483"/>
    <w:rsid w:val="00EE54F4"/>
    <w:rsid w:val="00EE616F"/>
    <w:rsid w:val="00EF32F0"/>
    <w:rsid w:val="00EF6707"/>
    <w:rsid w:val="00EF77C5"/>
    <w:rsid w:val="00F01F99"/>
    <w:rsid w:val="00F110C8"/>
    <w:rsid w:val="00F25123"/>
    <w:rsid w:val="00F262A9"/>
    <w:rsid w:val="00F35085"/>
    <w:rsid w:val="00F35470"/>
    <w:rsid w:val="00F43228"/>
    <w:rsid w:val="00F52E17"/>
    <w:rsid w:val="00F55A19"/>
    <w:rsid w:val="00F56FD2"/>
    <w:rsid w:val="00F60A93"/>
    <w:rsid w:val="00F731B7"/>
    <w:rsid w:val="00F742E9"/>
    <w:rsid w:val="00F76DFC"/>
    <w:rsid w:val="00F77C89"/>
    <w:rsid w:val="00F8330E"/>
    <w:rsid w:val="00F90E33"/>
    <w:rsid w:val="00F92180"/>
    <w:rsid w:val="00F947DC"/>
    <w:rsid w:val="00FA02ED"/>
    <w:rsid w:val="00FA3A79"/>
    <w:rsid w:val="00FA3C09"/>
    <w:rsid w:val="00FA636E"/>
    <w:rsid w:val="00FB2EBD"/>
    <w:rsid w:val="00FB3B48"/>
    <w:rsid w:val="00FB7CEB"/>
    <w:rsid w:val="00FD21D9"/>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qFormat/>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qForma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qFormat/>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qFormat/>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qFormat/>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477C03"/>
    <w:pPr>
      <w:numPr>
        <w:numId w:val="6"/>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477C03"/>
    <w:pPr>
      <w:numPr>
        <w:ilvl w:val="4"/>
        <w:numId w:val="6"/>
      </w:numPr>
      <w:spacing w:before="120" w:after="120"/>
      <w:jc w:val="both"/>
    </w:pPr>
    <w:rPr>
      <w:rFonts w:ascii="Trebuchet MS" w:eastAsia="Times New Roman" w:hAnsi="Trebuchet MS"/>
      <w:sz w:val="20"/>
    </w:rPr>
  </w:style>
  <w:style w:type="paragraph" w:styleId="Title">
    <w:name w:val="Title"/>
    <w:basedOn w:val="Normal"/>
    <w:next w:val="Normal"/>
    <w:link w:val="TitleChar"/>
    <w:uiPriority w:val="10"/>
    <w:qFormat/>
    <w:rsid w:val="000809D2"/>
    <w:pPr>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0809D2"/>
    <w:rPr>
      <w:rFonts w:asciiTheme="majorHAnsi" w:eastAsiaTheme="majorEastAsia" w:hAnsiTheme="majorHAnsi" w:cstheme="majorBidi"/>
      <w:spacing w:val="-10"/>
      <w:kern w:val="28"/>
      <w:sz w:val="56"/>
      <w:szCs w:val="56"/>
    </w:rPr>
  </w:style>
  <w:style w:type="table" w:styleId="TableGrid">
    <w:name w:val="Table Grid"/>
    <w:basedOn w:val="TableNormal"/>
    <w:rsid w:val="00143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35968"/>
    <w:rPr>
      <w:rFonts w:eastAsia="Calibri"/>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211697148">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680699205">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 w:id="1993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gional_policy/sources/docgener/evaluation/pdf/performance2127/performance2127_sw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1EDD7-9698-4D4C-A934-AEC4CB762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2322</Words>
  <Characters>14687</Characters>
  <Application>Microsoft Office Word</Application>
  <DocSecurity>0</DocSecurity>
  <Lines>122</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2022-10-13T07:59:00Z</dcterms:created>
  <dcterms:modified xsi:type="dcterms:W3CDTF">2023-05-30T10:34:00Z</dcterms:modified>
</cp:coreProperties>
</file>