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W w:w="10031" w:type="dxa"/>
        <w:tblLook w:val="04A0" w:firstRow="1" w:lastRow="0" w:firstColumn="1" w:lastColumn="0" w:noHBand="0" w:noVBand="1"/>
      </w:tblPr>
      <w:tblGrid>
        <w:gridCol w:w="3369"/>
        <w:gridCol w:w="6662"/>
      </w:tblGrid>
      <w:tr w:rsidR="00D2601A" w:rsidRPr="00E46225" w:rsidTr="00C374E4">
        <w:tc>
          <w:tcPr>
            <w:tcW w:w="336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D2601A" w:rsidRPr="00E46225" w:rsidRDefault="00D2601A" w:rsidP="00C374E4">
            <w:pPr>
              <w:spacing w:line="276" w:lineRule="auto"/>
            </w:pPr>
          </w:p>
        </w:tc>
        <w:tc>
          <w:tcPr>
            <w:tcW w:w="666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D2601A" w:rsidRPr="00AF65FB" w:rsidRDefault="00D2601A" w:rsidP="00C374E4">
            <w:pPr>
              <w:spacing w:line="276" w:lineRule="auto"/>
              <w:jc w:val="right"/>
              <w:rPr>
                <w:i/>
              </w:rPr>
            </w:pPr>
            <w:r w:rsidRPr="00AF65FB">
              <w:rPr>
                <w:i/>
              </w:rPr>
              <w:t>ANEXA A2</w:t>
            </w:r>
          </w:p>
        </w:tc>
      </w:tr>
      <w:tr w:rsidR="00D2601A" w:rsidRPr="00E46225" w:rsidTr="00C374E4">
        <w:tc>
          <w:tcPr>
            <w:tcW w:w="3369" w:type="dxa"/>
            <w:tcBorders>
              <w:top w:val="single" w:sz="4" w:space="0" w:color="auto"/>
            </w:tcBorders>
          </w:tcPr>
          <w:p w:rsidR="00D2601A" w:rsidRPr="00E46225" w:rsidRDefault="00D2601A" w:rsidP="00C374E4">
            <w:pPr>
              <w:spacing w:line="276" w:lineRule="auto"/>
            </w:pPr>
            <w:r w:rsidRPr="00E46225">
              <w:t xml:space="preserve">Denumire beneficiar: </w:t>
            </w:r>
          </w:p>
        </w:tc>
        <w:tc>
          <w:tcPr>
            <w:tcW w:w="6662" w:type="dxa"/>
            <w:tcBorders>
              <w:top w:val="single" w:sz="4" w:space="0" w:color="auto"/>
            </w:tcBorders>
          </w:tcPr>
          <w:p w:rsidR="00D2601A" w:rsidRPr="00E46225" w:rsidRDefault="00106E56" w:rsidP="00C374E4">
            <w:pPr>
              <w:spacing w:line="276" w:lineRule="auto"/>
            </w:pPr>
            <w:r>
              <w:t>...........</w:t>
            </w:r>
          </w:p>
        </w:tc>
      </w:tr>
      <w:tr w:rsidR="00D2601A" w:rsidRPr="00E46225" w:rsidTr="00C374E4">
        <w:tc>
          <w:tcPr>
            <w:tcW w:w="3369" w:type="dxa"/>
          </w:tcPr>
          <w:p w:rsidR="00D2601A" w:rsidRPr="00E46225" w:rsidRDefault="00D2601A" w:rsidP="00C374E4">
            <w:pPr>
              <w:spacing w:line="276" w:lineRule="auto"/>
            </w:pPr>
            <w:r w:rsidRPr="00E46225">
              <w:t>Contract de finan</w:t>
            </w:r>
            <w:r w:rsidR="00542B43">
              <w:t>ț</w:t>
            </w:r>
            <w:r w:rsidRPr="00E46225">
              <w:t xml:space="preserve">are : </w:t>
            </w:r>
          </w:p>
        </w:tc>
        <w:tc>
          <w:tcPr>
            <w:tcW w:w="6662" w:type="dxa"/>
          </w:tcPr>
          <w:p w:rsidR="00D2601A" w:rsidRPr="00E46225" w:rsidRDefault="00106E56" w:rsidP="00C374E4">
            <w:pPr>
              <w:spacing w:line="276" w:lineRule="auto"/>
            </w:pPr>
            <w:r>
              <w:t>.............</w:t>
            </w:r>
          </w:p>
        </w:tc>
      </w:tr>
      <w:tr w:rsidR="00D2601A" w:rsidRPr="00E46225" w:rsidTr="00C374E4">
        <w:tc>
          <w:tcPr>
            <w:tcW w:w="3369" w:type="dxa"/>
            <w:tcBorders>
              <w:bottom w:val="single" w:sz="4" w:space="0" w:color="auto"/>
            </w:tcBorders>
          </w:tcPr>
          <w:p w:rsidR="00D2601A" w:rsidRPr="00E46225" w:rsidRDefault="00D2601A" w:rsidP="00C374E4">
            <w:pPr>
              <w:spacing w:line="276" w:lineRule="auto"/>
            </w:pPr>
            <w:r w:rsidRPr="00E46225">
              <w:t xml:space="preserve">Cod SMIS : </w:t>
            </w:r>
          </w:p>
        </w:tc>
        <w:tc>
          <w:tcPr>
            <w:tcW w:w="6662" w:type="dxa"/>
            <w:tcBorders>
              <w:bottom w:val="single" w:sz="4" w:space="0" w:color="auto"/>
            </w:tcBorders>
          </w:tcPr>
          <w:p w:rsidR="00D2601A" w:rsidRPr="00E46225" w:rsidRDefault="00106E56" w:rsidP="00C374E4">
            <w:pPr>
              <w:spacing w:line="276" w:lineRule="auto"/>
            </w:pPr>
            <w:r>
              <w:t>.........</w:t>
            </w:r>
          </w:p>
        </w:tc>
      </w:tr>
      <w:tr w:rsidR="00D2601A" w:rsidRPr="00E46225" w:rsidTr="00C374E4">
        <w:tc>
          <w:tcPr>
            <w:tcW w:w="10031" w:type="dxa"/>
            <w:gridSpan w:val="2"/>
            <w:shd w:val="clear" w:color="auto" w:fill="FFFF00"/>
          </w:tcPr>
          <w:p w:rsidR="00D2601A" w:rsidRPr="00E46225" w:rsidRDefault="00D2601A" w:rsidP="00C374E4">
            <w:pPr>
              <w:spacing w:line="276" w:lineRule="auto"/>
              <w:ind w:left="-142" w:firstLine="142"/>
            </w:pPr>
          </w:p>
        </w:tc>
      </w:tr>
      <w:tr w:rsidR="00D2601A" w:rsidRPr="00E46225" w:rsidTr="00C374E4">
        <w:tc>
          <w:tcPr>
            <w:tcW w:w="3369" w:type="dxa"/>
          </w:tcPr>
          <w:p w:rsidR="00D2601A" w:rsidRPr="00E46225" w:rsidRDefault="00D2601A" w:rsidP="00C374E4">
            <w:pPr>
              <w:spacing w:line="276" w:lineRule="auto"/>
            </w:pPr>
            <w:r w:rsidRPr="00E46225">
              <w:t>Denumire achizi</w:t>
            </w:r>
            <w:r w:rsidR="00542B43">
              <w:t>ț</w:t>
            </w:r>
            <w:r w:rsidRPr="00E46225">
              <w:t>ie:</w:t>
            </w:r>
          </w:p>
        </w:tc>
        <w:tc>
          <w:tcPr>
            <w:tcW w:w="6662" w:type="dxa"/>
          </w:tcPr>
          <w:p w:rsidR="00D2601A" w:rsidRPr="00E46225" w:rsidRDefault="00106E56" w:rsidP="00C374E4">
            <w:pPr>
              <w:spacing w:line="276" w:lineRule="auto"/>
              <w:rPr>
                <w:i/>
              </w:rPr>
            </w:pPr>
            <w:r>
              <w:rPr>
                <w:i/>
              </w:rPr>
              <w:t>...........</w:t>
            </w:r>
          </w:p>
        </w:tc>
      </w:tr>
      <w:tr w:rsidR="00D2601A" w:rsidRPr="00E46225" w:rsidTr="00C374E4">
        <w:tc>
          <w:tcPr>
            <w:tcW w:w="3369" w:type="dxa"/>
          </w:tcPr>
          <w:p w:rsidR="00D2601A" w:rsidRPr="00E46225" w:rsidRDefault="00D2601A" w:rsidP="00C374E4">
            <w:pPr>
              <w:spacing w:line="276" w:lineRule="auto"/>
            </w:pPr>
            <w:r w:rsidRPr="00E46225">
              <w:t>Procedura aplicată:</w:t>
            </w:r>
          </w:p>
        </w:tc>
        <w:tc>
          <w:tcPr>
            <w:tcW w:w="6662" w:type="dxa"/>
          </w:tcPr>
          <w:p w:rsidR="00D2601A" w:rsidRPr="00E46225" w:rsidRDefault="00106E56" w:rsidP="00C374E4">
            <w:pPr>
              <w:spacing w:line="276" w:lineRule="auto"/>
            </w:pPr>
            <w:r>
              <w:t>.......</w:t>
            </w:r>
          </w:p>
        </w:tc>
      </w:tr>
      <w:tr w:rsidR="00D2601A" w:rsidRPr="00E46225" w:rsidTr="00C374E4">
        <w:tc>
          <w:tcPr>
            <w:tcW w:w="3369" w:type="dxa"/>
          </w:tcPr>
          <w:p w:rsidR="00D2601A" w:rsidRPr="00E46225" w:rsidRDefault="00D2601A" w:rsidP="00C374E4">
            <w:pPr>
              <w:spacing w:line="276" w:lineRule="auto"/>
            </w:pPr>
            <w:r w:rsidRPr="00E46225">
              <w:t xml:space="preserve">Contract /Acord-cadru încheiat: </w:t>
            </w:r>
          </w:p>
        </w:tc>
        <w:tc>
          <w:tcPr>
            <w:tcW w:w="6662" w:type="dxa"/>
          </w:tcPr>
          <w:p w:rsidR="00D2601A" w:rsidRPr="00E46225" w:rsidRDefault="00D2601A" w:rsidP="00C374E4">
            <w:pPr>
              <w:spacing w:line="276" w:lineRule="auto"/>
            </w:pPr>
            <w:r w:rsidRPr="00E46225">
              <w:t>Contract de …..</w:t>
            </w:r>
            <w:r w:rsidRPr="00E46225">
              <w:rPr>
                <w:i/>
              </w:rPr>
              <w:t>(furnizare, servicii de …, lucrări)</w:t>
            </w:r>
            <w:r w:rsidRPr="00E46225">
              <w:t xml:space="preserve">  nr……./………..</w:t>
            </w:r>
          </w:p>
        </w:tc>
      </w:tr>
      <w:tr w:rsidR="00D2601A" w:rsidRPr="00E46225" w:rsidTr="00C374E4">
        <w:tc>
          <w:tcPr>
            <w:tcW w:w="3369" w:type="dxa"/>
          </w:tcPr>
          <w:p w:rsidR="00D2601A" w:rsidRPr="00E46225" w:rsidRDefault="00D2601A" w:rsidP="00C374E4">
            <w:pPr>
              <w:spacing w:line="276" w:lineRule="auto"/>
            </w:pPr>
            <w:r w:rsidRPr="00E46225">
              <w:t xml:space="preserve">Contractor: </w:t>
            </w:r>
          </w:p>
        </w:tc>
        <w:tc>
          <w:tcPr>
            <w:tcW w:w="6662" w:type="dxa"/>
          </w:tcPr>
          <w:p w:rsidR="00D2601A" w:rsidRPr="00E46225" w:rsidRDefault="00106E56" w:rsidP="00C374E4">
            <w:pPr>
              <w:spacing w:line="276" w:lineRule="auto"/>
            </w:pPr>
            <w:r>
              <w:t>...........</w:t>
            </w:r>
          </w:p>
        </w:tc>
      </w:tr>
    </w:tbl>
    <w:p w:rsidR="00AE5698" w:rsidRPr="00E46225" w:rsidRDefault="00AE5698" w:rsidP="00AE5698">
      <w:pPr>
        <w:pStyle w:val="Header"/>
        <w:jc w:val="center"/>
        <w:rPr>
          <w:b/>
          <w:szCs w:val="20"/>
        </w:rPr>
      </w:pPr>
    </w:p>
    <w:p w:rsidR="00AE5698" w:rsidRPr="006C4C83" w:rsidRDefault="00AE5698" w:rsidP="00AE5698">
      <w:pPr>
        <w:pStyle w:val="Header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Listaverificare"/>
      <w:bookmarkEnd w:id="0"/>
      <w:r w:rsidRPr="006C4C83">
        <w:rPr>
          <w:rFonts w:ascii="Times New Roman" w:hAnsi="Times New Roman" w:cs="Times New Roman"/>
          <w:b/>
          <w:sz w:val="24"/>
          <w:szCs w:val="24"/>
        </w:rPr>
        <w:t xml:space="preserve">Lista de verificare </w:t>
      </w:r>
    </w:p>
    <w:p w:rsidR="00AE5698" w:rsidRPr="006C4C83" w:rsidRDefault="00AE5698" w:rsidP="00AE5698">
      <w:pPr>
        <w:pStyle w:val="Header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C4C83">
        <w:rPr>
          <w:rFonts w:ascii="Times New Roman" w:hAnsi="Times New Roman" w:cs="Times New Roman"/>
          <w:b/>
          <w:sz w:val="24"/>
          <w:szCs w:val="24"/>
        </w:rPr>
        <w:t>a conformită</w:t>
      </w:r>
      <w:r w:rsidR="00542B43">
        <w:rPr>
          <w:rFonts w:ascii="Times New Roman" w:hAnsi="Times New Roman" w:cs="Times New Roman"/>
          <w:b/>
          <w:sz w:val="24"/>
          <w:szCs w:val="24"/>
        </w:rPr>
        <w:t>ț</w:t>
      </w:r>
      <w:r w:rsidRPr="006C4C83">
        <w:rPr>
          <w:rFonts w:ascii="Times New Roman" w:hAnsi="Times New Roman" w:cs="Times New Roman"/>
          <w:b/>
          <w:sz w:val="24"/>
          <w:szCs w:val="24"/>
        </w:rPr>
        <w:t>ii dosarului de achizi</w:t>
      </w:r>
      <w:r w:rsidR="00542B43">
        <w:rPr>
          <w:rFonts w:ascii="Times New Roman" w:hAnsi="Times New Roman" w:cs="Times New Roman"/>
          <w:b/>
          <w:sz w:val="24"/>
          <w:szCs w:val="24"/>
        </w:rPr>
        <w:t>ț</w:t>
      </w:r>
      <w:r w:rsidRPr="006C4C83">
        <w:rPr>
          <w:rFonts w:ascii="Times New Roman" w:hAnsi="Times New Roman" w:cs="Times New Roman"/>
          <w:b/>
          <w:sz w:val="24"/>
          <w:szCs w:val="24"/>
        </w:rPr>
        <w:t>ie publică</w:t>
      </w:r>
    </w:p>
    <w:p w:rsidR="00AE5698" w:rsidRPr="006C4C83" w:rsidRDefault="00AE5698" w:rsidP="00AE5698">
      <w:pPr>
        <w:pStyle w:val="Header"/>
        <w:ind w:left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C4C83">
        <w:rPr>
          <w:rFonts w:ascii="Times New Roman" w:hAnsi="Times New Roman" w:cs="Times New Roman"/>
          <w:b/>
          <w:sz w:val="24"/>
          <w:szCs w:val="24"/>
        </w:rPr>
        <w:t>pentru procedura desfă</w:t>
      </w:r>
      <w:r w:rsidR="00542B43">
        <w:rPr>
          <w:rFonts w:ascii="Times New Roman" w:hAnsi="Times New Roman" w:cs="Times New Roman"/>
          <w:b/>
          <w:sz w:val="24"/>
          <w:szCs w:val="24"/>
        </w:rPr>
        <w:t>ș</w:t>
      </w:r>
      <w:r w:rsidRPr="006C4C83">
        <w:rPr>
          <w:rFonts w:ascii="Times New Roman" w:hAnsi="Times New Roman" w:cs="Times New Roman"/>
          <w:b/>
          <w:sz w:val="24"/>
          <w:szCs w:val="24"/>
        </w:rPr>
        <w:t>urată în conformitate cu Legea nr. 98/2016</w:t>
      </w:r>
    </w:p>
    <w:p w:rsidR="00D003E0" w:rsidRDefault="00D003E0" w:rsidP="00AE5698">
      <w:pPr>
        <w:pStyle w:val="Header"/>
        <w:ind w:left="720"/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4841E2" w:rsidRPr="006C1379" w:rsidRDefault="008B32C3" w:rsidP="00D003E0">
      <w:pPr>
        <w:pStyle w:val="Header"/>
        <w:rPr>
          <w:rFonts w:ascii="Times New Roman" w:hAnsi="Times New Roman" w:cs="Times New Roman"/>
          <w:i/>
          <w:sz w:val="20"/>
          <w:szCs w:val="20"/>
        </w:rPr>
      </w:pPr>
      <w:r w:rsidRPr="006C1379">
        <w:rPr>
          <w:rFonts w:ascii="Times New Roman" w:hAnsi="Times New Roman" w:cs="Times New Roman"/>
          <w:i/>
          <w:sz w:val="20"/>
          <w:szCs w:val="20"/>
        </w:rPr>
        <w:t>Not</w:t>
      </w:r>
      <w:r w:rsidR="002E2D0A" w:rsidRPr="006C1379">
        <w:rPr>
          <w:rFonts w:ascii="Times New Roman" w:hAnsi="Times New Roman" w:cs="Times New Roman"/>
          <w:i/>
          <w:sz w:val="20"/>
          <w:szCs w:val="20"/>
        </w:rPr>
        <w:t>ă</w:t>
      </w:r>
      <w:r w:rsidRPr="006C1379">
        <w:rPr>
          <w:rFonts w:ascii="Times New Roman" w:hAnsi="Times New Roman" w:cs="Times New Roman"/>
          <w:i/>
          <w:sz w:val="20"/>
          <w:szCs w:val="20"/>
        </w:rPr>
        <w:t xml:space="preserve">: </w:t>
      </w:r>
    </w:p>
    <w:p w:rsidR="0059603A" w:rsidRPr="006C1379" w:rsidRDefault="004841E2" w:rsidP="00C374E4">
      <w:pPr>
        <w:pStyle w:val="Header"/>
        <w:numPr>
          <w:ilvl w:val="0"/>
          <w:numId w:val="11"/>
        </w:numPr>
        <w:rPr>
          <w:rFonts w:ascii="Times New Roman" w:hAnsi="Times New Roman" w:cs="Times New Roman"/>
          <w:i/>
          <w:sz w:val="20"/>
          <w:szCs w:val="20"/>
        </w:rPr>
      </w:pPr>
      <w:r w:rsidRPr="006C1379">
        <w:rPr>
          <w:rFonts w:ascii="Times New Roman" w:hAnsi="Times New Roman" w:cs="Times New Roman"/>
          <w:i/>
          <w:sz w:val="20"/>
          <w:szCs w:val="20"/>
        </w:rPr>
        <w:t>A</w:t>
      </w:r>
      <w:r w:rsidR="00D003E0" w:rsidRPr="006C1379">
        <w:rPr>
          <w:rFonts w:ascii="Times New Roman" w:hAnsi="Times New Roman" w:cs="Times New Roman"/>
          <w:i/>
          <w:sz w:val="20"/>
          <w:szCs w:val="20"/>
        </w:rPr>
        <w:t xml:space="preserve">ceastă listă </w:t>
      </w:r>
      <w:r w:rsidR="008B32C3" w:rsidRPr="006C1379">
        <w:rPr>
          <w:rFonts w:ascii="Times New Roman" w:hAnsi="Times New Roman" w:cs="Times New Roman"/>
          <w:i/>
          <w:sz w:val="20"/>
          <w:szCs w:val="20"/>
        </w:rPr>
        <w:t>de verificare se completează de b</w:t>
      </w:r>
      <w:r w:rsidRPr="006C1379">
        <w:rPr>
          <w:rFonts w:ascii="Times New Roman" w:hAnsi="Times New Roman" w:cs="Times New Roman"/>
          <w:i/>
          <w:sz w:val="20"/>
          <w:szCs w:val="20"/>
        </w:rPr>
        <w:t>e</w:t>
      </w:r>
      <w:r w:rsidR="008B32C3" w:rsidRPr="006C1379">
        <w:rPr>
          <w:rFonts w:ascii="Times New Roman" w:hAnsi="Times New Roman" w:cs="Times New Roman"/>
          <w:i/>
          <w:sz w:val="20"/>
          <w:szCs w:val="20"/>
        </w:rPr>
        <w:t xml:space="preserve">neficiar </w:t>
      </w:r>
      <w:r w:rsidR="00542B43" w:rsidRPr="006C1379">
        <w:rPr>
          <w:rFonts w:ascii="Times New Roman" w:hAnsi="Times New Roman" w:cs="Times New Roman"/>
          <w:i/>
          <w:sz w:val="20"/>
          <w:szCs w:val="20"/>
        </w:rPr>
        <w:t>ș</w:t>
      </w:r>
      <w:r w:rsidR="008B32C3" w:rsidRPr="006C1379">
        <w:rPr>
          <w:rFonts w:ascii="Times New Roman" w:hAnsi="Times New Roman" w:cs="Times New Roman"/>
          <w:i/>
          <w:sz w:val="20"/>
          <w:szCs w:val="20"/>
        </w:rPr>
        <w:t>i se ata</w:t>
      </w:r>
      <w:r w:rsidR="00542B43" w:rsidRPr="006C1379">
        <w:rPr>
          <w:rFonts w:ascii="Times New Roman" w:hAnsi="Times New Roman" w:cs="Times New Roman"/>
          <w:i/>
          <w:sz w:val="20"/>
          <w:szCs w:val="20"/>
        </w:rPr>
        <w:t>ș</w:t>
      </w:r>
      <w:r w:rsidR="008B32C3" w:rsidRPr="006C1379">
        <w:rPr>
          <w:rFonts w:ascii="Times New Roman" w:hAnsi="Times New Roman" w:cs="Times New Roman"/>
          <w:i/>
          <w:sz w:val="20"/>
          <w:szCs w:val="20"/>
        </w:rPr>
        <w:t>ează la dosarul achizi</w:t>
      </w:r>
      <w:r w:rsidR="00542B43" w:rsidRPr="006C1379">
        <w:rPr>
          <w:rFonts w:ascii="Times New Roman" w:hAnsi="Times New Roman" w:cs="Times New Roman"/>
          <w:i/>
          <w:sz w:val="20"/>
          <w:szCs w:val="20"/>
        </w:rPr>
        <w:t>ț</w:t>
      </w:r>
      <w:r w:rsidR="008B32C3" w:rsidRPr="006C1379">
        <w:rPr>
          <w:rFonts w:ascii="Times New Roman" w:hAnsi="Times New Roman" w:cs="Times New Roman"/>
          <w:i/>
          <w:sz w:val="20"/>
          <w:szCs w:val="20"/>
        </w:rPr>
        <w:t xml:space="preserve">iei </w:t>
      </w:r>
      <w:r w:rsidR="008B32C3" w:rsidRPr="006C1379">
        <w:rPr>
          <w:rFonts w:ascii="Times New Roman" w:hAnsi="Times New Roman" w:cs="Times New Roman"/>
          <w:i/>
          <w:sz w:val="20"/>
          <w:szCs w:val="20"/>
          <w:u w:val="single"/>
        </w:rPr>
        <w:t>doar pentru procedurile de achizi</w:t>
      </w:r>
      <w:r w:rsidR="00542B43" w:rsidRPr="006C1379">
        <w:rPr>
          <w:rFonts w:ascii="Times New Roman" w:hAnsi="Times New Roman" w:cs="Times New Roman"/>
          <w:i/>
          <w:sz w:val="20"/>
          <w:szCs w:val="20"/>
          <w:u w:val="single"/>
        </w:rPr>
        <w:t>ț</w:t>
      </w:r>
      <w:r w:rsidR="008B32C3" w:rsidRPr="006C1379">
        <w:rPr>
          <w:rFonts w:ascii="Times New Roman" w:hAnsi="Times New Roman" w:cs="Times New Roman"/>
          <w:i/>
          <w:sz w:val="20"/>
          <w:szCs w:val="20"/>
          <w:u w:val="single"/>
        </w:rPr>
        <w:t xml:space="preserve">ii </w:t>
      </w:r>
    </w:p>
    <w:p w:rsidR="00AE5698" w:rsidRPr="006C1379" w:rsidRDefault="004841E2" w:rsidP="00C374E4">
      <w:pPr>
        <w:pStyle w:val="Header"/>
        <w:numPr>
          <w:ilvl w:val="0"/>
          <w:numId w:val="11"/>
        </w:numPr>
        <w:rPr>
          <w:rFonts w:ascii="Times New Roman" w:hAnsi="Times New Roman" w:cs="Times New Roman"/>
          <w:i/>
          <w:sz w:val="20"/>
          <w:szCs w:val="20"/>
        </w:rPr>
      </w:pPr>
      <w:r w:rsidRPr="006C1379">
        <w:rPr>
          <w:rFonts w:ascii="Times New Roman" w:hAnsi="Times New Roman" w:cs="Times New Roman"/>
          <w:i/>
          <w:sz w:val="20"/>
          <w:szCs w:val="20"/>
        </w:rPr>
        <w:t xml:space="preserve">Această listă de verificare </w:t>
      </w:r>
      <w:r w:rsidRPr="006C1379">
        <w:rPr>
          <w:rFonts w:ascii="Times New Roman" w:hAnsi="Times New Roman" w:cs="Times New Roman"/>
          <w:i/>
          <w:sz w:val="20"/>
          <w:szCs w:val="20"/>
          <w:u w:val="single"/>
        </w:rPr>
        <w:t>nu se completează</w:t>
      </w:r>
      <w:r w:rsidRPr="006C1379">
        <w:rPr>
          <w:rFonts w:ascii="Times New Roman" w:hAnsi="Times New Roman" w:cs="Times New Roman"/>
          <w:i/>
          <w:sz w:val="20"/>
          <w:szCs w:val="20"/>
        </w:rPr>
        <w:t xml:space="preserve"> pentru „Achizi</w:t>
      </w:r>
      <w:r w:rsidR="00542B43" w:rsidRPr="006C1379">
        <w:rPr>
          <w:rFonts w:ascii="Times New Roman" w:hAnsi="Times New Roman" w:cs="Times New Roman"/>
          <w:i/>
          <w:sz w:val="20"/>
          <w:szCs w:val="20"/>
        </w:rPr>
        <w:t>ț</w:t>
      </w:r>
      <w:r w:rsidRPr="006C1379">
        <w:rPr>
          <w:rFonts w:ascii="Times New Roman" w:hAnsi="Times New Roman" w:cs="Times New Roman"/>
          <w:i/>
          <w:sz w:val="20"/>
          <w:szCs w:val="20"/>
        </w:rPr>
        <w:t xml:space="preserve">ia directă” care în sensul Legii nu este considerată </w:t>
      </w:r>
      <w:r w:rsidR="00D9111B" w:rsidRPr="006C1379">
        <w:rPr>
          <w:rFonts w:ascii="Times New Roman" w:hAnsi="Times New Roman" w:cs="Times New Roman"/>
          <w:i/>
          <w:sz w:val="20"/>
          <w:szCs w:val="20"/>
        </w:rPr>
        <w:t>„</w:t>
      </w:r>
      <w:r w:rsidRPr="006C1379">
        <w:rPr>
          <w:rFonts w:ascii="Times New Roman" w:hAnsi="Times New Roman" w:cs="Times New Roman"/>
          <w:i/>
          <w:sz w:val="20"/>
          <w:szCs w:val="20"/>
        </w:rPr>
        <w:t>procedură”</w:t>
      </w:r>
    </w:p>
    <w:tbl>
      <w:tblPr>
        <w:tblW w:w="10105" w:type="dxa"/>
        <w:tblInd w:w="-17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4"/>
        <w:gridCol w:w="8080"/>
        <w:gridCol w:w="557"/>
        <w:gridCol w:w="577"/>
        <w:gridCol w:w="567"/>
      </w:tblGrid>
      <w:tr w:rsidR="00AE5698" w:rsidRPr="00E46225" w:rsidTr="00884D12">
        <w:trPr>
          <w:tblHeader/>
        </w:trPr>
        <w:tc>
          <w:tcPr>
            <w:tcW w:w="8404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AE5698" w:rsidRPr="00E46225" w:rsidRDefault="00AE5698" w:rsidP="00C374E4">
            <w:pPr>
              <w:pStyle w:val="TableHeading"/>
              <w:spacing w:after="0"/>
              <w:rPr>
                <w:rFonts w:ascii="Times New Roman" w:hAnsi="Times New Roman"/>
                <w:color w:val="auto"/>
                <w:sz w:val="20"/>
                <w:u w:val="single"/>
                <w:lang w:val="it-IT"/>
              </w:rPr>
            </w:pPr>
          </w:p>
          <w:p w:rsidR="00AE5698" w:rsidRPr="00E46225" w:rsidRDefault="00AE5698" w:rsidP="00C374E4">
            <w:pPr>
              <w:pStyle w:val="TableHeading"/>
              <w:rPr>
                <w:rFonts w:ascii="Times New Roman" w:hAnsi="Times New Roman"/>
                <w:b w:val="0"/>
                <w:color w:val="auto"/>
                <w:sz w:val="20"/>
                <w:lang w:val="it-IT"/>
              </w:rPr>
            </w:pPr>
            <w:r w:rsidRPr="00E46225">
              <w:rPr>
                <w:rFonts w:ascii="Times New Roman" w:hAnsi="Times New Roman"/>
                <w:b w:val="0"/>
                <w:color w:val="auto"/>
                <w:sz w:val="20"/>
                <w:lang w:val="it-IT"/>
              </w:rPr>
              <w:t>În func</w:t>
            </w:r>
            <w:r w:rsidR="00542B43">
              <w:rPr>
                <w:rFonts w:ascii="Times New Roman" w:hAnsi="Times New Roman"/>
                <w:b w:val="0"/>
                <w:color w:val="auto"/>
                <w:sz w:val="20"/>
                <w:lang w:val="it-IT"/>
              </w:rPr>
              <w:t>ț</w:t>
            </w:r>
            <w:r w:rsidRPr="00E46225">
              <w:rPr>
                <w:rFonts w:ascii="Times New Roman" w:hAnsi="Times New Roman"/>
                <w:b w:val="0"/>
                <w:color w:val="auto"/>
                <w:sz w:val="20"/>
                <w:lang w:val="it-IT"/>
              </w:rPr>
              <w:t>ie de procedura de achizi</w:t>
            </w:r>
            <w:r w:rsidR="00542B43">
              <w:rPr>
                <w:rFonts w:ascii="Times New Roman" w:hAnsi="Times New Roman"/>
                <w:b w:val="0"/>
                <w:color w:val="auto"/>
                <w:sz w:val="20"/>
                <w:lang w:val="it-IT"/>
              </w:rPr>
              <w:t>ț</w:t>
            </w:r>
            <w:r w:rsidRPr="00E46225">
              <w:rPr>
                <w:rFonts w:ascii="Times New Roman" w:hAnsi="Times New Roman"/>
                <w:b w:val="0"/>
                <w:color w:val="auto"/>
                <w:sz w:val="20"/>
                <w:lang w:val="it-IT"/>
              </w:rPr>
              <w:t>ie publică derulată</w:t>
            </w:r>
          </w:p>
          <w:p w:rsidR="00AE5698" w:rsidRPr="00E46225" w:rsidRDefault="00AE5698" w:rsidP="00C374E4">
            <w:pPr>
              <w:pStyle w:val="TableHeading"/>
              <w:spacing w:after="0"/>
              <w:rPr>
                <w:rFonts w:ascii="Times New Roman" w:hAnsi="Times New Roman"/>
                <w:i w:val="0"/>
                <w:color w:val="auto"/>
                <w:sz w:val="18"/>
                <w:szCs w:val="18"/>
                <w:lang w:val="it-IT"/>
              </w:rPr>
            </w:pPr>
            <w:r w:rsidRPr="00E46225">
              <w:rPr>
                <w:rFonts w:ascii="Times New Roman" w:hAnsi="Times New Roman"/>
                <w:i w:val="0"/>
                <w:color w:val="auto"/>
                <w:sz w:val="18"/>
                <w:szCs w:val="18"/>
                <w:lang w:val="it-IT"/>
              </w:rPr>
              <w:t>DOSARUL  ACHIZI</w:t>
            </w:r>
            <w:r w:rsidR="00542B43">
              <w:rPr>
                <w:rFonts w:ascii="Times New Roman" w:hAnsi="Times New Roman"/>
                <w:i w:val="0"/>
                <w:color w:val="auto"/>
                <w:sz w:val="18"/>
                <w:szCs w:val="18"/>
                <w:lang w:val="it-IT"/>
              </w:rPr>
              <w:t>Ț</w:t>
            </w:r>
            <w:r w:rsidRPr="00E46225">
              <w:rPr>
                <w:rFonts w:ascii="Times New Roman" w:hAnsi="Times New Roman"/>
                <w:i w:val="0"/>
                <w:color w:val="auto"/>
                <w:sz w:val="18"/>
                <w:szCs w:val="18"/>
                <w:lang w:val="it-IT"/>
              </w:rPr>
              <w:t>IEI  PUBLICE  VA  CON</w:t>
            </w:r>
            <w:r w:rsidR="00542B43">
              <w:rPr>
                <w:rFonts w:ascii="Times New Roman" w:hAnsi="Times New Roman"/>
                <w:i w:val="0"/>
                <w:color w:val="auto"/>
                <w:sz w:val="18"/>
                <w:szCs w:val="18"/>
                <w:lang w:val="it-IT"/>
              </w:rPr>
              <w:t>Ț</w:t>
            </w:r>
            <w:r w:rsidRPr="00E46225">
              <w:rPr>
                <w:rFonts w:ascii="Times New Roman" w:hAnsi="Times New Roman"/>
                <w:i w:val="0"/>
                <w:color w:val="auto"/>
                <w:sz w:val="18"/>
                <w:szCs w:val="18"/>
                <w:lang w:val="it-IT"/>
              </w:rPr>
              <w:t>INE  CEL  PU</w:t>
            </w:r>
            <w:r w:rsidR="00542B43">
              <w:rPr>
                <w:rFonts w:ascii="Times New Roman" w:hAnsi="Times New Roman"/>
                <w:i w:val="0"/>
                <w:color w:val="auto"/>
                <w:sz w:val="18"/>
                <w:szCs w:val="18"/>
                <w:lang w:val="it-IT"/>
              </w:rPr>
              <w:t>Ț</w:t>
            </w:r>
            <w:r w:rsidRPr="00E46225">
              <w:rPr>
                <w:rFonts w:ascii="Times New Roman" w:hAnsi="Times New Roman"/>
                <w:i w:val="0"/>
                <w:color w:val="auto"/>
                <w:sz w:val="18"/>
                <w:szCs w:val="18"/>
                <w:lang w:val="it-IT"/>
              </w:rPr>
              <w:t>IN  URMĂTOARELE  DOCUMENTE</w:t>
            </w:r>
          </w:p>
          <w:p w:rsidR="00AE5698" w:rsidRPr="00E46225" w:rsidRDefault="00AE5698" w:rsidP="00C374E4">
            <w:pPr>
              <w:pStyle w:val="TableHeading"/>
              <w:spacing w:after="0"/>
              <w:rPr>
                <w:rFonts w:ascii="Times New Roman" w:hAnsi="Times New Roman"/>
                <w:b w:val="0"/>
                <w:color w:val="auto"/>
                <w:sz w:val="18"/>
                <w:szCs w:val="18"/>
                <w:lang w:val="it-IT"/>
              </w:rPr>
            </w:pPr>
            <w:r w:rsidRPr="00E46225">
              <w:rPr>
                <w:rFonts w:ascii="Times New Roman" w:hAnsi="Times New Roman"/>
                <w:b w:val="0"/>
                <w:color w:val="auto"/>
                <w:sz w:val="18"/>
                <w:szCs w:val="18"/>
                <w:lang w:val="it-IT"/>
              </w:rPr>
              <w:t>(după caz)</w:t>
            </w:r>
          </w:p>
          <w:p w:rsidR="00AE5698" w:rsidRPr="00E46225" w:rsidRDefault="00AE5698" w:rsidP="00C374E4">
            <w:pPr>
              <w:pStyle w:val="TableHeading"/>
              <w:spacing w:after="0"/>
              <w:jc w:val="left"/>
              <w:rPr>
                <w:rFonts w:ascii="Times New Roman" w:hAnsi="Times New Roman"/>
                <w:i w:val="0"/>
                <w:color w:val="auto"/>
                <w:sz w:val="20"/>
                <w:lang w:val="it-IT"/>
              </w:rPr>
            </w:pPr>
          </w:p>
        </w:tc>
        <w:tc>
          <w:tcPr>
            <w:tcW w:w="55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AE5698" w:rsidRPr="00E46225" w:rsidRDefault="00AE5698" w:rsidP="00C374E4">
            <w:pPr>
              <w:pStyle w:val="TableHeading"/>
              <w:rPr>
                <w:rFonts w:ascii="Times New Roman" w:hAnsi="Times New Roman"/>
                <w:color w:val="auto"/>
                <w:sz w:val="20"/>
              </w:rPr>
            </w:pPr>
            <w:r w:rsidRPr="00E46225">
              <w:rPr>
                <w:rFonts w:ascii="Times New Roman" w:hAnsi="Times New Roman"/>
                <w:color w:val="auto"/>
                <w:sz w:val="20"/>
              </w:rPr>
              <w:t>Există</w:t>
            </w:r>
          </w:p>
          <w:p w:rsidR="00AE5698" w:rsidRPr="00E46225" w:rsidRDefault="00AE5698" w:rsidP="00C374E4">
            <w:pPr>
              <w:pStyle w:val="TableHeading"/>
              <w:spacing w:after="0"/>
              <w:rPr>
                <w:rFonts w:ascii="Times New Roman" w:hAnsi="Times New Roman"/>
                <w:color w:val="auto"/>
                <w:sz w:val="20"/>
              </w:rPr>
            </w:pPr>
            <w:r w:rsidRPr="00E46225">
              <w:rPr>
                <w:rFonts w:ascii="Times New Roman" w:hAnsi="Times New Roman"/>
                <w:color w:val="auto"/>
                <w:sz w:val="20"/>
              </w:rPr>
              <w:t>DA</w:t>
            </w:r>
          </w:p>
        </w:tc>
        <w:tc>
          <w:tcPr>
            <w:tcW w:w="5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</w:tcPr>
          <w:p w:rsidR="00AE5698" w:rsidRPr="00E46225" w:rsidRDefault="00AE5698" w:rsidP="00C374E4">
            <w:pPr>
              <w:pStyle w:val="TableHeading"/>
              <w:rPr>
                <w:rFonts w:ascii="Times New Roman" w:hAnsi="Times New Roman"/>
                <w:color w:val="auto"/>
                <w:sz w:val="20"/>
              </w:rPr>
            </w:pPr>
          </w:p>
          <w:p w:rsidR="00AE5698" w:rsidRPr="00E46225" w:rsidRDefault="00AE5698" w:rsidP="00C374E4">
            <w:pPr>
              <w:pStyle w:val="TableHeading"/>
              <w:rPr>
                <w:rFonts w:ascii="Times New Roman" w:hAnsi="Times New Roman"/>
                <w:color w:val="auto"/>
                <w:sz w:val="20"/>
              </w:rPr>
            </w:pPr>
            <w:r w:rsidRPr="00E46225">
              <w:rPr>
                <w:rFonts w:ascii="Times New Roman" w:hAnsi="Times New Roman"/>
                <w:color w:val="auto"/>
                <w:sz w:val="20"/>
              </w:rPr>
              <w:t>NU</w:t>
            </w:r>
          </w:p>
          <w:p w:rsidR="00AE5698" w:rsidRPr="00E46225" w:rsidRDefault="00AE5698" w:rsidP="00C374E4">
            <w:pPr>
              <w:pStyle w:val="TableHeading"/>
              <w:rPr>
                <w:rFonts w:ascii="Times New Roman" w:hAnsi="Times New Roman"/>
                <w:color w:val="auto"/>
                <w:sz w:val="20"/>
              </w:rPr>
            </w:pPr>
            <w:r w:rsidRPr="00E46225">
              <w:rPr>
                <w:rFonts w:ascii="Times New Roman" w:hAnsi="Times New Roman"/>
                <w:color w:val="auto"/>
                <w:sz w:val="20"/>
              </w:rPr>
              <w:t>există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AE5698" w:rsidRPr="00E46225" w:rsidRDefault="00AE5698" w:rsidP="00C374E4">
            <w:pPr>
              <w:pStyle w:val="TableHeading"/>
              <w:spacing w:after="0"/>
              <w:rPr>
                <w:rFonts w:ascii="Times New Roman" w:hAnsi="Times New Roman"/>
                <w:color w:val="auto"/>
                <w:sz w:val="20"/>
              </w:rPr>
            </w:pPr>
            <w:r w:rsidRPr="00E46225">
              <w:rPr>
                <w:rFonts w:ascii="Times New Roman" w:hAnsi="Times New Roman"/>
                <w:color w:val="auto"/>
                <w:sz w:val="20"/>
              </w:rPr>
              <w:t>Nu e cazul</w:t>
            </w:r>
          </w:p>
        </w:tc>
      </w:tr>
      <w:tr w:rsidR="00AE5698" w:rsidRPr="00E46225" w:rsidTr="00884D12">
        <w:trPr>
          <w:trHeight w:val="105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 w:themeFill="background1"/>
          </w:tcPr>
          <w:p w:rsidR="00DD58A5" w:rsidRPr="00884D12" w:rsidRDefault="00AE5698" w:rsidP="00884D12">
            <w:pPr>
              <w:pStyle w:val="TableContents"/>
              <w:spacing w:before="120"/>
              <w:ind w:left="113"/>
              <w:rPr>
                <w:b/>
                <w:i/>
                <w:szCs w:val="20"/>
              </w:rPr>
            </w:pPr>
            <w:r w:rsidRPr="00BC67A0">
              <w:rPr>
                <w:b/>
                <w:color w:val="0070C0"/>
                <w:szCs w:val="20"/>
              </w:rPr>
              <w:t>Adresa privind depunerea dosarului achizi</w:t>
            </w:r>
            <w:r w:rsidR="00542B43">
              <w:rPr>
                <w:b/>
                <w:color w:val="0070C0"/>
                <w:szCs w:val="20"/>
              </w:rPr>
              <w:t>ț</w:t>
            </w:r>
            <w:r w:rsidRPr="00BC67A0">
              <w:rPr>
                <w:b/>
                <w:color w:val="0070C0"/>
                <w:szCs w:val="20"/>
              </w:rPr>
              <w:t>iei</w:t>
            </w:r>
            <w:r w:rsidR="00775639" w:rsidRPr="00BC67A0">
              <w:rPr>
                <w:color w:val="0070C0"/>
                <w:szCs w:val="20"/>
              </w:rPr>
              <w:t xml:space="preserve"> </w:t>
            </w:r>
            <w:r w:rsidRPr="00BC67A0">
              <w:rPr>
                <w:color w:val="0070C0"/>
                <w:szCs w:val="20"/>
              </w:rPr>
              <w:t xml:space="preserve">– </w:t>
            </w:r>
            <w:r w:rsidR="00AD19F8" w:rsidRPr="00BC67A0">
              <w:rPr>
                <w:b/>
                <w:i/>
                <w:color w:val="0070C0"/>
                <w:szCs w:val="20"/>
              </w:rPr>
              <w:t>Formularul</w:t>
            </w:r>
            <w:r w:rsidR="00AD19F8" w:rsidRPr="00BC67A0">
              <w:rPr>
                <w:color w:val="0070C0"/>
                <w:szCs w:val="20"/>
              </w:rPr>
              <w:t xml:space="preserve"> </w:t>
            </w:r>
            <w:r w:rsidRPr="00BC67A0">
              <w:rPr>
                <w:b/>
                <w:i/>
                <w:color w:val="0070C0"/>
                <w:szCs w:val="20"/>
              </w:rPr>
              <w:t>4.5.1.1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 w:themeFill="background1"/>
            <w:vAlign w:val="center"/>
          </w:tcPr>
          <w:p w:rsidR="00AE5698" w:rsidRPr="00E46225" w:rsidRDefault="00AE5698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 w:themeFill="background1"/>
            <w:vAlign w:val="center"/>
          </w:tcPr>
          <w:p w:rsidR="00AE5698" w:rsidRPr="00E46225" w:rsidRDefault="00AE5698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 w:themeFill="background1"/>
            <w:vAlign w:val="center"/>
          </w:tcPr>
          <w:p w:rsidR="00AE5698" w:rsidRPr="00E46225" w:rsidRDefault="00AE5698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7B63D6" w:rsidRPr="00E46225" w:rsidTr="00884D12">
        <w:trPr>
          <w:trHeight w:val="275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</w:tcPr>
          <w:p w:rsidR="007B63D6" w:rsidRPr="00E46225" w:rsidRDefault="007B63D6" w:rsidP="00C374E4">
            <w:pPr>
              <w:pStyle w:val="TableContents"/>
              <w:spacing w:before="120" w:after="0"/>
              <w:ind w:left="182" w:hanging="182"/>
              <w:rPr>
                <w:b/>
                <w:szCs w:val="20"/>
              </w:rPr>
            </w:pPr>
            <w:r w:rsidRPr="00E46225">
              <w:rPr>
                <w:b/>
                <w:i/>
                <w:szCs w:val="20"/>
              </w:rPr>
              <w:t xml:space="preserve">  </w:t>
            </w:r>
            <w:r w:rsidRPr="00BC67A0">
              <w:rPr>
                <w:b/>
                <w:i/>
                <w:color w:val="0070C0"/>
                <w:szCs w:val="20"/>
              </w:rPr>
              <w:t xml:space="preserve">OPIS </w:t>
            </w:r>
            <w:r w:rsidRPr="00BC67A0">
              <w:rPr>
                <w:b/>
                <w:color w:val="0070C0"/>
                <w:szCs w:val="20"/>
              </w:rPr>
              <w:t>al dosarului achizi</w:t>
            </w:r>
            <w:r w:rsidR="00542B43">
              <w:rPr>
                <w:b/>
                <w:color w:val="0070C0"/>
                <w:szCs w:val="20"/>
              </w:rPr>
              <w:t>ț</w:t>
            </w:r>
            <w:r w:rsidRPr="00BC67A0">
              <w:rPr>
                <w:b/>
                <w:color w:val="0070C0"/>
                <w:szCs w:val="20"/>
              </w:rPr>
              <w:t xml:space="preserve">iei cu </w:t>
            </w:r>
            <w:r w:rsidRPr="00BC67A0">
              <w:rPr>
                <w:b/>
                <w:color w:val="0070C0"/>
                <w:szCs w:val="20"/>
                <w:u w:val="single"/>
              </w:rPr>
              <w:t>detalierea</w:t>
            </w:r>
            <w:r w:rsidRPr="00BC67A0">
              <w:rPr>
                <w:b/>
                <w:color w:val="0070C0"/>
                <w:szCs w:val="20"/>
              </w:rPr>
              <w:t xml:space="preserve"> tuturor categoriilor de documente con</w:t>
            </w:r>
            <w:r w:rsidR="00542B43">
              <w:rPr>
                <w:b/>
                <w:color w:val="0070C0"/>
                <w:szCs w:val="20"/>
              </w:rPr>
              <w:t>ț</w:t>
            </w:r>
            <w:r w:rsidRPr="00BC67A0">
              <w:rPr>
                <w:b/>
                <w:color w:val="0070C0"/>
                <w:szCs w:val="20"/>
              </w:rPr>
              <w:t xml:space="preserve">inute în dosar  </w:t>
            </w:r>
            <w:r w:rsidRPr="00E46225">
              <w:rPr>
                <w:i/>
                <w:szCs w:val="20"/>
              </w:rPr>
              <w:t>(conform model opis)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7B63D6" w:rsidRPr="00E46225" w:rsidTr="00884D12">
        <w:trPr>
          <w:trHeight w:val="180"/>
        </w:trPr>
        <w:tc>
          <w:tcPr>
            <w:tcW w:w="10105" w:type="dxa"/>
            <w:gridSpan w:val="5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7B63D6" w:rsidRPr="00E46225" w:rsidRDefault="007B63D6" w:rsidP="00C374E4">
            <w:pPr>
              <w:pStyle w:val="TableHeading"/>
              <w:spacing w:before="40" w:after="4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  <w:r w:rsidRPr="00E46225">
              <w:rPr>
                <w:rFonts w:ascii="Times New Roman" w:hAnsi="Times New Roman"/>
                <w:i w:val="0"/>
                <w:color w:val="auto"/>
                <w:sz w:val="20"/>
              </w:rPr>
              <w:t>Planificare/ pregătire/ consultarea pie</w:t>
            </w:r>
            <w:r w:rsidR="00542B43">
              <w:rPr>
                <w:rFonts w:ascii="Times New Roman" w:hAnsi="Times New Roman"/>
                <w:i w:val="0"/>
                <w:color w:val="auto"/>
                <w:sz w:val="20"/>
              </w:rPr>
              <w:t>ț</w:t>
            </w:r>
            <w:r w:rsidRPr="00E46225">
              <w:rPr>
                <w:rFonts w:ascii="Times New Roman" w:hAnsi="Times New Roman"/>
                <w:i w:val="0"/>
                <w:color w:val="auto"/>
                <w:sz w:val="20"/>
              </w:rPr>
              <w:t>ei  (separator)</w:t>
            </w:r>
          </w:p>
        </w:tc>
      </w:tr>
      <w:tr w:rsidR="007B63D6" w:rsidRPr="000A59BE" w:rsidTr="00884D12">
        <w:trPr>
          <w:trHeight w:val="180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6C1379" w:rsidRDefault="007B63D6" w:rsidP="009C52DB">
            <w:pPr>
              <w:pStyle w:val="TableContents"/>
              <w:spacing w:after="60"/>
              <w:ind w:left="113"/>
              <w:rPr>
                <w:rFonts w:ascii="Times" w:hAnsi="Times"/>
                <w:szCs w:val="20"/>
              </w:rPr>
            </w:pPr>
            <w:r w:rsidRPr="006C1379">
              <w:rPr>
                <w:rFonts w:ascii="Times" w:hAnsi="Times"/>
                <w:szCs w:val="20"/>
              </w:rPr>
              <w:t>Programul anual al achizi</w:t>
            </w:r>
            <w:r w:rsidR="00542B43" w:rsidRPr="006C1379">
              <w:rPr>
                <w:rFonts w:ascii="Times" w:hAnsi="Times"/>
                <w:szCs w:val="20"/>
              </w:rPr>
              <w:t>ț</w:t>
            </w:r>
            <w:r w:rsidRPr="006C1379">
              <w:rPr>
                <w:rFonts w:ascii="Times" w:hAnsi="Times"/>
                <w:szCs w:val="20"/>
              </w:rPr>
              <w:t xml:space="preserve">iilor publice (PAAP), </w:t>
            </w:r>
            <w:r w:rsidR="000F6B49" w:rsidRPr="006C1379">
              <w:rPr>
                <w:rFonts w:ascii="Times" w:hAnsi="Times"/>
                <w:szCs w:val="20"/>
              </w:rPr>
              <w:t>al Autorită</w:t>
            </w:r>
            <w:r w:rsidR="00542B43" w:rsidRPr="006C1379">
              <w:rPr>
                <w:rFonts w:ascii="Times" w:hAnsi="Times"/>
                <w:szCs w:val="20"/>
              </w:rPr>
              <w:t>ț</w:t>
            </w:r>
            <w:r w:rsidR="000F6B49" w:rsidRPr="006C1379">
              <w:rPr>
                <w:rFonts w:ascii="Times" w:hAnsi="Times"/>
                <w:szCs w:val="20"/>
              </w:rPr>
              <w:t xml:space="preserve">ii contractante, </w:t>
            </w:r>
            <w:r w:rsidR="006C1379" w:rsidRPr="006C1379">
              <w:rPr>
                <w:rFonts w:ascii="Times" w:hAnsi="Times"/>
                <w:szCs w:val="20"/>
              </w:rPr>
              <w:t>în vigoare la data demarării achiziției</w:t>
            </w:r>
            <w:r w:rsidRPr="006C1379">
              <w:rPr>
                <w:rFonts w:ascii="Times" w:hAnsi="Times"/>
                <w:szCs w:val="20"/>
              </w:rPr>
              <w:t xml:space="preserve"> – inclusiv Anexa cu achizi</w:t>
            </w:r>
            <w:r w:rsidR="00542B43" w:rsidRPr="006C1379">
              <w:rPr>
                <w:rFonts w:ascii="Times" w:hAnsi="Times"/>
                <w:szCs w:val="20"/>
              </w:rPr>
              <w:t>ț</w:t>
            </w:r>
            <w:r w:rsidRPr="006C1379">
              <w:rPr>
                <w:rFonts w:ascii="Times" w:hAnsi="Times"/>
                <w:szCs w:val="20"/>
              </w:rPr>
              <w:t>iile directe.</w:t>
            </w:r>
          </w:p>
          <w:p w:rsidR="007B63D6" w:rsidRPr="006C1379" w:rsidRDefault="007B63D6" w:rsidP="006C1379">
            <w:pPr>
              <w:pStyle w:val="TableContents"/>
              <w:spacing w:after="0"/>
              <w:ind w:left="113"/>
              <w:rPr>
                <w:rFonts w:ascii="Times" w:hAnsi="Times"/>
                <w:i/>
                <w:szCs w:val="20"/>
              </w:rPr>
            </w:pPr>
            <w:r w:rsidRPr="000A59BE">
              <w:rPr>
                <w:rFonts w:ascii="Times" w:hAnsi="Times"/>
                <w:i/>
                <w:szCs w:val="20"/>
              </w:rPr>
              <w:t>(a se vedea formular program în Ordinul ANAP nr. 281/2016)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0A59BE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0A59BE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0A59BE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7B63D6" w:rsidRPr="00E46225" w:rsidTr="00884D12">
        <w:trPr>
          <w:trHeight w:val="255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 xml:space="preserve">Strategia de contractare </w:t>
            </w:r>
          </w:p>
          <w:p w:rsidR="007B63D6" w:rsidRPr="00E46225" w:rsidRDefault="007B63D6" w:rsidP="00C374E4">
            <w:pPr>
              <w:pStyle w:val="TableContents"/>
              <w:ind w:left="113"/>
              <w:rPr>
                <w:rFonts w:ascii="Times" w:hAnsi="Times"/>
                <w:i/>
                <w:szCs w:val="20"/>
              </w:rPr>
            </w:pPr>
            <w:r w:rsidRPr="00E46225">
              <w:rPr>
                <w:rFonts w:ascii="Times" w:hAnsi="Times"/>
                <w:i/>
                <w:szCs w:val="20"/>
              </w:rPr>
              <w:t xml:space="preserve">(forma aprobată de conducătorul AC, transmisă </w:t>
            </w:r>
            <w:r w:rsidR="00542B43">
              <w:rPr>
                <w:rFonts w:ascii="Times" w:hAnsi="Times"/>
                <w:i/>
                <w:szCs w:val="20"/>
              </w:rPr>
              <w:t>ș</w:t>
            </w:r>
            <w:r w:rsidRPr="00E46225">
              <w:rPr>
                <w:rFonts w:ascii="Times" w:hAnsi="Times"/>
                <w:i/>
                <w:szCs w:val="20"/>
              </w:rPr>
              <w:t>i acceptată de SEAP)</w:t>
            </w:r>
          </w:p>
          <w:p w:rsidR="007B63D6" w:rsidRPr="00E46225" w:rsidRDefault="007B63D6" w:rsidP="00C374E4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i/>
                <w:szCs w:val="20"/>
              </w:rPr>
              <w:t xml:space="preserve">întocmită în conformitate cu prevederile art. 9 din HG nr. 395/2016 </w:t>
            </w:r>
            <w:r w:rsidR="00542B43">
              <w:rPr>
                <w:rFonts w:ascii="Times" w:hAnsi="Times"/>
                <w:i/>
                <w:szCs w:val="20"/>
              </w:rPr>
              <w:t>ș</w:t>
            </w:r>
            <w:r w:rsidRPr="00E46225">
              <w:rPr>
                <w:rFonts w:ascii="Times" w:hAnsi="Times"/>
                <w:i/>
                <w:szCs w:val="20"/>
              </w:rPr>
              <w:t>i cu Ghidul privind Strategia de contractare,  versiunea I – iulie 2016, elaborat de ANAP)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F86CA6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F86CA6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F86CA6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7B63D6" w:rsidRPr="00E46225" w:rsidTr="00884D12">
        <w:trPr>
          <w:trHeight w:val="255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>Consultarea pie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 xml:space="preserve">ei </w:t>
            </w:r>
            <w:r w:rsidRPr="00E46225">
              <w:rPr>
                <w:rFonts w:ascii="Times" w:hAnsi="Times"/>
                <w:i/>
                <w:szCs w:val="20"/>
              </w:rPr>
              <w:t>(după caz)</w:t>
            </w:r>
            <w:r w:rsidRPr="00E46225">
              <w:rPr>
                <w:rFonts w:ascii="Times" w:hAnsi="Times"/>
                <w:szCs w:val="20"/>
              </w:rPr>
              <w:t xml:space="preserve"> – anun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 xml:space="preserve">ul privind consultarea </w:t>
            </w:r>
            <w:r w:rsidR="00542B43">
              <w:rPr>
                <w:rFonts w:ascii="Times" w:hAnsi="Times"/>
                <w:szCs w:val="20"/>
              </w:rPr>
              <w:t>ș</w:t>
            </w:r>
            <w:r w:rsidRPr="00E46225">
              <w:rPr>
                <w:rFonts w:ascii="Times" w:hAnsi="Times"/>
                <w:szCs w:val="20"/>
              </w:rPr>
              <w:t>i anun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 xml:space="preserve">ul privind rezultatul consultării publicat pe SEAP/ orice alte documente considerate edificatoare 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F86CA6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F86CA6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F86CA6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7B63D6" w:rsidRPr="00E46225" w:rsidTr="00884D12">
        <w:trPr>
          <w:trHeight w:val="256"/>
        </w:trPr>
        <w:tc>
          <w:tcPr>
            <w:tcW w:w="10105" w:type="dxa"/>
            <w:gridSpan w:val="5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7B63D6" w:rsidRPr="00E46225" w:rsidRDefault="007B63D6" w:rsidP="00C374E4">
            <w:pPr>
              <w:pStyle w:val="TableHeading"/>
              <w:spacing w:before="40" w:after="40"/>
              <w:ind w:left="113"/>
              <w:rPr>
                <w:rFonts w:ascii="Times New Roman" w:hAnsi="Times New Roman"/>
                <w:i w:val="0"/>
                <w:color w:val="auto"/>
                <w:sz w:val="20"/>
                <w:highlight w:val="yellow"/>
              </w:rPr>
            </w:pPr>
            <w:r w:rsidRPr="00E46225">
              <w:rPr>
                <w:rFonts w:ascii="Times New Roman" w:hAnsi="Times New Roman"/>
                <w:i w:val="0"/>
                <w:color w:val="auto"/>
                <w:sz w:val="20"/>
              </w:rPr>
              <w:t>Publicitate  (separator)</w:t>
            </w:r>
          </w:p>
        </w:tc>
      </w:tr>
      <w:tr w:rsidR="007B63D6" w:rsidRPr="00E46225" w:rsidTr="00884D12">
        <w:trPr>
          <w:trHeight w:val="225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>Anun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>ul de inten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 xml:space="preserve">ie publicat </w:t>
            </w:r>
            <w:r w:rsidRPr="00E46225">
              <w:rPr>
                <w:rFonts w:ascii="Times" w:hAnsi="Times"/>
                <w:i/>
                <w:szCs w:val="20"/>
              </w:rPr>
              <w:t xml:space="preserve">(dacă e cazul) 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7B63D6" w:rsidRPr="00E46225" w:rsidTr="00884D12">
        <w:trPr>
          <w:trHeight w:val="225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>Anun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>ul de participare publicat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7B63D6" w:rsidRPr="00E46225" w:rsidTr="00884D12">
        <w:trPr>
          <w:trHeight w:val="225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>Invita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>ia de participare publicată/ invita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>ia de participare transmisă</w:t>
            </w:r>
            <w:r w:rsidRPr="00E46225">
              <w:rPr>
                <w:rFonts w:ascii="Times" w:hAnsi="Times"/>
                <w:b/>
                <w:i/>
                <w:szCs w:val="20"/>
              </w:rPr>
              <w:t xml:space="preserve"> </w:t>
            </w:r>
            <w:r w:rsidR="00542B43">
              <w:rPr>
                <w:rFonts w:ascii="Times" w:hAnsi="Times"/>
                <w:szCs w:val="20"/>
              </w:rPr>
              <w:t>ș</w:t>
            </w:r>
            <w:r w:rsidRPr="00E46225">
              <w:rPr>
                <w:rFonts w:ascii="Times" w:hAnsi="Times"/>
                <w:szCs w:val="20"/>
              </w:rPr>
              <w:t>i dovada transmiterii</w:t>
            </w:r>
            <w:r w:rsidRPr="00E46225">
              <w:rPr>
                <w:rFonts w:ascii="Times" w:hAnsi="Times"/>
                <w:b/>
                <w:i/>
                <w:szCs w:val="20"/>
              </w:rPr>
              <w:t xml:space="preserve"> </w:t>
            </w:r>
            <w:r w:rsidRPr="00E46225">
              <w:rPr>
                <w:rFonts w:ascii="Times" w:hAnsi="Times"/>
                <w:i/>
                <w:szCs w:val="20"/>
              </w:rPr>
              <w:t>(după caz)</w:t>
            </w:r>
            <w:r w:rsidRPr="00E46225">
              <w:rPr>
                <w:rFonts w:ascii="Times" w:hAnsi="Times"/>
                <w:b/>
                <w:i/>
                <w:szCs w:val="20"/>
              </w:rPr>
              <w:t xml:space="preserve">   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7B63D6" w:rsidRPr="00E46225" w:rsidTr="00884D12">
        <w:trPr>
          <w:trHeight w:val="225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Contents"/>
              <w:ind w:left="113"/>
              <w:rPr>
                <w:rFonts w:ascii="Times" w:hAnsi="Times"/>
                <w:b/>
                <w:i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>Eratele publicate la anun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>ul ini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>ial (</w:t>
            </w:r>
            <w:r w:rsidRPr="00E46225">
              <w:rPr>
                <w:rFonts w:ascii="Times" w:hAnsi="Times"/>
                <w:i/>
                <w:szCs w:val="20"/>
              </w:rPr>
              <w:t>dacă</w:t>
            </w:r>
            <w:r w:rsidRPr="00E46225">
              <w:rPr>
                <w:rFonts w:ascii="Times" w:hAnsi="Times"/>
                <w:szCs w:val="20"/>
              </w:rPr>
              <w:t xml:space="preserve"> </w:t>
            </w:r>
            <w:r w:rsidRPr="00E46225">
              <w:rPr>
                <w:rFonts w:ascii="Times" w:hAnsi="Times"/>
                <w:i/>
                <w:szCs w:val="20"/>
              </w:rPr>
              <w:t>e cazul</w:t>
            </w:r>
            <w:r w:rsidRPr="00E46225">
              <w:rPr>
                <w:rFonts w:ascii="Times" w:hAnsi="Times"/>
                <w:szCs w:val="20"/>
              </w:rPr>
              <w:t>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7B63D6" w:rsidRPr="00E46225" w:rsidTr="00884D12">
        <w:trPr>
          <w:trHeight w:val="225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5B3CD6" w:rsidRDefault="007B63D6" w:rsidP="005B3CD6">
            <w:pPr>
              <w:pStyle w:val="TableContents"/>
              <w:ind w:left="113"/>
              <w:rPr>
                <w:rFonts w:ascii="Times" w:hAnsi="Times"/>
                <w:i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>Anun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>ul de participare publicat pe platforma electronică utilizată pentru realizarea achizi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 xml:space="preserve">iei, la o adresă dedicată, precum </w:t>
            </w:r>
            <w:r w:rsidR="00542B43">
              <w:rPr>
                <w:rFonts w:ascii="Times" w:hAnsi="Times"/>
                <w:szCs w:val="20"/>
              </w:rPr>
              <w:t>ș</w:t>
            </w:r>
            <w:r w:rsidRPr="00E46225">
              <w:rPr>
                <w:rFonts w:ascii="Times" w:hAnsi="Times"/>
                <w:szCs w:val="20"/>
              </w:rPr>
              <w:t xml:space="preserve">i pe pagina proprie de internet - </w:t>
            </w:r>
            <w:r w:rsidR="00542B43">
              <w:rPr>
                <w:rFonts w:ascii="Times" w:hAnsi="Times"/>
                <w:szCs w:val="20"/>
              </w:rPr>
              <w:t>ș</w:t>
            </w:r>
            <w:r w:rsidRPr="00E46225">
              <w:rPr>
                <w:rFonts w:ascii="Times" w:hAnsi="Times"/>
                <w:szCs w:val="20"/>
              </w:rPr>
              <w:t>i dovada publicării/transmiterii acestuia - , înso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>it de justificarea oportunită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>ii achizi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>iei</w:t>
            </w:r>
            <w:r>
              <w:rPr>
                <w:rFonts w:ascii="Times" w:hAnsi="Times"/>
                <w:szCs w:val="20"/>
              </w:rPr>
              <w:t xml:space="preserve"> </w:t>
            </w:r>
            <w:r w:rsidRPr="005B3CD6">
              <w:rPr>
                <w:rFonts w:ascii="Times" w:hAnsi="Times"/>
                <w:i/>
                <w:szCs w:val="20"/>
              </w:rPr>
              <w:t>(a se vedea art. 149 din Legea nr. 98/2016)</w:t>
            </w:r>
          </w:p>
          <w:p w:rsidR="007B63D6" w:rsidRPr="00E46225" w:rsidRDefault="007B63D6" w:rsidP="00C374E4">
            <w:pPr>
              <w:pStyle w:val="TableContents"/>
              <w:ind w:left="113"/>
              <w:rPr>
                <w:rFonts w:ascii="Times" w:hAnsi="Times"/>
                <w:i/>
                <w:szCs w:val="20"/>
              </w:rPr>
            </w:pPr>
            <w:r w:rsidRPr="00E46225">
              <w:rPr>
                <w:rFonts w:ascii="Times" w:hAnsi="Times"/>
                <w:i/>
                <w:szCs w:val="20"/>
              </w:rPr>
              <w:lastRenderedPageBreak/>
              <w:t xml:space="preserve">(numai în cazul </w:t>
            </w:r>
            <w:r w:rsidRPr="00E46225">
              <w:rPr>
                <w:rFonts w:ascii="Times" w:hAnsi="Times"/>
                <w:i/>
                <w:szCs w:val="20"/>
                <w:u w:val="single"/>
              </w:rPr>
              <w:t>contractelor de publicitate media – de servicii</w:t>
            </w:r>
            <w:r w:rsidRPr="00E46225">
              <w:rPr>
                <w:rFonts w:ascii="Times" w:hAnsi="Times"/>
                <w:i/>
                <w:szCs w:val="20"/>
              </w:rPr>
              <w:t xml:space="preserve"> - cu o valoare estimată mai mare sau egală cu pragurile valorice prevăzute la art.7 alin. 1, lit. (b) din Legea nr. 98.2016) 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7B63D6" w:rsidRPr="00E46225" w:rsidTr="00884D12">
        <w:trPr>
          <w:trHeight w:val="225"/>
        </w:trPr>
        <w:tc>
          <w:tcPr>
            <w:tcW w:w="10105" w:type="dxa"/>
            <w:gridSpan w:val="5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7B63D6" w:rsidRPr="00E46225" w:rsidRDefault="007B63D6" w:rsidP="00C374E4">
            <w:pPr>
              <w:pStyle w:val="TableHeading"/>
              <w:spacing w:before="40" w:after="4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  <w:r w:rsidRPr="00F86CA6">
              <w:rPr>
                <w:rFonts w:ascii="Times New Roman" w:hAnsi="Times New Roman"/>
                <w:i w:val="0"/>
                <w:color w:val="auto"/>
                <w:sz w:val="20"/>
                <w:lang w:val="fr-FR"/>
              </w:rPr>
              <w:t>Documenta</w:t>
            </w:r>
            <w:r w:rsidR="00542B43">
              <w:rPr>
                <w:rFonts w:ascii="Times New Roman" w:hAnsi="Times New Roman"/>
                <w:i w:val="0"/>
                <w:color w:val="auto"/>
                <w:sz w:val="20"/>
                <w:lang w:val="fr-FR"/>
              </w:rPr>
              <w:t>ț</w:t>
            </w:r>
            <w:r w:rsidRPr="00F86CA6">
              <w:rPr>
                <w:rFonts w:ascii="Times New Roman" w:hAnsi="Times New Roman"/>
                <w:i w:val="0"/>
                <w:color w:val="auto"/>
                <w:sz w:val="20"/>
                <w:lang w:val="fr-FR"/>
              </w:rPr>
              <w:t xml:space="preserve">ia de atribuire </w:t>
            </w:r>
            <w:r w:rsidRPr="00F86CA6">
              <w:rPr>
                <w:rFonts w:ascii="Times New Roman" w:hAnsi="Times New Roman"/>
                <w:b w:val="0"/>
                <w:color w:val="auto"/>
                <w:sz w:val="20"/>
                <w:lang w:val="fr-FR"/>
              </w:rPr>
              <w:t>(forma publicată/ transmisă)</w:t>
            </w:r>
            <w:r w:rsidRPr="00F86CA6">
              <w:rPr>
                <w:rFonts w:ascii="Times New Roman" w:hAnsi="Times New Roman"/>
                <w:color w:val="auto"/>
                <w:sz w:val="20"/>
                <w:lang w:val="fr-FR"/>
              </w:rPr>
              <w:t xml:space="preserve"> </w:t>
            </w:r>
            <w:r w:rsidRPr="00F86CA6">
              <w:rPr>
                <w:rFonts w:ascii="Times New Roman" w:hAnsi="Times New Roman"/>
                <w:i w:val="0"/>
                <w:color w:val="auto"/>
                <w:sz w:val="20"/>
                <w:lang w:val="fr-FR"/>
              </w:rPr>
              <w:t xml:space="preserve"> (separator)</w:t>
            </w:r>
          </w:p>
        </w:tc>
      </w:tr>
      <w:tr w:rsidR="007B63D6" w:rsidRPr="00E46225" w:rsidTr="00884D12">
        <w:trPr>
          <w:trHeight w:val="150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>Documentul Unic de Achizi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 xml:space="preserve">ie European – DUAE – </w:t>
            </w:r>
            <w:r w:rsidRPr="00E46225">
              <w:rPr>
                <w:rFonts w:ascii="Times" w:hAnsi="Times"/>
                <w:i/>
                <w:szCs w:val="20"/>
              </w:rPr>
              <w:t xml:space="preserve">(format </w:t>
            </w:r>
            <w:proofErr w:type="spellStart"/>
            <w:r w:rsidRPr="00E46225">
              <w:rPr>
                <w:rFonts w:ascii="Times" w:hAnsi="Times"/>
                <w:i/>
                <w:szCs w:val="20"/>
              </w:rPr>
              <w:t>pdf</w:t>
            </w:r>
            <w:proofErr w:type="spellEnd"/>
            <w:r w:rsidRPr="00E46225">
              <w:rPr>
                <w:rFonts w:ascii="Times" w:hAnsi="Times"/>
                <w:i/>
                <w:szCs w:val="20"/>
              </w:rPr>
              <w:t>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7B63D6" w:rsidRPr="00E46225" w:rsidTr="00884D12">
        <w:trPr>
          <w:trHeight w:val="150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D52B7F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 w:rsidRPr="00F145B7">
              <w:rPr>
                <w:rFonts w:ascii="Times" w:hAnsi="Times"/>
                <w:color w:val="000000" w:themeColor="text1"/>
                <w:szCs w:val="20"/>
              </w:rPr>
              <w:t>Fi</w:t>
            </w:r>
            <w:r w:rsidR="00542B43">
              <w:rPr>
                <w:rFonts w:ascii="Times" w:hAnsi="Times"/>
                <w:color w:val="000000" w:themeColor="text1"/>
                <w:szCs w:val="20"/>
              </w:rPr>
              <w:t>ș</w:t>
            </w:r>
            <w:r w:rsidRPr="00F145B7">
              <w:rPr>
                <w:rFonts w:ascii="Times" w:hAnsi="Times"/>
                <w:color w:val="000000" w:themeColor="text1"/>
                <w:szCs w:val="20"/>
              </w:rPr>
              <w:t xml:space="preserve">a de date / </w:t>
            </w:r>
            <w:r w:rsidRPr="00F145B7">
              <w:rPr>
                <w:rFonts w:ascii="Times" w:hAnsi="Times"/>
                <w:i/>
                <w:color w:val="000000" w:themeColor="text1"/>
                <w:szCs w:val="20"/>
              </w:rPr>
              <w:t xml:space="preserve">DUAE </w:t>
            </w:r>
            <w:r w:rsidR="00542B43">
              <w:rPr>
                <w:rFonts w:ascii="Times" w:hAnsi="Times"/>
                <w:i/>
                <w:color w:val="000000" w:themeColor="text1"/>
                <w:szCs w:val="20"/>
              </w:rPr>
              <w:t>ș</w:t>
            </w:r>
            <w:r w:rsidRPr="00F145B7">
              <w:rPr>
                <w:rFonts w:ascii="Times" w:hAnsi="Times"/>
                <w:i/>
                <w:color w:val="000000" w:themeColor="text1"/>
                <w:szCs w:val="20"/>
              </w:rPr>
              <w:t>i instruc</w:t>
            </w:r>
            <w:r w:rsidR="00542B43">
              <w:rPr>
                <w:rFonts w:ascii="Times" w:hAnsi="Times"/>
                <w:i/>
                <w:color w:val="000000" w:themeColor="text1"/>
                <w:szCs w:val="20"/>
              </w:rPr>
              <w:t>ț</w:t>
            </w:r>
            <w:r w:rsidRPr="00F145B7">
              <w:rPr>
                <w:rFonts w:ascii="Times" w:hAnsi="Times"/>
                <w:i/>
                <w:color w:val="000000" w:themeColor="text1"/>
                <w:szCs w:val="20"/>
              </w:rPr>
              <w:t>iunile către ofertan</w:t>
            </w:r>
            <w:r w:rsidR="00542B43">
              <w:rPr>
                <w:rFonts w:ascii="Times" w:hAnsi="Times"/>
                <w:i/>
                <w:color w:val="000000" w:themeColor="text1"/>
                <w:szCs w:val="20"/>
              </w:rPr>
              <w:t>ț</w:t>
            </w:r>
            <w:r w:rsidRPr="00F145B7">
              <w:rPr>
                <w:rFonts w:ascii="Times" w:hAnsi="Times"/>
                <w:i/>
                <w:color w:val="000000" w:themeColor="text1"/>
                <w:szCs w:val="20"/>
              </w:rPr>
              <w:t>i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7B63D6" w:rsidRPr="00E46225" w:rsidTr="00884D12">
        <w:trPr>
          <w:trHeight w:val="150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58290F" w:rsidRDefault="007B63D6" w:rsidP="00C374E4">
            <w:pPr>
              <w:pStyle w:val="TableContents"/>
              <w:ind w:left="113"/>
              <w:rPr>
                <w:strike/>
                <w:color w:val="FF0000"/>
                <w:szCs w:val="20"/>
              </w:rPr>
            </w:pPr>
            <w:r w:rsidRPr="00E46225">
              <w:rPr>
                <w:szCs w:val="20"/>
              </w:rPr>
              <w:t xml:space="preserve">Caietul de sarcini sau Documentul descriptiv* </w:t>
            </w:r>
          </w:p>
          <w:p w:rsidR="007B63D6" w:rsidRPr="00E46225" w:rsidRDefault="007B63D6" w:rsidP="00C374E4">
            <w:pPr>
              <w:pStyle w:val="TableContents"/>
              <w:ind w:left="113"/>
              <w:rPr>
                <w:i/>
                <w:szCs w:val="20"/>
              </w:rPr>
            </w:pPr>
            <w:r w:rsidRPr="00E46225">
              <w:rPr>
                <w:i/>
                <w:szCs w:val="20"/>
              </w:rPr>
              <w:t>(*</w:t>
            </w:r>
            <w:r w:rsidRPr="00E46225">
              <w:rPr>
                <w:szCs w:val="20"/>
              </w:rPr>
              <w:t>Documentul descriptiv</w:t>
            </w:r>
            <w:r w:rsidRPr="00E46225">
              <w:rPr>
                <w:i/>
                <w:szCs w:val="20"/>
              </w:rPr>
              <w:t xml:space="preserve"> – în cazul procedurilor de dialog competitiv, de negociere sau de parteneriat pentru inovare)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7B63D6" w:rsidRPr="00E46225" w:rsidTr="00884D12">
        <w:trPr>
          <w:trHeight w:val="150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>Proiectul tehnic de execu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 xml:space="preserve">ie (PT) </w:t>
            </w:r>
            <w:r w:rsidR="00542B43">
              <w:rPr>
                <w:rFonts w:ascii="Times" w:hAnsi="Times"/>
                <w:szCs w:val="20"/>
              </w:rPr>
              <w:t>ș</w:t>
            </w:r>
            <w:r w:rsidRPr="00E46225">
              <w:rPr>
                <w:rFonts w:ascii="Times" w:hAnsi="Times"/>
                <w:szCs w:val="20"/>
              </w:rPr>
              <w:t>i listele de cantită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 xml:space="preserve">i din PT 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7B63D6" w:rsidRPr="00E46225" w:rsidTr="00884D12">
        <w:trPr>
          <w:trHeight w:val="150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F145B7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>Proiectul de contract con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>inând clauzele contractuale obligatorii</w:t>
            </w:r>
            <w:r>
              <w:rPr>
                <w:rFonts w:ascii="Times" w:hAnsi="Times"/>
                <w:szCs w:val="20"/>
              </w:rPr>
              <w:t xml:space="preserve"> </w:t>
            </w:r>
            <w:r w:rsidRPr="001F4BE0">
              <w:rPr>
                <w:rFonts w:ascii="Times" w:hAnsi="Times"/>
                <w:i/>
                <w:szCs w:val="20"/>
              </w:rPr>
              <w:t xml:space="preserve">(modelul </w:t>
            </w:r>
            <w:r w:rsidR="0058290F">
              <w:rPr>
                <w:rFonts w:ascii="Times" w:hAnsi="Times"/>
                <w:i/>
                <w:szCs w:val="20"/>
              </w:rPr>
              <w:t xml:space="preserve">de </w:t>
            </w:r>
            <w:r w:rsidRPr="001F4BE0">
              <w:rPr>
                <w:rFonts w:ascii="Times" w:hAnsi="Times"/>
                <w:i/>
                <w:szCs w:val="20"/>
              </w:rPr>
              <w:t>contract publicat)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7B63D6" w:rsidRPr="00E46225" w:rsidTr="00884D12">
        <w:trPr>
          <w:trHeight w:val="150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 xml:space="preserve">Formulare </w:t>
            </w:r>
            <w:r w:rsidR="00542B43">
              <w:rPr>
                <w:rFonts w:ascii="Times" w:hAnsi="Times"/>
                <w:szCs w:val="20"/>
              </w:rPr>
              <w:t>ș</w:t>
            </w:r>
            <w:r w:rsidRPr="00E46225">
              <w:rPr>
                <w:rFonts w:ascii="Times" w:hAnsi="Times"/>
                <w:szCs w:val="20"/>
              </w:rPr>
              <w:t>i modele de documente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7B63D6" w:rsidRPr="00E46225" w:rsidTr="00884D12">
        <w:trPr>
          <w:trHeight w:val="150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>Documenta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 xml:space="preserve">ia de concurs </w:t>
            </w:r>
            <w:r w:rsidRPr="00E46225">
              <w:rPr>
                <w:rFonts w:ascii="Times" w:hAnsi="Times"/>
                <w:i/>
                <w:szCs w:val="20"/>
              </w:rPr>
              <w:t>(dacă e cazul)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7B63D6" w:rsidRPr="00E46225" w:rsidTr="00884D12">
        <w:trPr>
          <w:trHeight w:val="225"/>
        </w:trPr>
        <w:tc>
          <w:tcPr>
            <w:tcW w:w="10105" w:type="dxa"/>
            <w:gridSpan w:val="5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7B63D6" w:rsidRPr="00E46225" w:rsidRDefault="007B63D6" w:rsidP="00C374E4">
            <w:pPr>
              <w:pStyle w:val="TableHeading"/>
              <w:spacing w:before="40" w:after="40"/>
              <w:ind w:left="113"/>
              <w:rPr>
                <w:rFonts w:ascii="Times New Roman" w:hAnsi="Times New Roman"/>
                <w:i w:val="0"/>
                <w:color w:val="auto"/>
                <w:sz w:val="20"/>
              </w:rPr>
            </w:pPr>
            <w:r w:rsidRPr="00E46225">
              <w:rPr>
                <w:rFonts w:ascii="Times New Roman" w:hAnsi="Times New Roman"/>
                <w:i w:val="0"/>
                <w:color w:val="auto"/>
                <w:sz w:val="20"/>
              </w:rPr>
              <w:t xml:space="preserve">Verificarea procedurii de către ANAP </w:t>
            </w:r>
            <w:r w:rsidRPr="00E46225">
              <w:rPr>
                <w:rFonts w:ascii="Times New Roman" w:hAnsi="Times New Roman"/>
                <w:b w:val="0"/>
                <w:color w:val="auto"/>
                <w:sz w:val="20"/>
              </w:rPr>
              <w:t>(după caz)</w:t>
            </w:r>
            <w:r w:rsidRPr="00E46225">
              <w:rPr>
                <w:rFonts w:ascii="Times New Roman" w:hAnsi="Times New Roman"/>
                <w:i w:val="0"/>
                <w:color w:val="auto"/>
                <w:sz w:val="20"/>
              </w:rPr>
              <w:t xml:space="preserve"> (separator)</w:t>
            </w:r>
          </w:p>
        </w:tc>
      </w:tr>
      <w:tr w:rsidR="007B63D6" w:rsidRPr="00E46225" w:rsidTr="00884D12">
        <w:trPr>
          <w:trHeight w:val="280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ind w:left="113"/>
              <w:jc w:val="left"/>
              <w:rPr>
                <w:rFonts w:ascii="Times New Roman" w:hAnsi="Times New Roman"/>
                <w:b w:val="0"/>
                <w:i w:val="0"/>
                <w:color w:val="auto"/>
                <w:sz w:val="20"/>
              </w:rPr>
            </w:pPr>
            <w:r w:rsidRPr="00E46225">
              <w:rPr>
                <w:rFonts w:ascii="Times New Roman" w:hAnsi="Times New Roman"/>
                <w:b w:val="0"/>
                <w:i w:val="0"/>
                <w:color w:val="auto"/>
                <w:sz w:val="20"/>
              </w:rPr>
              <w:t>Decizia ANAP de verificare a procedurii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7B63D6" w:rsidRPr="00E46225" w:rsidTr="00884D12">
        <w:trPr>
          <w:trHeight w:val="408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A7306" w:rsidRDefault="007B63D6" w:rsidP="008062BE">
            <w:pPr>
              <w:pStyle w:val="TableHeading"/>
              <w:spacing w:after="0"/>
              <w:ind w:left="113"/>
              <w:jc w:val="left"/>
              <w:rPr>
                <w:rFonts w:ascii="Times New Roman" w:hAnsi="Times New Roman"/>
                <w:b w:val="0"/>
                <w:color w:val="auto"/>
                <w:sz w:val="20"/>
              </w:rPr>
            </w:pPr>
            <w:r w:rsidRPr="00E46225">
              <w:rPr>
                <w:rFonts w:ascii="Times New Roman" w:hAnsi="Times New Roman"/>
                <w:b w:val="0"/>
                <w:i w:val="0"/>
                <w:color w:val="auto"/>
                <w:sz w:val="20"/>
              </w:rPr>
              <w:t xml:space="preserve">Adrese, note </w:t>
            </w:r>
            <w:r w:rsidR="00D31D73">
              <w:rPr>
                <w:rFonts w:ascii="Times New Roman" w:hAnsi="Times New Roman"/>
                <w:b w:val="0"/>
                <w:i w:val="0"/>
                <w:color w:val="auto"/>
                <w:sz w:val="20"/>
              </w:rPr>
              <w:t>intermediare, avize consultati</w:t>
            </w:r>
            <w:r w:rsidR="008062BE">
              <w:rPr>
                <w:rFonts w:ascii="Times New Roman" w:hAnsi="Times New Roman"/>
                <w:b w:val="0"/>
                <w:i w:val="0"/>
                <w:color w:val="auto"/>
                <w:sz w:val="20"/>
              </w:rPr>
              <w:t>ve, avize conforme condi</w:t>
            </w:r>
            <w:r w:rsidR="00542B43">
              <w:rPr>
                <w:rFonts w:ascii="Times New Roman" w:hAnsi="Times New Roman"/>
                <w:b w:val="0"/>
                <w:i w:val="0"/>
                <w:color w:val="auto"/>
                <w:sz w:val="20"/>
              </w:rPr>
              <w:t>ț</w:t>
            </w:r>
            <w:r w:rsidR="008062BE">
              <w:rPr>
                <w:rFonts w:ascii="Times New Roman" w:hAnsi="Times New Roman"/>
                <w:b w:val="0"/>
                <w:i w:val="0"/>
                <w:color w:val="auto"/>
                <w:sz w:val="20"/>
              </w:rPr>
              <w:t>ionate/</w:t>
            </w:r>
            <w:r w:rsidR="00D31D73">
              <w:rPr>
                <w:rFonts w:ascii="Times New Roman" w:hAnsi="Times New Roman"/>
                <w:b w:val="0"/>
                <w:i w:val="0"/>
                <w:color w:val="auto"/>
                <w:sz w:val="20"/>
              </w:rPr>
              <w:t xml:space="preserve"> necondi</w:t>
            </w:r>
            <w:r w:rsidR="00542B43">
              <w:rPr>
                <w:rFonts w:ascii="Times New Roman" w:hAnsi="Times New Roman"/>
                <w:b w:val="0"/>
                <w:i w:val="0"/>
                <w:color w:val="auto"/>
                <w:sz w:val="20"/>
              </w:rPr>
              <w:t>ț</w:t>
            </w:r>
            <w:r w:rsidR="00D31D73">
              <w:rPr>
                <w:rFonts w:ascii="Times New Roman" w:hAnsi="Times New Roman"/>
                <w:b w:val="0"/>
                <w:i w:val="0"/>
                <w:color w:val="auto"/>
                <w:sz w:val="20"/>
              </w:rPr>
              <w:t>ionate</w:t>
            </w:r>
            <w:r w:rsidRPr="00E46225">
              <w:rPr>
                <w:rFonts w:ascii="Times New Roman" w:hAnsi="Times New Roman"/>
                <w:b w:val="0"/>
                <w:i w:val="0"/>
                <w:color w:val="auto"/>
                <w:sz w:val="20"/>
              </w:rPr>
              <w:t xml:space="preserve"> </w:t>
            </w:r>
            <w:r w:rsidRPr="00E46225">
              <w:rPr>
                <w:rFonts w:ascii="Times New Roman" w:hAnsi="Times New Roman"/>
                <w:b w:val="0"/>
                <w:color w:val="auto"/>
                <w:sz w:val="20"/>
              </w:rPr>
              <w:t>(după caz)</w:t>
            </w:r>
            <w:r w:rsidR="007A7306">
              <w:rPr>
                <w:rFonts w:ascii="Times New Roman" w:hAnsi="Times New Roman"/>
                <w:b w:val="0"/>
                <w:color w:val="auto"/>
                <w:sz w:val="20"/>
              </w:rPr>
              <w:t xml:space="preserve"> </w:t>
            </w:r>
          </w:p>
          <w:p w:rsidR="007B63D6" w:rsidRPr="00E46225" w:rsidRDefault="007A7306" w:rsidP="00C374E4">
            <w:pPr>
              <w:pStyle w:val="TableHeading"/>
              <w:ind w:left="113"/>
              <w:jc w:val="left"/>
              <w:rPr>
                <w:rFonts w:ascii="Times New Roman" w:hAnsi="Times New Roman"/>
                <w:b w:val="0"/>
                <w:i w:val="0"/>
                <w:color w:val="auto"/>
                <w:sz w:val="20"/>
              </w:rPr>
            </w:pPr>
            <w:r>
              <w:rPr>
                <w:rFonts w:ascii="Times New Roman" w:hAnsi="Times New Roman"/>
                <w:b w:val="0"/>
                <w:color w:val="auto"/>
                <w:sz w:val="20"/>
              </w:rPr>
              <w:t>- pe etapele procedurii</w:t>
            </w:r>
            <w:r w:rsidR="008062BE">
              <w:rPr>
                <w:rFonts w:ascii="Times New Roman" w:hAnsi="Times New Roman"/>
                <w:b w:val="0"/>
                <w:color w:val="auto"/>
                <w:sz w:val="20"/>
              </w:rPr>
              <w:t>/ documente</w:t>
            </w:r>
            <w:r>
              <w:rPr>
                <w:rFonts w:ascii="Times New Roman" w:hAnsi="Times New Roman"/>
                <w:b w:val="0"/>
                <w:color w:val="auto"/>
                <w:sz w:val="20"/>
              </w:rPr>
              <w:t xml:space="preserve"> </w:t>
            </w:r>
            <w:r w:rsidRPr="00BC67A0">
              <w:rPr>
                <w:rFonts w:ascii="Times New Roman" w:hAnsi="Times New Roman"/>
                <w:b w:val="0"/>
                <w:color w:val="0070C0"/>
                <w:sz w:val="20"/>
              </w:rPr>
              <w:t xml:space="preserve">- </w:t>
            </w:r>
            <w:r w:rsidRPr="00BC67A0">
              <w:rPr>
                <w:rFonts w:ascii="Times New Roman" w:hAnsi="Times New Roman"/>
                <w:b w:val="0"/>
                <w:i w:val="0"/>
                <w:color w:val="0070C0"/>
                <w:sz w:val="20"/>
              </w:rPr>
              <w:t>cronologic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7B63D6" w:rsidRPr="00E46225" w:rsidTr="00884D12">
        <w:trPr>
          <w:trHeight w:val="225"/>
        </w:trPr>
        <w:tc>
          <w:tcPr>
            <w:tcW w:w="10105" w:type="dxa"/>
            <w:gridSpan w:val="5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7B63D6" w:rsidRPr="00E46225" w:rsidRDefault="007B63D6" w:rsidP="00C374E4">
            <w:pPr>
              <w:pStyle w:val="TableHeading"/>
              <w:spacing w:before="40" w:after="4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  <w:r w:rsidRPr="00F86CA6">
              <w:rPr>
                <w:rFonts w:ascii="Times New Roman" w:hAnsi="Times New Roman"/>
                <w:i w:val="0"/>
                <w:color w:val="auto"/>
                <w:sz w:val="20"/>
                <w:lang w:val="fr-FR"/>
              </w:rPr>
              <w:t>Clarificări / Erate la documenta</w:t>
            </w:r>
            <w:r w:rsidR="00542B43">
              <w:rPr>
                <w:rFonts w:ascii="Times New Roman" w:hAnsi="Times New Roman"/>
                <w:i w:val="0"/>
                <w:color w:val="auto"/>
                <w:sz w:val="20"/>
                <w:lang w:val="fr-FR"/>
              </w:rPr>
              <w:t>ț</w:t>
            </w:r>
            <w:r w:rsidRPr="00F86CA6">
              <w:rPr>
                <w:rFonts w:ascii="Times New Roman" w:hAnsi="Times New Roman"/>
                <w:i w:val="0"/>
                <w:color w:val="auto"/>
                <w:sz w:val="20"/>
                <w:lang w:val="fr-FR"/>
              </w:rPr>
              <w:t>ia de atribuire (separator)</w:t>
            </w:r>
          </w:p>
        </w:tc>
      </w:tr>
      <w:tr w:rsidR="007B63D6" w:rsidRPr="00E46225" w:rsidTr="00884D12">
        <w:trPr>
          <w:trHeight w:val="150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4218AE" w:rsidRDefault="007B63D6" w:rsidP="00C374E4">
            <w:pPr>
              <w:pStyle w:val="TableContents"/>
              <w:spacing w:after="60"/>
              <w:ind w:left="113"/>
              <w:rPr>
                <w:rFonts w:ascii="Times" w:hAnsi="Times"/>
                <w:szCs w:val="20"/>
              </w:rPr>
            </w:pPr>
            <w:r w:rsidRPr="004218AE">
              <w:rPr>
                <w:rFonts w:ascii="Times" w:hAnsi="Times"/>
                <w:szCs w:val="20"/>
              </w:rPr>
              <w:t>Clarificările la documenta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4218AE">
              <w:rPr>
                <w:rFonts w:ascii="Times" w:hAnsi="Times"/>
                <w:szCs w:val="20"/>
              </w:rPr>
              <w:t xml:space="preserve">ia de atribuire, din partea operatorilor economici, cu </w:t>
            </w:r>
            <w:r w:rsidRPr="00E2690D">
              <w:rPr>
                <w:rFonts w:ascii="Times" w:hAnsi="Times"/>
                <w:szCs w:val="20"/>
              </w:rPr>
              <w:t>dovada</w:t>
            </w:r>
            <w:r w:rsidRPr="004218AE">
              <w:rPr>
                <w:rFonts w:ascii="Times" w:hAnsi="Times"/>
                <w:b/>
                <w:szCs w:val="20"/>
              </w:rPr>
              <w:t>*</w:t>
            </w:r>
            <w:r w:rsidRPr="004218AE">
              <w:rPr>
                <w:rFonts w:ascii="Times" w:hAnsi="Times"/>
                <w:szCs w:val="20"/>
              </w:rPr>
              <w:t xml:space="preserve"> din care reiese </w:t>
            </w:r>
            <w:r w:rsidR="00E2690D">
              <w:rPr>
                <w:rFonts w:ascii="Times" w:hAnsi="Times"/>
                <w:szCs w:val="20"/>
              </w:rPr>
              <w:t>data</w:t>
            </w:r>
            <w:r w:rsidRPr="004218AE">
              <w:rPr>
                <w:rFonts w:ascii="Times" w:hAnsi="Times"/>
                <w:szCs w:val="20"/>
              </w:rPr>
              <w:t xml:space="preserve"> solicitării </w:t>
            </w:r>
            <w:r w:rsidR="00E2690D">
              <w:rPr>
                <w:rFonts w:ascii="Times" w:hAnsi="Times"/>
                <w:szCs w:val="20"/>
              </w:rPr>
              <w:t>clarificării</w:t>
            </w:r>
            <w:r w:rsidRPr="004218AE">
              <w:rPr>
                <w:rFonts w:ascii="Times" w:hAnsi="Times"/>
                <w:szCs w:val="20"/>
              </w:rPr>
              <w:t xml:space="preserve">, respectiv </w:t>
            </w:r>
            <w:r w:rsidR="00E2690D">
              <w:rPr>
                <w:rFonts w:ascii="Times" w:hAnsi="Times"/>
                <w:szCs w:val="20"/>
              </w:rPr>
              <w:t xml:space="preserve">data </w:t>
            </w:r>
            <w:r w:rsidRPr="004218AE">
              <w:rPr>
                <w:rFonts w:ascii="Times" w:hAnsi="Times"/>
                <w:szCs w:val="20"/>
              </w:rPr>
              <w:t>răspunsului</w:t>
            </w:r>
            <w:r w:rsidR="00E2690D">
              <w:rPr>
                <w:rFonts w:ascii="Times" w:hAnsi="Times"/>
                <w:szCs w:val="20"/>
              </w:rPr>
              <w:t xml:space="preserve"> autorită</w:t>
            </w:r>
            <w:r w:rsidR="00542B43">
              <w:rPr>
                <w:rFonts w:ascii="Times" w:hAnsi="Times"/>
                <w:szCs w:val="20"/>
              </w:rPr>
              <w:t>ț</w:t>
            </w:r>
            <w:r w:rsidR="00E2690D">
              <w:rPr>
                <w:rFonts w:ascii="Times" w:hAnsi="Times"/>
                <w:szCs w:val="20"/>
              </w:rPr>
              <w:t>ii contractante</w:t>
            </w:r>
            <w:r w:rsidRPr="004218AE">
              <w:rPr>
                <w:rFonts w:ascii="Times" w:hAnsi="Times"/>
                <w:szCs w:val="20"/>
              </w:rPr>
              <w:t xml:space="preserve">**  </w:t>
            </w:r>
          </w:p>
          <w:p w:rsidR="007B63D6" w:rsidRPr="004218AE" w:rsidRDefault="007B63D6" w:rsidP="00C374E4">
            <w:pPr>
              <w:pStyle w:val="TableContents"/>
              <w:spacing w:before="120"/>
              <w:ind w:left="113"/>
              <w:rPr>
                <w:rFonts w:ascii="Times" w:hAnsi="Times"/>
                <w:i/>
                <w:szCs w:val="20"/>
              </w:rPr>
            </w:pPr>
            <w:r w:rsidRPr="004218AE">
              <w:rPr>
                <w:rFonts w:ascii="Times" w:hAnsi="Times"/>
                <w:b/>
                <w:szCs w:val="20"/>
              </w:rPr>
              <w:t xml:space="preserve">* </w:t>
            </w:r>
            <w:r w:rsidRPr="00E2690D">
              <w:rPr>
                <w:rFonts w:ascii="Times" w:hAnsi="Times"/>
                <w:szCs w:val="20"/>
              </w:rPr>
              <w:t>dovada</w:t>
            </w:r>
            <w:r w:rsidRPr="004218AE">
              <w:rPr>
                <w:rFonts w:ascii="Times" w:hAnsi="Times"/>
                <w:b/>
                <w:szCs w:val="20"/>
              </w:rPr>
              <w:t xml:space="preserve"> </w:t>
            </w:r>
            <w:r w:rsidRPr="004218AE">
              <w:rPr>
                <w:rFonts w:ascii="Times" w:hAnsi="Times"/>
                <w:i/>
                <w:szCs w:val="20"/>
              </w:rPr>
              <w:t xml:space="preserve">= </w:t>
            </w:r>
            <w:proofErr w:type="spellStart"/>
            <w:r w:rsidRPr="004218AE">
              <w:rPr>
                <w:rFonts w:ascii="Times" w:hAnsi="Times"/>
                <w:i/>
                <w:szCs w:val="20"/>
              </w:rPr>
              <w:t>printscreen</w:t>
            </w:r>
            <w:proofErr w:type="spellEnd"/>
            <w:r w:rsidRPr="004218AE">
              <w:rPr>
                <w:rFonts w:ascii="Times" w:hAnsi="Times"/>
                <w:i/>
                <w:szCs w:val="20"/>
              </w:rPr>
              <w:t xml:space="preserve"> pagină SEAP</w:t>
            </w:r>
          </w:p>
          <w:p w:rsidR="007B63D6" w:rsidRPr="004218AE" w:rsidRDefault="007B63D6" w:rsidP="00C374E4">
            <w:pPr>
              <w:pStyle w:val="TableContents"/>
              <w:spacing w:before="120"/>
              <w:ind w:left="113"/>
              <w:rPr>
                <w:rFonts w:ascii="Times" w:hAnsi="Times"/>
                <w:b/>
                <w:szCs w:val="20"/>
              </w:rPr>
            </w:pPr>
            <w:r w:rsidRPr="004218AE">
              <w:rPr>
                <w:rFonts w:ascii="Times" w:hAnsi="Times"/>
                <w:i/>
                <w:szCs w:val="20"/>
              </w:rPr>
              <w:t xml:space="preserve">** </w:t>
            </w:r>
            <w:r w:rsidRPr="004218AE">
              <w:rPr>
                <w:rFonts w:ascii="Times" w:hAnsi="Times"/>
                <w:szCs w:val="20"/>
              </w:rPr>
              <w:t>în cazul procedurilor care nu se desfă</w:t>
            </w:r>
            <w:r w:rsidR="00542B43">
              <w:rPr>
                <w:rFonts w:ascii="Times" w:hAnsi="Times"/>
                <w:szCs w:val="20"/>
              </w:rPr>
              <w:t>ș</w:t>
            </w:r>
            <w:r w:rsidRPr="004218AE">
              <w:rPr>
                <w:rFonts w:ascii="Times" w:hAnsi="Times"/>
                <w:szCs w:val="20"/>
              </w:rPr>
              <w:t>oară prin mijloace electronice/ integral prin mijloace electronice, din documenta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4218AE">
              <w:rPr>
                <w:rFonts w:ascii="Times" w:hAnsi="Times"/>
                <w:szCs w:val="20"/>
              </w:rPr>
              <w:t xml:space="preserve">ie trebuie să reiasă data înregistrării solicitării la AC, respectiv data răspunsului AC </w:t>
            </w:r>
            <w:r w:rsidR="00542B43">
              <w:rPr>
                <w:rFonts w:ascii="Times" w:hAnsi="Times"/>
                <w:szCs w:val="20"/>
              </w:rPr>
              <w:t>ș</w:t>
            </w:r>
            <w:r w:rsidRPr="004218AE">
              <w:rPr>
                <w:rFonts w:ascii="Times" w:hAnsi="Times"/>
                <w:szCs w:val="20"/>
              </w:rPr>
              <w:t>i dovada transmiterii acestuia</w:t>
            </w:r>
            <w:r w:rsidRPr="004218AE">
              <w:rPr>
                <w:rFonts w:ascii="Times" w:hAnsi="Times"/>
                <w:b/>
                <w:szCs w:val="20"/>
              </w:rPr>
              <w:t xml:space="preserve"> </w:t>
            </w:r>
          </w:p>
          <w:p w:rsidR="007B63D6" w:rsidRPr="007F6D14" w:rsidRDefault="007B63D6" w:rsidP="00C374E4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 w:rsidRPr="00BC67A0">
              <w:rPr>
                <w:rFonts w:ascii="Times" w:hAnsi="Times"/>
                <w:b/>
                <w:color w:val="0070C0"/>
                <w:szCs w:val="20"/>
              </w:rPr>
              <w:t>Aten</w:t>
            </w:r>
            <w:r w:rsidR="00542B43">
              <w:rPr>
                <w:rFonts w:ascii="Times" w:hAnsi="Times"/>
                <w:b/>
                <w:color w:val="0070C0"/>
                <w:szCs w:val="20"/>
              </w:rPr>
              <w:t>ț</w:t>
            </w:r>
            <w:r w:rsidRPr="00BC67A0">
              <w:rPr>
                <w:rFonts w:ascii="Times" w:hAnsi="Times"/>
                <w:b/>
                <w:color w:val="0070C0"/>
                <w:szCs w:val="20"/>
              </w:rPr>
              <w:t>ie</w:t>
            </w:r>
            <w:r w:rsidRPr="00BC67A0">
              <w:rPr>
                <w:rFonts w:ascii="Times" w:hAnsi="Times"/>
                <w:color w:val="0070C0"/>
                <w:szCs w:val="20"/>
              </w:rPr>
              <w:t xml:space="preserve">: Solicitările de clarificări </w:t>
            </w:r>
            <w:r w:rsidR="00542B43">
              <w:rPr>
                <w:rFonts w:ascii="Times" w:hAnsi="Times"/>
                <w:color w:val="0070C0"/>
                <w:szCs w:val="20"/>
              </w:rPr>
              <w:t>ș</w:t>
            </w:r>
            <w:r w:rsidRPr="00BC67A0">
              <w:rPr>
                <w:rFonts w:ascii="Times" w:hAnsi="Times"/>
                <w:color w:val="0070C0"/>
                <w:szCs w:val="20"/>
              </w:rPr>
              <w:t xml:space="preserve">i răspunsurile aferente </w:t>
            </w:r>
            <w:r w:rsidRPr="00BC67A0">
              <w:rPr>
                <w:rFonts w:ascii="Times" w:hAnsi="Times"/>
                <w:b/>
                <w:color w:val="0070C0"/>
                <w:szCs w:val="20"/>
              </w:rPr>
              <w:t xml:space="preserve">- </w:t>
            </w:r>
            <w:r w:rsidRPr="00BC67A0">
              <w:rPr>
                <w:rFonts w:ascii="Times" w:hAnsi="Times"/>
                <w:color w:val="0070C0"/>
                <w:szCs w:val="20"/>
              </w:rPr>
              <w:t>vor fi a</w:t>
            </w:r>
            <w:r w:rsidR="00542B43">
              <w:rPr>
                <w:rFonts w:ascii="Times" w:hAnsi="Times"/>
                <w:color w:val="0070C0"/>
                <w:szCs w:val="20"/>
              </w:rPr>
              <w:t>ș</w:t>
            </w:r>
            <w:r w:rsidRPr="00BC67A0">
              <w:rPr>
                <w:rFonts w:ascii="Times" w:hAnsi="Times"/>
                <w:color w:val="0070C0"/>
                <w:szCs w:val="20"/>
              </w:rPr>
              <w:t xml:space="preserve">ezate în dosar </w:t>
            </w:r>
            <w:r w:rsidRPr="00BC67A0">
              <w:rPr>
                <w:rFonts w:ascii="Times" w:hAnsi="Times"/>
                <w:b/>
                <w:color w:val="0070C0"/>
                <w:szCs w:val="20"/>
              </w:rPr>
              <w:t>în ordine cronologică!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7B63D6" w:rsidRPr="00E46225" w:rsidTr="00884D12">
        <w:trPr>
          <w:trHeight w:val="255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>Eratele publicate la anun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>ul ini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>ial (</w:t>
            </w:r>
            <w:r w:rsidRPr="00E46225">
              <w:rPr>
                <w:rFonts w:ascii="Times" w:hAnsi="Times"/>
                <w:i/>
                <w:szCs w:val="20"/>
              </w:rPr>
              <w:t>dacă</w:t>
            </w:r>
            <w:r w:rsidRPr="00E46225">
              <w:rPr>
                <w:rFonts w:ascii="Times" w:hAnsi="Times"/>
                <w:szCs w:val="20"/>
              </w:rPr>
              <w:t xml:space="preserve"> e</w:t>
            </w:r>
            <w:r w:rsidRPr="00E46225">
              <w:rPr>
                <w:rFonts w:ascii="Times" w:hAnsi="Times"/>
                <w:i/>
                <w:szCs w:val="20"/>
              </w:rPr>
              <w:t xml:space="preserve"> cazul</w:t>
            </w:r>
            <w:r w:rsidRPr="00E46225">
              <w:rPr>
                <w:rFonts w:ascii="Times" w:hAnsi="Times"/>
                <w:szCs w:val="20"/>
              </w:rPr>
              <w:t xml:space="preserve">) 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7B63D6" w:rsidRPr="00E46225" w:rsidTr="00884D12">
        <w:trPr>
          <w:trHeight w:val="225"/>
        </w:trPr>
        <w:tc>
          <w:tcPr>
            <w:tcW w:w="10105" w:type="dxa"/>
            <w:gridSpan w:val="5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7B63D6" w:rsidRPr="00E46225" w:rsidRDefault="007B63D6" w:rsidP="00C374E4">
            <w:pPr>
              <w:pStyle w:val="TableHeading"/>
              <w:spacing w:before="40" w:after="40"/>
              <w:ind w:left="113"/>
              <w:rPr>
                <w:rFonts w:ascii="Times New Roman" w:hAnsi="Times New Roman"/>
                <w:i w:val="0"/>
                <w:color w:val="auto"/>
                <w:sz w:val="20"/>
              </w:rPr>
            </w:pPr>
            <w:r w:rsidRPr="00E46225">
              <w:rPr>
                <w:rFonts w:ascii="Times New Roman" w:hAnsi="Times New Roman"/>
                <w:i w:val="0"/>
                <w:color w:val="auto"/>
                <w:sz w:val="20"/>
              </w:rPr>
              <w:t>Contesta</w:t>
            </w:r>
            <w:r w:rsidR="00542B43">
              <w:rPr>
                <w:rFonts w:ascii="Times New Roman" w:hAnsi="Times New Roman"/>
                <w:i w:val="0"/>
                <w:color w:val="auto"/>
                <w:sz w:val="20"/>
              </w:rPr>
              <w:t>ț</w:t>
            </w:r>
            <w:r w:rsidRPr="00E46225">
              <w:rPr>
                <w:rFonts w:ascii="Times New Roman" w:hAnsi="Times New Roman"/>
                <w:i w:val="0"/>
                <w:color w:val="auto"/>
                <w:sz w:val="20"/>
              </w:rPr>
              <w:t>ii privind documenta</w:t>
            </w:r>
            <w:r w:rsidR="00542B43">
              <w:rPr>
                <w:rFonts w:ascii="Times New Roman" w:hAnsi="Times New Roman"/>
                <w:i w:val="0"/>
                <w:color w:val="auto"/>
                <w:sz w:val="20"/>
              </w:rPr>
              <w:t>ț</w:t>
            </w:r>
            <w:r w:rsidRPr="00E46225">
              <w:rPr>
                <w:rFonts w:ascii="Times New Roman" w:hAnsi="Times New Roman"/>
                <w:i w:val="0"/>
                <w:color w:val="auto"/>
                <w:sz w:val="20"/>
              </w:rPr>
              <w:t>ia de atribuire (separator)</w:t>
            </w:r>
          </w:p>
        </w:tc>
      </w:tr>
      <w:tr w:rsidR="007B63D6" w:rsidRPr="00E46225" w:rsidTr="00884D12">
        <w:trPr>
          <w:trHeight w:val="228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Default="007B63D6" w:rsidP="00C374E4">
            <w:pPr>
              <w:pStyle w:val="TableContents"/>
              <w:ind w:left="113"/>
              <w:rPr>
                <w:rFonts w:ascii="Times" w:hAnsi="Times"/>
                <w:i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 xml:space="preserve">Notificarea prealabilă – cu dovada </w:t>
            </w:r>
            <w:r w:rsidR="00C0083D">
              <w:rPr>
                <w:rFonts w:ascii="Times" w:hAnsi="Times"/>
                <w:szCs w:val="20"/>
              </w:rPr>
              <w:t xml:space="preserve">datei </w:t>
            </w:r>
            <w:r w:rsidRPr="00E46225">
              <w:rPr>
                <w:rFonts w:ascii="Times" w:hAnsi="Times"/>
                <w:szCs w:val="20"/>
              </w:rPr>
              <w:t xml:space="preserve">postării </w:t>
            </w:r>
            <w:r>
              <w:rPr>
                <w:rFonts w:ascii="Times" w:hAnsi="Times"/>
                <w:szCs w:val="20"/>
              </w:rPr>
              <w:t xml:space="preserve">acesteia </w:t>
            </w:r>
            <w:r w:rsidRPr="00E46225">
              <w:rPr>
                <w:rFonts w:ascii="Times" w:hAnsi="Times"/>
                <w:szCs w:val="20"/>
              </w:rPr>
              <w:t>pe SEAP</w:t>
            </w:r>
            <w:r>
              <w:rPr>
                <w:rFonts w:ascii="Times" w:hAnsi="Times"/>
                <w:szCs w:val="20"/>
              </w:rPr>
              <w:t xml:space="preserve">/ momentul primirii acesteia de către </w:t>
            </w:r>
            <w:r w:rsidRPr="000C18BC">
              <w:rPr>
                <w:rFonts w:ascii="Times" w:hAnsi="Times"/>
                <w:szCs w:val="20"/>
              </w:rPr>
              <w:t xml:space="preserve">AC </w:t>
            </w:r>
            <w:r>
              <w:rPr>
                <w:rFonts w:ascii="Times" w:hAnsi="Times"/>
                <w:szCs w:val="20"/>
              </w:rPr>
              <w:t xml:space="preserve">/ </w:t>
            </w:r>
            <w:r w:rsidRPr="000C18BC">
              <w:rPr>
                <w:rFonts w:ascii="Times" w:hAnsi="Times"/>
                <w:szCs w:val="20"/>
              </w:rPr>
              <w:t xml:space="preserve">Răspunsul AC – cu dovada transmiterii/ publicării acestuia pe SEAP </w:t>
            </w:r>
            <w:r w:rsidRPr="000C18BC">
              <w:rPr>
                <w:rFonts w:ascii="Times" w:hAnsi="Times"/>
                <w:i/>
                <w:szCs w:val="20"/>
              </w:rPr>
              <w:t>(după caz)</w:t>
            </w:r>
          </w:p>
          <w:p w:rsidR="007B63D6" w:rsidRPr="009A386E" w:rsidRDefault="007B63D6" w:rsidP="009A386E">
            <w:pPr>
              <w:pStyle w:val="TableContents"/>
              <w:ind w:left="113"/>
              <w:rPr>
                <w:rFonts w:ascii="Times" w:hAnsi="Times"/>
                <w:i/>
                <w:color w:val="0070C0"/>
                <w:szCs w:val="20"/>
              </w:rPr>
            </w:pPr>
            <w:r w:rsidRPr="00BC67A0">
              <w:rPr>
                <w:rFonts w:ascii="Times" w:hAnsi="Times"/>
                <w:i/>
                <w:color w:val="0070C0"/>
                <w:szCs w:val="20"/>
              </w:rPr>
              <w:t>(doar pentru procedurile ini</w:t>
            </w:r>
            <w:r w:rsidR="00542B43">
              <w:rPr>
                <w:rFonts w:ascii="Times" w:hAnsi="Times"/>
                <w:i/>
                <w:color w:val="0070C0"/>
                <w:szCs w:val="20"/>
              </w:rPr>
              <w:t>ț</w:t>
            </w:r>
            <w:r w:rsidRPr="00BC67A0">
              <w:rPr>
                <w:rFonts w:ascii="Times" w:hAnsi="Times"/>
                <w:i/>
                <w:color w:val="0070C0"/>
                <w:szCs w:val="20"/>
              </w:rPr>
              <w:t>iate înainte de 04 iunie 2018 – OUG 45/2018)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7B63D6" w:rsidRPr="00E46225" w:rsidTr="00884D12">
        <w:trPr>
          <w:trHeight w:val="228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>Contesta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 xml:space="preserve">ii la CNSC / autoritatea contractantă: </w:t>
            </w:r>
            <w:r w:rsidRPr="00E46225">
              <w:rPr>
                <w:rFonts w:ascii="Times" w:hAnsi="Times"/>
                <w:szCs w:val="20"/>
                <w:u w:val="single"/>
              </w:rPr>
              <w:t>întreaga documenta</w:t>
            </w:r>
            <w:r w:rsidR="00542B43">
              <w:rPr>
                <w:rFonts w:ascii="Times" w:hAnsi="Times"/>
                <w:szCs w:val="20"/>
                <w:u w:val="single"/>
              </w:rPr>
              <w:t>ț</w:t>
            </w:r>
            <w:r w:rsidRPr="00E46225">
              <w:rPr>
                <w:rFonts w:ascii="Times" w:hAnsi="Times"/>
                <w:szCs w:val="20"/>
                <w:u w:val="single"/>
              </w:rPr>
              <w:t>ie aferentă</w:t>
            </w:r>
            <w:r w:rsidRPr="00E46225">
              <w:rPr>
                <w:rFonts w:ascii="Times" w:hAnsi="Times"/>
                <w:szCs w:val="20"/>
              </w:rPr>
              <w:t xml:space="preserve"> - </w:t>
            </w:r>
            <w:r w:rsidRPr="00E46225">
              <w:rPr>
                <w:rFonts w:ascii="Times" w:hAnsi="Times"/>
                <w:i/>
                <w:szCs w:val="20"/>
              </w:rPr>
              <w:t>contesta</w:t>
            </w:r>
            <w:r w:rsidR="00542B43">
              <w:rPr>
                <w:rFonts w:ascii="Times" w:hAnsi="Times"/>
                <w:i/>
                <w:szCs w:val="20"/>
              </w:rPr>
              <w:t>ț</w:t>
            </w:r>
            <w:r w:rsidRPr="00E46225">
              <w:rPr>
                <w:rFonts w:ascii="Times" w:hAnsi="Times"/>
                <w:i/>
                <w:szCs w:val="20"/>
              </w:rPr>
              <w:t xml:space="preserve">ia propriu-zisă, măsuri adoptate de AC </w:t>
            </w:r>
            <w:r w:rsidR="00542B43">
              <w:rPr>
                <w:rFonts w:ascii="Times" w:hAnsi="Times"/>
                <w:i/>
                <w:szCs w:val="20"/>
              </w:rPr>
              <w:t>ș</w:t>
            </w:r>
            <w:r w:rsidRPr="00E46225">
              <w:rPr>
                <w:rFonts w:ascii="Times" w:hAnsi="Times"/>
                <w:i/>
                <w:szCs w:val="20"/>
              </w:rPr>
              <w:t xml:space="preserve">i dovada comunicării acestora (după caz), comunicările dintre CNSC </w:t>
            </w:r>
            <w:r w:rsidR="00542B43">
              <w:rPr>
                <w:rFonts w:ascii="Times" w:hAnsi="Times"/>
                <w:i/>
                <w:szCs w:val="20"/>
              </w:rPr>
              <w:t>ș</w:t>
            </w:r>
            <w:r w:rsidRPr="00E46225">
              <w:rPr>
                <w:rFonts w:ascii="Times" w:hAnsi="Times"/>
                <w:i/>
                <w:szCs w:val="20"/>
              </w:rPr>
              <w:t>i autoritatea contractantă, punctul de vedere al autorită</w:t>
            </w:r>
            <w:r w:rsidR="00542B43">
              <w:rPr>
                <w:rFonts w:ascii="Times" w:hAnsi="Times"/>
                <w:i/>
                <w:szCs w:val="20"/>
              </w:rPr>
              <w:t>ț</w:t>
            </w:r>
            <w:r w:rsidRPr="00E46225">
              <w:rPr>
                <w:rFonts w:ascii="Times" w:hAnsi="Times"/>
                <w:i/>
                <w:szCs w:val="20"/>
              </w:rPr>
              <w:t>ii contractante, Decizia CNSC, etc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7B63D6" w:rsidRPr="00E46225" w:rsidTr="00884D12">
        <w:trPr>
          <w:trHeight w:val="228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>Hotărârea Tribunalului/ Decizia Cur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>ii de Apel (</w:t>
            </w:r>
            <w:r w:rsidRPr="00E46225">
              <w:rPr>
                <w:rFonts w:ascii="Times" w:hAnsi="Times"/>
                <w:i/>
                <w:szCs w:val="20"/>
              </w:rPr>
              <w:t>după caz</w:t>
            </w:r>
            <w:r w:rsidRPr="00E46225">
              <w:rPr>
                <w:rFonts w:ascii="Times" w:hAnsi="Times"/>
                <w:szCs w:val="20"/>
              </w:rPr>
              <w:t>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7B63D6" w:rsidRPr="00E46225" w:rsidTr="00884D12">
        <w:trPr>
          <w:trHeight w:val="309"/>
        </w:trPr>
        <w:tc>
          <w:tcPr>
            <w:tcW w:w="10105" w:type="dxa"/>
            <w:gridSpan w:val="5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7B63D6" w:rsidRPr="00E46225" w:rsidRDefault="007B63D6" w:rsidP="0011432C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  <w:r>
              <w:rPr>
                <w:rFonts w:ascii="Times New Roman" w:hAnsi="Times New Roman"/>
                <w:i w:val="0"/>
                <w:color w:val="auto"/>
                <w:sz w:val="20"/>
                <w:lang w:val="pt-BR"/>
              </w:rPr>
              <w:t xml:space="preserve">Comisia de evaluare a ofertelor </w:t>
            </w:r>
            <w:r w:rsidRPr="00E46225">
              <w:rPr>
                <w:rFonts w:ascii="Times New Roman" w:hAnsi="Times New Roman"/>
                <w:i w:val="0"/>
                <w:color w:val="auto"/>
                <w:sz w:val="20"/>
                <w:lang w:val="pt-BR"/>
              </w:rPr>
              <w:t>(separator)</w:t>
            </w:r>
          </w:p>
        </w:tc>
      </w:tr>
      <w:tr w:rsidR="007B63D6" w:rsidRPr="00E46225" w:rsidTr="00884D12">
        <w:trPr>
          <w:trHeight w:val="304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182755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 xml:space="preserve">Decizia de </w:t>
            </w:r>
            <w:r w:rsidR="00182755">
              <w:rPr>
                <w:rFonts w:ascii="Times" w:hAnsi="Times"/>
                <w:szCs w:val="20"/>
              </w:rPr>
              <w:t xml:space="preserve">constituire </w:t>
            </w:r>
            <w:r w:rsidRPr="00E46225">
              <w:rPr>
                <w:rFonts w:ascii="Times" w:hAnsi="Times"/>
                <w:szCs w:val="20"/>
              </w:rPr>
              <w:t xml:space="preserve">a comisiei de evaluare a ofertelor 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</w:tr>
      <w:tr w:rsidR="007B63D6" w:rsidRPr="00E46225" w:rsidTr="00884D12">
        <w:trPr>
          <w:trHeight w:val="300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>Decizia de desemnare a exper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>ilor coopta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 xml:space="preserve">i </w:t>
            </w:r>
            <w:r w:rsidRPr="00E46225">
              <w:rPr>
                <w:rFonts w:ascii="Times" w:hAnsi="Times"/>
                <w:i/>
                <w:szCs w:val="20"/>
              </w:rPr>
              <w:t>(după caz)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</w:tr>
      <w:tr w:rsidR="007B63D6" w:rsidRPr="00E46225" w:rsidTr="00884D12">
        <w:trPr>
          <w:trHeight w:val="300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lastRenderedPageBreak/>
              <w:t>Declara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>iile de confiden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 xml:space="preserve">ialitate </w:t>
            </w:r>
            <w:r w:rsidR="00542B43">
              <w:rPr>
                <w:rFonts w:ascii="Times" w:hAnsi="Times"/>
                <w:szCs w:val="20"/>
              </w:rPr>
              <w:t>ș</w:t>
            </w:r>
            <w:r w:rsidRPr="00E46225">
              <w:rPr>
                <w:rFonts w:ascii="Times" w:hAnsi="Times"/>
                <w:szCs w:val="20"/>
              </w:rPr>
              <w:t>i impar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>ialitate ale membrilor comisiei de evaluare /exper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>ilor coopta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>i</w:t>
            </w:r>
            <w:r>
              <w:rPr>
                <w:rFonts w:ascii="Times" w:hAnsi="Times"/>
                <w:strike/>
                <w:color w:val="FF0000"/>
                <w:szCs w:val="20"/>
              </w:rPr>
              <w:t xml:space="preserve"> </w:t>
            </w:r>
            <w:r w:rsidRPr="00182755">
              <w:rPr>
                <w:rFonts w:ascii="Times" w:hAnsi="Times"/>
                <w:b/>
                <w:szCs w:val="20"/>
              </w:rPr>
              <w:t xml:space="preserve">- semnate </w:t>
            </w:r>
            <w:r w:rsidR="00542B43">
              <w:rPr>
                <w:rFonts w:ascii="Times" w:hAnsi="Times"/>
                <w:b/>
                <w:szCs w:val="20"/>
              </w:rPr>
              <w:t>ș</w:t>
            </w:r>
            <w:r w:rsidRPr="00182755">
              <w:rPr>
                <w:rFonts w:ascii="Times" w:hAnsi="Times"/>
                <w:b/>
                <w:szCs w:val="20"/>
              </w:rPr>
              <w:t>i datate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</w:tr>
      <w:tr w:rsidR="007B63D6" w:rsidRPr="00E46225" w:rsidTr="00884D12">
        <w:trPr>
          <w:trHeight w:val="300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85515">
            <w:pPr>
              <w:pStyle w:val="TableContents"/>
              <w:ind w:left="113"/>
              <w:rPr>
                <w:szCs w:val="20"/>
              </w:rPr>
            </w:pPr>
            <w:r w:rsidRPr="00E46225">
              <w:rPr>
                <w:szCs w:val="20"/>
              </w:rPr>
              <w:t xml:space="preserve">Decizia de </w:t>
            </w:r>
            <w:r w:rsidR="00182755">
              <w:rPr>
                <w:szCs w:val="20"/>
              </w:rPr>
              <w:t xml:space="preserve">modificare a comisiei de evaluare/ </w:t>
            </w:r>
            <w:r w:rsidR="00C85515">
              <w:rPr>
                <w:szCs w:val="20"/>
              </w:rPr>
              <w:t>exper</w:t>
            </w:r>
            <w:r w:rsidR="00542B43">
              <w:rPr>
                <w:szCs w:val="20"/>
              </w:rPr>
              <w:t>ț</w:t>
            </w:r>
            <w:r w:rsidR="00C85515">
              <w:rPr>
                <w:szCs w:val="20"/>
              </w:rPr>
              <w:t>ilor coopta</w:t>
            </w:r>
            <w:r w:rsidR="00542B43">
              <w:rPr>
                <w:szCs w:val="20"/>
              </w:rPr>
              <w:t>ț</w:t>
            </w:r>
            <w:r w:rsidR="00C85515">
              <w:rPr>
                <w:szCs w:val="20"/>
              </w:rPr>
              <w:t>i ...</w:t>
            </w:r>
            <w:r w:rsidRPr="00E46225">
              <w:rPr>
                <w:szCs w:val="20"/>
              </w:rPr>
              <w:t xml:space="preserve"> </w:t>
            </w:r>
            <w:r w:rsidRPr="00E46225">
              <w:rPr>
                <w:i/>
                <w:szCs w:val="20"/>
              </w:rPr>
              <w:t>(dacă este cazul)</w:t>
            </w:r>
            <w:r w:rsidRPr="00E46225">
              <w:rPr>
                <w:szCs w:val="20"/>
              </w:rPr>
              <w:t xml:space="preserve"> 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7B63D6" w:rsidRPr="00E46225" w:rsidTr="00884D12">
        <w:trPr>
          <w:trHeight w:val="300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701A20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 w:rsidRPr="00E46225">
              <w:rPr>
                <w:szCs w:val="20"/>
              </w:rPr>
              <w:t>Componen</w:t>
            </w:r>
            <w:r w:rsidR="00542B43">
              <w:rPr>
                <w:szCs w:val="20"/>
              </w:rPr>
              <w:t>ț</w:t>
            </w:r>
            <w:r w:rsidRPr="00E46225">
              <w:rPr>
                <w:szCs w:val="20"/>
              </w:rPr>
              <w:t xml:space="preserve">a echipei de management a proiectului – valabilă la </w:t>
            </w:r>
            <w:r w:rsidR="00D359F5">
              <w:rPr>
                <w:szCs w:val="20"/>
              </w:rPr>
              <w:t>data</w:t>
            </w:r>
            <w:r w:rsidRPr="00E46225">
              <w:rPr>
                <w:szCs w:val="20"/>
              </w:rPr>
              <w:t xml:space="preserve"> derulării procedurii de achizi</w:t>
            </w:r>
            <w:r w:rsidR="00542B43">
              <w:rPr>
                <w:szCs w:val="20"/>
              </w:rPr>
              <w:t>ț</w:t>
            </w:r>
            <w:r w:rsidRPr="00E46225">
              <w:rPr>
                <w:szCs w:val="20"/>
              </w:rPr>
              <w:t xml:space="preserve">ie </w:t>
            </w:r>
            <w:r w:rsidRPr="00E46225">
              <w:rPr>
                <w:i/>
                <w:szCs w:val="20"/>
              </w:rPr>
              <w:t>(dispozi</w:t>
            </w:r>
            <w:r w:rsidR="00542B43">
              <w:rPr>
                <w:i/>
                <w:szCs w:val="20"/>
              </w:rPr>
              <w:t>ț</w:t>
            </w:r>
            <w:r w:rsidRPr="00E46225">
              <w:rPr>
                <w:i/>
                <w:szCs w:val="20"/>
              </w:rPr>
              <w:t>ia de numire / actul de modificare a dispozi</w:t>
            </w:r>
            <w:r w:rsidR="00542B43">
              <w:rPr>
                <w:i/>
                <w:szCs w:val="20"/>
              </w:rPr>
              <w:t>ț</w:t>
            </w:r>
            <w:r w:rsidRPr="00E46225">
              <w:rPr>
                <w:i/>
                <w:szCs w:val="20"/>
              </w:rPr>
              <w:t>iei – după caz)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7B63D6" w:rsidRPr="00E46225" w:rsidTr="00884D12">
        <w:trPr>
          <w:trHeight w:val="309"/>
        </w:trPr>
        <w:tc>
          <w:tcPr>
            <w:tcW w:w="10105" w:type="dxa"/>
            <w:gridSpan w:val="5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  <w:r w:rsidRPr="00E46225">
              <w:rPr>
                <w:rFonts w:ascii="Times New Roman" w:hAnsi="Times New Roman"/>
                <w:i w:val="0"/>
                <w:color w:val="auto"/>
                <w:sz w:val="20"/>
                <w:lang w:val="pt-BR"/>
              </w:rPr>
              <w:t>Evaluarea ofertelor (separator)</w:t>
            </w:r>
          </w:p>
        </w:tc>
      </w:tr>
      <w:tr w:rsidR="007B63D6" w:rsidRPr="00E46225" w:rsidTr="00884D12">
        <w:trPr>
          <w:trHeight w:val="300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Default="007B63D6" w:rsidP="00C374E4">
            <w:pPr>
              <w:pStyle w:val="TableContents"/>
              <w:ind w:left="113"/>
              <w:rPr>
                <w:rFonts w:ascii="Times" w:hAnsi="Times"/>
                <w:b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 xml:space="preserve">Documentele prin care se formalizează deciziile adoptate </w:t>
            </w:r>
            <w:r>
              <w:rPr>
                <w:rFonts w:ascii="Times" w:hAnsi="Times"/>
                <w:szCs w:val="20"/>
              </w:rPr>
              <w:t xml:space="preserve">de comisie </w:t>
            </w:r>
            <w:r w:rsidRPr="00E46225">
              <w:rPr>
                <w:rFonts w:ascii="Times" w:hAnsi="Times"/>
                <w:szCs w:val="20"/>
              </w:rPr>
              <w:t>în cadrul procesului de evaluare</w:t>
            </w:r>
            <w:r>
              <w:rPr>
                <w:rFonts w:ascii="Times" w:hAnsi="Times"/>
                <w:szCs w:val="20"/>
              </w:rPr>
              <w:t xml:space="preserve">  </w:t>
            </w:r>
            <w:r w:rsidR="00542B43">
              <w:rPr>
                <w:rFonts w:ascii="Times" w:hAnsi="Times"/>
                <w:szCs w:val="20"/>
              </w:rPr>
              <w:t>ș</w:t>
            </w:r>
            <w:r>
              <w:rPr>
                <w:rFonts w:ascii="Times" w:hAnsi="Times"/>
                <w:szCs w:val="20"/>
              </w:rPr>
              <w:t xml:space="preserve">i documentele depuse în cadrul ofertei care fac obiectul evaluării – </w:t>
            </w:r>
            <w:r w:rsidRPr="002F3826">
              <w:rPr>
                <w:rFonts w:ascii="Times" w:hAnsi="Times"/>
                <w:b/>
                <w:szCs w:val="20"/>
              </w:rPr>
              <w:t>pe fiecare fază de evaluare</w:t>
            </w:r>
            <w:r>
              <w:rPr>
                <w:rFonts w:ascii="Times" w:hAnsi="Times"/>
                <w:b/>
                <w:szCs w:val="20"/>
              </w:rPr>
              <w:t xml:space="preserve"> </w:t>
            </w:r>
            <w:r w:rsidR="00542B43">
              <w:rPr>
                <w:rFonts w:ascii="Times" w:hAnsi="Times"/>
                <w:b/>
                <w:szCs w:val="20"/>
              </w:rPr>
              <w:t>ș</w:t>
            </w:r>
            <w:r>
              <w:rPr>
                <w:rFonts w:ascii="Times" w:hAnsi="Times"/>
                <w:b/>
                <w:szCs w:val="20"/>
              </w:rPr>
              <w:t xml:space="preserve">i în ordine cronologică: </w:t>
            </w:r>
          </w:p>
          <w:p w:rsidR="007B63D6" w:rsidRDefault="007B63D6" w:rsidP="00AE5698">
            <w:pPr>
              <w:pStyle w:val="TableContents"/>
              <w:numPr>
                <w:ilvl w:val="0"/>
                <w:numId w:val="3"/>
              </w:numPr>
              <w:ind w:left="470" w:hanging="357"/>
              <w:rPr>
                <w:rFonts w:ascii="Times" w:hAnsi="Times"/>
                <w:szCs w:val="20"/>
              </w:rPr>
            </w:pPr>
            <w:r w:rsidRPr="00C23CE8">
              <w:rPr>
                <w:rFonts w:ascii="Times" w:hAnsi="Times"/>
                <w:szCs w:val="20"/>
                <w:u w:val="single"/>
              </w:rPr>
              <w:t xml:space="preserve">Procesul-verbal al </w:t>
            </w:r>
            <w:r w:rsidR="00542B43">
              <w:rPr>
                <w:rFonts w:ascii="Times" w:hAnsi="Times"/>
                <w:szCs w:val="20"/>
                <w:u w:val="single"/>
              </w:rPr>
              <w:t>ș</w:t>
            </w:r>
            <w:r w:rsidRPr="00C23CE8">
              <w:rPr>
                <w:rFonts w:ascii="Times" w:hAnsi="Times"/>
                <w:szCs w:val="20"/>
                <w:u w:val="single"/>
              </w:rPr>
              <w:t>edin</w:t>
            </w:r>
            <w:r w:rsidR="00542B43">
              <w:rPr>
                <w:rFonts w:ascii="Times" w:hAnsi="Times"/>
                <w:szCs w:val="20"/>
                <w:u w:val="single"/>
              </w:rPr>
              <w:t>ț</w:t>
            </w:r>
            <w:r w:rsidRPr="00C23CE8">
              <w:rPr>
                <w:rFonts w:ascii="Times" w:hAnsi="Times"/>
                <w:szCs w:val="20"/>
                <w:u w:val="single"/>
              </w:rPr>
              <w:t xml:space="preserve">ei de deschidere </w:t>
            </w:r>
            <w:r>
              <w:rPr>
                <w:rFonts w:ascii="Times" w:hAnsi="Times"/>
                <w:szCs w:val="20"/>
                <w:u w:val="single"/>
              </w:rPr>
              <w:t xml:space="preserve">(vizualizare) </w:t>
            </w:r>
            <w:r w:rsidRPr="00C23CE8">
              <w:rPr>
                <w:rFonts w:ascii="Times" w:hAnsi="Times"/>
                <w:szCs w:val="20"/>
                <w:u w:val="single"/>
              </w:rPr>
              <w:t>a ofertelor</w:t>
            </w:r>
            <w:r>
              <w:rPr>
                <w:rFonts w:ascii="Times" w:hAnsi="Times"/>
                <w:szCs w:val="20"/>
              </w:rPr>
              <w:t xml:space="preserve">  </w:t>
            </w:r>
            <w:r w:rsidRPr="00E46225">
              <w:rPr>
                <w:rFonts w:ascii="Times" w:hAnsi="Times"/>
                <w:szCs w:val="20"/>
              </w:rPr>
              <w:t xml:space="preserve">+ </w:t>
            </w:r>
            <w:r>
              <w:rPr>
                <w:rFonts w:ascii="Times" w:hAnsi="Times"/>
                <w:szCs w:val="20"/>
              </w:rPr>
              <w:t xml:space="preserve"> </w:t>
            </w:r>
            <w:r w:rsidRPr="00E46225">
              <w:rPr>
                <w:rFonts w:ascii="Times" w:hAnsi="Times"/>
                <w:i/>
                <w:szCs w:val="20"/>
              </w:rPr>
              <w:t>dacă este posibil</w:t>
            </w:r>
            <w:r w:rsidRPr="00E46225">
              <w:rPr>
                <w:rFonts w:ascii="Times" w:hAnsi="Times"/>
                <w:szCs w:val="20"/>
              </w:rPr>
              <w:t xml:space="preserve"> </w:t>
            </w:r>
            <w:r>
              <w:rPr>
                <w:rFonts w:ascii="Times" w:hAnsi="Times"/>
                <w:szCs w:val="20"/>
              </w:rPr>
              <w:t xml:space="preserve"> </w:t>
            </w:r>
            <w:r w:rsidRPr="00E46225">
              <w:rPr>
                <w:rFonts w:ascii="Times" w:hAnsi="Times"/>
                <w:szCs w:val="20"/>
              </w:rPr>
              <w:t xml:space="preserve">– </w:t>
            </w:r>
            <w:proofErr w:type="spellStart"/>
            <w:r w:rsidRPr="00E46225">
              <w:rPr>
                <w:rFonts w:ascii="Times" w:hAnsi="Times"/>
                <w:szCs w:val="20"/>
              </w:rPr>
              <w:t>printscreen</w:t>
            </w:r>
            <w:proofErr w:type="spellEnd"/>
            <w:r w:rsidRPr="00E46225">
              <w:rPr>
                <w:rFonts w:ascii="Times" w:hAnsi="Times"/>
                <w:szCs w:val="20"/>
              </w:rPr>
              <w:t>/ listare SEAP cu operatorii economici înscri</w:t>
            </w:r>
            <w:r w:rsidR="00542B43">
              <w:rPr>
                <w:rFonts w:ascii="Times" w:hAnsi="Times"/>
                <w:szCs w:val="20"/>
              </w:rPr>
              <w:t>ș</w:t>
            </w:r>
            <w:r w:rsidRPr="00E46225">
              <w:rPr>
                <w:rFonts w:ascii="Times" w:hAnsi="Times"/>
                <w:szCs w:val="20"/>
              </w:rPr>
              <w:t>i la sec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 xml:space="preserve">iunea „Participare” </w:t>
            </w:r>
            <w:r w:rsidR="00542B43">
              <w:rPr>
                <w:rFonts w:ascii="Times" w:hAnsi="Times"/>
                <w:szCs w:val="20"/>
              </w:rPr>
              <w:t>ș</w:t>
            </w:r>
            <w:r w:rsidRPr="00E46225">
              <w:rPr>
                <w:rFonts w:ascii="Times" w:hAnsi="Times"/>
                <w:szCs w:val="20"/>
              </w:rPr>
              <w:t>i cu operatorii economici care au depus oferte (documente) la sec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>iunea „Detalii participare”</w:t>
            </w:r>
          </w:p>
          <w:p w:rsidR="007B63D6" w:rsidRDefault="007B63D6" w:rsidP="00B41376">
            <w:pPr>
              <w:pStyle w:val="TableContents"/>
              <w:numPr>
                <w:ilvl w:val="0"/>
                <w:numId w:val="3"/>
              </w:numPr>
              <w:spacing w:before="60"/>
              <w:ind w:left="470" w:hanging="357"/>
              <w:rPr>
                <w:rFonts w:ascii="Times" w:hAnsi="Times"/>
                <w:szCs w:val="20"/>
              </w:rPr>
            </w:pPr>
            <w:r w:rsidRPr="003F6D6E">
              <w:rPr>
                <w:rFonts w:ascii="Times" w:hAnsi="Times"/>
                <w:b/>
                <w:szCs w:val="20"/>
              </w:rPr>
              <w:t>Pentru</w:t>
            </w:r>
            <w:r w:rsidRPr="00E46225">
              <w:rPr>
                <w:rFonts w:ascii="Times" w:hAnsi="Times"/>
                <w:szCs w:val="20"/>
              </w:rPr>
              <w:t xml:space="preserve"> </w:t>
            </w:r>
            <w:r w:rsidRPr="003C6289">
              <w:rPr>
                <w:rFonts w:ascii="Times" w:hAnsi="Times"/>
                <w:b/>
                <w:szCs w:val="20"/>
              </w:rPr>
              <w:t>to</w:t>
            </w:r>
            <w:r w:rsidR="00542B43">
              <w:rPr>
                <w:rFonts w:ascii="Times" w:hAnsi="Times"/>
                <w:b/>
                <w:szCs w:val="20"/>
              </w:rPr>
              <w:t>ț</w:t>
            </w:r>
            <w:r w:rsidRPr="003C6289">
              <w:rPr>
                <w:rFonts w:ascii="Times" w:hAnsi="Times"/>
                <w:b/>
                <w:szCs w:val="20"/>
              </w:rPr>
              <w:t>i ofertan</w:t>
            </w:r>
            <w:r w:rsidR="00542B43">
              <w:rPr>
                <w:rFonts w:ascii="Times" w:hAnsi="Times"/>
                <w:b/>
                <w:szCs w:val="20"/>
              </w:rPr>
              <w:t>ț</w:t>
            </w:r>
            <w:r w:rsidRPr="003C6289">
              <w:rPr>
                <w:rFonts w:ascii="Times" w:hAnsi="Times"/>
                <w:b/>
                <w:szCs w:val="20"/>
              </w:rPr>
              <w:t>ii</w:t>
            </w:r>
            <w:r w:rsidRPr="00111BB3">
              <w:rPr>
                <w:rFonts w:ascii="Times" w:hAnsi="Times"/>
                <w:szCs w:val="20"/>
              </w:rPr>
              <w:t>:</w:t>
            </w:r>
            <w:r w:rsidRPr="00E46225">
              <w:rPr>
                <w:rFonts w:ascii="Times" w:hAnsi="Times"/>
                <w:szCs w:val="20"/>
              </w:rPr>
              <w:t xml:space="preserve"> adresa de înaintare a ofertei</w:t>
            </w:r>
            <w:r>
              <w:rPr>
                <w:rFonts w:ascii="Times" w:hAnsi="Times"/>
                <w:szCs w:val="20"/>
              </w:rPr>
              <w:t>, garan</w:t>
            </w:r>
            <w:r w:rsidR="00542B43">
              <w:rPr>
                <w:rFonts w:ascii="Times" w:hAnsi="Times"/>
                <w:szCs w:val="20"/>
              </w:rPr>
              <w:t>ț</w:t>
            </w:r>
            <w:r>
              <w:rPr>
                <w:rFonts w:ascii="Times" w:hAnsi="Times"/>
                <w:szCs w:val="20"/>
              </w:rPr>
              <w:t xml:space="preserve">ia de participare, împuternicire (după caz), certificate depuse (după caz)  </w:t>
            </w:r>
          </w:p>
          <w:p w:rsidR="004064E6" w:rsidRDefault="007B63D6" w:rsidP="00374DA7">
            <w:pPr>
              <w:pStyle w:val="TableContents"/>
              <w:numPr>
                <w:ilvl w:val="0"/>
                <w:numId w:val="3"/>
              </w:numPr>
              <w:spacing w:before="60" w:after="0"/>
              <w:ind w:left="470" w:hanging="357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>Solicitările de clarificări ale comisiei adresate ofertan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 xml:space="preserve">ilor </w:t>
            </w:r>
            <w:r>
              <w:rPr>
                <w:rFonts w:ascii="Times" w:hAnsi="Times"/>
                <w:szCs w:val="20"/>
              </w:rPr>
              <w:t xml:space="preserve"> </w:t>
            </w:r>
            <w:r w:rsidRPr="00C23CE8">
              <w:rPr>
                <w:rFonts w:ascii="Times" w:hAnsi="Times"/>
                <w:i/>
                <w:szCs w:val="20"/>
              </w:rPr>
              <w:t>referitoare la garan</w:t>
            </w:r>
            <w:r w:rsidR="00542B43">
              <w:rPr>
                <w:rFonts w:ascii="Times" w:hAnsi="Times"/>
                <w:i/>
                <w:szCs w:val="20"/>
              </w:rPr>
              <w:t>ț</w:t>
            </w:r>
            <w:r w:rsidRPr="00C23CE8">
              <w:rPr>
                <w:rFonts w:ascii="Times" w:hAnsi="Times"/>
                <w:i/>
                <w:szCs w:val="20"/>
              </w:rPr>
              <w:t>ia de participare</w:t>
            </w:r>
            <w:r>
              <w:rPr>
                <w:rFonts w:ascii="Times" w:hAnsi="Times"/>
                <w:szCs w:val="20"/>
              </w:rPr>
              <w:t xml:space="preserve"> </w:t>
            </w:r>
            <w:r w:rsidRPr="00E46225">
              <w:rPr>
                <w:rFonts w:ascii="Times" w:hAnsi="Times"/>
                <w:szCs w:val="20"/>
              </w:rPr>
              <w:t>– Răspunsurile ofertan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 xml:space="preserve">ilor la clarificările solicitate </w:t>
            </w:r>
            <w:r w:rsidR="004064E6" w:rsidRPr="00C374E4">
              <w:rPr>
                <w:rFonts w:ascii="Times" w:hAnsi="Times"/>
                <w:i/>
                <w:szCs w:val="20"/>
              </w:rPr>
              <w:t>(</w:t>
            </w:r>
            <w:r w:rsidR="00471149" w:rsidRPr="00C374E4">
              <w:rPr>
                <w:rFonts w:ascii="Times" w:hAnsi="Times"/>
                <w:i/>
                <w:szCs w:val="20"/>
              </w:rPr>
              <w:t xml:space="preserve">+ </w:t>
            </w:r>
            <w:proofErr w:type="spellStart"/>
            <w:r w:rsidR="004064E6" w:rsidRPr="00C374E4">
              <w:rPr>
                <w:rFonts w:ascii="Times" w:hAnsi="Times"/>
                <w:i/>
                <w:szCs w:val="20"/>
              </w:rPr>
              <w:t>prin</w:t>
            </w:r>
            <w:r w:rsidR="0051236F">
              <w:rPr>
                <w:rFonts w:ascii="Times" w:hAnsi="Times"/>
                <w:i/>
                <w:szCs w:val="20"/>
              </w:rPr>
              <w:t>t</w:t>
            </w:r>
            <w:r w:rsidR="004064E6" w:rsidRPr="00C374E4">
              <w:rPr>
                <w:rFonts w:ascii="Times" w:hAnsi="Times"/>
                <w:i/>
                <w:szCs w:val="20"/>
              </w:rPr>
              <w:t>screen</w:t>
            </w:r>
            <w:proofErr w:type="spellEnd"/>
            <w:r w:rsidR="004064E6" w:rsidRPr="00C374E4">
              <w:rPr>
                <w:rFonts w:ascii="Times" w:hAnsi="Times"/>
                <w:i/>
                <w:szCs w:val="20"/>
              </w:rPr>
              <w:t xml:space="preserve"> SEAP)</w:t>
            </w:r>
            <w:r w:rsidR="004064E6">
              <w:rPr>
                <w:rFonts w:ascii="Times" w:hAnsi="Times"/>
                <w:szCs w:val="20"/>
              </w:rPr>
              <w:t xml:space="preserve"> </w:t>
            </w:r>
            <w:r w:rsidR="00542B43">
              <w:rPr>
                <w:rFonts w:ascii="Times" w:hAnsi="Times"/>
                <w:szCs w:val="20"/>
              </w:rPr>
              <w:t>ș</w:t>
            </w:r>
            <w:r w:rsidR="004064E6">
              <w:rPr>
                <w:rFonts w:ascii="Times" w:hAnsi="Times"/>
                <w:szCs w:val="20"/>
              </w:rPr>
              <w:t>i</w:t>
            </w:r>
          </w:p>
          <w:p w:rsidR="004064E6" w:rsidRPr="00121BE7" w:rsidRDefault="007B63D6" w:rsidP="00374DA7">
            <w:pPr>
              <w:pStyle w:val="TableContents"/>
              <w:ind w:left="470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>Deciziile comisiei ca urmare a analizei răspunsurilor primite / Proces</w:t>
            </w:r>
            <w:r>
              <w:rPr>
                <w:rFonts w:ascii="Times" w:hAnsi="Times"/>
                <w:szCs w:val="20"/>
              </w:rPr>
              <w:t xml:space="preserve"> </w:t>
            </w:r>
            <w:r w:rsidRPr="00E46225">
              <w:rPr>
                <w:rFonts w:ascii="Times" w:hAnsi="Times"/>
                <w:szCs w:val="20"/>
              </w:rPr>
              <w:t xml:space="preserve">- verbal </w:t>
            </w:r>
            <w:r w:rsidRPr="00E46225">
              <w:rPr>
                <w:rFonts w:ascii="Times" w:hAnsi="Times"/>
                <w:i/>
                <w:szCs w:val="20"/>
              </w:rPr>
              <w:t>(după caz)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7B63D6" w:rsidRPr="00E46225" w:rsidTr="00884D12">
        <w:trPr>
          <w:trHeight w:val="300"/>
        </w:trPr>
        <w:tc>
          <w:tcPr>
            <w:tcW w:w="32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7B63D6" w:rsidRPr="007E7E25" w:rsidRDefault="007B63D6" w:rsidP="00C374E4">
            <w:pPr>
              <w:pStyle w:val="TableContents"/>
              <w:ind w:left="113"/>
              <w:rPr>
                <w:i/>
                <w:strike/>
                <w:sz w:val="16"/>
                <w:szCs w:val="16"/>
              </w:rPr>
            </w:pPr>
            <w:r w:rsidRPr="007E7E25">
              <w:rPr>
                <w:i/>
                <w:sz w:val="16"/>
                <w:szCs w:val="16"/>
              </w:rPr>
              <w:t>În cazul desfă</w:t>
            </w:r>
            <w:r w:rsidR="00542B43">
              <w:rPr>
                <w:i/>
                <w:sz w:val="16"/>
                <w:szCs w:val="16"/>
              </w:rPr>
              <w:t>ș</w:t>
            </w:r>
            <w:r w:rsidRPr="007E7E25">
              <w:rPr>
                <w:i/>
                <w:sz w:val="16"/>
                <w:szCs w:val="16"/>
              </w:rPr>
              <w:t xml:space="preserve">urării procedurii conform art. 58 alin 2 </w:t>
            </w:r>
            <w:r w:rsidR="00542B43">
              <w:rPr>
                <w:i/>
                <w:sz w:val="16"/>
                <w:szCs w:val="16"/>
              </w:rPr>
              <w:t>ș</w:t>
            </w:r>
            <w:r w:rsidRPr="007E7E25">
              <w:rPr>
                <w:i/>
                <w:sz w:val="16"/>
                <w:szCs w:val="16"/>
              </w:rPr>
              <w:t>i art. 67 alin. 2 din HG nr. 395/2016:</w:t>
            </w:r>
          </w:p>
          <w:p w:rsidR="007B63D6" w:rsidRPr="007E7E25" w:rsidRDefault="007B63D6" w:rsidP="00C374E4">
            <w:pPr>
              <w:pStyle w:val="TableContents"/>
              <w:spacing w:after="60"/>
              <w:ind w:left="113"/>
              <w:rPr>
                <w:i/>
                <w:sz w:val="16"/>
                <w:szCs w:val="16"/>
              </w:rPr>
            </w:pPr>
            <w:r w:rsidRPr="007E7E25">
              <w:rPr>
                <w:sz w:val="16"/>
                <w:szCs w:val="16"/>
              </w:rPr>
              <w:t xml:space="preserve">Procesul-verbal al </w:t>
            </w:r>
            <w:r w:rsidR="00542B43">
              <w:rPr>
                <w:sz w:val="16"/>
                <w:szCs w:val="16"/>
              </w:rPr>
              <w:t>ș</w:t>
            </w:r>
            <w:r w:rsidRPr="007E7E25">
              <w:rPr>
                <w:sz w:val="16"/>
                <w:szCs w:val="16"/>
              </w:rPr>
              <w:t>edin</w:t>
            </w:r>
            <w:r w:rsidR="00542B43">
              <w:rPr>
                <w:sz w:val="16"/>
                <w:szCs w:val="16"/>
              </w:rPr>
              <w:t>ț</w:t>
            </w:r>
            <w:r w:rsidRPr="007E7E25">
              <w:rPr>
                <w:sz w:val="16"/>
                <w:szCs w:val="16"/>
              </w:rPr>
              <w:t>ei de deschidere a ofertelor</w:t>
            </w:r>
          </w:p>
          <w:p w:rsidR="007B63D6" w:rsidRPr="00E46225" w:rsidRDefault="007B63D6" w:rsidP="00C374E4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 w:rsidRPr="007E7E25">
              <w:rPr>
                <w:sz w:val="16"/>
                <w:szCs w:val="16"/>
              </w:rPr>
              <w:t>+ dovada transmiterii Procesului-verbal de deschidere către to</w:t>
            </w:r>
            <w:r w:rsidR="00542B43">
              <w:rPr>
                <w:sz w:val="16"/>
                <w:szCs w:val="16"/>
              </w:rPr>
              <w:t>ț</w:t>
            </w:r>
            <w:r w:rsidRPr="007E7E25">
              <w:rPr>
                <w:sz w:val="16"/>
                <w:szCs w:val="16"/>
              </w:rPr>
              <w:t>i operatorii economici participan</w:t>
            </w:r>
            <w:r w:rsidR="00542B43">
              <w:rPr>
                <w:sz w:val="16"/>
                <w:szCs w:val="16"/>
              </w:rPr>
              <w:t>ț</w:t>
            </w:r>
            <w:r w:rsidRPr="007E7E25">
              <w:rPr>
                <w:sz w:val="16"/>
                <w:szCs w:val="16"/>
              </w:rPr>
              <w:t xml:space="preserve">i, precum </w:t>
            </w:r>
            <w:r w:rsidR="00542B43">
              <w:rPr>
                <w:sz w:val="16"/>
                <w:szCs w:val="16"/>
              </w:rPr>
              <w:t>ș</w:t>
            </w:r>
            <w:r w:rsidRPr="007E7E25">
              <w:rPr>
                <w:sz w:val="16"/>
                <w:szCs w:val="16"/>
              </w:rPr>
              <w:t>i dovada încărcării acestuia în SEAP</w:t>
            </w:r>
            <w:r w:rsidRPr="00E46225">
              <w:rPr>
                <w:rFonts w:ascii="Times" w:hAnsi="Times"/>
                <w:szCs w:val="20"/>
              </w:rPr>
              <w:t xml:space="preserve"> 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Contents"/>
              <w:rPr>
                <w:szCs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7B63D6" w:rsidRPr="00E46225" w:rsidTr="00884D12">
        <w:trPr>
          <w:trHeight w:val="300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111BB3" w:rsidRDefault="007B63D6" w:rsidP="00C374E4">
            <w:pPr>
              <w:pStyle w:val="TableContents"/>
              <w:spacing w:before="120"/>
              <w:ind w:left="113"/>
              <w:rPr>
                <w:rFonts w:ascii="Times" w:hAnsi="Times"/>
                <w:szCs w:val="20"/>
                <w:u w:val="single"/>
              </w:rPr>
            </w:pPr>
            <w:r w:rsidRPr="00111BB3">
              <w:rPr>
                <w:rFonts w:ascii="Times" w:hAnsi="Times"/>
                <w:szCs w:val="20"/>
                <w:u w:val="single"/>
              </w:rPr>
              <w:t xml:space="preserve">Faza 1 – verificarea </w:t>
            </w:r>
            <w:r>
              <w:rPr>
                <w:rFonts w:ascii="Times" w:hAnsi="Times"/>
                <w:szCs w:val="20"/>
                <w:u w:val="single"/>
              </w:rPr>
              <w:t>DUAE:</w:t>
            </w:r>
          </w:p>
          <w:p w:rsidR="007B63D6" w:rsidRDefault="007B63D6" w:rsidP="00AE5698">
            <w:pPr>
              <w:pStyle w:val="TableContents"/>
              <w:numPr>
                <w:ilvl w:val="0"/>
                <w:numId w:val="3"/>
              </w:numPr>
              <w:spacing w:after="60"/>
              <w:ind w:left="470" w:hanging="357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 xml:space="preserve">Procesul-verbal al </w:t>
            </w:r>
            <w:r w:rsidR="00542B43">
              <w:rPr>
                <w:rFonts w:ascii="Times" w:hAnsi="Times"/>
                <w:szCs w:val="20"/>
              </w:rPr>
              <w:t>ș</w:t>
            </w:r>
            <w:r w:rsidRPr="00E46225">
              <w:rPr>
                <w:rFonts w:ascii="Times" w:hAnsi="Times"/>
                <w:szCs w:val="20"/>
              </w:rPr>
              <w:t>edin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 xml:space="preserve">ei de </w:t>
            </w:r>
            <w:r>
              <w:rPr>
                <w:rFonts w:ascii="Times" w:hAnsi="Times"/>
                <w:szCs w:val="20"/>
              </w:rPr>
              <w:t xml:space="preserve">evaluare </w:t>
            </w:r>
          </w:p>
          <w:p w:rsidR="007B63D6" w:rsidRPr="00E46225" w:rsidRDefault="007B63D6" w:rsidP="00AE5698">
            <w:pPr>
              <w:pStyle w:val="TableContents"/>
              <w:numPr>
                <w:ilvl w:val="0"/>
                <w:numId w:val="3"/>
              </w:numPr>
              <w:spacing w:after="60"/>
              <w:rPr>
                <w:rFonts w:ascii="Times" w:hAnsi="Times"/>
                <w:szCs w:val="20"/>
                <w:u w:val="single"/>
              </w:rPr>
            </w:pPr>
            <w:r w:rsidRPr="003F6D6E">
              <w:rPr>
                <w:rFonts w:ascii="Times" w:hAnsi="Times"/>
                <w:b/>
                <w:szCs w:val="20"/>
              </w:rPr>
              <w:t>Pentru to</w:t>
            </w:r>
            <w:r w:rsidR="00542B43">
              <w:rPr>
                <w:rFonts w:ascii="Times" w:hAnsi="Times"/>
                <w:b/>
                <w:szCs w:val="20"/>
              </w:rPr>
              <w:t>ț</w:t>
            </w:r>
            <w:r w:rsidRPr="003F6D6E">
              <w:rPr>
                <w:rFonts w:ascii="Times" w:hAnsi="Times"/>
                <w:b/>
                <w:szCs w:val="20"/>
              </w:rPr>
              <w:t>i ofertan</w:t>
            </w:r>
            <w:r w:rsidR="00542B43">
              <w:rPr>
                <w:rFonts w:ascii="Times" w:hAnsi="Times"/>
                <w:b/>
                <w:szCs w:val="20"/>
              </w:rPr>
              <w:t>ț</w:t>
            </w:r>
            <w:r w:rsidRPr="003F6D6E">
              <w:rPr>
                <w:rFonts w:ascii="Times" w:hAnsi="Times"/>
                <w:b/>
                <w:szCs w:val="20"/>
              </w:rPr>
              <w:t>ii</w:t>
            </w:r>
            <w:r>
              <w:rPr>
                <w:rFonts w:ascii="Times" w:hAnsi="Times"/>
                <w:szCs w:val="20"/>
              </w:rPr>
              <w:t xml:space="preserve"> : DUAE </w:t>
            </w:r>
            <w:r w:rsidR="00536415">
              <w:rPr>
                <w:rFonts w:ascii="Times" w:hAnsi="Times"/>
                <w:szCs w:val="20"/>
              </w:rPr>
              <w:t>depus</w:t>
            </w:r>
          </w:p>
          <w:p w:rsidR="00374DA7" w:rsidRDefault="007B63D6" w:rsidP="00374DA7">
            <w:pPr>
              <w:pStyle w:val="TableContents"/>
              <w:numPr>
                <w:ilvl w:val="0"/>
                <w:numId w:val="3"/>
              </w:numPr>
              <w:spacing w:after="0"/>
              <w:ind w:left="470" w:hanging="357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>Solicitările de clarificări ale comisiei adresate ofertan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>ilor – Răspunsurile ofertan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 xml:space="preserve">ilor la clarificările solicitate </w:t>
            </w:r>
            <w:r w:rsidR="00374DA7" w:rsidRPr="00C374E4">
              <w:rPr>
                <w:rFonts w:ascii="Times" w:hAnsi="Times"/>
                <w:i/>
                <w:szCs w:val="20"/>
              </w:rPr>
              <w:t>(</w:t>
            </w:r>
            <w:r w:rsidR="00471149" w:rsidRPr="00C374E4">
              <w:rPr>
                <w:rFonts w:ascii="Times" w:hAnsi="Times"/>
                <w:i/>
                <w:szCs w:val="20"/>
              </w:rPr>
              <w:t xml:space="preserve">+ </w:t>
            </w:r>
            <w:proofErr w:type="spellStart"/>
            <w:r w:rsidR="00374DA7" w:rsidRPr="00C374E4">
              <w:rPr>
                <w:rFonts w:ascii="Times" w:hAnsi="Times"/>
                <w:i/>
                <w:szCs w:val="20"/>
              </w:rPr>
              <w:t>printscreen</w:t>
            </w:r>
            <w:proofErr w:type="spellEnd"/>
            <w:r w:rsidR="00374DA7" w:rsidRPr="00C374E4">
              <w:rPr>
                <w:rFonts w:ascii="Times" w:hAnsi="Times"/>
                <w:i/>
                <w:szCs w:val="20"/>
              </w:rPr>
              <w:t xml:space="preserve"> SEAP)</w:t>
            </w:r>
            <w:r w:rsidR="00374DA7">
              <w:rPr>
                <w:rFonts w:ascii="Times" w:hAnsi="Times"/>
                <w:szCs w:val="20"/>
              </w:rPr>
              <w:t xml:space="preserve"> </w:t>
            </w:r>
            <w:r w:rsidR="00542B43">
              <w:rPr>
                <w:rFonts w:ascii="Times" w:hAnsi="Times"/>
                <w:szCs w:val="20"/>
              </w:rPr>
              <w:t>ș</w:t>
            </w:r>
            <w:r w:rsidR="00374DA7">
              <w:rPr>
                <w:rFonts w:ascii="Times" w:hAnsi="Times"/>
                <w:szCs w:val="20"/>
              </w:rPr>
              <w:t xml:space="preserve">i </w:t>
            </w:r>
          </w:p>
          <w:p w:rsidR="007B63D6" w:rsidRPr="00CC6A0D" w:rsidRDefault="007B63D6" w:rsidP="00374DA7">
            <w:pPr>
              <w:pStyle w:val="TableContents"/>
              <w:spacing w:after="60"/>
              <w:ind w:left="473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>Deciziile comisiei ca urmare a analizei răspunsurilor primite / Proces</w:t>
            </w:r>
            <w:r>
              <w:rPr>
                <w:rFonts w:ascii="Times" w:hAnsi="Times"/>
                <w:szCs w:val="20"/>
              </w:rPr>
              <w:t xml:space="preserve"> </w:t>
            </w:r>
            <w:r w:rsidRPr="00E46225">
              <w:rPr>
                <w:rFonts w:ascii="Times" w:hAnsi="Times"/>
                <w:szCs w:val="20"/>
              </w:rPr>
              <w:t xml:space="preserve">- verbal </w:t>
            </w:r>
            <w:r w:rsidRPr="00E46225">
              <w:rPr>
                <w:rFonts w:ascii="Times" w:hAnsi="Times"/>
                <w:i/>
                <w:szCs w:val="20"/>
              </w:rPr>
              <w:t>(după caz)</w:t>
            </w:r>
          </w:p>
          <w:p w:rsidR="007B63D6" w:rsidRPr="00BC67A0" w:rsidRDefault="007B63D6" w:rsidP="00AE5698">
            <w:pPr>
              <w:pStyle w:val="TableContents"/>
              <w:numPr>
                <w:ilvl w:val="0"/>
                <w:numId w:val="3"/>
              </w:numPr>
              <w:spacing w:after="60"/>
              <w:rPr>
                <w:rFonts w:ascii="Times" w:hAnsi="Times"/>
                <w:color w:val="0070C0"/>
                <w:szCs w:val="20"/>
              </w:rPr>
            </w:pPr>
            <w:r w:rsidRPr="00BC67A0">
              <w:rPr>
                <w:rFonts w:ascii="Times" w:hAnsi="Times"/>
                <w:color w:val="0070C0"/>
                <w:szCs w:val="20"/>
              </w:rPr>
              <w:t xml:space="preserve">Dovada comunicării către fiecare ofertant a rezultatului fazei de evaluare </w:t>
            </w:r>
            <w:r w:rsidRPr="00BC67A0">
              <w:rPr>
                <w:rFonts w:ascii="Times" w:hAnsi="Times"/>
                <w:i/>
                <w:color w:val="0070C0"/>
                <w:szCs w:val="20"/>
              </w:rPr>
              <w:t>(doar pentru procedurile ini</w:t>
            </w:r>
            <w:r w:rsidR="00542B43">
              <w:rPr>
                <w:rFonts w:ascii="Times" w:hAnsi="Times"/>
                <w:i/>
                <w:color w:val="0070C0"/>
                <w:szCs w:val="20"/>
              </w:rPr>
              <w:t>ț</w:t>
            </w:r>
            <w:r w:rsidRPr="00BC67A0">
              <w:rPr>
                <w:rFonts w:ascii="Times" w:hAnsi="Times"/>
                <w:i/>
                <w:color w:val="0070C0"/>
                <w:szCs w:val="20"/>
              </w:rPr>
              <w:t>iate înainte de 04 iunie 2018 – OUG 45/2018)</w:t>
            </w:r>
          </w:p>
          <w:p w:rsidR="007B63D6" w:rsidRPr="00396CE5" w:rsidRDefault="007B63D6" w:rsidP="00AE5698">
            <w:pPr>
              <w:pStyle w:val="TableContents"/>
              <w:numPr>
                <w:ilvl w:val="0"/>
                <w:numId w:val="3"/>
              </w:numPr>
              <w:spacing w:after="60"/>
              <w:rPr>
                <w:rFonts w:ascii="Times" w:hAnsi="Times"/>
                <w:szCs w:val="20"/>
              </w:rPr>
            </w:pPr>
            <w:r>
              <w:rPr>
                <w:rFonts w:ascii="Times" w:hAnsi="Times"/>
                <w:szCs w:val="20"/>
              </w:rPr>
              <w:t>Dovada introducerii în SEAP a rezultatului „admis/respins” (</w:t>
            </w:r>
            <w:proofErr w:type="spellStart"/>
            <w:r>
              <w:rPr>
                <w:rFonts w:ascii="Times" w:hAnsi="Times"/>
                <w:szCs w:val="20"/>
              </w:rPr>
              <w:t>printscreen</w:t>
            </w:r>
            <w:proofErr w:type="spellEnd"/>
            <w:r w:rsidR="008E300C">
              <w:rPr>
                <w:rFonts w:ascii="Times" w:hAnsi="Times"/>
                <w:szCs w:val="20"/>
              </w:rPr>
              <w:t xml:space="preserve"> SEAP</w:t>
            </w:r>
            <w:r>
              <w:rPr>
                <w:rFonts w:ascii="Times" w:hAnsi="Times"/>
                <w:szCs w:val="20"/>
              </w:rPr>
              <w:t>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7B63D6" w:rsidRPr="00E46225" w:rsidTr="00884D12">
        <w:trPr>
          <w:trHeight w:val="300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111BB3" w:rsidRDefault="007B63D6" w:rsidP="00C374E4">
            <w:pPr>
              <w:pStyle w:val="TableContents"/>
              <w:spacing w:before="120"/>
              <w:ind w:left="113"/>
              <w:rPr>
                <w:rFonts w:ascii="Times" w:hAnsi="Times"/>
                <w:szCs w:val="20"/>
                <w:u w:val="single"/>
              </w:rPr>
            </w:pPr>
            <w:r w:rsidRPr="00111BB3">
              <w:rPr>
                <w:rFonts w:ascii="Times" w:hAnsi="Times"/>
                <w:szCs w:val="20"/>
                <w:u w:val="single"/>
              </w:rPr>
              <w:t xml:space="preserve">Faza </w:t>
            </w:r>
            <w:r>
              <w:rPr>
                <w:rFonts w:ascii="Times" w:hAnsi="Times"/>
                <w:szCs w:val="20"/>
                <w:u w:val="single"/>
              </w:rPr>
              <w:t>2</w:t>
            </w:r>
            <w:r w:rsidRPr="00111BB3">
              <w:rPr>
                <w:rFonts w:ascii="Times" w:hAnsi="Times"/>
                <w:szCs w:val="20"/>
                <w:u w:val="single"/>
              </w:rPr>
              <w:t xml:space="preserve"> – verificarea </w:t>
            </w:r>
            <w:r>
              <w:rPr>
                <w:rFonts w:ascii="Times" w:hAnsi="Times"/>
                <w:szCs w:val="20"/>
                <w:u w:val="single"/>
              </w:rPr>
              <w:t>propunerii tehnice</w:t>
            </w:r>
            <w:r w:rsidRPr="00111BB3">
              <w:rPr>
                <w:rFonts w:ascii="Times" w:hAnsi="Times"/>
                <w:szCs w:val="20"/>
                <w:u w:val="single"/>
              </w:rPr>
              <w:t>:</w:t>
            </w:r>
          </w:p>
          <w:p w:rsidR="007B63D6" w:rsidRDefault="007B63D6" w:rsidP="00AE5698">
            <w:pPr>
              <w:pStyle w:val="TableContents"/>
              <w:numPr>
                <w:ilvl w:val="0"/>
                <w:numId w:val="3"/>
              </w:numPr>
              <w:spacing w:after="60"/>
              <w:ind w:left="470" w:hanging="357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 xml:space="preserve">Procesul-verbal al </w:t>
            </w:r>
            <w:r w:rsidR="00542B43">
              <w:rPr>
                <w:rFonts w:ascii="Times" w:hAnsi="Times"/>
                <w:szCs w:val="20"/>
              </w:rPr>
              <w:t>ș</w:t>
            </w:r>
            <w:r w:rsidRPr="00E46225">
              <w:rPr>
                <w:rFonts w:ascii="Times" w:hAnsi="Times"/>
                <w:szCs w:val="20"/>
              </w:rPr>
              <w:t>edin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 xml:space="preserve">ei de </w:t>
            </w:r>
            <w:r>
              <w:rPr>
                <w:rFonts w:ascii="Times" w:hAnsi="Times"/>
                <w:szCs w:val="20"/>
              </w:rPr>
              <w:t xml:space="preserve">evaluare </w:t>
            </w:r>
          </w:p>
          <w:p w:rsidR="007B63D6" w:rsidRPr="00E46225" w:rsidRDefault="007B63D6" w:rsidP="00AE5698">
            <w:pPr>
              <w:pStyle w:val="TableContents"/>
              <w:numPr>
                <w:ilvl w:val="0"/>
                <w:numId w:val="3"/>
              </w:numPr>
              <w:spacing w:after="60"/>
              <w:rPr>
                <w:rFonts w:ascii="Times" w:hAnsi="Times"/>
                <w:szCs w:val="20"/>
                <w:u w:val="single"/>
              </w:rPr>
            </w:pPr>
            <w:r w:rsidRPr="00E46225">
              <w:rPr>
                <w:rFonts w:ascii="Times" w:hAnsi="Times"/>
                <w:szCs w:val="20"/>
              </w:rPr>
              <w:t xml:space="preserve">Pentru </w:t>
            </w:r>
            <w:r w:rsidRPr="00111BB3">
              <w:rPr>
                <w:rFonts w:ascii="Times" w:hAnsi="Times"/>
                <w:b/>
                <w:szCs w:val="20"/>
              </w:rPr>
              <w:t>câ</w:t>
            </w:r>
            <w:r w:rsidR="00542B43">
              <w:rPr>
                <w:rFonts w:ascii="Times" w:hAnsi="Times"/>
                <w:b/>
                <w:szCs w:val="20"/>
              </w:rPr>
              <w:t>ș</w:t>
            </w:r>
            <w:r w:rsidRPr="00111BB3">
              <w:rPr>
                <w:rFonts w:ascii="Times" w:hAnsi="Times"/>
                <w:b/>
                <w:szCs w:val="20"/>
              </w:rPr>
              <w:t>tigător</w:t>
            </w:r>
            <w:r w:rsidRPr="00111BB3">
              <w:rPr>
                <w:rFonts w:ascii="Times" w:hAnsi="Times"/>
                <w:szCs w:val="20"/>
              </w:rPr>
              <w:t xml:space="preserve"> :</w:t>
            </w:r>
            <w:r w:rsidRPr="00E46225">
              <w:rPr>
                <w:rFonts w:ascii="Times" w:hAnsi="Times"/>
                <w:szCs w:val="20"/>
              </w:rPr>
              <w:t xml:space="preserve"> </w:t>
            </w:r>
            <w:r>
              <w:rPr>
                <w:rFonts w:ascii="Times" w:hAnsi="Times"/>
                <w:szCs w:val="20"/>
              </w:rPr>
              <w:t>propunerea tehnică depusă</w:t>
            </w:r>
          </w:p>
          <w:p w:rsidR="007B63D6" w:rsidRPr="00F1752E" w:rsidRDefault="007B63D6" w:rsidP="00AE5698">
            <w:pPr>
              <w:pStyle w:val="TableContents"/>
              <w:numPr>
                <w:ilvl w:val="1"/>
                <w:numId w:val="3"/>
              </w:numPr>
              <w:spacing w:after="60"/>
              <w:rPr>
                <w:rFonts w:ascii="Times" w:hAnsi="Times"/>
                <w:szCs w:val="20"/>
              </w:rPr>
            </w:pPr>
            <w:r w:rsidRPr="00F1752E">
              <w:rPr>
                <w:rFonts w:ascii="Times" w:hAnsi="Times"/>
                <w:szCs w:val="20"/>
              </w:rPr>
              <w:t xml:space="preserve">Pentru </w:t>
            </w:r>
            <w:r w:rsidRPr="00F1752E">
              <w:rPr>
                <w:rFonts w:ascii="Times" w:hAnsi="Times"/>
                <w:b/>
                <w:szCs w:val="20"/>
              </w:rPr>
              <w:t>ceilal</w:t>
            </w:r>
            <w:r w:rsidR="00542B43">
              <w:rPr>
                <w:rFonts w:ascii="Times" w:hAnsi="Times"/>
                <w:b/>
                <w:szCs w:val="20"/>
              </w:rPr>
              <w:t>ț</w:t>
            </w:r>
            <w:r w:rsidRPr="00F1752E">
              <w:rPr>
                <w:rFonts w:ascii="Times" w:hAnsi="Times"/>
                <w:b/>
                <w:szCs w:val="20"/>
              </w:rPr>
              <w:t>i ofertan</w:t>
            </w:r>
            <w:r w:rsidR="00542B43">
              <w:rPr>
                <w:rFonts w:ascii="Times" w:hAnsi="Times"/>
                <w:b/>
                <w:szCs w:val="20"/>
              </w:rPr>
              <w:t>ț</w:t>
            </w:r>
            <w:r w:rsidRPr="00F1752E">
              <w:rPr>
                <w:rFonts w:ascii="Times" w:hAnsi="Times"/>
                <w:b/>
                <w:szCs w:val="20"/>
              </w:rPr>
              <w:t>i</w:t>
            </w:r>
            <w:r w:rsidRPr="00F1752E">
              <w:rPr>
                <w:rFonts w:ascii="Times" w:hAnsi="Times"/>
                <w:szCs w:val="20"/>
              </w:rPr>
              <w:t xml:space="preserve"> (</w:t>
            </w:r>
            <w:r w:rsidRPr="00F1752E">
              <w:rPr>
                <w:rFonts w:ascii="Times" w:hAnsi="Times"/>
                <w:b/>
                <w:i/>
                <w:szCs w:val="20"/>
              </w:rPr>
              <w:t>necâ</w:t>
            </w:r>
            <w:r w:rsidR="00542B43">
              <w:rPr>
                <w:rFonts w:ascii="Times" w:hAnsi="Times"/>
                <w:b/>
                <w:i/>
                <w:szCs w:val="20"/>
              </w:rPr>
              <w:t>ș</w:t>
            </w:r>
            <w:r w:rsidRPr="00F1752E">
              <w:rPr>
                <w:rFonts w:ascii="Times" w:hAnsi="Times"/>
                <w:b/>
                <w:i/>
                <w:szCs w:val="20"/>
              </w:rPr>
              <w:t xml:space="preserve">tigători) </w:t>
            </w:r>
            <w:r w:rsidR="00542B43">
              <w:rPr>
                <w:rFonts w:ascii="Times" w:hAnsi="Times"/>
                <w:i/>
                <w:szCs w:val="20"/>
              </w:rPr>
              <w:t>ș</w:t>
            </w:r>
            <w:r w:rsidRPr="007E0924">
              <w:rPr>
                <w:rFonts w:ascii="Times" w:hAnsi="Times"/>
                <w:i/>
                <w:szCs w:val="20"/>
              </w:rPr>
              <w:t>i numai dacă ofertele acestora au fost respinse în cadrul procesului de evaluare</w:t>
            </w:r>
            <w:r w:rsidRPr="00F1752E">
              <w:rPr>
                <w:rFonts w:ascii="Times" w:hAnsi="Times"/>
                <w:szCs w:val="20"/>
              </w:rPr>
              <w:t>, dosarul achizi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F1752E">
              <w:rPr>
                <w:rFonts w:ascii="Times" w:hAnsi="Times"/>
                <w:szCs w:val="20"/>
              </w:rPr>
              <w:t>iei va include certificate</w:t>
            </w:r>
            <w:r>
              <w:rPr>
                <w:rFonts w:ascii="Times" w:hAnsi="Times"/>
                <w:szCs w:val="20"/>
              </w:rPr>
              <w:t>le</w:t>
            </w:r>
            <w:r w:rsidRPr="00F1752E">
              <w:rPr>
                <w:rFonts w:ascii="Times" w:hAnsi="Times"/>
                <w:szCs w:val="20"/>
              </w:rPr>
              <w:t>/</w:t>
            </w:r>
            <w:r>
              <w:rPr>
                <w:rFonts w:ascii="Times" w:hAnsi="Times"/>
                <w:szCs w:val="20"/>
              </w:rPr>
              <w:t xml:space="preserve"> </w:t>
            </w:r>
            <w:r w:rsidRPr="00F1752E">
              <w:rPr>
                <w:rFonts w:ascii="Times" w:hAnsi="Times"/>
                <w:szCs w:val="20"/>
              </w:rPr>
              <w:t>documente</w:t>
            </w:r>
            <w:r>
              <w:rPr>
                <w:rFonts w:ascii="Times" w:hAnsi="Times"/>
                <w:szCs w:val="20"/>
              </w:rPr>
              <w:t>le</w:t>
            </w:r>
            <w:r w:rsidRPr="00F1752E">
              <w:rPr>
                <w:rFonts w:ascii="Times" w:hAnsi="Times"/>
                <w:szCs w:val="20"/>
              </w:rPr>
              <w:t xml:space="preserve"> care con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F1752E">
              <w:rPr>
                <w:rFonts w:ascii="Times" w:hAnsi="Times"/>
                <w:szCs w:val="20"/>
              </w:rPr>
              <w:t>in informa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F1752E">
              <w:rPr>
                <w:rFonts w:ascii="Times" w:hAnsi="Times"/>
                <w:szCs w:val="20"/>
              </w:rPr>
              <w:t>iile pe baza cărora s-a respins oferta</w:t>
            </w:r>
          </w:p>
          <w:p w:rsidR="00374DA7" w:rsidRDefault="00374DA7" w:rsidP="00374DA7">
            <w:pPr>
              <w:pStyle w:val="TableContents"/>
              <w:numPr>
                <w:ilvl w:val="0"/>
                <w:numId w:val="3"/>
              </w:numPr>
              <w:spacing w:after="0"/>
              <w:ind w:left="470" w:hanging="357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>Solicitările de clarificări ale comisiei adresate ofertan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>ilor – Răspunsurile ofertan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 xml:space="preserve">ilor la clarificările </w:t>
            </w:r>
            <w:r w:rsidRPr="00C374E4">
              <w:rPr>
                <w:rFonts w:ascii="Times" w:hAnsi="Times"/>
                <w:szCs w:val="20"/>
              </w:rPr>
              <w:t xml:space="preserve">solicitate </w:t>
            </w:r>
            <w:r w:rsidRPr="00C374E4">
              <w:rPr>
                <w:rFonts w:ascii="Times" w:hAnsi="Times"/>
                <w:i/>
                <w:szCs w:val="20"/>
              </w:rPr>
              <w:t>(</w:t>
            </w:r>
            <w:r w:rsidR="00C374E4">
              <w:rPr>
                <w:rFonts w:ascii="Times" w:hAnsi="Times"/>
                <w:i/>
                <w:szCs w:val="20"/>
              </w:rPr>
              <w:t>+</w:t>
            </w:r>
            <w:r w:rsidR="00C374E4" w:rsidRPr="00C374E4">
              <w:rPr>
                <w:rFonts w:ascii="Times" w:hAnsi="Times"/>
                <w:i/>
                <w:szCs w:val="20"/>
              </w:rPr>
              <w:t xml:space="preserve"> </w:t>
            </w:r>
            <w:proofErr w:type="spellStart"/>
            <w:r w:rsidRPr="00C374E4">
              <w:rPr>
                <w:rFonts w:ascii="Times" w:hAnsi="Times"/>
                <w:i/>
                <w:szCs w:val="20"/>
              </w:rPr>
              <w:t>printscreen</w:t>
            </w:r>
            <w:proofErr w:type="spellEnd"/>
            <w:r w:rsidRPr="00C374E4">
              <w:rPr>
                <w:rFonts w:ascii="Times" w:hAnsi="Times"/>
                <w:i/>
                <w:szCs w:val="20"/>
              </w:rPr>
              <w:t xml:space="preserve"> SEAP)</w:t>
            </w:r>
            <w:r w:rsidRPr="00C374E4">
              <w:rPr>
                <w:rFonts w:ascii="Times" w:hAnsi="Times"/>
                <w:szCs w:val="20"/>
              </w:rPr>
              <w:t xml:space="preserve"> </w:t>
            </w:r>
            <w:r w:rsidR="00542B43" w:rsidRPr="00C374E4">
              <w:rPr>
                <w:rFonts w:ascii="Times" w:hAnsi="Times"/>
                <w:szCs w:val="20"/>
              </w:rPr>
              <w:t>ș</w:t>
            </w:r>
            <w:r w:rsidRPr="00C374E4">
              <w:rPr>
                <w:rFonts w:ascii="Times" w:hAnsi="Times"/>
                <w:szCs w:val="20"/>
              </w:rPr>
              <w:t>i</w:t>
            </w:r>
            <w:r>
              <w:rPr>
                <w:rFonts w:ascii="Times" w:hAnsi="Times"/>
                <w:szCs w:val="20"/>
              </w:rPr>
              <w:t xml:space="preserve"> </w:t>
            </w:r>
          </w:p>
          <w:p w:rsidR="007B63D6" w:rsidRPr="00CC6A0D" w:rsidRDefault="00374DA7" w:rsidP="00374DA7">
            <w:pPr>
              <w:pStyle w:val="TableContents"/>
              <w:spacing w:after="60"/>
              <w:ind w:left="473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>Deciziile comisiei ca urmare a analizei răspunsurilor primite / Proces</w:t>
            </w:r>
            <w:r>
              <w:rPr>
                <w:rFonts w:ascii="Times" w:hAnsi="Times"/>
                <w:szCs w:val="20"/>
              </w:rPr>
              <w:t xml:space="preserve"> </w:t>
            </w:r>
            <w:r w:rsidRPr="00E46225">
              <w:rPr>
                <w:rFonts w:ascii="Times" w:hAnsi="Times"/>
                <w:szCs w:val="20"/>
              </w:rPr>
              <w:t xml:space="preserve">- verbal </w:t>
            </w:r>
            <w:r w:rsidRPr="00E46225">
              <w:rPr>
                <w:rFonts w:ascii="Times" w:hAnsi="Times"/>
                <w:i/>
                <w:szCs w:val="20"/>
              </w:rPr>
              <w:t>(după caz)</w:t>
            </w:r>
          </w:p>
          <w:p w:rsidR="007B63D6" w:rsidRPr="00E007DC" w:rsidRDefault="007B63D6" w:rsidP="006C3938">
            <w:pPr>
              <w:pStyle w:val="TableContents"/>
              <w:numPr>
                <w:ilvl w:val="0"/>
                <w:numId w:val="3"/>
              </w:numPr>
              <w:spacing w:after="60"/>
              <w:rPr>
                <w:rFonts w:ascii="Times" w:hAnsi="Times"/>
                <w:color w:val="0070C0"/>
                <w:szCs w:val="20"/>
              </w:rPr>
            </w:pPr>
            <w:r w:rsidRPr="00E007DC">
              <w:rPr>
                <w:rFonts w:ascii="Times" w:hAnsi="Times"/>
                <w:color w:val="0070C0"/>
                <w:szCs w:val="20"/>
              </w:rPr>
              <w:t xml:space="preserve">Dovada comunicării către fiecare ofertant a rezultatului fazei de evaluare </w:t>
            </w:r>
            <w:r w:rsidRPr="00E007DC">
              <w:rPr>
                <w:rFonts w:ascii="Times" w:hAnsi="Times"/>
                <w:i/>
                <w:color w:val="0070C0"/>
                <w:szCs w:val="20"/>
              </w:rPr>
              <w:t>(doar pentru procedurile ini</w:t>
            </w:r>
            <w:r w:rsidR="00542B43">
              <w:rPr>
                <w:rFonts w:ascii="Times" w:hAnsi="Times"/>
                <w:i/>
                <w:color w:val="0070C0"/>
                <w:szCs w:val="20"/>
              </w:rPr>
              <w:t>ț</w:t>
            </w:r>
            <w:r w:rsidRPr="00E007DC">
              <w:rPr>
                <w:rFonts w:ascii="Times" w:hAnsi="Times"/>
                <w:i/>
                <w:color w:val="0070C0"/>
                <w:szCs w:val="20"/>
              </w:rPr>
              <w:t>iate înainte de 04 iunie 2018 – OUG 45/2018)</w:t>
            </w:r>
            <w:r w:rsidRPr="00E007DC">
              <w:rPr>
                <w:rFonts w:ascii="Times" w:hAnsi="Times"/>
                <w:color w:val="0070C0"/>
                <w:szCs w:val="20"/>
              </w:rPr>
              <w:t xml:space="preserve"> </w:t>
            </w:r>
          </w:p>
          <w:p w:rsidR="007B63D6" w:rsidRPr="00E46225" w:rsidRDefault="007B63D6" w:rsidP="00AE5698">
            <w:pPr>
              <w:pStyle w:val="TableContents"/>
              <w:numPr>
                <w:ilvl w:val="0"/>
                <w:numId w:val="3"/>
              </w:numPr>
              <w:spacing w:after="60"/>
              <w:ind w:left="470" w:hanging="357"/>
              <w:rPr>
                <w:rFonts w:ascii="Times" w:hAnsi="Times"/>
                <w:szCs w:val="20"/>
              </w:rPr>
            </w:pPr>
            <w:r>
              <w:rPr>
                <w:rFonts w:ascii="Times" w:hAnsi="Times"/>
                <w:szCs w:val="20"/>
              </w:rPr>
              <w:lastRenderedPageBreak/>
              <w:t xml:space="preserve">Dovada introducerii în SEAP a rezultatului „admis/respins” </w:t>
            </w:r>
            <w:r w:rsidRPr="00C374E4">
              <w:rPr>
                <w:rFonts w:ascii="Times" w:hAnsi="Times"/>
                <w:i/>
                <w:szCs w:val="20"/>
              </w:rPr>
              <w:t>(</w:t>
            </w:r>
            <w:proofErr w:type="spellStart"/>
            <w:r w:rsidRPr="00C374E4">
              <w:rPr>
                <w:rFonts w:ascii="Times" w:hAnsi="Times"/>
                <w:i/>
                <w:szCs w:val="20"/>
              </w:rPr>
              <w:t>printscreen</w:t>
            </w:r>
            <w:proofErr w:type="spellEnd"/>
            <w:r w:rsidR="00C374E4" w:rsidRPr="00C374E4">
              <w:rPr>
                <w:rFonts w:ascii="Times" w:hAnsi="Times"/>
                <w:i/>
                <w:szCs w:val="20"/>
              </w:rPr>
              <w:t xml:space="preserve"> SEAP</w:t>
            </w:r>
            <w:r w:rsidRPr="00C374E4">
              <w:rPr>
                <w:rFonts w:ascii="Times" w:hAnsi="Times"/>
                <w:i/>
                <w:szCs w:val="20"/>
              </w:rPr>
              <w:t>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highlight w:val="yellow"/>
                <w:lang w:val="pt-BR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highlight w:val="yellow"/>
                <w:lang w:val="pt-BR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highlight w:val="yellow"/>
                <w:lang w:val="pt-BR"/>
              </w:rPr>
            </w:pPr>
          </w:p>
        </w:tc>
      </w:tr>
      <w:tr w:rsidR="007B63D6" w:rsidRPr="00E46225" w:rsidTr="00884D12">
        <w:trPr>
          <w:trHeight w:val="300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111BB3" w:rsidRDefault="007B63D6" w:rsidP="00C374E4">
            <w:pPr>
              <w:pStyle w:val="TableContents"/>
              <w:spacing w:before="120"/>
              <w:ind w:left="113"/>
              <w:rPr>
                <w:rFonts w:ascii="Times" w:hAnsi="Times"/>
                <w:szCs w:val="20"/>
                <w:u w:val="single"/>
              </w:rPr>
            </w:pPr>
            <w:r w:rsidRPr="00111BB3">
              <w:rPr>
                <w:rFonts w:ascii="Times" w:hAnsi="Times"/>
                <w:szCs w:val="20"/>
                <w:u w:val="single"/>
              </w:rPr>
              <w:t xml:space="preserve">Faza </w:t>
            </w:r>
            <w:r>
              <w:rPr>
                <w:rFonts w:ascii="Times" w:hAnsi="Times"/>
                <w:szCs w:val="20"/>
                <w:u w:val="single"/>
              </w:rPr>
              <w:t>3</w:t>
            </w:r>
            <w:r w:rsidRPr="00111BB3">
              <w:rPr>
                <w:rFonts w:ascii="Times" w:hAnsi="Times"/>
                <w:szCs w:val="20"/>
                <w:u w:val="single"/>
              </w:rPr>
              <w:t xml:space="preserve"> – verificarea </w:t>
            </w:r>
            <w:r>
              <w:rPr>
                <w:rFonts w:ascii="Times" w:hAnsi="Times"/>
                <w:szCs w:val="20"/>
                <w:u w:val="single"/>
              </w:rPr>
              <w:t>propunerii financiare</w:t>
            </w:r>
            <w:r w:rsidRPr="00111BB3">
              <w:rPr>
                <w:rFonts w:ascii="Times" w:hAnsi="Times"/>
                <w:szCs w:val="20"/>
                <w:u w:val="single"/>
              </w:rPr>
              <w:t>:</w:t>
            </w:r>
          </w:p>
          <w:p w:rsidR="007B63D6" w:rsidRDefault="007B63D6" w:rsidP="00AE5698">
            <w:pPr>
              <w:pStyle w:val="TableContents"/>
              <w:numPr>
                <w:ilvl w:val="0"/>
                <w:numId w:val="3"/>
              </w:numPr>
              <w:spacing w:after="60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 xml:space="preserve">Procesul-verbal al </w:t>
            </w:r>
            <w:r w:rsidR="00542B43">
              <w:rPr>
                <w:rFonts w:ascii="Times" w:hAnsi="Times"/>
                <w:szCs w:val="20"/>
              </w:rPr>
              <w:t>ș</w:t>
            </w:r>
            <w:r w:rsidRPr="00E46225">
              <w:rPr>
                <w:rFonts w:ascii="Times" w:hAnsi="Times"/>
                <w:szCs w:val="20"/>
              </w:rPr>
              <w:t>edin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 xml:space="preserve">ei de </w:t>
            </w:r>
            <w:r>
              <w:rPr>
                <w:rFonts w:ascii="Times" w:hAnsi="Times"/>
                <w:szCs w:val="20"/>
              </w:rPr>
              <w:t xml:space="preserve">evaluare </w:t>
            </w:r>
          </w:p>
          <w:p w:rsidR="00FA222A" w:rsidRPr="00FA222A" w:rsidRDefault="007B63D6" w:rsidP="00AE5698">
            <w:pPr>
              <w:pStyle w:val="TableContents"/>
              <w:numPr>
                <w:ilvl w:val="0"/>
                <w:numId w:val="3"/>
              </w:numPr>
              <w:spacing w:after="60"/>
              <w:rPr>
                <w:rFonts w:ascii="Times" w:hAnsi="Times"/>
                <w:szCs w:val="20"/>
                <w:u w:val="single"/>
              </w:rPr>
            </w:pPr>
            <w:r w:rsidRPr="00E007DC">
              <w:rPr>
                <w:rFonts w:ascii="Times" w:hAnsi="Times"/>
                <w:b/>
                <w:i/>
                <w:color w:val="0070C0"/>
                <w:szCs w:val="20"/>
              </w:rPr>
              <w:t>Propunerile financiare ale tuturor ofertan</w:t>
            </w:r>
            <w:r w:rsidR="00542B43">
              <w:rPr>
                <w:rFonts w:ascii="Times" w:hAnsi="Times"/>
                <w:b/>
                <w:i/>
                <w:color w:val="0070C0"/>
                <w:szCs w:val="20"/>
              </w:rPr>
              <w:t>ț</w:t>
            </w:r>
            <w:r w:rsidRPr="00E007DC">
              <w:rPr>
                <w:rFonts w:ascii="Times" w:hAnsi="Times"/>
                <w:b/>
                <w:i/>
                <w:color w:val="0070C0"/>
                <w:szCs w:val="20"/>
              </w:rPr>
              <w:t>ilor califica</w:t>
            </w:r>
            <w:r w:rsidR="00542B43">
              <w:rPr>
                <w:rFonts w:ascii="Times" w:hAnsi="Times"/>
                <w:b/>
                <w:i/>
                <w:color w:val="0070C0"/>
                <w:szCs w:val="20"/>
              </w:rPr>
              <w:t>ț</w:t>
            </w:r>
            <w:r w:rsidRPr="00E007DC">
              <w:rPr>
                <w:rFonts w:ascii="Times" w:hAnsi="Times"/>
                <w:b/>
                <w:i/>
                <w:color w:val="0070C0"/>
                <w:szCs w:val="20"/>
              </w:rPr>
              <w:t>i în această fază</w:t>
            </w:r>
            <w:r w:rsidRPr="00C0002C">
              <w:rPr>
                <w:rFonts w:ascii="Times" w:hAnsi="Times"/>
                <w:color w:val="002060"/>
                <w:szCs w:val="20"/>
              </w:rPr>
              <w:t>, a</w:t>
            </w:r>
            <w:r>
              <w:rPr>
                <w:rFonts w:ascii="Times" w:hAnsi="Times"/>
                <w:szCs w:val="20"/>
              </w:rPr>
              <w:t xml:space="preserve">stfel: </w:t>
            </w:r>
          </w:p>
          <w:p w:rsidR="00FA222A" w:rsidRDefault="005A0766" w:rsidP="00FA222A">
            <w:pPr>
              <w:pStyle w:val="TableContents"/>
              <w:numPr>
                <w:ilvl w:val="0"/>
                <w:numId w:val="9"/>
              </w:numPr>
              <w:spacing w:after="60"/>
              <w:rPr>
                <w:rFonts w:ascii="Times" w:hAnsi="Times"/>
                <w:szCs w:val="20"/>
                <w:u w:val="single"/>
              </w:rPr>
            </w:pPr>
            <w:r>
              <w:rPr>
                <w:rFonts w:ascii="Times" w:hAnsi="Times"/>
                <w:b/>
                <w:szCs w:val="20"/>
              </w:rPr>
              <w:t>P</w:t>
            </w:r>
            <w:r w:rsidR="007B63D6" w:rsidRPr="00FA222A">
              <w:rPr>
                <w:rFonts w:ascii="Times" w:hAnsi="Times"/>
                <w:b/>
                <w:szCs w:val="20"/>
              </w:rPr>
              <w:t>entru ofertantul câ</w:t>
            </w:r>
            <w:r w:rsidR="00542B43">
              <w:rPr>
                <w:rFonts w:ascii="Times" w:hAnsi="Times"/>
                <w:b/>
                <w:szCs w:val="20"/>
              </w:rPr>
              <w:t>ș</w:t>
            </w:r>
            <w:r w:rsidR="007B63D6" w:rsidRPr="00FA222A">
              <w:rPr>
                <w:rFonts w:ascii="Times" w:hAnsi="Times"/>
                <w:b/>
                <w:szCs w:val="20"/>
              </w:rPr>
              <w:t>tigător</w:t>
            </w:r>
            <w:r w:rsidR="007B63D6" w:rsidRPr="00FA222A">
              <w:rPr>
                <w:rFonts w:ascii="Times" w:hAnsi="Times"/>
                <w:szCs w:val="20"/>
              </w:rPr>
              <w:t xml:space="preserve"> propunerea financiară </w:t>
            </w:r>
            <w:r w:rsidR="007B63D6" w:rsidRPr="00E2611B">
              <w:rPr>
                <w:rFonts w:ascii="Times" w:hAnsi="Times"/>
                <w:szCs w:val="20"/>
                <w:u w:val="single"/>
              </w:rPr>
              <w:t>integrală</w:t>
            </w:r>
            <w:r w:rsidR="007B63D6" w:rsidRPr="00FA222A">
              <w:rPr>
                <w:rFonts w:ascii="Times" w:hAnsi="Times"/>
                <w:szCs w:val="20"/>
              </w:rPr>
              <w:t>;</w:t>
            </w:r>
            <w:r w:rsidR="007B63D6" w:rsidRPr="00585909">
              <w:rPr>
                <w:rFonts w:ascii="Times" w:hAnsi="Times"/>
                <w:szCs w:val="20"/>
                <w:u w:val="single"/>
              </w:rPr>
              <w:t xml:space="preserve"> </w:t>
            </w:r>
          </w:p>
          <w:p w:rsidR="007B63D6" w:rsidRPr="005A0766" w:rsidRDefault="005A0766" w:rsidP="00FA222A">
            <w:pPr>
              <w:pStyle w:val="TableContents"/>
              <w:numPr>
                <w:ilvl w:val="0"/>
                <w:numId w:val="9"/>
              </w:numPr>
              <w:spacing w:after="60"/>
              <w:rPr>
                <w:rFonts w:ascii="Times" w:hAnsi="Times"/>
                <w:szCs w:val="20"/>
              </w:rPr>
            </w:pPr>
            <w:r w:rsidRPr="005A0766">
              <w:rPr>
                <w:rFonts w:ascii="Times" w:hAnsi="Times"/>
                <w:b/>
                <w:szCs w:val="20"/>
              </w:rPr>
              <w:t>Pentru ceilal</w:t>
            </w:r>
            <w:r w:rsidR="00542B43">
              <w:rPr>
                <w:rFonts w:ascii="Times" w:hAnsi="Times"/>
                <w:b/>
                <w:szCs w:val="20"/>
              </w:rPr>
              <w:t>ț</w:t>
            </w:r>
            <w:r w:rsidRPr="005A0766">
              <w:rPr>
                <w:rFonts w:ascii="Times" w:hAnsi="Times"/>
                <w:b/>
                <w:szCs w:val="20"/>
              </w:rPr>
              <w:t>i ofertan</w:t>
            </w:r>
            <w:r w:rsidR="00542B43">
              <w:rPr>
                <w:rFonts w:ascii="Times" w:hAnsi="Times"/>
                <w:b/>
                <w:szCs w:val="20"/>
              </w:rPr>
              <w:t>ț</w:t>
            </w:r>
            <w:r w:rsidRPr="005A0766">
              <w:rPr>
                <w:rFonts w:ascii="Times" w:hAnsi="Times"/>
                <w:b/>
                <w:szCs w:val="20"/>
              </w:rPr>
              <w:t xml:space="preserve">i </w:t>
            </w:r>
            <w:r w:rsidR="00F36014">
              <w:rPr>
                <w:rFonts w:ascii="Times" w:hAnsi="Times"/>
                <w:b/>
                <w:szCs w:val="20"/>
              </w:rPr>
              <w:t xml:space="preserve">- </w:t>
            </w:r>
            <w:r w:rsidRPr="005A0766">
              <w:rPr>
                <w:rFonts w:ascii="Times" w:hAnsi="Times"/>
                <w:szCs w:val="20"/>
              </w:rPr>
              <w:t>doar F</w:t>
            </w:r>
            <w:r w:rsidR="007B63D6" w:rsidRPr="005A0766">
              <w:rPr>
                <w:rFonts w:ascii="Times" w:hAnsi="Times"/>
                <w:szCs w:val="20"/>
              </w:rPr>
              <w:t>ormularul de ofertă financiară</w:t>
            </w:r>
            <w:r w:rsidRPr="005A0766">
              <w:rPr>
                <w:rFonts w:ascii="Times" w:hAnsi="Times"/>
                <w:szCs w:val="20"/>
              </w:rPr>
              <w:t xml:space="preserve"> </w:t>
            </w:r>
            <w:r w:rsidR="00542B43">
              <w:rPr>
                <w:rFonts w:ascii="Times" w:hAnsi="Times"/>
                <w:szCs w:val="20"/>
              </w:rPr>
              <w:t>ș</w:t>
            </w:r>
            <w:r w:rsidRPr="005A0766">
              <w:rPr>
                <w:rFonts w:ascii="Times" w:hAnsi="Times"/>
                <w:szCs w:val="20"/>
              </w:rPr>
              <w:t>i anexa</w:t>
            </w:r>
            <w:r w:rsidR="007B63D6" w:rsidRPr="005A0766">
              <w:rPr>
                <w:rFonts w:ascii="Times" w:hAnsi="Times"/>
                <w:szCs w:val="20"/>
              </w:rPr>
              <w:t xml:space="preserve">/anexele la Formular </w:t>
            </w:r>
            <w:r w:rsidR="00F36014">
              <w:rPr>
                <w:rFonts w:ascii="Times" w:hAnsi="Times"/>
                <w:szCs w:val="20"/>
              </w:rPr>
              <w:t>(</w:t>
            </w:r>
            <w:r w:rsidR="007B63D6" w:rsidRPr="005A0766">
              <w:rPr>
                <w:rFonts w:ascii="Times" w:hAnsi="Times"/>
                <w:szCs w:val="20"/>
              </w:rPr>
              <w:t>după caz</w:t>
            </w:r>
            <w:r w:rsidR="00F36014">
              <w:rPr>
                <w:rFonts w:ascii="Times" w:hAnsi="Times"/>
                <w:szCs w:val="20"/>
              </w:rPr>
              <w:t xml:space="preserve">) – </w:t>
            </w:r>
            <w:r w:rsidR="00F36014" w:rsidRPr="00F36014">
              <w:rPr>
                <w:rFonts w:ascii="Times" w:hAnsi="Times"/>
                <w:i/>
                <w:szCs w:val="20"/>
              </w:rPr>
              <w:t>din care să reiasă pre</w:t>
            </w:r>
            <w:r w:rsidR="00542B43">
              <w:rPr>
                <w:rFonts w:ascii="Times" w:hAnsi="Times"/>
                <w:i/>
                <w:szCs w:val="20"/>
              </w:rPr>
              <w:t>ț</w:t>
            </w:r>
            <w:r w:rsidR="00F36014" w:rsidRPr="00F36014">
              <w:rPr>
                <w:rFonts w:ascii="Times" w:hAnsi="Times"/>
                <w:i/>
                <w:szCs w:val="20"/>
              </w:rPr>
              <w:t>ul ofertat</w:t>
            </w:r>
            <w:r w:rsidR="007B63D6" w:rsidRPr="005A0766">
              <w:rPr>
                <w:rFonts w:ascii="Times" w:hAnsi="Times"/>
                <w:szCs w:val="20"/>
              </w:rPr>
              <w:t xml:space="preserve"> </w:t>
            </w:r>
          </w:p>
          <w:p w:rsidR="007B63D6" w:rsidRPr="00E2611B" w:rsidRDefault="007B63D6" w:rsidP="00E2611B">
            <w:pPr>
              <w:pStyle w:val="TableContents"/>
              <w:numPr>
                <w:ilvl w:val="1"/>
                <w:numId w:val="3"/>
              </w:numPr>
              <w:spacing w:after="60"/>
              <w:rPr>
                <w:rFonts w:ascii="Times" w:hAnsi="Times"/>
                <w:i/>
                <w:szCs w:val="20"/>
              </w:rPr>
            </w:pPr>
            <w:r w:rsidRPr="00F1752E">
              <w:rPr>
                <w:rFonts w:ascii="Times" w:hAnsi="Times"/>
                <w:szCs w:val="20"/>
              </w:rPr>
              <w:t xml:space="preserve">Pentru </w:t>
            </w:r>
            <w:r w:rsidRPr="00F1752E">
              <w:rPr>
                <w:rFonts w:ascii="Times" w:hAnsi="Times"/>
                <w:b/>
                <w:szCs w:val="20"/>
              </w:rPr>
              <w:t>ofertan</w:t>
            </w:r>
            <w:r w:rsidR="00542B43">
              <w:rPr>
                <w:rFonts w:ascii="Times" w:hAnsi="Times"/>
                <w:b/>
                <w:szCs w:val="20"/>
              </w:rPr>
              <w:t>ț</w:t>
            </w:r>
            <w:r w:rsidRPr="00F1752E">
              <w:rPr>
                <w:rFonts w:ascii="Times" w:hAnsi="Times"/>
                <w:b/>
                <w:szCs w:val="20"/>
              </w:rPr>
              <w:t>i</w:t>
            </w:r>
            <w:r w:rsidRPr="00504C27">
              <w:rPr>
                <w:rFonts w:ascii="Times" w:hAnsi="Times"/>
                <w:b/>
                <w:szCs w:val="20"/>
              </w:rPr>
              <w:t>i</w:t>
            </w:r>
            <w:r>
              <w:rPr>
                <w:rFonts w:ascii="Times" w:hAnsi="Times"/>
                <w:szCs w:val="20"/>
              </w:rPr>
              <w:t xml:space="preserve"> </w:t>
            </w:r>
            <w:r w:rsidRPr="00A04EFE">
              <w:rPr>
                <w:rFonts w:ascii="Times" w:hAnsi="Times"/>
                <w:b/>
                <w:szCs w:val="20"/>
              </w:rPr>
              <w:t>respin</w:t>
            </w:r>
            <w:r w:rsidR="00542B43">
              <w:rPr>
                <w:rFonts w:ascii="Times" w:hAnsi="Times"/>
                <w:b/>
                <w:szCs w:val="20"/>
              </w:rPr>
              <w:t>ș</w:t>
            </w:r>
            <w:r w:rsidRPr="00A04EFE">
              <w:rPr>
                <w:rFonts w:ascii="Times" w:hAnsi="Times"/>
                <w:b/>
                <w:szCs w:val="20"/>
              </w:rPr>
              <w:t>i</w:t>
            </w:r>
            <w:r>
              <w:rPr>
                <w:rFonts w:ascii="Times" w:hAnsi="Times"/>
                <w:szCs w:val="20"/>
              </w:rPr>
              <w:t xml:space="preserve"> în această fază de evaluare, d</w:t>
            </w:r>
            <w:r w:rsidRPr="00F1752E">
              <w:rPr>
                <w:rFonts w:ascii="Times" w:hAnsi="Times"/>
                <w:szCs w:val="20"/>
              </w:rPr>
              <w:t>osarul achizi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F1752E">
              <w:rPr>
                <w:rFonts w:ascii="Times" w:hAnsi="Times"/>
                <w:szCs w:val="20"/>
              </w:rPr>
              <w:t xml:space="preserve">iei va include </w:t>
            </w:r>
            <w:r w:rsidR="00542B43">
              <w:rPr>
                <w:rFonts w:ascii="Times" w:hAnsi="Times"/>
                <w:szCs w:val="20"/>
              </w:rPr>
              <w:t>ș</w:t>
            </w:r>
            <w:r w:rsidRPr="00F1752E">
              <w:rPr>
                <w:rFonts w:ascii="Times" w:hAnsi="Times"/>
                <w:szCs w:val="20"/>
              </w:rPr>
              <w:t>i acele certificate/</w:t>
            </w:r>
            <w:r>
              <w:rPr>
                <w:rFonts w:ascii="Times" w:hAnsi="Times"/>
                <w:szCs w:val="20"/>
              </w:rPr>
              <w:t xml:space="preserve"> </w:t>
            </w:r>
            <w:r w:rsidRPr="00F1752E">
              <w:rPr>
                <w:rFonts w:ascii="Times" w:hAnsi="Times"/>
                <w:szCs w:val="20"/>
              </w:rPr>
              <w:t>documente care con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F1752E">
              <w:rPr>
                <w:rFonts w:ascii="Times" w:hAnsi="Times"/>
                <w:szCs w:val="20"/>
              </w:rPr>
              <w:t>in informa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F1752E">
              <w:rPr>
                <w:rFonts w:ascii="Times" w:hAnsi="Times"/>
                <w:szCs w:val="20"/>
              </w:rPr>
              <w:t>iile pe baza cărora s-a respins oferta</w:t>
            </w:r>
            <w:r>
              <w:rPr>
                <w:rFonts w:ascii="Times" w:hAnsi="Times"/>
                <w:szCs w:val="20"/>
              </w:rPr>
              <w:t xml:space="preserve"> </w:t>
            </w:r>
            <w:r w:rsidRPr="00D419A0">
              <w:rPr>
                <w:rFonts w:ascii="Times" w:hAnsi="Times"/>
                <w:i/>
                <w:szCs w:val="20"/>
              </w:rPr>
              <w:t>(de ex. justificarea pre</w:t>
            </w:r>
            <w:r w:rsidR="00542B43">
              <w:rPr>
                <w:rFonts w:ascii="Times" w:hAnsi="Times"/>
                <w:i/>
                <w:szCs w:val="20"/>
              </w:rPr>
              <w:t>ț</w:t>
            </w:r>
            <w:r w:rsidRPr="00D419A0">
              <w:rPr>
                <w:rFonts w:ascii="Times" w:hAnsi="Times"/>
                <w:i/>
                <w:szCs w:val="20"/>
              </w:rPr>
              <w:t>ului neobi</w:t>
            </w:r>
            <w:r w:rsidR="00542B43">
              <w:rPr>
                <w:rFonts w:ascii="Times" w:hAnsi="Times"/>
                <w:i/>
                <w:szCs w:val="20"/>
              </w:rPr>
              <w:t>ș</w:t>
            </w:r>
            <w:r w:rsidRPr="00D419A0">
              <w:rPr>
                <w:rFonts w:ascii="Times" w:hAnsi="Times"/>
                <w:i/>
                <w:szCs w:val="20"/>
              </w:rPr>
              <w:t>nuit de scăzut)</w:t>
            </w:r>
          </w:p>
          <w:p w:rsidR="00DF2953" w:rsidRDefault="00DF2953" w:rsidP="00DF2953">
            <w:pPr>
              <w:pStyle w:val="TableContents"/>
              <w:numPr>
                <w:ilvl w:val="0"/>
                <w:numId w:val="3"/>
              </w:numPr>
              <w:spacing w:after="0"/>
              <w:ind w:left="470" w:hanging="357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>Solicitările de clarificări ale comisiei adresate ofertan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>ilor – Răspunsurile ofertan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 xml:space="preserve">ilor la clarificările solicitate </w:t>
            </w:r>
            <w:r w:rsidRPr="00C374E4">
              <w:rPr>
                <w:rFonts w:ascii="Times" w:hAnsi="Times"/>
                <w:i/>
                <w:szCs w:val="20"/>
              </w:rPr>
              <w:t>(</w:t>
            </w:r>
            <w:r w:rsidR="00C374E4" w:rsidRPr="00C374E4">
              <w:rPr>
                <w:rFonts w:ascii="Times" w:hAnsi="Times"/>
                <w:i/>
                <w:szCs w:val="20"/>
              </w:rPr>
              <w:t xml:space="preserve">+ </w:t>
            </w:r>
            <w:proofErr w:type="spellStart"/>
            <w:r w:rsidRPr="00C374E4">
              <w:rPr>
                <w:rFonts w:ascii="Times" w:hAnsi="Times"/>
                <w:i/>
                <w:szCs w:val="20"/>
              </w:rPr>
              <w:t>printscreen</w:t>
            </w:r>
            <w:proofErr w:type="spellEnd"/>
            <w:r w:rsidRPr="00C374E4">
              <w:rPr>
                <w:rFonts w:ascii="Times" w:hAnsi="Times"/>
                <w:i/>
                <w:szCs w:val="20"/>
              </w:rPr>
              <w:t xml:space="preserve"> SEAP)</w:t>
            </w:r>
            <w:r>
              <w:rPr>
                <w:rFonts w:ascii="Times" w:hAnsi="Times"/>
                <w:szCs w:val="20"/>
              </w:rPr>
              <w:t xml:space="preserve"> </w:t>
            </w:r>
            <w:r w:rsidR="00542B43">
              <w:rPr>
                <w:rFonts w:ascii="Times" w:hAnsi="Times"/>
                <w:szCs w:val="20"/>
              </w:rPr>
              <w:t>ș</w:t>
            </w:r>
            <w:r>
              <w:rPr>
                <w:rFonts w:ascii="Times" w:hAnsi="Times"/>
                <w:szCs w:val="20"/>
              </w:rPr>
              <w:t xml:space="preserve">i </w:t>
            </w:r>
          </w:p>
          <w:p w:rsidR="00DF2953" w:rsidRPr="00CC6A0D" w:rsidRDefault="00DF2953" w:rsidP="00DF2953">
            <w:pPr>
              <w:pStyle w:val="TableContents"/>
              <w:spacing w:after="60"/>
              <w:ind w:left="473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>Deciziile comisiei ca urmare a analizei răspunsurilor primite / Proces</w:t>
            </w:r>
            <w:r>
              <w:rPr>
                <w:rFonts w:ascii="Times" w:hAnsi="Times"/>
                <w:szCs w:val="20"/>
              </w:rPr>
              <w:t xml:space="preserve"> </w:t>
            </w:r>
            <w:r w:rsidRPr="00E46225">
              <w:rPr>
                <w:rFonts w:ascii="Times" w:hAnsi="Times"/>
                <w:szCs w:val="20"/>
              </w:rPr>
              <w:t xml:space="preserve">- verbal </w:t>
            </w:r>
            <w:r w:rsidRPr="00E46225">
              <w:rPr>
                <w:rFonts w:ascii="Times" w:hAnsi="Times"/>
                <w:i/>
                <w:szCs w:val="20"/>
              </w:rPr>
              <w:t>(după caz)</w:t>
            </w:r>
          </w:p>
          <w:p w:rsidR="007B63D6" w:rsidRPr="00941B5E" w:rsidRDefault="007B63D6" w:rsidP="00AE5698">
            <w:pPr>
              <w:pStyle w:val="TableContents"/>
              <w:numPr>
                <w:ilvl w:val="0"/>
                <w:numId w:val="3"/>
              </w:numPr>
              <w:spacing w:after="60"/>
              <w:ind w:left="470" w:hanging="357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 xml:space="preserve">Documentele referitoare la aplicarea factorilor de evaluare / algoritmului de calcul, la modul concret de punctare a propunerilor tehnice </w:t>
            </w:r>
            <w:r w:rsidR="00542B43">
              <w:rPr>
                <w:rFonts w:ascii="Times" w:hAnsi="Times"/>
                <w:szCs w:val="20"/>
              </w:rPr>
              <w:t>ș</w:t>
            </w:r>
            <w:r w:rsidRPr="00E46225">
              <w:rPr>
                <w:rFonts w:ascii="Times" w:hAnsi="Times"/>
                <w:szCs w:val="20"/>
              </w:rPr>
              <w:t>i financiare prezentate de ofertan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 xml:space="preserve">i  </w:t>
            </w:r>
            <w:r w:rsidRPr="00E46225">
              <w:rPr>
                <w:rFonts w:ascii="Times" w:hAnsi="Times"/>
                <w:i/>
                <w:szCs w:val="20"/>
              </w:rPr>
              <w:t>- în cazul în care criteriul de atribuire este altul decât „pre</w:t>
            </w:r>
            <w:r w:rsidR="00542B43">
              <w:rPr>
                <w:rFonts w:ascii="Times" w:hAnsi="Times"/>
                <w:i/>
                <w:szCs w:val="20"/>
              </w:rPr>
              <w:t>ț</w:t>
            </w:r>
            <w:r w:rsidRPr="00E46225">
              <w:rPr>
                <w:rFonts w:ascii="Times" w:hAnsi="Times"/>
                <w:i/>
                <w:szCs w:val="20"/>
              </w:rPr>
              <w:t>ul cel mai scăzut”</w:t>
            </w:r>
          </w:p>
          <w:p w:rsidR="007B63D6" w:rsidRPr="00E007DC" w:rsidRDefault="007B63D6" w:rsidP="006C3938">
            <w:pPr>
              <w:pStyle w:val="TableContents"/>
              <w:numPr>
                <w:ilvl w:val="0"/>
                <w:numId w:val="3"/>
              </w:numPr>
              <w:spacing w:after="60"/>
              <w:rPr>
                <w:rFonts w:ascii="Times" w:hAnsi="Times"/>
                <w:color w:val="0070C0"/>
                <w:szCs w:val="20"/>
              </w:rPr>
            </w:pPr>
            <w:r w:rsidRPr="00E007DC">
              <w:rPr>
                <w:rFonts w:ascii="Times" w:hAnsi="Times"/>
                <w:color w:val="0070C0"/>
                <w:szCs w:val="20"/>
              </w:rPr>
              <w:t xml:space="preserve">Dovada comunicării către fiecare ofertant a rezultatului faze de evaluare </w:t>
            </w:r>
            <w:r w:rsidRPr="00E007DC">
              <w:rPr>
                <w:rFonts w:ascii="Times" w:hAnsi="Times"/>
                <w:i/>
                <w:color w:val="0070C0"/>
                <w:szCs w:val="20"/>
              </w:rPr>
              <w:t>(doar pentru procedurile ini</w:t>
            </w:r>
            <w:r w:rsidR="00542B43">
              <w:rPr>
                <w:rFonts w:ascii="Times" w:hAnsi="Times"/>
                <w:i/>
                <w:color w:val="0070C0"/>
                <w:szCs w:val="20"/>
              </w:rPr>
              <w:t>ț</w:t>
            </w:r>
            <w:r w:rsidRPr="00E007DC">
              <w:rPr>
                <w:rFonts w:ascii="Times" w:hAnsi="Times"/>
                <w:i/>
                <w:color w:val="0070C0"/>
                <w:szCs w:val="20"/>
              </w:rPr>
              <w:t>iate înainte de 04 iunie 2018 – OUG 45/2018)</w:t>
            </w:r>
            <w:r w:rsidRPr="00E007DC">
              <w:rPr>
                <w:rFonts w:ascii="Times" w:hAnsi="Times"/>
                <w:color w:val="0070C0"/>
                <w:szCs w:val="20"/>
              </w:rPr>
              <w:t xml:space="preserve"> </w:t>
            </w:r>
          </w:p>
          <w:p w:rsidR="007B63D6" w:rsidRPr="00E46225" w:rsidRDefault="007B63D6" w:rsidP="00AE5698">
            <w:pPr>
              <w:pStyle w:val="TableContents"/>
              <w:numPr>
                <w:ilvl w:val="0"/>
                <w:numId w:val="3"/>
              </w:numPr>
              <w:spacing w:after="60"/>
              <w:rPr>
                <w:rFonts w:ascii="Times" w:hAnsi="Times"/>
                <w:szCs w:val="20"/>
              </w:rPr>
            </w:pPr>
            <w:r>
              <w:rPr>
                <w:rFonts w:ascii="Times" w:hAnsi="Times"/>
                <w:szCs w:val="20"/>
              </w:rPr>
              <w:t xml:space="preserve">Dovada introducerii în SEAP a rezultatului „admis/respins” </w:t>
            </w:r>
            <w:r w:rsidRPr="00C374E4">
              <w:rPr>
                <w:rFonts w:ascii="Times" w:hAnsi="Times"/>
                <w:i/>
                <w:szCs w:val="20"/>
              </w:rPr>
              <w:t>(</w:t>
            </w:r>
            <w:proofErr w:type="spellStart"/>
            <w:r w:rsidRPr="00C374E4">
              <w:rPr>
                <w:rFonts w:ascii="Times" w:hAnsi="Times"/>
                <w:i/>
                <w:szCs w:val="20"/>
              </w:rPr>
              <w:t>printscreen</w:t>
            </w:r>
            <w:proofErr w:type="spellEnd"/>
            <w:r w:rsidR="00C374E4" w:rsidRPr="00C374E4">
              <w:rPr>
                <w:rFonts w:ascii="Times" w:hAnsi="Times"/>
                <w:i/>
                <w:szCs w:val="20"/>
              </w:rPr>
              <w:t xml:space="preserve"> SEAP</w:t>
            </w:r>
            <w:r w:rsidRPr="00C374E4">
              <w:rPr>
                <w:rFonts w:ascii="Times" w:hAnsi="Times"/>
                <w:i/>
                <w:szCs w:val="20"/>
              </w:rPr>
              <w:t>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highlight w:val="yellow"/>
                <w:lang w:val="pt-BR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highlight w:val="yellow"/>
                <w:lang w:val="pt-BR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highlight w:val="yellow"/>
                <w:lang w:val="pt-BR"/>
              </w:rPr>
            </w:pPr>
          </w:p>
        </w:tc>
      </w:tr>
      <w:tr w:rsidR="007B63D6" w:rsidRPr="00E46225" w:rsidTr="00884D12">
        <w:trPr>
          <w:trHeight w:val="300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970CB0" w:rsidRDefault="007B63D6" w:rsidP="00C374E4">
            <w:pPr>
              <w:pStyle w:val="TableContents"/>
              <w:spacing w:before="120"/>
              <w:ind w:left="113"/>
              <w:rPr>
                <w:rFonts w:ascii="Times" w:hAnsi="Times"/>
                <w:szCs w:val="20"/>
                <w:u w:val="single"/>
              </w:rPr>
            </w:pPr>
            <w:r w:rsidRPr="00970CB0">
              <w:rPr>
                <w:rFonts w:ascii="Times" w:hAnsi="Times"/>
                <w:szCs w:val="20"/>
                <w:u w:val="single"/>
              </w:rPr>
              <w:t>Faza 4: verific</w:t>
            </w:r>
            <w:r>
              <w:rPr>
                <w:rFonts w:ascii="Times" w:hAnsi="Times"/>
                <w:szCs w:val="20"/>
                <w:u w:val="single"/>
              </w:rPr>
              <w:t>area</w:t>
            </w:r>
            <w:r w:rsidRPr="00970CB0">
              <w:rPr>
                <w:rFonts w:ascii="Times" w:hAnsi="Times"/>
                <w:szCs w:val="20"/>
                <w:u w:val="single"/>
              </w:rPr>
              <w:t xml:space="preserve"> îndeplinirii criteriilor de calificare </w:t>
            </w:r>
            <w:r>
              <w:rPr>
                <w:rFonts w:ascii="Times" w:hAnsi="Times"/>
                <w:szCs w:val="20"/>
                <w:u w:val="single"/>
              </w:rPr>
              <w:t xml:space="preserve">conform </w:t>
            </w:r>
            <w:r w:rsidRPr="00970CB0">
              <w:rPr>
                <w:rFonts w:ascii="Times" w:hAnsi="Times"/>
                <w:szCs w:val="20"/>
                <w:u w:val="single"/>
              </w:rPr>
              <w:t>informa</w:t>
            </w:r>
            <w:r w:rsidR="00542B43">
              <w:rPr>
                <w:rFonts w:ascii="Times" w:hAnsi="Times"/>
                <w:szCs w:val="20"/>
                <w:u w:val="single"/>
              </w:rPr>
              <w:t>ț</w:t>
            </w:r>
            <w:r w:rsidRPr="00970CB0">
              <w:rPr>
                <w:rFonts w:ascii="Times" w:hAnsi="Times"/>
                <w:szCs w:val="20"/>
                <w:u w:val="single"/>
              </w:rPr>
              <w:t xml:space="preserve">iilor cuprinse în DUAE </w:t>
            </w:r>
          </w:p>
          <w:p w:rsidR="007B63D6" w:rsidRDefault="007B63D6" w:rsidP="00AE5698">
            <w:pPr>
              <w:pStyle w:val="TableContents"/>
              <w:numPr>
                <w:ilvl w:val="0"/>
                <w:numId w:val="3"/>
              </w:numPr>
              <w:spacing w:after="60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 xml:space="preserve">Procesul-verbal al </w:t>
            </w:r>
            <w:r w:rsidR="00542B43">
              <w:rPr>
                <w:rFonts w:ascii="Times" w:hAnsi="Times"/>
                <w:szCs w:val="20"/>
              </w:rPr>
              <w:t>ș</w:t>
            </w:r>
            <w:r w:rsidRPr="00E46225">
              <w:rPr>
                <w:rFonts w:ascii="Times" w:hAnsi="Times"/>
                <w:szCs w:val="20"/>
              </w:rPr>
              <w:t>edin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 xml:space="preserve">ei de </w:t>
            </w:r>
            <w:r>
              <w:rPr>
                <w:rFonts w:ascii="Times" w:hAnsi="Times"/>
                <w:szCs w:val="20"/>
              </w:rPr>
              <w:t xml:space="preserve">evaluare </w:t>
            </w:r>
          </w:p>
          <w:p w:rsidR="007B63D6" w:rsidRPr="00BE7C54" w:rsidRDefault="007B63D6" w:rsidP="00AE5698">
            <w:pPr>
              <w:pStyle w:val="TableContents"/>
              <w:numPr>
                <w:ilvl w:val="0"/>
                <w:numId w:val="3"/>
              </w:numPr>
              <w:spacing w:after="60"/>
              <w:rPr>
                <w:rFonts w:ascii="Times" w:hAnsi="Times"/>
                <w:szCs w:val="20"/>
                <w:u w:val="single"/>
              </w:rPr>
            </w:pPr>
            <w:r w:rsidRPr="00C24C35">
              <w:rPr>
                <w:rFonts w:ascii="Times" w:hAnsi="Times"/>
                <w:b/>
                <w:szCs w:val="20"/>
              </w:rPr>
              <w:t>Doar pentru</w:t>
            </w:r>
            <w:r w:rsidRPr="00E46225">
              <w:rPr>
                <w:rFonts w:ascii="Times" w:hAnsi="Times"/>
                <w:szCs w:val="20"/>
              </w:rPr>
              <w:t xml:space="preserve"> </w:t>
            </w:r>
            <w:r w:rsidRPr="00111BB3">
              <w:rPr>
                <w:rFonts w:ascii="Times" w:hAnsi="Times"/>
                <w:b/>
                <w:szCs w:val="20"/>
              </w:rPr>
              <w:t>câ</w:t>
            </w:r>
            <w:r w:rsidR="00542B43">
              <w:rPr>
                <w:rFonts w:ascii="Times" w:hAnsi="Times"/>
                <w:b/>
                <w:szCs w:val="20"/>
              </w:rPr>
              <w:t>ș</w:t>
            </w:r>
            <w:r w:rsidRPr="00111BB3">
              <w:rPr>
                <w:rFonts w:ascii="Times" w:hAnsi="Times"/>
                <w:b/>
                <w:szCs w:val="20"/>
              </w:rPr>
              <w:t>tigător</w:t>
            </w:r>
            <w:r w:rsidRPr="00111BB3">
              <w:rPr>
                <w:rFonts w:ascii="Times" w:hAnsi="Times"/>
                <w:szCs w:val="20"/>
              </w:rPr>
              <w:t xml:space="preserve"> :</w:t>
            </w:r>
            <w:r w:rsidRPr="00E46225">
              <w:rPr>
                <w:rFonts w:ascii="Times" w:hAnsi="Times"/>
                <w:szCs w:val="20"/>
              </w:rPr>
              <w:t xml:space="preserve"> </w:t>
            </w:r>
            <w:r w:rsidRPr="000D2BD6">
              <w:rPr>
                <w:rFonts w:ascii="Times" w:hAnsi="Times"/>
                <w:szCs w:val="20"/>
              </w:rPr>
              <w:t xml:space="preserve">documentele justificative </w:t>
            </w:r>
            <w:r w:rsidR="00C24C35">
              <w:rPr>
                <w:rFonts w:ascii="Times" w:hAnsi="Times"/>
                <w:szCs w:val="20"/>
              </w:rPr>
              <w:t xml:space="preserve">depuse </w:t>
            </w:r>
            <w:r w:rsidRPr="000D2BD6">
              <w:rPr>
                <w:rFonts w:ascii="Times" w:hAnsi="Times"/>
                <w:szCs w:val="20"/>
              </w:rPr>
              <w:t>ca dovad</w:t>
            </w:r>
            <w:r>
              <w:rPr>
                <w:rFonts w:ascii="Times" w:hAnsi="Times"/>
                <w:szCs w:val="20"/>
              </w:rPr>
              <w:t>ă</w:t>
            </w:r>
            <w:r w:rsidRPr="000D2BD6">
              <w:rPr>
                <w:rFonts w:ascii="Times" w:hAnsi="Times"/>
                <w:szCs w:val="20"/>
              </w:rPr>
              <w:t xml:space="preserve"> a informa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0D2BD6">
              <w:rPr>
                <w:rFonts w:ascii="Times" w:hAnsi="Times"/>
                <w:szCs w:val="20"/>
              </w:rPr>
              <w:t>iilor cuprinse în DUAE</w:t>
            </w:r>
            <w:r>
              <w:rPr>
                <w:rFonts w:ascii="Times" w:hAnsi="Times"/>
                <w:szCs w:val="20"/>
              </w:rPr>
              <w:t xml:space="preserve"> </w:t>
            </w:r>
            <w:r w:rsidRPr="00A15FFE">
              <w:rPr>
                <w:rFonts w:ascii="Times" w:hAnsi="Times"/>
                <w:i/>
                <w:szCs w:val="20"/>
              </w:rPr>
              <w:t>(certificat O</w:t>
            </w:r>
            <w:r w:rsidR="00360EAD">
              <w:rPr>
                <w:rFonts w:ascii="Times" w:hAnsi="Times"/>
                <w:i/>
                <w:szCs w:val="20"/>
              </w:rPr>
              <w:t>N</w:t>
            </w:r>
            <w:r w:rsidRPr="00A15FFE">
              <w:rPr>
                <w:rFonts w:ascii="Times" w:hAnsi="Times"/>
                <w:i/>
                <w:szCs w:val="20"/>
              </w:rPr>
              <w:t>RC, certificate fiscale, cazier, experien</w:t>
            </w:r>
            <w:r w:rsidR="00542B43">
              <w:rPr>
                <w:rFonts w:ascii="Times" w:hAnsi="Times"/>
                <w:i/>
                <w:szCs w:val="20"/>
              </w:rPr>
              <w:t>ț</w:t>
            </w:r>
            <w:r w:rsidRPr="00A15FFE">
              <w:rPr>
                <w:rFonts w:ascii="Times" w:hAnsi="Times"/>
                <w:i/>
                <w:szCs w:val="20"/>
              </w:rPr>
              <w:t>ă similară, cerin</w:t>
            </w:r>
            <w:r w:rsidR="00542B43">
              <w:rPr>
                <w:rFonts w:ascii="Times" w:hAnsi="Times"/>
                <w:i/>
                <w:szCs w:val="20"/>
              </w:rPr>
              <w:t>ț</w:t>
            </w:r>
            <w:r w:rsidRPr="00A15FFE">
              <w:rPr>
                <w:rFonts w:ascii="Times" w:hAnsi="Times"/>
                <w:i/>
                <w:szCs w:val="20"/>
              </w:rPr>
              <w:t>e personal, etc)</w:t>
            </w:r>
          </w:p>
          <w:p w:rsidR="00042946" w:rsidRDefault="00042946" w:rsidP="00042946">
            <w:pPr>
              <w:pStyle w:val="TableContents"/>
              <w:numPr>
                <w:ilvl w:val="0"/>
                <w:numId w:val="3"/>
              </w:numPr>
              <w:spacing w:after="0"/>
              <w:ind w:left="470" w:hanging="357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>Solicitările de clarificări ale comisiei adresate ofertan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>ilor – Răspunsurile ofertan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 xml:space="preserve">ilor la clarificările solicitate </w:t>
            </w:r>
            <w:r w:rsidRPr="00C374E4">
              <w:rPr>
                <w:rFonts w:ascii="Times" w:hAnsi="Times"/>
                <w:i/>
                <w:szCs w:val="20"/>
              </w:rPr>
              <w:t>(</w:t>
            </w:r>
            <w:r w:rsidR="00C374E4" w:rsidRPr="00C374E4">
              <w:rPr>
                <w:rFonts w:ascii="Times" w:hAnsi="Times"/>
                <w:i/>
                <w:szCs w:val="20"/>
              </w:rPr>
              <w:t xml:space="preserve">+ </w:t>
            </w:r>
            <w:proofErr w:type="spellStart"/>
            <w:r w:rsidRPr="00C374E4">
              <w:rPr>
                <w:rFonts w:ascii="Times" w:hAnsi="Times"/>
                <w:i/>
                <w:szCs w:val="20"/>
              </w:rPr>
              <w:t>printscreen</w:t>
            </w:r>
            <w:proofErr w:type="spellEnd"/>
            <w:r w:rsidRPr="00C374E4">
              <w:rPr>
                <w:rFonts w:ascii="Times" w:hAnsi="Times"/>
                <w:i/>
                <w:szCs w:val="20"/>
              </w:rPr>
              <w:t xml:space="preserve"> SEAP)</w:t>
            </w:r>
            <w:r>
              <w:rPr>
                <w:rFonts w:ascii="Times" w:hAnsi="Times"/>
                <w:szCs w:val="20"/>
              </w:rPr>
              <w:t xml:space="preserve"> </w:t>
            </w:r>
            <w:r w:rsidR="00542B43">
              <w:rPr>
                <w:rFonts w:ascii="Times" w:hAnsi="Times"/>
                <w:szCs w:val="20"/>
              </w:rPr>
              <w:t>ș</w:t>
            </w:r>
            <w:r>
              <w:rPr>
                <w:rFonts w:ascii="Times" w:hAnsi="Times"/>
                <w:szCs w:val="20"/>
              </w:rPr>
              <w:t xml:space="preserve">i </w:t>
            </w:r>
          </w:p>
          <w:p w:rsidR="007B63D6" w:rsidRPr="00273B34" w:rsidRDefault="00042946" w:rsidP="00042946">
            <w:pPr>
              <w:pStyle w:val="TableContents"/>
              <w:spacing w:after="60"/>
              <w:ind w:left="473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>Deciziile comisiei ca urmare a analizei răspunsurilor primite / Proces</w:t>
            </w:r>
            <w:r>
              <w:rPr>
                <w:rFonts w:ascii="Times" w:hAnsi="Times"/>
                <w:szCs w:val="20"/>
              </w:rPr>
              <w:t xml:space="preserve"> </w:t>
            </w:r>
            <w:r w:rsidRPr="00E46225">
              <w:rPr>
                <w:rFonts w:ascii="Times" w:hAnsi="Times"/>
                <w:szCs w:val="20"/>
              </w:rPr>
              <w:t xml:space="preserve">- verbal </w:t>
            </w:r>
            <w:r w:rsidRPr="00E46225">
              <w:rPr>
                <w:rFonts w:ascii="Times" w:hAnsi="Times"/>
                <w:i/>
                <w:szCs w:val="20"/>
              </w:rPr>
              <w:t>(după caz)</w:t>
            </w:r>
          </w:p>
          <w:p w:rsidR="007B63D6" w:rsidRPr="00D02349" w:rsidRDefault="007B63D6" w:rsidP="00AE5698">
            <w:pPr>
              <w:pStyle w:val="TableContents"/>
              <w:numPr>
                <w:ilvl w:val="0"/>
                <w:numId w:val="3"/>
              </w:numPr>
              <w:spacing w:after="60"/>
              <w:rPr>
                <w:rFonts w:ascii="Times" w:hAnsi="Times"/>
                <w:szCs w:val="20"/>
                <w:u w:val="single"/>
              </w:rPr>
            </w:pPr>
            <w:r>
              <w:rPr>
                <w:rFonts w:ascii="Times" w:hAnsi="Times"/>
                <w:szCs w:val="20"/>
              </w:rPr>
              <w:t xml:space="preserve">Dovada introducerii în SEAP a rezultatului „admis/respins” </w:t>
            </w:r>
            <w:r w:rsidRPr="00C374E4">
              <w:rPr>
                <w:rFonts w:ascii="Times" w:hAnsi="Times"/>
                <w:i/>
                <w:szCs w:val="20"/>
              </w:rPr>
              <w:t>(</w:t>
            </w:r>
            <w:proofErr w:type="spellStart"/>
            <w:r w:rsidRPr="00C374E4">
              <w:rPr>
                <w:rFonts w:ascii="Times" w:hAnsi="Times"/>
                <w:i/>
                <w:szCs w:val="20"/>
              </w:rPr>
              <w:t>printscreen</w:t>
            </w:r>
            <w:proofErr w:type="spellEnd"/>
            <w:r w:rsidR="00C374E4" w:rsidRPr="00C374E4">
              <w:rPr>
                <w:rFonts w:ascii="Times" w:hAnsi="Times"/>
                <w:i/>
                <w:szCs w:val="20"/>
              </w:rPr>
              <w:t xml:space="preserve"> SEAP</w:t>
            </w:r>
            <w:r w:rsidRPr="00C374E4">
              <w:rPr>
                <w:rFonts w:ascii="Times" w:hAnsi="Times"/>
                <w:i/>
                <w:szCs w:val="20"/>
              </w:rPr>
              <w:t>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highlight w:val="yellow"/>
                <w:lang w:val="pt-BR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highlight w:val="yellow"/>
                <w:lang w:val="pt-BR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highlight w:val="yellow"/>
                <w:lang w:val="pt-BR"/>
              </w:rPr>
            </w:pPr>
          </w:p>
        </w:tc>
      </w:tr>
      <w:tr w:rsidR="007B63D6" w:rsidRPr="00E46225" w:rsidTr="00884D12">
        <w:trPr>
          <w:trHeight w:val="300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>Rapoartele de specialitate ale exper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>ilor coopta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>i (</w:t>
            </w:r>
            <w:r w:rsidRPr="00E46225">
              <w:rPr>
                <w:rFonts w:ascii="Times" w:hAnsi="Times"/>
                <w:i/>
                <w:szCs w:val="20"/>
              </w:rPr>
              <w:t>după caz</w:t>
            </w:r>
            <w:r w:rsidRPr="00E46225">
              <w:rPr>
                <w:rFonts w:ascii="Times" w:hAnsi="Times"/>
                <w:szCs w:val="20"/>
              </w:rPr>
              <w:t>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strike/>
                <w:color w:val="auto"/>
                <w:sz w:val="20"/>
                <w:lang w:val="pt-BR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strike/>
                <w:color w:val="auto"/>
                <w:sz w:val="20"/>
                <w:lang w:val="pt-BR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strike/>
                <w:color w:val="auto"/>
                <w:sz w:val="20"/>
                <w:lang w:val="pt-BR"/>
              </w:rPr>
            </w:pPr>
          </w:p>
        </w:tc>
      </w:tr>
      <w:tr w:rsidR="007B63D6" w:rsidRPr="00E46225" w:rsidTr="00884D12">
        <w:trPr>
          <w:trHeight w:val="300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24C35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 xml:space="preserve">Notele individuale ale membrilor care nu sunt de acord cu decizia comisiei </w:t>
            </w:r>
            <w:r w:rsidR="00C24C35">
              <w:rPr>
                <w:rFonts w:ascii="Times" w:hAnsi="Times"/>
                <w:szCs w:val="20"/>
              </w:rPr>
              <w:t xml:space="preserve">de evaluare </w:t>
            </w:r>
            <w:r w:rsidRPr="00E46225">
              <w:rPr>
                <w:rFonts w:ascii="Times" w:hAnsi="Times"/>
                <w:szCs w:val="20"/>
              </w:rPr>
              <w:t>(</w:t>
            </w:r>
            <w:r w:rsidRPr="00E46225">
              <w:rPr>
                <w:rFonts w:ascii="Times" w:hAnsi="Times"/>
                <w:i/>
                <w:szCs w:val="20"/>
              </w:rPr>
              <w:t>după caz</w:t>
            </w:r>
            <w:r w:rsidRPr="00E46225">
              <w:rPr>
                <w:rFonts w:ascii="Times" w:hAnsi="Times"/>
                <w:szCs w:val="20"/>
              </w:rPr>
              <w:t>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strike/>
                <w:color w:val="auto"/>
                <w:sz w:val="20"/>
                <w:lang w:val="pt-BR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strike/>
                <w:color w:val="auto"/>
                <w:sz w:val="20"/>
                <w:lang w:val="pt-BR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strike/>
                <w:color w:val="auto"/>
                <w:sz w:val="20"/>
                <w:lang w:val="pt-BR"/>
              </w:rPr>
            </w:pPr>
          </w:p>
        </w:tc>
      </w:tr>
      <w:tr w:rsidR="007B63D6" w:rsidRPr="00E46225" w:rsidTr="00884D12">
        <w:trPr>
          <w:trHeight w:val="300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F55004" w:rsidRDefault="007B63D6" w:rsidP="00F55004">
            <w:pPr>
              <w:pStyle w:val="TableContents"/>
              <w:numPr>
                <w:ilvl w:val="0"/>
                <w:numId w:val="3"/>
              </w:numPr>
              <w:spacing w:after="0"/>
              <w:rPr>
                <w:rFonts w:ascii="Times" w:hAnsi="Times"/>
                <w:i/>
                <w:szCs w:val="20"/>
              </w:rPr>
            </w:pPr>
            <w:r w:rsidRPr="003C63D6">
              <w:rPr>
                <w:rFonts w:ascii="Times" w:hAnsi="Times"/>
                <w:b/>
                <w:szCs w:val="20"/>
              </w:rPr>
              <w:t>Raportul procedurii de atribuire</w:t>
            </w:r>
            <w:r w:rsidRPr="00E46225">
              <w:rPr>
                <w:rFonts w:ascii="Times" w:hAnsi="Times"/>
                <w:szCs w:val="20"/>
              </w:rPr>
              <w:t xml:space="preserve"> </w:t>
            </w:r>
            <w:r w:rsidRPr="00E46225">
              <w:rPr>
                <w:rFonts w:ascii="Times" w:hAnsi="Times"/>
                <w:i/>
                <w:szCs w:val="20"/>
              </w:rPr>
              <w:t>(</w:t>
            </w:r>
            <w:r w:rsidR="00542B43">
              <w:rPr>
                <w:rFonts w:ascii="Times" w:hAnsi="Times"/>
                <w:i/>
                <w:szCs w:val="20"/>
              </w:rPr>
              <w:t>ș</w:t>
            </w:r>
            <w:r w:rsidRPr="00E46225">
              <w:rPr>
                <w:rFonts w:ascii="Times" w:hAnsi="Times"/>
                <w:i/>
                <w:szCs w:val="20"/>
              </w:rPr>
              <w:t xml:space="preserve">i anexele </w:t>
            </w:r>
            <w:r>
              <w:rPr>
                <w:rFonts w:ascii="Times" w:hAnsi="Times"/>
                <w:i/>
                <w:szCs w:val="20"/>
              </w:rPr>
              <w:t>sale</w:t>
            </w:r>
            <w:r w:rsidRPr="00E46225">
              <w:rPr>
                <w:rFonts w:ascii="Times" w:hAnsi="Times"/>
                <w:i/>
                <w:szCs w:val="20"/>
              </w:rPr>
              <w:t>, după caz</w:t>
            </w:r>
            <w:r>
              <w:rPr>
                <w:rFonts w:ascii="Times" w:hAnsi="Times"/>
                <w:i/>
                <w:szCs w:val="20"/>
              </w:rPr>
              <w:t>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</w:tr>
      <w:tr w:rsidR="007B63D6" w:rsidRPr="00E46225" w:rsidTr="00884D12">
        <w:trPr>
          <w:trHeight w:val="300"/>
        </w:trPr>
        <w:tc>
          <w:tcPr>
            <w:tcW w:w="10105" w:type="dxa"/>
            <w:gridSpan w:val="5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  <w:r w:rsidRPr="00E46225">
              <w:rPr>
                <w:rFonts w:ascii="Times New Roman" w:hAnsi="Times New Roman"/>
                <w:i w:val="0"/>
                <w:color w:val="auto"/>
                <w:sz w:val="20"/>
                <w:lang w:val="pt-BR"/>
              </w:rPr>
              <w:t>Atribuirea contractului (separator)</w:t>
            </w:r>
          </w:p>
        </w:tc>
      </w:tr>
      <w:tr w:rsidR="007D1362" w:rsidRPr="007D1362" w:rsidTr="00884D12">
        <w:trPr>
          <w:trHeight w:val="302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7D1362" w:rsidRDefault="007B63D6" w:rsidP="00AC4BB6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 w:rsidRPr="007D1362">
              <w:rPr>
                <w:rFonts w:ascii="Times" w:hAnsi="Times"/>
                <w:szCs w:val="20"/>
              </w:rPr>
              <w:t>Dovada publicării Raportului procedurii în SEAP</w:t>
            </w:r>
            <w:r w:rsidR="00306D58" w:rsidRPr="007D1362">
              <w:rPr>
                <w:rFonts w:ascii="Times" w:hAnsi="Times"/>
                <w:szCs w:val="20"/>
              </w:rPr>
              <w:t xml:space="preserve"> </w:t>
            </w:r>
            <w:r w:rsidR="005E401A">
              <w:rPr>
                <w:rFonts w:ascii="Times" w:hAnsi="Times"/>
                <w:szCs w:val="20"/>
              </w:rPr>
              <w:t xml:space="preserve">– </w:t>
            </w:r>
            <w:proofErr w:type="spellStart"/>
            <w:r w:rsidR="005E401A" w:rsidRPr="006D7D4A">
              <w:rPr>
                <w:rFonts w:ascii="Times" w:hAnsi="Times"/>
                <w:i/>
                <w:szCs w:val="20"/>
              </w:rPr>
              <w:t>printscreen</w:t>
            </w:r>
            <w:proofErr w:type="spellEnd"/>
            <w:r w:rsidR="00C374E4" w:rsidRPr="006D7D4A">
              <w:rPr>
                <w:rFonts w:ascii="Times" w:hAnsi="Times"/>
                <w:i/>
                <w:szCs w:val="20"/>
              </w:rPr>
              <w:t xml:space="preserve"> SEAP</w:t>
            </w:r>
            <w:r w:rsidR="005E401A">
              <w:rPr>
                <w:rFonts w:ascii="Times" w:hAnsi="Times"/>
                <w:szCs w:val="20"/>
              </w:rPr>
              <w:t xml:space="preserve"> </w:t>
            </w:r>
            <w:r w:rsidR="00306D58" w:rsidRPr="007D1362">
              <w:rPr>
                <w:rFonts w:ascii="Times" w:hAnsi="Times"/>
                <w:i/>
                <w:szCs w:val="20"/>
              </w:rPr>
              <w:t>(art. 66 alin. 4 din HG nr. 395/2016)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7D1362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7D1362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7D1362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7B63D6" w:rsidRPr="00E46225" w:rsidTr="00884D12">
        <w:trPr>
          <w:trHeight w:val="302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>Comunicările privind rezultatul procedurii către ofertan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>ii perdan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 xml:space="preserve">i </w:t>
            </w:r>
            <w:r w:rsidR="00542B43">
              <w:rPr>
                <w:rFonts w:ascii="Times" w:hAnsi="Times"/>
                <w:szCs w:val="20"/>
              </w:rPr>
              <w:t>ș</w:t>
            </w:r>
            <w:r w:rsidRPr="00E46225">
              <w:rPr>
                <w:rFonts w:ascii="Times" w:hAnsi="Times"/>
                <w:szCs w:val="20"/>
              </w:rPr>
              <w:t xml:space="preserve">i dovada transmiterii acestora 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7B63D6" w:rsidRPr="00E46225" w:rsidTr="00884D12">
        <w:trPr>
          <w:trHeight w:val="298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>Comunicarea privind acceptarea ofertei către câ</w:t>
            </w:r>
            <w:r w:rsidR="00542B43">
              <w:rPr>
                <w:rFonts w:ascii="Times" w:hAnsi="Times"/>
                <w:szCs w:val="20"/>
              </w:rPr>
              <w:t>ș</w:t>
            </w:r>
            <w:r w:rsidRPr="00E46225">
              <w:rPr>
                <w:rFonts w:ascii="Times" w:hAnsi="Times"/>
                <w:szCs w:val="20"/>
              </w:rPr>
              <w:t xml:space="preserve">tigător </w:t>
            </w:r>
            <w:r w:rsidR="00542B43">
              <w:rPr>
                <w:rFonts w:ascii="Times" w:hAnsi="Times"/>
                <w:szCs w:val="20"/>
              </w:rPr>
              <w:t>ș</w:t>
            </w:r>
            <w:r w:rsidRPr="00E46225">
              <w:rPr>
                <w:rFonts w:ascii="Times" w:hAnsi="Times"/>
                <w:szCs w:val="20"/>
              </w:rPr>
              <w:t xml:space="preserve">i dovada transmiterii acesteia 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</w:tr>
      <w:tr w:rsidR="007B63D6" w:rsidRPr="00E46225" w:rsidTr="00884D12">
        <w:trPr>
          <w:trHeight w:val="195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>Dovada publicării Anun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 xml:space="preserve">ului de </w:t>
            </w:r>
            <w:r w:rsidRPr="00E46225">
              <w:rPr>
                <w:rFonts w:ascii="Times" w:hAnsi="Times"/>
                <w:szCs w:val="20"/>
                <w:lang w:val="af-ZA"/>
              </w:rPr>
              <w:t xml:space="preserve">atribuire 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7B63D6" w:rsidRPr="00E46225" w:rsidTr="00884D12">
        <w:trPr>
          <w:trHeight w:val="195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>Anun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>ul de atribuire publicat pe platforma electronică utilizată pentru realizarea achizi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 xml:space="preserve">iei, la o adresă dedicată,  precum </w:t>
            </w:r>
            <w:r w:rsidR="00542B43">
              <w:rPr>
                <w:rFonts w:ascii="Times" w:hAnsi="Times"/>
                <w:szCs w:val="20"/>
              </w:rPr>
              <w:t>ș</w:t>
            </w:r>
            <w:r w:rsidRPr="00E46225">
              <w:rPr>
                <w:rFonts w:ascii="Times" w:hAnsi="Times"/>
                <w:szCs w:val="20"/>
              </w:rPr>
              <w:t xml:space="preserve">i pe pagina proprie de internet - </w:t>
            </w:r>
            <w:r w:rsidR="00542B43">
              <w:rPr>
                <w:rFonts w:ascii="Times" w:hAnsi="Times"/>
                <w:szCs w:val="20"/>
              </w:rPr>
              <w:t>ș</w:t>
            </w:r>
            <w:r w:rsidRPr="00E46225">
              <w:rPr>
                <w:rFonts w:ascii="Times" w:hAnsi="Times"/>
                <w:szCs w:val="20"/>
              </w:rPr>
              <w:t xml:space="preserve">i dovada publicării/transmiterii acestuia </w:t>
            </w:r>
          </w:p>
          <w:p w:rsidR="007B63D6" w:rsidRPr="00E46225" w:rsidRDefault="00542B43" w:rsidP="00C374E4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>
              <w:rPr>
                <w:rFonts w:ascii="Times" w:hAnsi="Times"/>
                <w:szCs w:val="20"/>
              </w:rPr>
              <w:t>ș</w:t>
            </w:r>
            <w:r w:rsidR="007B63D6" w:rsidRPr="00E46225">
              <w:rPr>
                <w:rFonts w:ascii="Times" w:hAnsi="Times"/>
                <w:szCs w:val="20"/>
              </w:rPr>
              <w:t xml:space="preserve">i </w:t>
            </w:r>
          </w:p>
          <w:p w:rsidR="007B63D6" w:rsidRPr="005B3CD6" w:rsidRDefault="007B63D6" w:rsidP="00C374E4">
            <w:pPr>
              <w:pStyle w:val="TableContents"/>
              <w:ind w:left="113"/>
              <w:rPr>
                <w:rFonts w:ascii="Times" w:hAnsi="Times"/>
                <w:i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lastRenderedPageBreak/>
              <w:t>Raportul de evaluare a impactului achizi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>iei serviciilor de publicitate respective, întocmit la încetarea contractului, publicat pe platforma electronică utilizată pentru realizarea achizi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 xml:space="preserve">iei, la o adresă dedicată </w:t>
            </w:r>
            <w:r w:rsidR="00542B43">
              <w:rPr>
                <w:rFonts w:ascii="Times" w:hAnsi="Times"/>
                <w:szCs w:val="20"/>
              </w:rPr>
              <w:t>ș</w:t>
            </w:r>
            <w:r w:rsidRPr="00E46225">
              <w:rPr>
                <w:rFonts w:ascii="Times" w:hAnsi="Times"/>
                <w:szCs w:val="20"/>
              </w:rPr>
              <w:t>i dovada publicării acestuia</w:t>
            </w:r>
            <w:r>
              <w:rPr>
                <w:rFonts w:ascii="Times" w:hAnsi="Times"/>
                <w:szCs w:val="20"/>
              </w:rPr>
              <w:t xml:space="preserve"> </w:t>
            </w:r>
            <w:r w:rsidRPr="005B3CD6">
              <w:rPr>
                <w:rFonts w:ascii="Times" w:hAnsi="Times"/>
                <w:i/>
                <w:szCs w:val="20"/>
              </w:rPr>
              <w:t>(a se vedea art. 149 din Legea nr. 98/2016)</w:t>
            </w:r>
          </w:p>
          <w:p w:rsidR="007B63D6" w:rsidRPr="00E46225" w:rsidRDefault="007B63D6" w:rsidP="00C374E4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i/>
                <w:szCs w:val="20"/>
              </w:rPr>
              <w:t>(numai în cazul contractelor de publicitate media – de servicii - cu o valoare estimată mai mare sau egală cu pragurile valorice prevăzute la art.7 alin. 1, lit. (b) din Legea nr. 98.2016)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7B63D6" w:rsidRPr="00E46225" w:rsidTr="00884D12">
        <w:trPr>
          <w:trHeight w:val="195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AE5698">
            <w:pPr>
              <w:pStyle w:val="TableContents"/>
              <w:numPr>
                <w:ilvl w:val="0"/>
                <w:numId w:val="1"/>
              </w:numPr>
              <w:tabs>
                <w:tab w:val="clear" w:pos="720"/>
                <w:tab w:val="num" w:pos="180"/>
              </w:tabs>
              <w:ind w:left="113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>Contesta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 xml:space="preserve">ii la CNSC / autoritatea contractantă: </w:t>
            </w:r>
            <w:r w:rsidRPr="00E46225">
              <w:rPr>
                <w:rFonts w:ascii="Times" w:hAnsi="Times"/>
                <w:szCs w:val="20"/>
                <w:u w:val="single"/>
              </w:rPr>
              <w:t>întreaga documenta</w:t>
            </w:r>
            <w:r w:rsidR="00542B43">
              <w:rPr>
                <w:rFonts w:ascii="Times" w:hAnsi="Times"/>
                <w:szCs w:val="20"/>
                <w:u w:val="single"/>
              </w:rPr>
              <w:t>ț</w:t>
            </w:r>
            <w:r w:rsidRPr="00E46225">
              <w:rPr>
                <w:rFonts w:ascii="Times" w:hAnsi="Times"/>
                <w:szCs w:val="20"/>
                <w:u w:val="single"/>
              </w:rPr>
              <w:t>ie aferentă</w:t>
            </w:r>
            <w:r w:rsidRPr="00E46225">
              <w:rPr>
                <w:rFonts w:ascii="Times" w:hAnsi="Times"/>
                <w:szCs w:val="20"/>
              </w:rPr>
              <w:t xml:space="preserve"> - </w:t>
            </w:r>
            <w:r w:rsidRPr="00E46225">
              <w:rPr>
                <w:rFonts w:ascii="Times" w:hAnsi="Times"/>
                <w:i/>
                <w:szCs w:val="20"/>
              </w:rPr>
              <w:t>contesta</w:t>
            </w:r>
            <w:r w:rsidR="00542B43">
              <w:rPr>
                <w:rFonts w:ascii="Times" w:hAnsi="Times"/>
                <w:i/>
                <w:szCs w:val="20"/>
              </w:rPr>
              <w:t>ț</w:t>
            </w:r>
            <w:r w:rsidRPr="00E46225">
              <w:rPr>
                <w:rFonts w:ascii="Times" w:hAnsi="Times"/>
                <w:i/>
                <w:szCs w:val="20"/>
              </w:rPr>
              <w:t xml:space="preserve">ia propriu-zisă, măsuri adoptate de AC </w:t>
            </w:r>
            <w:r w:rsidR="00542B43">
              <w:rPr>
                <w:rFonts w:ascii="Times" w:hAnsi="Times"/>
                <w:i/>
                <w:szCs w:val="20"/>
              </w:rPr>
              <w:t>ș</w:t>
            </w:r>
            <w:r w:rsidRPr="00E46225">
              <w:rPr>
                <w:rFonts w:ascii="Times" w:hAnsi="Times"/>
                <w:i/>
                <w:szCs w:val="20"/>
              </w:rPr>
              <w:t xml:space="preserve">i dovada comunicării acestora (după caz), comunicările dintre CNSC </w:t>
            </w:r>
            <w:r w:rsidR="00542B43">
              <w:rPr>
                <w:rFonts w:ascii="Times" w:hAnsi="Times"/>
                <w:i/>
                <w:szCs w:val="20"/>
              </w:rPr>
              <w:t>ș</w:t>
            </w:r>
            <w:r w:rsidRPr="00E46225">
              <w:rPr>
                <w:rFonts w:ascii="Times" w:hAnsi="Times"/>
                <w:i/>
                <w:szCs w:val="20"/>
              </w:rPr>
              <w:t>i autoritatea contractantă, punctul de vedere al autorită</w:t>
            </w:r>
            <w:r w:rsidR="00542B43">
              <w:rPr>
                <w:rFonts w:ascii="Times" w:hAnsi="Times"/>
                <w:i/>
                <w:szCs w:val="20"/>
              </w:rPr>
              <w:t>ț</w:t>
            </w:r>
            <w:r w:rsidRPr="00E46225">
              <w:rPr>
                <w:rFonts w:ascii="Times" w:hAnsi="Times"/>
                <w:i/>
                <w:szCs w:val="20"/>
              </w:rPr>
              <w:t>ii contractante, Decizia CNSC, etc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7B63D6" w:rsidRPr="00E46225" w:rsidTr="00884D12">
        <w:trPr>
          <w:trHeight w:val="195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AE5698">
            <w:pPr>
              <w:pStyle w:val="TableContents"/>
              <w:numPr>
                <w:ilvl w:val="0"/>
                <w:numId w:val="1"/>
              </w:numPr>
              <w:tabs>
                <w:tab w:val="clear" w:pos="720"/>
                <w:tab w:val="num" w:pos="180"/>
              </w:tabs>
              <w:ind w:left="113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>Hotărârea Tribunalului/ Decizia Cur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>ii de Apel (</w:t>
            </w:r>
            <w:r w:rsidRPr="00E46225">
              <w:rPr>
                <w:rFonts w:ascii="Times" w:hAnsi="Times"/>
                <w:i/>
                <w:szCs w:val="20"/>
              </w:rPr>
              <w:t>după caz</w:t>
            </w:r>
            <w:r w:rsidRPr="00E46225">
              <w:rPr>
                <w:rFonts w:ascii="Times" w:hAnsi="Times"/>
                <w:szCs w:val="20"/>
              </w:rPr>
              <w:t>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7B63D6" w:rsidRPr="00E46225" w:rsidTr="00884D12">
        <w:trPr>
          <w:trHeight w:val="195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AE5698">
            <w:pPr>
              <w:pStyle w:val="TableContents"/>
              <w:numPr>
                <w:ilvl w:val="0"/>
                <w:numId w:val="1"/>
              </w:numPr>
              <w:tabs>
                <w:tab w:val="clear" w:pos="720"/>
                <w:tab w:val="num" w:pos="180"/>
              </w:tabs>
              <w:ind w:left="113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 xml:space="preserve">Decizia de anulare a procedurii </w:t>
            </w:r>
            <w:r w:rsidRPr="00E46225">
              <w:rPr>
                <w:rFonts w:ascii="Times" w:hAnsi="Times"/>
                <w:i/>
                <w:szCs w:val="20"/>
              </w:rPr>
              <w:t>(dacă e cazul)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7B63D6" w:rsidRPr="00E46225" w:rsidTr="00884D12">
        <w:trPr>
          <w:trHeight w:val="195"/>
        </w:trPr>
        <w:tc>
          <w:tcPr>
            <w:tcW w:w="10105" w:type="dxa"/>
            <w:gridSpan w:val="5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7B63D6" w:rsidRPr="00E46225" w:rsidRDefault="007B63D6" w:rsidP="00C374E4">
            <w:pPr>
              <w:pStyle w:val="TableHeading"/>
              <w:spacing w:before="40" w:after="4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  <w:r w:rsidRPr="00E46225">
              <w:rPr>
                <w:rFonts w:ascii="Times New Roman" w:hAnsi="Times New Roman"/>
                <w:i w:val="0"/>
                <w:color w:val="auto"/>
                <w:sz w:val="20"/>
                <w:lang w:val="pt-BR"/>
              </w:rPr>
              <w:t>Contractul de achizitie  (separator)</w:t>
            </w:r>
          </w:p>
        </w:tc>
      </w:tr>
      <w:tr w:rsidR="007B63D6" w:rsidRPr="00E46225" w:rsidTr="00884D12">
        <w:trPr>
          <w:trHeight w:val="195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1F06E0">
            <w:pPr>
              <w:pStyle w:val="TableContents"/>
              <w:ind w:left="113"/>
              <w:rPr>
                <w:szCs w:val="20"/>
              </w:rPr>
            </w:pPr>
            <w:r w:rsidRPr="00E46225">
              <w:rPr>
                <w:szCs w:val="20"/>
              </w:rPr>
              <w:t>Contractul</w:t>
            </w:r>
            <w:r w:rsidR="001F06E0">
              <w:rPr>
                <w:szCs w:val="20"/>
              </w:rPr>
              <w:t xml:space="preserve"> de achizi</w:t>
            </w:r>
            <w:r w:rsidR="00542B43">
              <w:rPr>
                <w:szCs w:val="20"/>
              </w:rPr>
              <w:t>ț</w:t>
            </w:r>
            <w:r w:rsidR="001F06E0">
              <w:rPr>
                <w:szCs w:val="20"/>
              </w:rPr>
              <w:t>ie</w:t>
            </w:r>
            <w:r w:rsidRPr="00E46225">
              <w:rPr>
                <w:szCs w:val="20"/>
              </w:rPr>
              <w:t>/ Acordul</w:t>
            </w:r>
            <w:r>
              <w:rPr>
                <w:szCs w:val="20"/>
              </w:rPr>
              <w:t>-</w:t>
            </w:r>
            <w:r w:rsidRPr="00E46225">
              <w:rPr>
                <w:szCs w:val="20"/>
              </w:rPr>
              <w:t xml:space="preserve">cadru </w:t>
            </w:r>
            <w:r w:rsidR="001F06E0">
              <w:rPr>
                <w:szCs w:val="20"/>
              </w:rPr>
              <w:t xml:space="preserve">– C </w:t>
            </w:r>
            <w:r>
              <w:rPr>
                <w:szCs w:val="20"/>
              </w:rPr>
              <w:t xml:space="preserve">subsecvent </w:t>
            </w:r>
            <w:r w:rsidRPr="00E46225">
              <w:rPr>
                <w:szCs w:val="20"/>
              </w:rPr>
              <w:t xml:space="preserve">încheiat - </w:t>
            </w:r>
            <w:r w:rsidRPr="00E46225">
              <w:rPr>
                <w:i/>
                <w:szCs w:val="20"/>
              </w:rPr>
              <w:t>cu anexele aferente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7B63D6" w:rsidRPr="00E46225" w:rsidTr="00884D12">
        <w:trPr>
          <w:trHeight w:val="150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776EFD">
            <w:pPr>
              <w:pStyle w:val="TableContents"/>
              <w:ind w:left="113"/>
              <w:rPr>
                <w:rFonts w:ascii="Times" w:hAnsi="Times"/>
                <w:b/>
                <w:i/>
                <w:szCs w:val="20"/>
              </w:rPr>
            </w:pPr>
            <w:r w:rsidRPr="00E46225">
              <w:rPr>
                <w:szCs w:val="20"/>
              </w:rPr>
              <w:t>Contractul</w:t>
            </w:r>
            <w:r w:rsidR="001F06E0">
              <w:rPr>
                <w:szCs w:val="20"/>
              </w:rPr>
              <w:t xml:space="preserve"> de achizi</w:t>
            </w:r>
            <w:r w:rsidR="00542B43">
              <w:rPr>
                <w:szCs w:val="20"/>
              </w:rPr>
              <w:t>ț</w:t>
            </w:r>
            <w:r w:rsidR="001F06E0">
              <w:rPr>
                <w:szCs w:val="20"/>
              </w:rPr>
              <w:t>ie</w:t>
            </w:r>
            <w:r w:rsidRPr="00E46225">
              <w:rPr>
                <w:szCs w:val="20"/>
              </w:rPr>
              <w:t>/ Acordul</w:t>
            </w:r>
            <w:r>
              <w:rPr>
                <w:szCs w:val="20"/>
              </w:rPr>
              <w:t>-</w:t>
            </w:r>
            <w:r w:rsidRPr="00E46225">
              <w:rPr>
                <w:szCs w:val="20"/>
              </w:rPr>
              <w:t xml:space="preserve">cadru </w:t>
            </w:r>
            <w:r>
              <w:rPr>
                <w:szCs w:val="20"/>
              </w:rPr>
              <w:t xml:space="preserve">– C. subsecvent  </w:t>
            </w:r>
            <w:r w:rsidRPr="00E46225">
              <w:rPr>
                <w:rFonts w:ascii="Times" w:hAnsi="Times"/>
                <w:i/>
                <w:szCs w:val="20"/>
              </w:rPr>
              <w:t xml:space="preserve">este </w:t>
            </w:r>
            <w:r w:rsidRPr="00E46225">
              <w:rPr>
                <w:rFonts w:ascii="Times" w:hAnsi="Times"/>
                <w:i/>
                <w:szCs w:val="20"/>
                <w:u w:val="single"/>
              </w:rPr>
              <w:t>semnat</w:t>
            </w:r>
            <w:r w:rsidRPr="00E46225">
              <w:rPr>
                <w:rFonts w:ascii="Times" w:hAnsi="Times"/>
                <w:i/>
                <w:szCs w:val="20"/>
              </w:rPr>
              <w:t xml:space="preserve">, </w:t>
            </w:r>
            <w:r w:rsidRPr="00E46225">
              <w:rPr>
                <w:rFonts w:ascii="Times" w:hAnsi="Times"/>
                <w:i/>
                <w:szCs w:val="20"/>
                <w:u w:val="single"/>
              </w:rPr>
              <w:t>înregistrat</w:t>
            </w:r>
            <w:r w:rsidRPr="00E46225">
              <w:rPr>
                <w:rFonts w:ascii="Times" w:hAnsi="Times"/>
                <w:i/>
                <w:szCs w:val="20"/>
              </w:rPr>
              <w:t xml:space="preserve"> </w:t>
            </w:r>
            <w:r w:rsidR="00542B43">
              <w:rPr>
                <w:rFonts w:ascii="Times" w:hAnsi="Times"/>
                <w:i/>
                <w:szCs w:val="20"/>
              </w:rPr>
              <w:t>ș</w:t>
            </w:r>
            <w:r w:rsidRPr="00E46225">
              <w:rPr>
                <w:rFonts w:ascii="Times" w:hAnsi="Times"/>
                <w:i/>
                <w:szCs w:val="20"/>
              </w:rPr>
              <w:t xml:space="preserve">i are </w:t>
            </w:r>
            <w:r w:rsidRPr="00E46225">
              <w:rPr>
                <w:rFonts w:ascii="Times" w:hAnsi="Times"/>
                <w:i/>
                <w:szCs w:val="20"/>
                <w:u w:val="single"/>
              </w:rPr>
              <w:t>viza CFP</w:t>
            </w:r>
            <w:r w:rsidRPr="00E46225">
              <w:rPr>
                <w:rFonts w:ascii="Times" w:hAnsi="Times"/>
                <w:i/>
                <w:szCs w:val="20"/>
              </w:rPr>
              <w:t xml:space="preserve"> ?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7B63D6" w:rsidRPr="00E46225" w:rsidTr="00884D12">
        <w:trPr>
          <w:trHeight w:val="150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 w:rsidRPr="00E46225">
              <w:rPr>
                <w:rFonts w:ascii="Times" w:hAnsi="Times"/>
                <w:szCs w:val="20"/>
              </w:rPr>
              <w:t>Dovada constituirii garan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>iei de bună execu</w:t>
            </w:r>
            <w:r w:rsidR="00542B43">
              <w:rPr>
                <w:rFonts w:ascii="Times" w:hAnsi="Times"/>
                <w:szCs w:val="20"/>
              </w:rPr>
              <w:t>ț</w:t>
            </w:r>
            <w:r w:rsidRPr="00E46225">
              <w:rPr>
                <w:rFonts w:ascii="Times" w:hAnsi="Times"/>
                <w:szCs w:val="20"/>
              </w:rPr>
              <w:t>ie (</w:t>
            </w:r>
            <w:r w:rsidRPr="00E46225">
              <w:rPr>
                <w:rFonts w:ascii="Times" w:hAnsi="Times"/>
                <w:i/>
                <w:szCs w:val="20"/>
              </w:rPr>
              <w:t>când este cazul</w:t>
            </w:r>
            <w:r w:rsidRPr="00E46225">
              <w:rPr>
                <w:rFonts w:ascii="Times" w:hAnsi="Times"/>
                <w:szCs w:val="20"/>
              </w:rPr>
              <w:t>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7B63D6" w:rsidRPr="00E46225" w:rsidTr="00884D12">
        <w:trPr>
          <w:trHeight w:val="239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6F00C6" w:rsidP="004D7FCF">
            <w:pPr>
              <w:pStyle w:val="TableContents"/>
              <w:ind w:left="113"/>
              <w:rPr>
                <w:szCs w:val="20"/>
              </w:rPr>
            </w:pPr>
            <w:r>
              <w:rPr>
                <w:rFonts w:ascii="Times" w:hAnsi="Times"/>
                <w:szCs w:val="20"/>
              </w:rPr>
              <w:t>Acte</w:t>
            </w:r>
            <w:r w:rsidR="007B63D6" w:rsidRPr="009A5A2B">
              <w:rPr>
                <w:rFonts w:ascii="Times" w:hAnsi="Times"/>
                <w:szCs w:val="20"/>
              </w:rPr>
              <w:t xml:space="preserve"> adi</w:t>
            </w:r>
            <w:r w:rsidR="00542B43">
              <w:rPr>
                <w:rFonts w:ascii="Times" w:hAnsi="Times"/>
                <w:szCs w:val="20"/>
              </w:rPr>
              <w:t>ț</w:t>
            </w:r>
            <w:r w:rsidR="007B63D6" w:rsidRPr="009A5A2B">
              <w:rPr>
                <w:rFonts w:ascii="Times" w:hAnsi="Times"/>
                <w:szCs w:val="20"/>
              </w:rPr>
              <w:t xml:space="preserve">ionale încheiate până la transmiterea </w:t>
            </w:r>
            <w:r w:rsidR="004D7FCF">
              <w:rPr>
                <w:rFonts w:ascii="Times" w:hAnsi="Times"/>
                <w:szCs w:val="20"/>
              </w:rPr>
              <w:t>spre verificare a dosarului achizi</w:t>
            </w:r>
            <w:r w:rsidR="00542B43">
              <w:rPr>
                <w:rFonts w:ascii="Times" w:hAnsi="Times"/>
                <w:szCs w:val="20"/>
              </w:rPr>
              <w:t>ț</w:t>
            </w:r>
            <w:r w:rsidR="004D7FCF">
              <w:rPr>
                <w:rFonts w:ascii="Times" w:hAnsi="Times"/>
                <w:szCs w:val="20"/>
              </w:rPr>
              <w:t xml:space="preserve">iei </w:t>
            </w:r>
            <w:r w:rsidR="00542B43">
              <w:rPr>
                <w:rFonts w:ascii="Times" w:hAnsi="Times"/>
                <w:szCs w:val="20"/>
              </w:rPr>
              <w:t>ș</w:t>
            </w:r>
            <w:r w:rsidR="004D7FCF">
              <w:rPr>
                <w:rFonts w:ascii="Times" w:hAnsi="Times"/>
                <w:szCs w:val="20"/>
              </w:rPr>
              <w:t>i transmise odată cu acesta</w:t>
            </w:r>
            <w:r w:rsidR="007B63D6" w:rsidRPr="009A5A2B">
              <w:rPr>
                <w:rFonts w:ascii="Times" w:hAnsi="Times"/>
                <w:szCs w:val="20"/>
              </w:rPr>
              <w:t>, înso</w:t>
            </w:r>
            <w:r w:rsidR="00542B43">
              <w:rPr>
                <w:rFonts w:ascii="Times" w:hAnsi="Times"/>
                <w:szCs w:val="20"/>
              </w:rPr>
              <w:t>ț</w:t>
            </w:r>
            <w:r w:rsidR="007B63D6" w:rsidRPr="009A5A2B">
              <w:rPr>
                <w:rFonts w:ascii="Times" w:hAnsi="Times"/>
                <w:szCs w:val="20"/>
              </w:rPr>
              <w:t>ite de documentele justificative aferente (dacă este cazul)</w:t>
            </w:r>
            <w:r w:rsidR="007B63D6">
              <w:rPr>
                <w:rFonts w:ascii="Times" w:hAnsi="Times"/>
                <w:szCs w:val="20"/>
              </w:rPr>
              <w:t xml:space="preserve"> 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b w:val="0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b w:val="0"/>
                <w:color w:val="auto"/>
                <w:sz w:val="20"/>
                <w:lang w:val="ro-RO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b w:val="0"/>
                <w:color w:val="auto"/>
                <w:sz w:val="20"/>
                <w:lang w:val="ro-RO"/>
              </w:rPr>
            </w:pPr>
          </w:p>
        </w:tc>
      </w:tr>
      <w:tr w:rsidR="007B63D6" w:rsidRPr="00E46225" w:rsidTr="00884D12">
        <w:trPr>
          <w:trHeight w:val="239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Contents"/>
              <w:ind w:left="113"/>
              <w:rPr>
                <w:i/>
                <w:szCs w:val="20"/>
              </w:rPr>
            </w:pPr>
            <w:r w:rsidRPr="00E46225">
              <w:rPr>
                <w:szCs w:val="20"/>
              </w:rPr>
              <w:t>Alte documente relevante privind derularea achizi</w:t>
            </w:r>
            <w:r w:rsidR="00542B43">
              <w:rPr>
                <w:szCs w:val="20"/>
              </w:rPr>
              <w:t>ț</w:t>
            </w:r>
            <w:r w:rsidRPr="00E46225">
              <w:rPr>
                <w:szCs w:val="20"/>
              </w:rPr>
              <w:t>iei</w:t>
            </w:r>
            <w:r w:rsidRPr="00E46225">
              <w:rPr>
                <w:i/>
                <w:szCs w:val="20"/>
              </w:rPr>
              <w:t xml:space="preserve"> (nespecificate mai sus)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b w:val="0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b w:val="0"/>
                <w:color w:val="auto"/>
                <w:sz w:val="20"/>
                <w:lang w:val="ro-RO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b w:val="0"/>
                <w:color w:val="auto"/>
                <w:sz w:val="20"/>
                <w:lang w:val="ro-RO"/>
              </w:rPr>
            </w:pPr>
          </w:p>
        </w:tc>
      </w:tr>
      <w:tr w:rsidR="007B63D6" w:rsidRPr="00E46225" w:rsidTr="00884D12">
        <w:trPr>
          <w:trHeight w:val="195"/>
        </w:trPr>
        <w:tc>
          <w:tcPr>
            <w:tcW w:w="10105" w:type="dxa"/>
            <w:gridSpan w:val="5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00"/>
            <w:vAlign w:val="center"/>
          </w:tcPr>
          <w:p w:rsidR="007B63D6" w:rsidRPr="00C041DE" w:rsidRDefault="007B63D6" w:rsidP="00C041DE">
            <w:pPr>
              <w:pStyle w:val="TableHeading"/>
              <w:spacing w:before="40" w:after="40"/>
              <w:ind w:left="113"/>
              <w:rPr>
                <w:rFonts w:ascii="Times New Roman" w:hAnsi="Times New Roman"/>
                <w:i w:val="0"/>
                <w:color w:val="auto"/>
                <w:sz w:val="20"/>
                <w:lang w:val="pt-BR"/>
              </w:rPr>
            </w:pPr>
            <w:r w:rsidRPr="00E46225">
              <w:rPr>
                <w:rFonts w:ascii="Times New Roman" w:hAnsi="Times New Roman"/>
                <w:i w:val="0"/>
                <w:color w:val="auto"/>
                <w:sz w:val="20"/>
                <w:lang w:val="pt-BR"/>
              </w:rPr>
              <w:t xml:space="preserve">VERIFICAREA  FINALĂ  </w:t>
            </w:r>
          </w:p>
        </w:tc>
      </w:tr>
      <w:tr w:rsidR="007B63D6" w:rsidRPr="00E46225" w:rsidTr="00884D12">
        <w:trPr>
          <w:trHeight w:val="270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</w:tcPr>
          <w:p w:rsidR="007B63D6" w:rsidRDefault="001400C1" w:rsidP="001400C1">
            <w:pPr>
              <w:pStyle w:val="TableContents"/>
              <w:ind w:left="113"/>
              <w:rPr>
                <w:b/>
                <w:szCs w:val="20"/>
              </w:rPr>
            </w:pPr>
            <w:r>
              <w:rPr>
                <w:b/>
                <w:szCs w:val="20"/>
              </w:rPr>
              <w:t xml:space="preserve">Există OPIS </w:t>
            </w:r>
            <w:r w:rsidR="00542B43">
              <w:rPr>
                <w:b/>
                <w:szCs w:val="20"/>
              </w:rPr>
              <w:t>ș</w:t>
            </w:r>
            <w:r>
              <w:rPr>
                <w:b/>
                <w:szCs w:val="20"/>
              </w:rPr>
              <w:t>i d</w:t>
            </w:r>
            <w:r w:rsidR="007B63D6" w:rsidRPr="00E46225">
              <w:rPr>
                <w:b/>
                <w:szCs w:val="20"/>
              </w:rPr>
              <w:t xml:space="preserve">ocumentele </w:t>
            </w:r>
            <w:r w:rsidR="007B63D6">
              <w:rPr>
                <w:b/>
                <w:szCs w:val="20"/>
              </w:rPr>
              <w:t>dosarului achizi</w:t>
            </w:r>
            <w:r w:rsidR="00542B43">
              <w:rPr>
                <w:b/>
                <w:szCs w:val="20"/>
              </w:rPr>
              <w:t>ț</w:t>
            </w:r>
            <w:r w:rsidR="007B63D6">
              <w:rPr>
                <w:b/>
                <w:szCs w:val="20"/>
              </w:rPr>
              <w:t>iei</w:t>
            </w:r>
            <w:r w:rsidR="007B63D6" w:rsidRPr="00E46225">
              <w:rPr>
                <w:b/>
                <w:szCs w:val="20"/>
              </w:rPr>
              <w:t xml:space="preserve"> sunt conform Opisului ?</w:t>
            </w:r>
          </w:p>
          <w:p w:rsidR="00235E7D" w:rsidRPr="00235E7D" w:rsidRDefault="00235E7D" w:rsidP="005438E4">
            <w:pPr>
              <w:pStyle w:val="TableContents"/>
              <w:spacing w:after="0"/>
              <w:ind w:left="113"/>
              <w:rPr>
                <w:i/>
                <w:szCs w:val="20"/>
              </w:rPr>
            </w:pPr>
            <w:r w:rsidRPr="00E007DC">
              <w:rPr>
                <w:i/>
                <w:color w:val="0070C0"/>
                <w:szCs w:val="20"/>
              </w:rPr>
              <w:t xml:space="preserve">OBS: documentele scanate au </w:t>
            </w:r>
            <w:r w:rsidRPr="00E007DC">
              <w:rPr>
                <w:bCs/>
                <w:i/>
                <w:color w:val="0070C0"/>
                <w:szCs w:val="20"/>
              </w:rPr>
              <w:t>ace</w:t>
            </w:r>
            <w:r w:rsidR="00C0002C" w:rsidRPr="00E007DC">
              <w:rPr>
                <w:bCs/>
                <w:i/>
                <w:color w:val="0070C0"/>
                <w:szCs w:val="20"/>
              </w:rPr>
              <w:t>ea</w:t>
            </w:r>
            <w:r w:rsidR="00542B43">
              <w:rPr>
                <w:bCs/>
                <w:i/>
                <w:color w:val="0070C0"/>
                <w:szCs w:val="20"/>
              </w:rPr>
              <w:t>ș</w:t>
            </w:r>
            <w:r w:rsidR="00C0002C" w:rsidRPr="00E007DC">
              <w:rPr>
                <w:bCs/>
                <w:i/>
                <w:color w:val="0070C0"/>
                <w:szCs w:val="20"/>
              </w:rPr>
              <w:t xml:space="preserve">i numerotare </w:t>
            </w:r>
            <w:r w:rsidR="00542B43">
              <w:rPr>
                <w:bCs/>
                <w:i/>
                <w:color w:val="0070C0"/>
                <w:szCs w:val="20"/>
              </w:rPr>
              <w:t>ș</w:t>
            </w:r>
            <w:r w:rsidRPr="00E007DC">
              <w:rPr>
                <w:i/>
                <w:color w:val="0070C0"/>
                <w:szCs w:val="20"/>
              </w:rPr>
              <w:t xml:space="preserve">i </w:t>
            </w:r>
            <w:r w:rsidRPr="00E007DC">
              <w:rPr>
                <w:bCs/>
                <w:i/>
                <w:color w:val="0070C0"/>
                <w:szCs w:val="20"/>
              </w:rPr>
              <w:t>aceea</w:t>
            </w:r>
            <w:r w:rsidR="00542B43">
              <w:rPr>
                <w:bCs/>
                <w:i/>
                <w:color w:val="0070C0"/>
                <w:szCs w:val="20"/>
              </w:rPr>
              <w:t>ș</w:t>
            </w:r>
            <w:r w:rsidRPr="00E007DC">
              <w:rPr>
                <w:bCs/>
                <w:i/>
                <w:color w:val="0070C0"/>
                <w:szCs w:val="20"/>
              </w:rPr>
              <w:t xml:space="preserve">i denumire ca </w:t>
            </w:r>
            <w:r w:rsidR="00542B43">
              <w:rPr>
                <w:bCs/>
                <w:i/>
                <w:color w:val="0070C0"/>
                <w:szCs w:val="20"/>
              </w:rPr>
              <w:t>ș</w:t>
            </w:r>
            <w:r w:rsidRPr="00E007DC">
              <w:rPr>
                <w:bCs/>
                <w:i/>
                <w:color w:val="0070C0"/>
                <w:szCs w:val="20"/>
              </w:rPr>
              <w:t>i în OPIS !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</w:rPr>
            </w:pPr>
          </w:p>
        </w:tc>
      </w:tr>
      <w:tr w:rsidR="007B63D6" w:rsidRPr="00E46225" w:rsidTr="00884D12">
        <w:trPr>
          <w:trHeight w:val="345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DB0D51" w:rsidRDefault="007B63D6" w:rsidP="00C374E4">
            <w:pPr>
              <w:pStyle w:val="TableContents"/>
              <w:ind w:left="113"/>
              <w:rPr>
                <w:b/>
                <w:strike/>
                <w:szCs w:val="20"/>
              </w:rPr>
            </w:pPr>
            <w:r w:rsidRPr="00E46225">
              <w:rPr>
                <w:b/>
                <w:szCs w:val="20"/>
              </w:rPr>
              <w:t xml:space="preserve">Numerotarea </w:t>
            </w:r>
            <w:r>
              <w:rPr>
                <w:b/>
                <w:szCs w:val="20"/>
              </w:rPr>
              <w:t xml:space="preserve">dosarului </w:t>
            </w:r>
            <w:r w:rsidRPr="00E46225">
              <w:rPr>
                <w:b/>
                <w:szCs w:val="20"/>
              </w:rPr>
              <w:t>a început de</w:t>
            </w:r>
            <w:r w:rsidR="00A55115">
              <w:rPr>
                <w:b/>
                <w:szCs w:val="20"/>
              </w:rPr>
              <w:t xml:space="preserve"> la prima pagina </w:t>
            </w:r>
            <w:r w:rsidR="00A55115" w:rsidRPr="005438E4">
              <w:rPr>
                <w:b/>
                <w:i/>
                <w:szCs w:val="20"/>
              </w:rPr>
              <w:t>(imediat după O</w:t>
            </w:r>
            <w:r w:rsidRPr="005438E4">
              <w:rPr>
                <w:b/>
                <w:i/>
                <w:szCs w:val="20"/>
              </w:rPr>
              <w:t>pis)</w:t>
            </w:r>
            <w:r w:rsidRPr="00E46225">
              <w:rPr>
                <w:b/>
                <w:szCs w:val="20"/>
              </w:rPr>
              <w:t xml:space="preserve"> ?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7B63D6" w:rsidRPr="00E46225" w:rsidTr="00884D12">
        <w:trPr>
          <w:trHeight w:val="114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17B9F" w:rsidRDefault="007B63D6" w:rsidP="00105CC3">
            <w:pPr>
              <w:pStyle w:val="TableContents"/>
              <w:numPr>
                <w:ilvl w:val="0"/>
                <w:numId w:val="7"/>
              </w:numPr>
              <w:ind w:left="608"/>
              <w:rPr>
                <w:b/>
                <w:szCs w:val="20"/>
              </w:rPr>
            </w:pPr>
            <w:bookmarkStart w:id="1" w:name="_GoBack"/>
            <w:bookmarkEnd w:id="1"/>
            <w:r>
              <w:rPr>
                <w:b/>
                <w:bCs/>
                <w:szCs w:val="20"/>
              </w:rPr>
              <w:t xml:space="preserve">Au fost introduse </w:t>
            </w:r>
            <w:r w:rsidRPr="002B6AB7">
              <w:rPr>
                <w:b/>
                <w:bCs/>
                <w:i/>
                <w:szCs w:val="20"/>
              </w:rPr>
              <w:t>informa</w:t>
            </w:r>
            <w:r w:rsidR="00542B43">
              <w:rPr>
                <w:b/>
                <w:bCs/>
                <w:i/>
                <w:szCs w:val="20"/>
              </w:rPr>
              <w:t>ț</w:t>
            </w:r>
            <w:r w:rsidRPr="002B6AB7">
              <w:rPr>
                <w:b/>
                <w:bCs/>
                <w:i/>
                <w:szCs w:val="20"/>
              </w:rPr>
              <w:t>iile referitoare la contract:</w:t>
            </w:r>
            <w:r>
              <w:rPr>
                <w:b/>
                <w:bCs/>
                <w:szCs w:val="20"/>
              </w:rPr>
              <w:t xml:space="preserve"> </w:t>
            </w:r>
            <w:r w:rsidR="009C496B" w:rsidRPr="009C496B">
              <w:rPr>
                <w:bCs/>
                <w:i/>
                <w:szCs w:val="20"/>
              </w:rPr>
              <w:t>denumire, tip contract</w:t>
            </w:r>
            <w:r w:rsidR="009C496B">
              <w:rPr>
                <w:bCs/>
                <w:i/>
                <w:szCs w:val="20"/>
              </w:rPr>
              <w:t>,</w:t>
            </w:r>
            <w:r w:rsidR="009C496B">
              <w:rPr>
                <w:b/>
                <w:bCs/>
                <w:szCs w:val="20"/>
              </w:rPr>
              <w:t xml:space="preserve"> </w:t>
            </w:r>
            <w:r w:rsidRPr="002B6AB7">
              <w:rPr>
                <w:bCs/>
                <w:i/>
                <w:szCs w:val="20"/>
              </w:rPr>
              <w:t xml:space="preserve">nr. </w:t>
            </w:r>
            <w:r w:rsidR="009C496B">
              <w:rPr>
                <w:bCs/>
                <w:i/>
                <w:szCs w:val="20"/>
              </w:rPr>
              <w:t>..../dată</w:t>
            </w:r>
            <w:r w:rsidRPr="002B6AB7">
              <w:rPr>
                <w:bCs/>
                <w:i/>
                <w:szCs w:val="20"/>
              </w:rPr>
              <w:t>, valoarea contractului fără/cu TVA, contractorul, etc</w:t>
            </w:r>
            <w:r w:rsidRPr="002B6AB7">
              <w:rPr>
                <w:bCs/>
                <w:szCs w:val="20"/>
              </w:rPr>
              <w:t xml:space="preserve">  </w:t>
            </w:r>
            <w:r w:rsidRPr="002B6AB7">
              <w:rPr>
                <w:b/>
                <w:bCs/>
                <w:i/>
                <w:szCs w:val="20"/>
              </w:rPr>
              <w:t xml:space="preserve">în - </w:t>
            </w:r>
            <w:proofErr w:type="spellStart"/>
            <w:r w:rsidRPr="002B6AB7">
              <w:rPr>
                <w:b/>
                <w:bCs/>
                <w:i/>
                <w:szCs w:val="20"/>
              </w:rPr>
              <w:t>MySMIS</w:t>
            </w:r>
            <w:proofErr w:type="spellEnd"/>
            <w:r w:rsidRPr="002B6AB7">
              <w:rPr>
                <w:b/>
                <w:bCs/>
                <w:i/>
                <w:szCs w:val="20"/>
              </w:rPr>
              <w:t>/modulul „Achizi</w:t>
            </w:r>
            <w:r w:rsidR="00542B43">
              <w:rPr>
                <w:b/>
                <w:bCs/>
                <w:i/>
                <w:szCs w:val="20"/>
              </w:rPr>
              <w:t>ț</w:t>
            </w:r>
            <w:r w:rsidRPr="002B6AB7">
              <w:rPr>
                <w:b/>
                <w:bCs/>
                <w:i/>
                <w:szCs w:val="20"/>
              </w:rPr>
              <w:t xml:space="preserve">ii”/ </w:t>
            </w:r>
            <w:proofErr w:type="spellStart"/>
            <w:r w:rsidRPr="002B6AB7">
              <w:rPr>
                <w:b/>
                <w:bCs/>
                <w:i/>
                <w:szCs w:val="20"/>
              </w:rPr>
              <w:t>tabul</w:t>
            </w:r>
            <w:proofErr w:type="spellEnd"/>
            <w:r w:rsidRPr="002B6AB7">
              <w:rPr>
                <w:b/>
                <w:bCs/>
                <w:i/>
                <w:szCs w:val="20"/>
              </w:rPr>
              <w:t xml:space="preserve"> „Contract achizi</w:t>
            </w:r>
            <w:r w:rsidR="00542B43">
              <w:rPr>
                <w:b/>
                <w:bCs/>
                <w:i/>
                <w:szCs w:val="20"/>
              </w:rPr>
              <w:t>ț</w:t>
            </w:r>
            <w:r w:rsidRPr="002B6AB7">
              <w:rPr>
                <w:b/>
                <w:bCs/>
                <w:i/>
                <w:szCs w:val="20"/>
              </w:rPr>
              <w:t>ie”,</w:t>
            </w:r>
            <w:r>
              <w:rPr>
                <w:b/>
                <w:bCs/>
                <w:szCs w:val="20"/>
              </w:rPr>
              <w:t xml:space="preserve"> astfel încât sistemul să genereze ID-ul contractului ?</w:t>
            </w:r>
          </w:p>
          <w:p w:rsidR="007B63D6" w:rsidRPr="000A413F" w:rsidRDefault="007B63D6" w:rsidP="002B6AB7">
            <w:pPr>
              <w:pStyle w:val="TableContents"/>
              <w:numPr>
                <w:ilvl w:val="0"/>
                <w:numId w:val="7"/>
              </w:numPr>
              <w:ind w:left="608"/>
              <w:rPr>
                <w:b/>
                <w:szCs w:val="20"/>
              </w:rPr>
            </w:pPr>
            <w:r>
              <w:rPr>
                <w:b/>
                <w:bCs/>
                <w:szCs w:val="20"/>
              </w:rPr>
              <w:t xml:space="preserve">A fost </w:t>
            </w:r>
            <w:r w:rsidRPr="002B6AB7">
              <w:rPr>
                <w:b/>
                <w:bCs/>
                <w:szCs w:val="20"/>
              </w:rPr>
              <w:t>încărcat</w:t>
            </w:r>
            <w:r w:rsidRPr="002B6AB7">
              <w:rPr>
                <w:b/>
                <w:bCs/>
                <w:i/>
                <w:szCs w:val="20"/>
              </w:rPr>
              <w:t xml:space="preserve"> dosarul </w:t>
            </w:r>
            <w:r w:rsidR="002B6AB7" w:rsidRPr="002B6AB7">
              <w:rPr>
                <w:b/>
                <w:bCs/>
                <w:i/>
                <w:szCs w:val="20"/>
              </w:rPr>
              <w:t>scanat al achizi</w:t>
            </w:r>
            <w:r w:rsidR="00542B43">
              <w:rPr>
                <w:b/>
                <w:bCs/>
                <w:i/>
                <w:szCs w:val="20"/>
              </w:rPr>
              <w:t>ț</w:t>
            </w:r>
            <w:r w:rsidR="002B6AB7" w:rsidRPr="002B6AB7">
              <w:rPr>
                <w:b/>
                <w:bCs/>
                <w:i/>
                <w:szCs w:val="20"/>
              </w:rPr>
              <w:t>iei</w:t>
            </w:r>
            <w:r w:rsidR="002B6AB7" w:rsidRPr="002B6AB7">
              <w:rPr>
                <w:b/>
                <w:bCs/>
                <w:szCs w:val="20"/>
              </w:rPr>
              <w:t xml:space="preserve"> </w:t>
            </w:r>
            <w:r>
              <w:rPr>
                <w:b/>
                <w:bCs/>
                <w:szCs w:val="20"/>
              </w:rPr>
              <w:t>–</w:t>
            </w:r>
            <w:r w:rsidRPr="00F84511">
              <w:rPr>
                <w:b/>
                <w:bCs/>
                <w:szCs w:val="20"/>
              </w:rPr>
              <w:t xml:space="preserve"> </w:t>
            </w:r>
            <w:r>
              <w:rPr>
                <w:b/>
                <w:bCs/>
                <w:szCs w:val="20"/>
              </w:rPr>
              <w:t xml:space="preserve">în </w:t>
            </w:r>
            <w:proofErr w:type="spellStart"/>
            <w:r w:rsidRPr="00F84511">
              <w:rPr>
                <w:b/>
                <w:bCs/>
                <w:szCs w:val="20"/>
              </w:rPr>
              <w:t>MySMIS</w:t>
            </w:r>
            <w:proofErr w:type="spellEnd"/>
            <w:r w:rsidRPr="00F84511">
              <w:rPr>
                <w:b/>
                <w:bCs/>
                <w:szCs w:val="20"/>
              </w:rPr>
              <w:t>/ modulul „Achizi</w:t>
            </w:r>
            <w:r w:rsidR="00542B43">
              <w:rPr>
                <w:b/>
                <w:bCs/>
                <w:szCs w:val="20"/>
              </w:rPr>
              <w:t>ț</w:t>
            </w:r>
            <w:r w:rsidRPr="00F84511">
              <w:rPr>
                <w:b/>
                <w:bCs/>
                <w:szCs w:val="20"/>
              </w:rPr>
              <w:t xml:space="preserve">ii”/ </w:t>
            </w:r>
            <w:proofErr w:type="spellStart"/>
            <w:r w:rsidRPr="00F84511">
              <w:rPr>
                <w:b/>
                <w:bCs/>
                <w:szCs w:val="20"/>
              </w:rPr>
              <w:t>taburile</w:t>
            </w:r>
            <w:proofErr w:type="spellEnd"/>
            <w:r w:rsidRPr="00F84511">
              <w:rPr>
                <w:b/>
                <w:bCs/>
                <w:szCs w:val="20"/>
              </w:rPr>
              <w:t>:</w:t>
            </w:r>
            <w:r>
              <w:rPr>
                <w:b/>
                <w:bCs/>
                <w:szCs w:val="20"/>
              </w:rPr>
              <w:t xml:space="preserve"> </w:t>
            </w:r>
            <w:r w:rsidRPr="00F84511">
              <w:rPr>
                <w:b/>
                <w:szCs w:val="20"/>
              </w:rPr>
              <w:t>Planificare</w:t>
            </w:r>
            <w:r>
              <w:rPr>
                <w:b/>
                <w:szCs w:val="20"/>
              </w:rPr>
              <w:t xml:space="preserve">, </w:t>
            </w:r>
            <w:r w:rsidRPr="00F84511">
              <w:rPr>
                <w:b/>
                <w:szCs w:val="20"/>
              </w:rPr>
              <w:t>Publicare</w:t>
            </w:r>
            <w:r>
              <w:rPr>
                <w:b/>
                <w:szCs w:val="20"/>
              </w:rPr>
              <w:t xml:space="preserve">, </w:t>
            </w:r>
            <w:r w:rsidRPr="00F84511">
              <w:rPr>
                <w:b/>
                <w:szCs w:val="20"/>
              </w:rPr>
              <w:t>Participan</w:t>
            </w:r>
            <w:r w:rsidR="00542B43">
              <w:rPr>
                <w:b/>
                <w:szCs w:val="20"/>
              </w:rPr>
              <w:t>ț</w:t>
            </w:r>
            <w:r w:rsidRPr="00F84511">
              <w:rPr>
                <w:b/>
                <w:szCs w:val="20"/>
              </w:rPr>
              <w:t>i procedură</w:t>
            </w:r>
            <w:r>
              <w:rPr>
                <w:b/>
                <w:szCs w:val="20"/>
              </w:rPr>
              <w:t xml:space="preserve">, </w:t>
            </w:r>
            <w:r w:rsidRPr="00F84511">
              <w:rPr>
                <w:b/>
                <w:szCs w:val="20"/>
              </w:rPr>
              <w:t>Rezultat evaluare</w:t>
            </w:r>
            <w:r>
              <w:rPr>
                <w:b/>
                <w:szCs w:val="20"/>
              </w:rPr>
              <w:t xml:space="preserve">, </w:t>
            </w:r>
            <w:r w:rsidRPr="00F84511">
              <w:rPr>
                <w:b/>
                <w:szCs w:val="20"/>
              </w:rPr>
              <w:t>Contract achizi</w:t>
            </w:r>
            <w:r w:rsidR="00542B43">
              <w:rPr>
                <w:b/>
                <w:szCs w:val="20"/>
              </w:rPr>
              <w:t>ț</w:t>
            </w:r>
            <w:r w:rsidRPr="00F84511">
              <w:rPr>
                <w:b/>
                <w:szCs w:val="20"/>
              </w:rPr>
              <w:t>ie</w:t>
            </w:r>
            <w:r>
              <w:rPr>
                <w:b/>
                <w:szCs w:val="20"/>
              </w:rPr>
              <w:t xml:space="preserve"> ?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jc w:val="left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7B63D6" w:rsidRPr="00E46225" w:rsidTr="00606443">
        <w:trPr>
          <w:trHeight w:val="114"/>
        </w:trPr>
        <w:tc>
          <w:tcPr>
            <w:tcW w:w="8404" w:type="dxa"/>
            <w:gridSpan w:val="2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5444EB" w:rsidRDefault="007B63D6" w:rsidP="00E95973">
            <w:pPr>
              <w:pStyle w:val="TableContents"/>
              <w:ind w:left="113"/>
              <w:rPr>
                <w:b/>
                <w:szCs w:val="20"/>
              </w:rPr>
            </w:pPr>
            <w:r w:rsidRPr="005444EB">
              <w:rPr>
                <w:b/>
                <w:i/>
                <w:szCs w:val="20"/>
              </w:rPr>
              <w:t xml:space="preserve">Dacă a fost încheiat </w:t>
            </w:r>
            <w:r w:rsidR="002C3B91">
              <w:rPr>
                <w:b/>
                <w:i/>
                <w:szCs w:val="20"/>
              </w:rPr>
              <w:t xml:space="preserve">un </w:t>
            </w:r>
            <w:r w:rsidRPr="005444EB">
              <w:rPr>
                <w:b/>
                <w:i/>
                <w:szCs w:val="20"/>
              </w:rPr>
              <w:t>Act adi</w:t>
            </w:r>
            <w:r w:rsidR="00542B43">
              <w:rPr>
                <w:b/>
                <w:i/>
                <w:szCs w:val="20"/>
              </w:rPr>
              <w:t>ț</w:t>
            </w:r>
            <w:r w:rsidRPr="005444EB">
              <w:rPr>
                <w:b/>
                <w:i/>
                <w:szCs w:val="20"/>
              </w:rPr>
              <w:t xml:space="preserve">ional la contract </w:t>
            </w:r>
            <w:r w:rsidR="00542B43">
              <w:rPr>
                <w:b/>
                <w:i/>
                <w:szCs w:val="20"/>
              </w:rPr>
              <w:t>ș</w:t>
            </w:r>
            <w:r w:rsidRPr="005444EB">
              <w:rPr>
                <w:b/>
                <w:i/>
                <w:szCs w:val="20"/>
              </w:rPr>
              <w:t xml:space="preserve">i se transmite împreună cu </w:t>
            </w:r>
            <w:r w:rsidR="00235E7D" w:rsidRPr="005444EB">
              <w:rPr>
                <w:b/>
                <w:i/>
                <w:szCs w:val="20"/>
              </w:rPr>
              <w:t xml:space="preserve">dosarul </w:t>
            </w:r>
            <w:r w:rsidRPr="005444EB">
              <w:rPr>
                <w:b/>
                <w:i/>
                <w:szCs w:val="20"/>
              </w:rPr>
              <w:t>achizi</w:t>
            </w:r>
            <w:r w:rsidR="00542B43">
              <w:rPr>
                <w:b/>
                <w:i/>
                <w:szCs w:val="20"/>
              </w:rPr>
              <w:t>ț</w:t>
            </w:r>
            <w:r w:rsidRPr="005444EB">
              <w:rPr>
                <w:b/>
                <w:i/>
                <w:szCs w:val="20"/>
              </w:rPr>
              <w:t>i</w:t>
            </w:r>
            <w:r w:rsidR="00235E7D" w:rsidRPr="005444EB">
              <w:rPr>
                <w:b/>
                <w:i/>
                <w:szCs w:val="20"/>
              </w:rPr>
              <w:t>ei</w:t>
            </w:r>
            <w:r w:rsidRPr="005444EB">
              <w:rPr>
                <w:b/>
                <w:i/>
                <w:szCs w:val="20"/>
              </w:rPr>
              <w:t>:</w:t>
            </w:r>
            <w:r w:rsidRPr="005444EB">
              <w:rPr>
                <w:b/>
                <w:szCs w:val="20"/>
              </w:rPr>
              <w:t xml:space="preserve"> </w:t>
            </w:r>
          </w:p>
          <w:p w:rsidR="007B63D6" w:rsidRPr="00E17B9F" w:rsidRDefault="007B63D6" w:rsidP="00656D46">
            <w:pPr>
              <w:pStyle w:val="TableContents"/>
              <w:numPr>
                <w:ilvl w:val="0"/>
                <w:numId w:val="8"/>
              </w:numPr>
              <w:rPr>
                <w:b/>
                <w:szCs w:val="20"/>
              </w:rPr>
            </w:pPr>
            <w:r>
              <w:rPr>
                <w:b/>
                <w:bCs/>
                <w:szCs w:val="20"/>
              </w:rPr>
              <w:t xml:space="preserve">Au fost introduse </w:t>
            </w:r>
            <w:r w:rsidRPr="005444EB">
              <w:rPr>
                <w:b/>
                <w:bCs/>
                <w:i/>
                <w:szCs w:val="20"/>
              </w:rPr>
              <w:t>informa</w:t>
            </w:r>
            <w:r w:rsidR="00542B43">
              <w:rPr>
                <w:b/>
                <w:bCs/>
                <w:i/>
                <w:szCs w:val="20"/>
              </w:rPr>
              <w:t>ț</w:t>
            </w:r>
            <w:r w:rsidRPr="005444EB">
              <w:rPr>
                <w:b/>
                <w:bCs/>
                <w:i/>
                <w:szCs w:val="20"/>
              </w:rPr>
              <w:t>iile referitoare la ADD:</w:t>
            </w:r>
            <w:r>
              <w:rPr>
                <w:b/>
                <w:bCs/>
                <w:szCs w:val="20"/>
              </w:rPr>
              <w:t xml:space="preserve"> </w:t>
            </w:r>
            <w:r w:rsidR="002C3B91" w:rsidRPr="002C3B91">
              <w:rPr>
                <w:bCs/>
                <w:i/>
                <w:szCs w:val="20"/>
              </w:rPr>
              <w:t>denumire, descriere,</w:t>
            </w:r>
            <w:r w:rsidR="002C3B91">
              <w:rPr>
                <w:b/>
                <w:bCs/>
                <w:szCs w:val="20"/>
              </w:rPr>
              <w:t xml:space="preserve"> </w:t>
            </w:r>
            <w:r w:rsidRPr="005444EB">
              <w:rPr>
                <w:bCs/>
                <w:i/>
                <w:szCs w:val="20"/>
              </w:rPr>
              <w:t>nr. .../data actului adi</w:t>
            </w:r>
            <w:r w:rsidR="00542B43">
              <w:rPr>
                <w:bCs/>
                <w:i/>
                <w:szCs w:val="20"/>
              </w:rPr>
              <w:t>ț</w:t>
            </w:r>
            <w:r w:rsidRPr="005444EB">
              <w:rPr>
                <w:bCs/>
                <w:i/>
                <w:szCs w:val="20"/>
              </w:rPr>
              <w:t>ional, valoarea fără/cu TVA a contractului modificat prin ADD (după caz), etc</w:t>
            </w:r>
            <w:r>
              <w:rPr>
                <w:b/>
                <w:bCs/>
                <w:szCs w:val="20"/>
              </w:rPr>
              <w:t xml:space="preserve">  </w:t>
            </w:r>
            <w:r w:rsidRPr="005444EB">
              <w:rPr>
                <w:b/>
                <w:bCs/>
                <w:i/>
                <w:szCs w:val="20"/>
              </w:rPr>
              <w:t xml:space="preserve">- în </w:t>
            </w:r>
            <w:proofErr w:type="spellStart"/>
            <w:r w:rsidRPr="005444EB">
              <w:rPr>
                <w:b/>
                <w:bCs/>
                <w:i/>
                <w:szCs w:val="20"/>
              </w:rPr>
              <w:t>MySMIS</w:t>
            </w:r>
            <w:proofErr w:type="spellEnd"/>
            <w:r w:rsidRPr="005444EB">
              <w:rPr>
                <w:b/>
                <w:bCs/>
                <w:i/>
                <w:szCs w:val="20"/>
              </w:rPr>
              <w:t>/ modulul „Achizi</w:t>
            </w:r>
            <w:r w:rsidR="00542B43">
              <w:rPr>
                <w:b/>
                <w:bCs/>
                <w:i/>
                <w:szCs w:val="20"/>
              </w:rPr>
              <w:t>ț</w:t>
            </w:r>
            <w:r w:rsidRPr="005444EB">
              <w:rPr>
                <w:b/>
                <w:bCs/>
                <w:i/>
                <w:szCs w:val="20"/>
              </w:rPr>
              <w:t xml:space="preserve">ii”/ </w:t>
            </w:r>
            <w:proofErr w:type="spellStart"/>
            <w:r w:rsidRPr="005444EB">
              <w:rPr>
                <w:b/>
                <w:bCs/>
                <w:i/>
                <w:szCs w:val="20"/>
              </w:rPr>
              <w:t>tabul</w:t>
            </w:r>
            <w:proofErr w:type="spellEnd"/>
            <w:r w:rsidRPr="005444EB">
              <w:rPr>
                <w:b/>
                <w:bCs/>
                <w:i/>
                <w:szCs w:val="20"/>
              </w:rPr>
              <w:t xml:space="preserve"> „Acte adi</w:t>
            </w:r>
            <w:r w:rsidR="00542B43">
              <w:rPr>
                <w:b/>
                <w:bCs/>
                <w:i/>
                <w:szCs w:val="20"/>
              </w:rPr>
              <w:t>ț</w:t>
            </w:r>
            <w:r w:rsidRPr="005444EB">
              <w:rPr>
                <w:b/>
                <w:bCs/>
                <w:i/>
                <w:szCs w:val="20"/>
              </w:rPr>
              <w:t>ionale”</w:t>
            </w:r>
            <w:r>
              <w:rPr>
                <w:b/>
                <w:bCs/>
                <w:szCs w:val="20"/>
              </w:rPr>
              <w:t>, astfel încât sistemul să genereze ID-ul Actului adi</w:t>
            </w:r>
            <w:r w:rsidR="00542B43">
              <w:rPr>
                <w:b/>
                <w:bCs/>
                <w:szCs w:val="20"/>
              </w:rPr>
              <w:t>ț</w:t>
            </w:r>
            <w:r>
              <w:rPr>
                <w:b/>
                <w:bCs/>
                <w:szCs w:val="20"/>
              </w:rPr>
              <w:t>ional ?</w:t>
            </w:r>
          </w:p>
          <w:p w:rsidR="007B63D6" w:rsidRPr="00E46225" w:rsidRDefault="007B63D6" w:rsidP="002C3B91">
            <w:pPr>
              <w:pStyle w:val="TableContents"/>
              <w:numPr>
                <w:ilvl w:val="0"/>
                <w:numId w:val="8"/>
              </w:numPr>
              <w:rPr>
                <w:b/>
                <w:szCs w:val="20"/>
              </w:rPr>
            </w:pPr>
            <w:r>
              <w:rPr>
                <w:b/>
                <w:bCs/>
                <w:szCs w:val="20"/>
              </w:rPr>
              <w:t xml:space="preserve">A fost </w:t>
            </w:r>
            <w:r w:rsidRPr="005444EB">
              <w:rPr>
                <w:b/>
                <w:bCs/>
                <w:szCs w:val="20"/>
              </w:rPr>
              <w:t xml:space="preserve">încărcat </w:t>
            </w:r>
            <w:r w:rsidRPr="005444EB">
              <w:rPr>
                <w:b/>
                <w:bCs/>
                <w:i/>
                <w:szCs w:val="20"/>
              </w:rPr>
              <w:t xml:space="preserve">dosarul </w:t>
            </w:r>
            <w:r w:rsidR="005444EB">
              <w:rPr>
                <w:b/>
                <w:bCs/>
                <w:i/>
                <w:szCs w:val="20"/>
              </w:rPr>
              <w:t xml:space="preserve">scanat al </w:t>
            </w:r>
            <w:r w:rsidRPr="005444EB">
              <w:rPr>
                <w:b/>
                <w:bCs/>
                <w:i/>
                <w:szCs w:val="20"/>
              </w:rPr>
              <w:t>ADD</w:t>
            </w:r>
            <w:r w:rsidRPr="00F84511">
              <w:rPr>
                <w:b/>
                <w:bCs/>
                <w:szCs w:val="20"/>
              </w:rPr>
              <w:t xml:space="preserve"> </w:t>
            </w:r>
            <w:r>
              <w:rPr>
                <w:b/>
                <w:bCs/>
                <w:szCs w:val="20"/>
              </w:rPr>
              <w:t>–</w:t>
            </w:r>
            <w:r w:rsidRPr="00F84511">
              <w:rPr>
                <w:b/>
                <w:bCs/>
                <w:szCs w:val="20"/>
              </w:rPr>
              <w:t xml:space="preserve"> </w:t>
            </w:r>
            <w:r>
              <w:rPr>
                <w:b/>
                <w:bCs/>
                <w:szCs w:val="20"/>
              </w:rPr>
              <w:t xml:space="preserve">în </w:t>
            </w:r>
            <w:proofErr w:type="spellStart"/>
            <w:r w:rsidRPr="00F84511">
              <w:rPr>
                <w:b/>
                <w:bCs/>
                <w:szCs w:val="20"/>
              </w:rPr>
              <w:t>MySMIS</w:t>
            </w:r>
            <w:proofErr w:type="spellEnd"/>
            <w:r w:rsidRPr="00F84511">
              <w:rPr>
                <w:b/>
                <w:bCs/>
                <w:szCs w:val="20"/>
              </w:rPr>
              <w:t>/ modulul „Achizi</w:t>
            </w:r>
            <w:r w:rsidR="00542B43">
              <w:rPr>
                <w:b/>
                <w:bCs/>
                <w:szCs w:val="20"/>
              </w:rPr>
              <w:t>ț</w:t>
            </w:r>
            <w:r w:rsidRPr="00F84511">
              <w:rPr>
                <w:b/>
                <w:bCs/>
                <w:szCs w:val="20"/>
              </w:rPr>
              <w:t xml:space="preserve">ii”/ </w:t>
            </w:r>
            <w:proofErr w:type="spellStart"/>
            <w:r w:rsidRPr="00F84511">
              <w:rPr>
                <w:b/>
                <w:bCs/>
                <w:szCs w:val="20"/>
              </w:rPr>
              <w:t>tabu</w:t>
            </w:r>
            <w:r w:rsidR="002C3B91">
              <w:rPr>
                <w:b/>
                <w:bCs/>
                <w:szCs w:val="20"/>
              </w:rPr>
              <w:t>l</w:t>
            </w:r>
            <w:proofErr w:type="spellEnd"/>
            <w:r w:rsidR="002C3B91">
              <w:rPr>
                <w:b/>
                <w:bCs/>
                <w:szCs w:val="20"/>
              </w:rPr>
              <w:t xml:space="preserve"> „Acte adi</w:t>
            </w:r>
            <w:r w:rsidR="00542B43">
              <w:rPr>
                <w:b/>
                <w:bCs/>
                <w:szCs w:val="20"/>
              </w:rPr>
              <w:t>ț</w:t>
            </w:r>
            <w:r w:rsidR="002C3B91">
              <w:rPr>
                <w:b/>
                <w:bCs/>
                <w:szCs w:val="20"/>
              </w:rPr>
              <w:t xml:space="preserve">ionale </w:t>
            </w:r>
            <w:r>
              <w:rPr>
                <w:b/>
                <w:bCs/>
                <w:szCs w:val="20"/>
              </w:rPr>
              <w:t>?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jc w:val="left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7B63D6" w:rsidRPr="00E46225" w:rsidRDefault="007B63D6" w:rsidP="00C374E4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E80FB6" w:rsidRPr="00E80FB6" w:rsidTr="00606443">
        <w:trPr>
          <w:trHeight w:val="114"/>
        </w:trPr>
        <w:tc>
          <w:tcPr>
            <w:tcW w:w="10105" w:type="dxa"/>
            <w:gridSpan w:val="5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3966F5" w:rsidRDefault="003966F5" w:rsidP="00C041DE">
            <w:pPr>
              <w:pStyle w:val="TableContents"/>
              <w:spacing w:after="0"/>
              <w:ind w:left="113"/>
              <w:rPr>
                <w:b/>
                <w:color w:val="0070C0"/>
                <w:szCs w:val="20"/>
              </w:rPr>
            </w:pPr>
            <w:r w:rsidRPr="005438E4">
              <w:rPr>
                <w:b/>
                <w:color w:val="0070C0"/>
                <w:szCs w:val="20"/>
              </w:rPr>
              <w:t>În</w:t>
            </w:r>
            <w:r w:rsidR="00542B43" w:rsidRPr="005438E4">
              <w:rPr>
                <w:b/>
                <w:color w:val="0070C0"/>
                <w:szCs w:val="20"/>
              </w:rPr>
              <w:t>ș</w:t>
            </w:r>
            <w:r w:rsidRPr="005438E4">
              <w:rPr>
                <w:b/>
                <w:color w:val="0070C0"/>
                <w:szCs w:val="20"/>
              </w:rPr>
              <w:t>tiin</w:t>
            </w:r>
            <w:r w:rsidR="00542B43" w:rsidRPr="005438E4">
              <w:rPr>
                <w:b/>
                <w:color w:val="0070C0"/>
                <w:szCs w:val="20"/>
              </w:rPr>
              <w:t>ț</w:t>
            </w:r>
            <w:r w:rsidRPr="005438E4">
              <w:rPr>
                <w:b/>
                <w:color w:val="0070C0"/>
                <w:szCs w:val="20"/>
              </w:rPr>
              <w:t>are OI ADR Nord</w:t>
            </w:r>
            <w:r w:rsidR="00C041DE" w:rsidRPr="005438E4">
              <w:rPr>
                <w:b/>
                <w:color w:val="0070C0"/>
                <w:szCs w:val="20"/>
              </w:rPr>
              <w:t>-</w:t>
            </w:r>
            <w:r w:rsidRPr="005438E4">
              <w:rPr>
                <w:b/>
                <w:color w:val="0070C0"/>
                <w:szCs w:val="20"/>
              </w:rPr>
              <w:t>Vest</w:t>
            </w:r>
            <w:r w:rsidR="00853C43" w:rsidRPr="005438E4">
              <w:rPr>
                <w:b/>
                <w:color w:val="0070C0"/>
                <w:szCs w:val="20"/>
              </w:rPr>
              <w:t xml:space="preserve"> privind transmiterea spre verificare a dosarului achizi</w:t>
            </w:r>
            <w:r w:rsidR="00542B43" w:rsidRPr="005438E4">
              <w:rPr>
                <w:b/>
                <w:color w:val="0070C0"/>
                <w:szCs w:val="20"/>
              </w:rPr>
              <w:t>ț</w:t>
            </w:r>
            <w:r w:rsidR="00853C43" w:rsidRPr="005438E4">
              <w:rPr>
                <w:b/>
                <w:color w:val="0070C0"/>
                <w:szCs w:val="20"/>
              </w:rPr>
              <w:t>iei</w:t>
            </w:r>
            <w:r w:rsidRPr="005438E4">
              <w:rPr>
                <w:b/>
                <w:color w:val="0070C0"/>
                <w:szCs w:val="20"/>
              </w:rPr>
              <w:t xml:space="preserve">: </w:t>
            </w:r>
          </w:p>
          <w:p w:rsidR="003966F5" w:rsidRPr="005438E4" w:rsidRDefault="003966F5" w:rsidP="00C041DE">
            <w:pPr>
              <w:pStyle w:val="TableHeading"/>
              <w:spacing w:after="0"/>
              <w:ind w:left="113"/>
              <w:jc w:val="left"/>
              <w:rPr>
                <w:rFonts w:ascii="Times New Roman" w:hAnsi="Times New Roman"/>
                <w:color w:val="0070C0"/>
                <w:sz w:val="20"/>
                <w:lang w:val="it-IT"/>
              </w:rPr>
            </w:pPr>
            <w:r w:rsidRPr="005438E4">
              <w:rPr>
                <w:rFonts w:ascii="Times New Roman" w:eastAsia="Times New Roman" w:hAnsi="Times New Roman"/>
                <w:color w:val="0070C0"/>
                <w:sz w:val="20"/>
                <w:lang w:eastAsia="ro-RO"/>
              </w:rPr>
              <w:t xml:space="preserve">Se transmite – pe e-mail: secretariat@nord-vest.ro – </w:t>
            </w:r>
            <w:r w:rsidRPr="005438E4">
              <w:rPr>
                <w:rFonts w:ascii="Times New Roman" w:eastAsia="Times New Roman" w:hAnsi="Times New Roman"/>
                <w:bCs/>
                <w:color w:val="0070C0"/>
                <w:sz w:val="20"/>
                <w:lang w:eastAsia="ro-RO"/>
              </w:rPr>
              <w:t>Adresa privind depunerea dosarului achizi</w:t>
            </w:r>
            <w:r w:rsidR="00542B43" w:rsidRPr="005438E4">
              <w:rPr>
                <w:rFonts w:ascii="Times New Roman" w:eastAsia="Times New Roman" w:hAnsi="Times New Roman"/>
                <w:bCs/>
                <w:color w:val="0070C0"/>
                <w:sz w:val="20"/>
                <w:lang w:eastAsia="ro-RO"/>
              </w:rPr>
              <w:t>ț</w:t>
            </w:r>
            <w:r w:rsidRPr="005438E4">
              <w:rPr>
                <w:rFonts w:ascii="Times New Roman" w:eastAsia="Times New Roman" w:hAnsi="Times New Roman"/>
                <w:bCs/>
                <w:color w:val="0070C0"/>
                <w:sz w:val="20"/>
                <w:lang w:eastAsia="ro-RO"/>
              </w:rPr>
              <w:t>iei</w:t>
            </w:r>
            <w:r w:rsidRPr="005438E4">
              <w:rPr>
                <w:rFonts w:ascii="Times New Roman" w:eastAsia="Times New Roman" w:hAnsi="Times New Roman"/>
                <w:color w:val="0070C0"/>
                <w:sz w:val="20"/>
                <w:lang w:eastAsia="ro-RO"/>
              </w:rPr>
              <w:t xml:space="preserve">: </w:t>
            </w:r>
            <w:r w:rsidRPr="005438E4">
              <w:rPr>
                <w:rFonts w:ascii="Times New Roman" w:eastAsia="Times New Roman" w:hAnsi="Times New Roman"/>
                <w:bCs/>
                <w:iCs/>
                <w:color w:val="0070C0"/>
                <w:sz w:val="20"/>
                <w:lang w:eastAsia="ro-RO"/>
              </w:rPr>
              <w:t xml:space="preserve">Formularul 4.5.1.1 </w:t>
            </w:r>
          </w:p>
        </w:tc>
      </w:tr>
    </w:tbl>
    <w:p w:rsidR="0071490D" w:rsidRPr="00FC16CC" w:rsidRDefault="0071490D" w:rsidP="009A5A2B">
      <w:pPr>
        <w:tabs>
          <w:tab w:val="left" w:pos="3953"/>
        </w:tabs>
        <w:rPr>
          <w:lang w:val="fr-FR"/>
        </w:rPr>
      </w:pPr>
    </w:p>
    <w:sectPr w:rsidR="0071490D" w:rsidRPr="00FC16CC" w:rsidSect="0056580A">
      <w:headerReference w:type="default" r:id="rId7"/>
      <w:footerReference w:type="default" r:id="rId8"/>
      <w:pgSz w:w="11906" w:h="16838"/>
      <w:pgMar w:top="1417" w:right="1417" w:bottom="1417" w:left="1417" w:header="0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F4985" w:rsidRDefault="001F4985" w:rsidP="00624BAE">
      <w:pPr>
        <w:spacing w:after="0" w:line="240" w:lineRule="auto"/>
      </w:pPr>
      <w:r>
        <w:separator/>
      </w:r>
    </w:p>
  </w:endnote>
  <w:endnote w:type="continuationSeparator" w:id="0">
    <w:p w:rsidR="001F4985" w:rsidRDefault="001F4985" w:rsidP="00624BA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horndale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HG Mincho Light J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374E4" w:rsidRDefault="00C374E4" w:rsidP="00AC0372">
    <w:pPr>
      <w:pStyle w:val="Footer"/>
      <w:jc w:val="center"/>
    </w:pPr>
    <w:r>
      <w:rPr>
        <w:noProof/>
        <w:lang w:eastAsia="ro-RO"/>
      </w:rPr>
      <w:drawing>
        <wp:inline distT="0" distB="0" distL="0" distR="0" wp14:anchorId="757F359D" wp14:editId="2C38C2B2">
          <wp:extent cx="1171627" cy="532235"/>
          <wp:effectExtent l="0" t="0" r="0" b="1270"/>
          <wp:docPr id="12" name="Pictur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72364" cy="5325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 w:rsidRPr="00AC0372">
      <w:rPr>
        <w:noProof/>
        <w:sz w:val="16"/>
        <w:szCs w:val="16"/>
        <w:lang w:eastAsia="ro-RO"/>
      </w:rPr>
      <w:drawing>
        <wp:inline distT="0" distB="0" distL="0" distR="0" wp14:anchorId="1891E77B" wp14:editId="306A11BB">
          <wp:extent cx="6228272" cy="51758"/>
          <wp:effectExtent l="0" t="0" r="0" b="5715"/>
          <wp:docPr id="4" name="Picture 4" descr="C:\Users\cristianciuta\AppData\Local\Microsoft\Windows\Temporary Internet Files\Content.IE5\6INBCG7H\Banda_Colora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cristianciuta\AppData\Local\Microsoft\Windows\Temporary Internet Files\Content.IE5\6INBCG7H\Banda_Colorata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28314" cy="5175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374E4" w:rsidRPr="00AC0372" w:rsidRDefault="00C374E4" w:rsidP="003C2A8B">
    <w:pPr>
      <w:pStyle w:val="Footer"/>
      <w:jc w:val="center"/>
      <w:rPr>
        <w:sz w:val="14"/>
        <w:szCs w:val="14"/>
      </w:rPr>
    </w:pPr>
    <w:r w:rsidRPr="00AC0372">
      <w:rPr>
        <w:noProof/>
        <w:sz w:val="14"/>
        <w:szCs w:val="14"/>
        <w:lang w:eastAsia="ro-RO"/>
      </w:rPr>
      <w:drawing>
        <wp:inline distT="0" distB="0" distL="0" distR="0" wp14:anchorId="703707AD" wp14:editId="0A2E6266">
          <wp:extent cx="5762445" cy="412708"/>
          <wp:effectExtent l="0" t="0" r="0" b="6985"/>
          <wp:docPr id="21" name="Picture 21" descr="C:\Users\cristianciuta\Desktop\antet adr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 descr="C:\Users\cristianciuta\Desktop\antet adr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445" cy="4127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374E4" w:rsidRPr="00AC0372" w:rsidRDefault="001F4985" w:rsidP="003C2A8B">
    <w:pPr>
      <w:pStyle w:val="Footer"/>
      <w:jc w:val="center"/>
      <w:rPr>
        <w:sz w:val="14"/>
        <w:szCs w:val="14"/>
      </w:rPr>
    </w:pPr>
    <w:hyperlink r:id="rId4" w:history="1">
      <w:r w:rsidR="00C374E4" w:rsidRPr="00AC0372">
        <w:rPr>
          <w:rStyle w:val="Hyperlink"/>
          <w:sz w:val="14"/>
          <w:szCs w:val="14"/>
        </w:rPr>
        <w:t>www.inforegio.ro</w:t>
      </w:r>
    </w:hyperlink>
    <w:r w:rsidR="00C374E4" w:rsidRPr="00AC0372">
      <w:rPr>
        <w:sz w:val="14"/>
        <w:szCs w:val="14"/>
      </w:rPr>
      <w:t xml:space="preserve"> / </w:t>
    </w:r>
    <w:hyperlink r:id="rId5" w:history="1">
      <w:r w:rsidR="00C374E4" w:rsidRPr="00AC0372">
        <w:rPr>
          <w:rStyle w:val="Hyperlink"/>
          <w:sz w:val="14"/>
          <w:szCs w:val="14"/>
        </w:rPr>
        <w:t>https://www.facebook.com/inforegio.ro/</w:t>
      </w:r>
    </w:hyperlink>
    <w:r w:rsidR="00C374E4" w:rsidRPr="00AC0372">
      <w:rPr>
        <w:sz w:val="14"/>
        <w:szCs w:val="14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F4985" w:rsidRDefault="001F4985" w:rsidP="00624BAE">
      <w:pPr>
        <w:spacing w:after="0" w:line="240" w:lineRule="auto"/>
      </w:pPr>
      <w:r>
        <w:separator/>
      </w:r>
    </w:p>
  </w:footnote>
  <w:footnote w:type="continuationSeparator" w:id="0">
    <w:p w:rsidR="001F4985" w:rsidRDefault="001F4985" w:rsidP="00624BA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374E4" w:rsidRPr="00624BAE" w:rsidRDefault="00C374E4" w:rsidP="005001BC">
    <w:pPr>
      <w:tabs>
        <w:tab w:val="center" w:pos="4536"/>
        <w:tab w:val="right" w:pos="9072"/>
      </w:tabs>
      <w:spacing w:after="0" w:line="240" w:lineRule="auto"/>
      <w:rPr>
        <w:rFonts w:ascii="Times New Roman" w:eastAsia="Times New Roman" w:hAnsi="Times New Roman" w:cs="Times New Roman"/>
        <w:sz w:val="24"/>
        <w:szCs w:val="24"/>
        <w:lang w:eastAsia="ro-RO"/>
      </w:rPr>
    </w:pPr>
    <w:r>
      <w:rPr>
        <w:rFonts w:ascii="Times New Roman" w:eastAsia="Times New Roman" w:hAnsi="Times New Roman" w:cs="Times New Roman"/>
        <w:noProof/>
        <w:sz w:val="24"/>
        <w:szCs w:val="24"/>
        <w:lang w:eastAsia="ro-RO"/>
      </w:rPr>
      <w:drawing>
        <wp:inline distT="0" distB="0" distL="0" distR="0" wp14:anchorId="4244424D" wp14:editId="4FB04E13">
          <wp:extent cx="815999" cy="871268"/>
          <wp:effectExtent l="0" t="0" r="3175" b="5080"/>
          <wp:docPr id="11" name="Picture 11" descr="C:\Users\cristianciuta\Desktop\logo U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cristianciuta\Desktop\logo UE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24993" cy="8808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Times New Roman" w:eastAsia="Times New Roman" w:hAnsi="Times New Roman" w:cs="Times New Roman"/>
        <w:sz w:val="24"/>
        <w:szCs w:val="24"/>
        <w:lang w:eastAsia="ro-RO"/>
      </w:rPr>
      <w:t xml:space="preserve">                 </w:t>
    </w:r>
    <w:r>
      <w:rPr>
        <w:noProof/>
        <w:lang w:eastAsia="ro-RO"/>
      </w:rPr>
      <w:drawing>
        <wp:inline distT="0" distB="0" distL="0" distR="0" wp14:anchorId="39B02165" wp14:editId="34FDE826">
          <wp:extent cx="678793" cy="741872"/>
          <wp:effectExtent l="0" t="0" r="7620" b="1270"/>
          <wp:docPr id="17" name="Pictur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1870" cy="7452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Times New Roman" w:eastAsia="Times New Roman" w:hAnsi="Times New Roman" w:cs="Times New Roman"/>
        <w:sz w:val="24"/>
        <w:szCs w:val="24"/>
        <w:lang w:eastAsia="ro-RO"/>
      </w:rPr>
      <w:t xml:space="preserve">           </w:t>
    </w:r>
    <w:r w:rsidRPr="00624BAE">
      <w:rPr>
        <w:rFonts w:ascii="Times New Roman" w:eastAsia="Times New Roman" w:hAnsi="Times New Roman" w:cs="Times New Roman"/>
        <w:sz w:val="24"/>
        <w:szCs w:val="24"/>
        <w:lang w:eastAsia="ro-RO"/>
      </w:rPr>
      <w:t xml:space="preserve"> </w:t>
    </w:r>
    <w:r>
      <w:rPr>
        <w:rFonts w:ascii="Times New Roman" w:eastAsia="Times New Roman" w:hAnsi="Times New Roman" w:cs="Times New Roman"/>
        <w:sz w:val="24"/>
        <w:szCs w:val="24"/>
        <w:lang w:eastAsia="ro-RO"/>
      </w:rPr>
      <w:t xml:space="preserve">    </w:t>
    </w:r>
    <w:r>
      <w:rPr>
        <w:rFonts w:ascii="Times New Roman" w:eastAsia="Times New Roman" w:hAnsi="Times New Roman" w:cs="Times New Roman"/>
        <w:noProof/>
        <w:sz w:val="24"/>
        <w:szCs w:val="24"/>
        <w:lang w:eastAsia="ro-RO"/>
      </w:rPr>
      <w:drawing>
        <wp:inline distT="0" distB="0" distL="0" distR="0" wp14:anchorId="0BBFC616" wp14:editId="571EEA05">
          <wp:extent cx="1656272" cy="1014188"/>
          <wp:effectExtent l="0" t="0" r="0" b="0"/>
          <wp:docPr id="6" name="Picture 6" descr="C:\Users\cristianciuta\Desktop\NOUL MIV\Logo-uri POR 2014-2020 PNG\Regio\Logo_color_NV_sloga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cristianciuta\Desktop\NOUL MIV\Logo-uri POR 2014-2020 PNG\Regio\Logo_color_NV_slogan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78320" cy="102768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624BAE">
      <w:rPr>
        <w:rFonts w:ascii="Times New Roman" w:eastAsia="Times New Roman" w:hAnsi="Times New Roman" w:cs="Times New Roman"/>
        <w:sz w:val="24"/>
        <w:szCs w:val="24"/>
        <w:lang w:eastAsia="ro-RO"/>
      </w:rPr>
      <w:t xml:space="preserve"> </w:t>
    </w:r>
    <w:r>
      <w:rPr>
        <w:rFonts w:ascii="Times New Roman" w:eastAsia="Times New Roman" w:hAnsi="Times New Roman" w:cs="Times New Roman"/>
        <w:sz w:val="24"/>
        <w:szCs w:val="24"/>
        <w:lang w:eastAsia="ro-RO"/>
      </w:rPr>
      <w:t xml:space="preserve">      </w:t>
    </w:r>
    <w:r w:rsidRPr="00624BAE">
      <w:rPr>
        <w:rFonts w:ascii="Times New Roman" w:eastAsia="Times New Roman" w:hAnsi="Times New Roman" w:cs="Times New Roman"/>
        <w:sz w:val="24"/>
        <w:szCs w:val="24"/>
        <w:lang w:eastAsia="ro-RO"/>
      </w:rPr>
      <w:t xml:space="preserve"> </w:t>
    </w:r>
    <w:r>
      <w:rPr>
        <w:rFonts w:ascii="Times New Roman" w:eastAsia="Times New Roman" w:hAnsi="Times New Roman" w:cs="Times New Roman"/>
        <w:sz w:val="24"/>
        <w:szCs w:val="24"/>
        <w:lang w:eastAsia="ro-RO"/>
      </w:rPr>
      <w:t xml:space="preserve">  </w:t>
    </w:r>
    <w:r>
      <w:rPr>
        <w:rFonts w:ascii="Times New Roman" w:eastAsia="Times New Roman" w:hAnsi="Times New Roman" w:cs="Times New Roman"/>
        <w:noProof/>
        <w:sz w:val="24"/>
        <w:szCs w:val="24"/>
        <w:lang w:eastAsia="ro-RO"/>
      </w:rPr>
      <w:drawing>
        <wp:inline distT="0" distB="0" distL="0" distR="0" wp14:anchorId="5804AC37" wp14:editId="464F911F">
          <wp:extent cx="957532" cy="923027"/>
          <wp:effectExtent l="0" t="0" r="0" b="0"/>
          <wp:docPr id="7" name="Picture 7" descr="C:\Users\cristianciuta\Desktop\NOUL MIV\Logo-uri POR 2014-2020 PNG\IS\Logo_IS_color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cristianciuta\Desktop\NOUL MIV\Logo-uri POR 2014-2020 PNG\IS\Logo_IS_color.pn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7449" cy="92294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264431"/>
    <w:multiLevelType w:val="hybridMultilevel"/>
    <w:tmpl w:val="D22A16DE"/>
    <w:lvl w:ilvl="0" w:tplc="0418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E93314"/>
    <w:multiLevelType w:val="hybridMultilevel"/>
    <w:tmpl w:val="4A38BA98"/>
    <w:lvl w:ilvl="0" w:tplc="2F8EA174">
      <w:start w:val="1"/>
      <w:numFmt w:val="lowerLetter"/>
      <w:lvlText w:val="%1)"/>
      <w:lvlJc w:val="left"/>
      <w:pPr>
        <w:ind w:left="473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193" w:hanging="360"/>
      </w:pPr>
    </w:lvl>
    <w:lvl w:ilvl="2" w:tplc="0418001B" w:tentative="1">
      <w:start w:val="1"/>
      <w:numFmt w:val="lowerRoman"/>
      <w:lvlText w:val="%3."/>
      <w:lvlJc w:val="right"/>
      <w:pPr>
        <w:ind w:left="1913" w:hanging="180"/>
      </w:pPr>
    </w:lvl>
    <w:lvl w:ilvl="3" w:tplc="0418000F" w:tentative="1">
      <w:start w:val="1"/>
      <w:numFmt w:val="decimal"/>
      <w:lvlText w:val="%4."/>
      <w:lvlJc w:val="left"/>
      <w:pPr>
        <w:ind w:left="2633" w:hanging="360"/>
      </w:pPr>
    </w:lvl>
    <w:lvl w:ilvl="4" w:tplc="04180019" w:tentative="1">
      <w:start w:val="1"/>
      <w:numFmt w:val="lowerLetter"/>
      <w:lvlText w:val="%5."/>
      <w:lvlJc w:val="left"/>
      <w:pPr>
        <w:ind w:left="3353" w:hanging="360"/>
      </w:pPr>
    </w:lvl>
    <w:lvl w:ilvl="5" w:tplc="0418001B" w:tentative="1">
      <w:start w:val="1"/>
      <w:numFmt w:val="lowerRoman"/>
      <w:lvlText w:val="%6."/>
      <w:lvlJc w:val="right"/>
      <w:pPr>
        <w:ind w:left="4073" w:hanging="180"/>
      </w:pPr>
    </w:lvl>
    <w:lvl w:ilvl="6" w:tplc="0418000F" w:tentative="1">
      <w:start w:val="1"/>
      <w:numFmt w:val="decimal"/>
      <w:lvlText w:val="%7."/>
      <w:lvlJc w:val="left"/>
      <w:pPr>
        <w:ind w:left="4793" w:hanging="360"/>
      </w:pPr>
    </w:lvl>
    <w:lvl w:ilvl="7" w:tplc="04180019" w:tentative="1">
      <w:start w:val="1"/>
      <w:numFmt w:val="lowerLetter"/>
      <w:lvlText w:val="%8."/>
      <w:lvlJc w:val="left"/>
      <w:pPr>
        <w:ind w:left="5513" w:hanging="360"/>
      </w:pPr>
    </w:lvl>
    <w:lvl w:ilvl="8" w:tplc="0418001B" w:tentative="1">
      <w:start w:val="1"/>
      <w:numFmt w:val="lowerRoman"/>
      <w:lvlText w:val="%9."/>
      <w:lvlJc w:val="right"/>
      <w:pPr>
        <w:ind w:left="6233" w:hanging="180"/>
      </w:pPr>
    </w:lvl>
  </w:abstractNum>
  <w:abstractNum w:abstractNumId="2" w15:restartNumberingAfterBreak="0">
    <w:nsid w:val="3D0C42DF"/>
    <w:multiLevelType w:val="hybridMultilevel"/>
    <w:tmpl w:val="54CA5F5C"/>
    <w:lvl w:ilvl="0" w:tplc="1A629150">
      <w:numFmt w:val="bullet"/>
      <w:lvlText w:val="-"/>
      <w:lvlJc w:val="left"/>
      <w:pPr>
        <w:ind w:left="473" w:hanging="360"/>
      </w:pPr>
      <w:rPr>
        <w:rFonts w:ascii="Times" w:eastAsia="Times New Roman" w:hAnsi="Times" w:cs="Times" w:hint="default"/>
      </w:rPr>
    </w:lvl>
    <w:lvl w:ilvl="1" w:tplc="04180003">
      <w:start w:val="1"/>
      <w:numFmt w:val="bullet"/>
      <w:lvlText w:val="o"/>
      <w:lvlJc w:val="left"/>
      <w:pPr>
        <w:ind w:left="1193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913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633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353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073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793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513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233" w:hanging="360"/>
      </w:pPr>
      <w:rPr>
        <w:rFonts w:ascii="Wingdings" w:hAnsi="Wingdings" w:hint="default"/>
      </w:rPr>
    </w:lvl>
  </w:abstractNum>
  <w:abstractNum w:abstractNumId="3" w15:restartNumberingAfterBreak="0">
    <w:nsid w:val="41D54D4A"/>
    <w:multiLevelType w:val="hybridMultilevel"/>
    <w:tmpl w:val="A8A43A02"/>
    <w:lvl w:ilvl="0" w:tplc="04180003">
      <w:start w:val="1"/>
      <w:numFmt w:val="bullet"/>
      <w:lvlText w:val="o"/>
      <w:lvlJc w:val="left"/>
      <w:pPr>
        <w:ind w:left="1193" w:hanging="360"/>
      </w:pPr>
      <w:rPr>
        <w:rFonts w:ascii="Courier New" w:hAnsi="Courier New" w:cs="Courier New" w:hint="default"/>
      </w:rPr>
    </w:lvl>
    <w:lvl w:ilvl="1" w:tplc="04180003" w:tentative="1">
      <w:start w:val="1"/>
      <w:numFmt w:val="bullet"/>
      <w:lvlText w:val="o"/>
      <w:lvlJc w:val="left"/>
      <w:pPr>
        <w:ind w:left="1913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633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353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073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793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513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233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953" w:hanging="360"/>
      </w:pPr>
      <w:rPr>
        <w:rFonts w:ascii="Wingdings" w:hAnsi="Wingdings" w:hint="default"/>
      </w:rPr>
    </w:lvl>
  </w:abstractNum>
  <w:abstractNum w:abstractNumId="4" w15:restartNumberingAfterBreak="0">
    <w:nsid w:val="43316273"/>
    <w:multiLevelType w:val="hybridMultilevel"/>
    <w:tmpl w:val="50CC09B4"/>
    <w:lvl w:ilvl="0" w:tplc="AD448ED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95886E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BB0928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794EDB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8A8501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7D0CC2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66600B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AA45CA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5FCDA4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4ED62F23"/>
    <w:multiLevelType w:val="hybridMultilevel"/>
    <w:tmpl w:val="D22A16DE"/>
    <w:lvl w:ilvl="0" w:tplc="0418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58B0DBC"/>
    <w:multiLevelType w:val="hybridMultilevel"/>
    <w:tmpl w:val="E3EC9B3A"/>
    <w:lvl w:ilvl="0" w:tplc="E20C7744">
      <w:numFmt w:val="bullet"/>
      <w:lvlText w:val="-"/>
      <w:lvlJc w:val="left"/>
      <w:pPr>
        <w:ind w:left="473" w:hanging="360"/>
      </w:pPr>
      <w:rPr>
        <w:rFonts w:ascii="Times" w:eastAsia="Times New Roman" w:hAnsi="Times" w:cs="Times" w:hint="default"/>
        <w:i w:val="0"/>
      </w:rPr>
    </w:lvl>
    <w:lvl w:ilvl="1" w:tplc="04180003" w:tentative="1">
      <w:start w:val="1"/>
      <w:numFmt w:val="bullet"/>
      <w:lvlText w:val="o"/>
      <w:lvlJc w:val="left"/>
      <w:pPr>
        <w:ind w:left="1193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913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633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353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073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793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513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233" w:hanging="360"/>
      </w:pPr>
      <w:rPr>
        <w:rFonts w:ascii="Wingdings" w:hAnsi="Wingdings" w:hint="default"/>
      </w:rPr>
    </w:lvl>
  </w:abstractNum>
  <w:abstractNum w:abstractNumId="7" w15:restartNumberingAfterBreak="0">
    <w:nsid w:val="5E5B0F0A"/>
    <w:multiLevelType w:val="hybridMultilevel"/>
    <w:tmpl w:val="77660D86"/>
    <w:lvl w:ilvl="0" w:tplc="753AC7B2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1621B2"/>
    <w:multiLevelType w:val="hybridMultilevel"/>
    <w:tmpl w:val="AC64133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2D17E32"/>
    <w:multiLevelType w:val="hybridMultilevel"/>
    <w:tmpl w:val="28B875B2"/>
    <w:lvl w:ilvl="0" w:tplc="CCDE036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DD8FD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0FA6DF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600C3E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4F675B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5D885F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848E5C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5F67B5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C92ABD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73072A63"/>
    <w:multiLevelType w:val="hybridMultilevel"/>
    <w:tmpl w:val="C1BE0E7C"/>
    <w:lvl w:ilvl="0" w:tplc="13DC3AD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FB89B9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59EE57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42C2A3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FC8A3D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F0E7D4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9F40E6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2CE4CD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1EC9A6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8"/>
  </w:num>
  <w:num w:numId="2">
    <w:abstractNumId w:val="6"/>
  </w:num>
  <w:num w:numId="3">
    <w:abstractNumId w:val="2"/>
  </w:num>
  <w:num w:numId="4">
    <w:abstractNumId w:val="1"/>
  </w:num>
  <w:num w:numId="5">
    <w:abstractNumId w:val="10"/>
  </w:num>
  <w:num w:numId="6">
    <w:abstractNumId w:val="4"/>
  </w:num>
  <w:num w:numId="7">
    <w:abstractNumId w:val="0"/>
  </w:num>
  <w:num w:numId="8">
    <w:abstractNumId w:val="5"/>
  </w:num>
  <w:num w:numId="9">
    <w:abstractNumId w:val="3"/>
  </w:num>
  <w:num w:numId="10">
    <w:abstractNumId w:val="9"/>
  </w:num>
  <w:num w:numId="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4BAE"/>
    <w:rsid w:val="00004EC6"/>
    <w:rsid w:val="00007A61"/>
    <w:rsid w:val="000147EA"/>
    <w:rsid w:val="00042946"/>
    <w:rsid w:val="00043A3A"/>
    <w:rsid w:val="00044F45"/>
    <w:rsid w:val="00045DCF"/>
    <w:rsid w:val="000646FA"/>
    <w:rsid w:val="00070117"/>
    <w:rsid w:val="000725B8"/>
    <w:rsid w:val="000809D1"/>
    <w:rsid w:val="000916DE"/>
    <w:rsid w:val="000A413F"/>
    <w:rsid w:val="000A59BE"/>
    <w:rsid w:val="000C2CF8"/>
    <w:rsid w:val="000F0E00"/>
    <w:rsid w:val="000F6B49"/>
    <w:rsid w:val="00105CC3"/>
    <w:rsid w:val="00106E56"/>
    <w:rsid w:val="001119F2"/>
    <w:rsid w:val="0011432C"/>
    <w:rsid w:val="001347AE"/>
    <w:rsid w:val="001400C1"/>
    <w:rsid w:val="00141A86"/>
    <w:rsid w:val="001576F3"/>
    <w:rsid w:val="00173168"/>
    <w:rsid w:val="00182755"/>
    <w:rsid w:val="00194F82"/>
    <w:rsid w:val="001A47A2"/>
    <w:rsid w:val="001B6295"/>
    <w:rsid w:val="001F06E0"/>
    <w:rsid w:val="001F4985"/>
    <w:rsid w:val="001F4BE0"/>
    <w:rsid w:val="00204C1F"/>
    <w:rsid w:val="002110E0"/>
    <w:rsid w:val="00235E7D"/>
    <w:rsid w:val="002650AD"/>
    <w:rsid w:val="002B1E86"/>
    <w:rsid w:val="002B6AB7"/>
    <w:rsid w:val="002C2DBE"/>
    <w:rsid w:val="002C3B91"/>
    <w:rsid w:val="002C6A9D"/>
    <w:rsid w:val="002E2D0A"/>
    <w:rsid w:val="00306D58"/>
    <w:rsid w:val="00343124"/>
    <w:rsid w:val="00352165"/>
    <w:rsid w:val="00355BAD"/>
    <w:rsid w:val="00360EAD"/>
    <w:rsid w:val="00374CAB"/>
    <w:rsid w:val="00374DA7"/>
    <w:rsid w:val="00391E1C"/>
    <w:rsid w:val="003922CB"/>
    <w:rsid w:val="00392BE1"/>
    <w:rsid w:val="00393036"/>
    <w:rsid w:val="003966F5"/>
    <w:rsid w:val="003A7B5E"/>
    <w:rsid w:val="003C2A8B"/>
    <w:rsid w:val="003C63D6"/>
    <w:rsid w:val="003F4C57"/>
    <w:rsid w:val="003F6D6E"/>
    <w:rsid w:val="0040076E"/>
    <w:rsid w:val="0040489A"/>
    <w:rsid w:val="004064E6"/>
    <w:rsid w:val="00421D3D"/>
    <w:rsid w:val="00435B5A"/>
    <w:rsid w:val="004404E7"/>
    <w:rsid w:val="00442C01"/>
    <w:rsid w:val="004442BC"/>
    <w:rsid w:val="00445453"/>
    <w:rsid w:val="00471149"/>
    <w:rsid w:val="004742E7"/>
    <w:rsid w:val="004841E2"/>
    <w:rsid w:val="00491CBE"/>
    <w:rsid w:val="00496408"/>
    <w:rsid w:val="004B0ECF"/>
    <w:rsid w:val="004D1541"/>
    <w:rsid w:val="004D7FCF"/>
    <w:rsid w:val="004E13FC"/>
    <w:rsid w:val="004E2BDD"/>
    <w:rsid w:val="004F2BDA"/>
    <w:rsid w:val="004F49A2"/>
    <w:rsid w:val="005001BC"/>
    <w:rsid w:val="00501335"/>
    <w:rsid w:val="0051236F"/>
    <w:rsid w:val="0053262F"/>
    <w:rsid w:val="00536415"/>
    <w:rsid w:val="00542B43"/>
    <w:rsid w:val="005438E4"/>
    <w:rsid w:val="005444EB"/>
    <w:rsid w:val="0056546D"/>
    <w:rsid w:val="0056580A"/>
    <w:rsid w:val="00570ECE"/>
    <w:rsid w:val="0058290F"/>
    <w:rsid w:val="00585909"/>
    <w:rsid w:val="00586262"/>
    <w:rsid w:val="00591A1A"/>
    <w:rsid w:val="00595022"/>
    <w:rsid w:val="0059603A"/>
    <w:rsid w:val="005A0766"/>
    <w:rsid w:val="005B3CD6"/>
    <w:rsid w:val="005E056C"/>
    <w:rsid w:val="005E401A"/>
    <w:rsid w:val="005E79CE"/>
    <w:rsid w:val="005F76D4"/>
    <w:rsid w:val="00606443"/>
    <w:rsid w:val="00624BAE"/>
    <w:rsid w:val="00636C25"/>
    <w:rsid w:val="00656D46"/>
    <w:rsid w:val="006A1B34"/>
    <w:rsid w:val="006C1379"/>
    <w:rsid w:val="006C3938"/>
    <w:rsid w:val="006C4C83"/>
    <w:rsid w:val="006D7D4A"/>
    <w:rsid w:val="006E577D"/>
    <w:rsid w:val="006F00C6"/>
    <w:rsid w:val="006F75A5"/>
    <w:rsid w:val="00701A20"/>
    <w:rsid w:val="007058B2"/>
    <w:rsid w:val="007113C3"/>
    <w:rsid w:val="0071490D"/>
    <w:rsid w:val="0071647A"/>
    <w:rsid w:val="00723298"/>
    <w:rsid w:val="00724641"/>
    <w:rsid w:val="00775639"/>
    <w:rsid w:val="00776EFD"/>
    <w:rsid w:val="00780054"/>
    <w:rsid w:val="00782012"/>
    <w:rsid w:val="007949D5"/>
    <w:rsid w:val="007A429F"/>
    <w:rsid w:val="007A7306"/>
    <w:rsid w:val="007B63D6"/>
    <w:rsid w:val="007D1362"/>
    <w:rsid w:val="007D5CE6"/>
    <w:rsid w:val="007E0924"/>
    <w:rsid w:val="007E7E25"/>
    <w:rsid w:val="007F6D14"/>
    <w:rsid w:val="008062BE"/>
    <w:rsid w:val="0081354D"/>
    <w:rsid w:val="00835983"/>
    <w:rsid w:val="00850D93"/>
    <w:rsid w:val="00853C43"/>
    <w:rsid w:val="008556AC"/>
    <w:rsid w:val="00870FA3"/>
    <w:rsid w:val="0088223D"/>
    <w:rsid w:val="00884D12"/>
    <w:rsid w:val="008A5C8F"/>
    <w:rsid w:val="008B32C3"/>
    <w:rsid w:val="008B58CD"/>
    <w:rsid w:val="008E300C"/>
    <w:rsid w:val="00902496"/>
    <w:rsid w:val="00910F1A"/>
    <w:rsid w:val="009114D8"/>
    <w:rsid w:val="00915905"/>
    <w:rsid w:val="00941230"/>
    <w:rsid w:val="00951CD6"/>
    <w:rsid w:val="0095579E"/>
    <w:rsid w:val="009678A7"/>
    <w:rsid w:val="00980922"/>
    <w:rsid w:val="00984360"/>
    <w:rsid w:val="009847B5"/>
    <w:rsid w:val="009931BD"/>
    <w:rsid w:val="009A386E"/>
    <w:rsid w:val="009A5A2B"/>
    <w:rsid w:val="009B20E9"/>
    <w:rsid w:val="009C496B"/>
    <w:rsid w:val="009C52DB"/>
    <w:rsid w:val="009C5E61"/>
    <w:rsid w:val="009D2497"/>
    <w:rsid w:val="009E7863"/>
    <w:rsid w:val="00A14A63"/>
    <w:rsid w:val="00A43E57"/>
    <w:rsid w:val="00A55115"/>
    <w:rsid w:val="00A7109C"/>
    <w:rsid w:val="00A835A5"/>
    <w:rsid w:val="00A97491"/>
    <w:rsid w:val="00AC0372"/>
    <w:rsid w:val="00AC0686"/>
    <w:rsid w:val="00AC07F0"/>
    <w:rsid w:val="00AC4BB6"/>
    <w:rsid w:val="00AD19F8"/>
    <w:rsid w:val="00AD2C61"/>
    <w:rsid w:val="00AE5698"/>
    <w:rsid w:val="00B051AE"/>
    <w:rsid w:val="00B06AD7"/>
    <w:rsid w:val="00B141B8"/>
    <w:rsid w:val="00B327C5"/>
    <w:rsid w:val="00B33ABC"/>
    <w:rsid w:val="00B41376"/>
    <w:rsid w:val="00B4469F"/>
    <w:rsid w:val="00B45FA0"/>
    <w:rsid w:val="00B5588A"/>
    <w:rsid w:val="00B63AF1"/>
    <w:rsid w:val="00B7172A"/>
    <w:rsid w:val="00B91E17"/>
    <w:rsid w:val="00BA110F"/>
    <w:rsid w:val="00BC67A0"/>
    <w:rsid w:val="00BD02E6"/>
    <w:rsid w:val="00BD2F32"/>
    <w:rsid w:val="00BE20E6"/>
    <w:rsid w:val="00BF185F"/>
    <w:rsid w:val="00C0002C"/>
    <w:rsid w:val="00C0083D"/>
    <w:rsid w:val="00C038EE"/>
    <w:rsid w:val="00C041DE"/>
    <w:rsid w:val="00C060E7"/>
    <w:rsid w:val="00C23256"/>
    <w:rsid w:val="00C24C35"/>
    <w:rsid w:val="00C35DF8"/>
    <w:rsid w:val="00C374E4"/>
    <w:rsid w:val="00C57FB5"/>
    <w:rsid w:val="00C60573"/>
    <w:rsid w:val="00C85515"/>
    <w:rsid w:val="00C97A1E"/>
    <w:rsid w:val="00CA3980"/>
    <w:rsid w:val="00CB6A20"/>
    <w:rsid w:val="00CC5AD7"/>
    <w:rsid w:val="00CF3ADA"/>
    <w:rsid w:val="00D003E0"/>
    <w:rsid w:val="00D248F9"/>
    <w:rsid w:val="00D2601A"/>
    <w:rsid w:val="00D31BF3"/>
    <w:rsid w:val="00D31D73"/>
    <w:rsid w:val="00D359F5"/>
    <w:rsid w:val="00D3772E"/>
    <w:rsid w:val="00D41B75"/>
    <w:rsid w:val="00D44324"/>
    <w:rsid w:val="00D52B7F"/>
    <w:rsid w:val="00D646D2"/>
    <w:rsid w:val="00D676C2"/>
    <w:rsid w:val="00D771AE"/>
    <w:rsid w:val="00D83811"/>
    <w:rsid w:val="00D90491"/>
    <w:rsid w:val="00D9111B"/>
    <w:rsid w:val="00D93272"/>
    <w:rsid w:val="00DB0D51"/>
    <w:rsid w:val="00DC0325"/>
    <w:rsid w:val="00DC2BFB"/>
    <w:rsid w:val="00DD579D"/>
    <w:rsid w:val="00DD58A5"/>
    <w:rsid w:val="00DD5C47"/>
    <w:rsid w:val="00DE045E"/>
    <w:rsid w:val="00DF2953"/>
    <w:rsid w:val="00E003AE"/>
    <w:rsid w:val="00E007DC"/>
    <w:rsid w:val="00E17B9F"/>
    <w:rsid w:val="00E2611B"/>
    <w:rsid w:val="00E2690D"/>
    <w:rsid w:val="00E319C3"/>
    <w:rsid w:val="00E44B84"/>
    <w:rsid w:val="00E62B39"/>
    <w:rsid w:val="00E706C7"/>
    <w:rsid w:val="00E74B1A"/>
    <w:rsid w:val="00E7544E"/>
    <w:rsid w:val="00E80FB6"/>
    <w:rsid w:val="00E95973"/>
    <w:rsid w:val="00EA5566"/>
    <w:rsid w:val="00EA7E7A"/>
    <w:rsid w:val="00EE0903"/>
    <w:rsid w:val="00EE525C"/>
    <w:rsid w:val="00EF5A3E"/>
    <w:rsid w:val="00EF6A5F"/>
    <w:rsid w:val="00F125AE"/>
    <w:rsid w:val="00F13E69"/>
    <w:rsid w:val="00F145B7"/>
    <w:rsid w:val="00F23771"/>
    <w:rsid w:val="00F36014"/>
    <w:rsid w:val="00F55004"/>
    <w:rsid w:val="00F7125B"/>
    <w:rsid w:val="00F84511"/>
    <w:rsid w:val="00F97795"/>
    <w:rsid w:val="00FA222A"/>
    <w:rsid w:val="00FB4E6E"/>
    <w:rsid w:val="00FB56B2"/>
    <w:rsid w:val="00FC16CC"/>
    <w:rsid w:val="00FE04BE"/>
    <w:rsid w:val="00FE218C"/>
    <w:rsid w:val="00FE48A4"/>
    <w:rsid w:val="00FF17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AF3491D2-66D8-4497-96F2-8BC93B475F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624BA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624BAE"/>
  </w:style>
  <w:style w:type="paragraph" w:styleId="Footer">
    <w:name w:val="footer"/>
    <w:basedOn w:val="Normal"/>
    <w:link w:val="FooterChar"/>
    <w:uiPriority w:val="99"/>
    <w:unhideWhenUsed/>
    <w:rsid w:val="00624BA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24BAE"/>
  </w:style>
  <w:style w:type="paragraph" w:styleId="BalloonText">
    <w:name w:val="Balloon Text"/>
    <w:basedOn w:val="Normal"/>
    <w:link w:val="BalloonTextChar"/>
    <w:uiPriority w:val="99"/>
    <w:semiHidden/>
    <w:unhideWhenUsed/>
    <w:rsid w:val="00624B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4BAE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5001BC"/>
    <w:rPr>
      <w:color w:val="0000FF" w:themeColor="hyperlink"/>
      <w:u w:val="single"/>
    </w:rPr>
  </w:style>
  <w:style w:type="paragraph" w:customStyle="1" w:styleId="TableContents">
    <w:name w:val="Table Contents"/>
    <w:basedOn w:val="BodyText"/>
    <w:rsid w:val="00AE5698"/>
    <w:pPr>
      <w:suppressLineNumbers/>
      <w:suppressAutoHyphens/>
      <w:spacing w:line="240" w:lineRule="auto"/>
    </w:pPr>
    <w:rPr>
      <w:rFonts w:ascii="Times New Roman" w:eastAsia="Times New Roman" w:hAnsi="Times New Roman" w:cs="Times New Roman"/>
      <w:sz w:val="20"/>
      <w:szCs w:val="24"/>
      <w:lang w:eastAsia="ro-RO"/>
    </w:rPr>
  </w:style>
  <w:style w:type="paragraph" w:customStyle="1" w:styleId="TableHeading">
    <w:name w:val="Table Heading"/>
    <w:basedOn w:val="TableContents"/>
    <w:rsid w:val="00AE5698"/>
    <w:pPr>
      <w:widowControl w:val="0"/>
      <w:jc w:val="center"/>
    </w:pPr>
    <w:rPr>
      <w:rFonts w:ascii="Thorndale" w:eastAsia="HG Mincho Light J" w:hAnsi="Thorndale"/>
      <w:b/>
      <w:i/>
      <w:noProof/>
      <w:color w:val="000000"/>
      <w:sz w:val="24"/>
      <w:szCs w:val="20"/>
      <w:lang w:val="en-US" w:eastAsia="en-US"/>
    </w:rPr>
  </w:style>
  <w:style w:type="table" w:styleId="TableGrid">
    <w:name w:val="Table Grid"/>
    <w:basedOn w:val="TableNormal"/>
    <w:rsid w:val="00AE569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o-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uiPriority w:val="99"/>
    <w:semiHidden/>
    <w:unhideWhenUsed/>
    <w:rsid w:val="00AE5698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AE569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45420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10732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6142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883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94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054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241060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99102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68746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64870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20838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6894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20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667508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50527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8653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23549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.jpeg"/><Relationship Id="rId1" Type="http://schemas.openxmlformats.org/officeDocument/2006/relationships/image" Target="media/image5.png"/><Relationship Id="rId5" Type="http://schemas.openxmlformats.org/officeDocument/2006/relationships/hyperlink" Target="https://www.facebook.com/inforegio.ro/" TargetMode="External"/><Relationship Id="rId4" Type="http://schemas.openxmlformats.org/officeDocument/2006/relationships/hyperlink" Target="http://www.inforegio.ro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554</TotalTime>
  <Pages>5</Pages>
  <Words>2016</Words>
  <Characters>11699</Characters>
  <Application>Microsoft Office Word</Application>
  <DocSecurity>0</DocSecurity>
  <Lines>97</Lines>
  <Paragraphs>27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Cristian Ciuta</dc:creator>
  <cp:lastModifiedBy>nicolaedemian</cp:lastModifiedBy>
  <cp:revision>173</cp:revision>
  <cp:lastPrinted>2018-02-01T12:49:00Z</cp:lastPrinted>
  <dcterms:created xsi:type="dcterms:W3CDTF">2018-04-10T08:32:00Z</dcterms:created>
  <dcterms:modified xsi:type="dcterms:W3CDTF">2021-01-28T11:17:00Z</dcterms:modified>
</cp:coreProperties>
</file>