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10314" w:type="dxa"/>
        <w:tblLook w:val="04A0" w:firstRow="1" w:lastRow="0" w:firstColumn="1" w:lastColumn="0" w:noHBand="0" w:noVBand="1"/>
      </w:tblPr>
      <w:tblGrid>
        <w:gridCol w:w="3369"/>
        <w:gridCol w:w="6945"/>
      </w:tblGrid>
      <w:tr w:rsidR="002F770F" w:rsidRPr="00604CA8" w:rsidTr="004F28E2">
        <w:tc>
          <w:tcPr>
            <w:tcW w:w="336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F770F" w:rsidRPr="00604CA8" w:rsidRDefault="002F770F" w:rsidP="0021249C">
            <w:pPr>
              <w:spacing w:line="276" w:lineRule="auto"/>
            </w:pPr>
          </w:p>
        </w:tc>
        <w:tc>
          <w:tcPr>
            <w:tcW w:w="694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F770F" w:rsidRPr="004930D7" w:rsidRDefault="002F770F" w:rsidP="0021249C">
            <w:pPr>
              <w:spacing w:line="276" w:lineRule="auto"/>
              <w:jc w:val="right"/>
              <w:rPr>
                <w:i/>
              </w:rPr>
            </w:pPr>
            <w:r w:rsidRPr="004930D7">
              <w:rPr>
                <w:i/>
              </w:rPr>
              <w:t>ANEXA A1</w:t>
            </w:r>
          </w:p>
        </w:tc>
      </w:tr>
      <w:tr w:rsidR="002F770F" w:rsidRPr="00604CA8" w:rsidTr="004F28E2">
        <w:tc>
          <w:tcPr>
            <w:tcW w:w="3369" w:type="dxa"/>
            <w:tcBorders>
              <w:top w:val="single" w:sz="4" w:space="0" w:color="auto"/>
            </w:tcBorders>
          </w:tcPr>
          <w:p w:rsidR="002F770F" w:rsidRPr="00604CA8" w:rsidRDefault="002F770F" w:rsidP="0021249C">
            <w:pPr>
              <w:spacing w:line="276" w:lineRule="auto"/>
            </w:pPr>
            <w:r w:rsidRPr="00604CA8">
              <w:t xml:space="preserve">Denumire beneficiar: </w:t>
            </w:r>
          </w:p>
        </w:tc>
        <w:tc>
          <w:tcPr>
            <w:tcW w:w="6945" w:type="dxa"/>
            <w:tcBorders>
              <w:top w:val="single" w:sz="4" w:space="0" w:color="auto"/>
            </w:tcBorders>
          </w:tcPr>
          <w:p w:rsidR="002F770F" w:rsidRPr="00604CA8" w:rsidRDefault="00A37CEA" w:rsidP="0021249C">
            <w:pPr>
              <w:spacing w:line="276" w:lineRule="auto"/>
            </w:pPr>
            <w:r>
              <w:t>.........</w:t>
            </w:r>
          </w:p>
        </w:tc>
      </w:tr>
      <w:tr w:rsidR="002F770F" w:rsidRPr="00604CA8" w:rsidTr="004F28E2">
        <w:tc>
          <w:tcPr>
            <w:tcW w:w="3369" w:type="dxa"/>
          </w:tcPr>
          <w:p w:rsidR="002F770F" w:rsidRPr="00604CA8" w:rsidRDefault="002F770F" w:rsidP="0021249C">
            <w:pPr>
              <w:spacing w:line="276" w:lineRule="auto"/>
            </w:pPr>
            <w:r w:rsidRPr="00604CA8">
              <w:t xml:space="preserve">Contract de finanțare : </w:t>
            </w:r>
          </w:p>
        </w:tc>
        <w:tc>
          <w:tcPr>
            <w:tcW w:w="6945" w:type="dxa"/>
          </w:tcPr>
          <w:p w:rsidR="002F770F" w:rsidRPr="00604CA8" w:rsidRDefault="00A37CEA" w:rsidP="0021249C">
            <w:pPr>
              <w:spacing w:line="276" w:lineRule="auto"/>
            </w:pPr>
            <w:r>
              <w:t>...........</w:t>
            </w:r>
          </w:p>
        </w:tc>
      </w:tr>
      <w:tr w:rsidR="002F770F" w:rsidRPr="00604CA8" w:rsidTr="004F28E2">
        <w:tc>
          <w:tcPr>
            <w:tcW w:w="3369" w:type="dxa"/>
          </w:tcPr>
          <w:p w:rsidR="002F770F" w:rsidRPr="00604CA8" w:rsidRDefault="002F770F" w:rsidP="0021249C">
            <w:pPr>
              <w:spacing w:line="276" w:lineRule="auto"/>
            </w:pPr>
            <w:r w:rsidRPr="00604CA8">
              <w:t xml:space="preserve">Cod SMIS : </w:t>
            </w:r>
          </w:p>
        </w:tc>
        <w:tc>
          <w:tcPr>
            <w:tcW w:w="6945" w:type="dxa"/>
          </w:tcPr>
          <w:p w:rsidR="002F770F" w:rsidRPr="00604CA8" w:rsidRDefault="00A37CEA" w:rsidP="0021249C">
            <w:pPr>
              <w:spacing w:line="276" w:lineRule="auto"/>
            </w:pPr>
            <w:r>
              <w:t>.............</w:t>
            </w:r>
          </w:p>
        </w:tc>
      </w:tr>
      <w:tr w:rsidR="002F770F" w:rsidRPr="00604CA8" w:rsidTr="004F28E2">
        <w:tc>
          <w:tcPr>
            <w:tcW w:w="10314" w:type="dxa"/>
            <w:gridSpan w:val="2"/>
          </w:tcPr>
          <w:p w:rsidR="002F770F" w:rsidRPr="00604CA8" w:rsidRDefault="002F770F" w:rsidP="0021249C">
            <w:pPr>
              <w:spacing w:line="276" w:lineRule="auto"/>
            </w:pPr>
          </w:p>
        </w:tc>
      </w:tr>
      <w:tr w:rsidR="002F770F" w:rsidRPr="00604CA8" w:rsidTr="004F28E2">
        <w:tc>
          <w:tcPr>
            <w:tcW w:w="3369" w:type="dxa"/>
          </w:tcPr>
          <w:p w:rsidR="002F770F" w:rsidRPr="00604CA8" w:rsidRDefault="002F770F" w:rsidP="0021249C">
            <w:pPr>
              <w:spacing w:line="276" w:lineRule="auto"/>
            </w:pPr>
            <w:r w:rsidRPr="00604CA8">
              <w:t>Denumire achiziție:</w:t>
            </w:r>
          </w:p>
        </w:tc>
        <w:tc>
          <w:tcPr>
            <w:tcW w:w="6945" w:type="dxa"/>
          </w:tcPr>
          <w:p w:rsidR="002F770F" w:rsidRPr="00604CA8" w:rsidRDefault="00A37CEA" w:rsidP="0021249C">
            <w:pPr>
              <w:spacing w:line="276" w:lineRule="auto"/>
              <w:rPr>
                <w:i/>
              </w:rPr>
            </w:pPr>
            <w:r>
              <w:rPr>
                <w:i/>
              </w:rPr>
              <w:t>..............</w:t>
            </w:r>
          </w:p>
        </w:tc>
      </w:tr>
      <w:tr w:rsidR="002F770F" w:rsidRPr="00604CA8" w:rsidTr="004F28E2">
        <w:tc>
          <w:tcPr>
            <w:tcW w:w="3369" w:type="dxa"/>
          </w:tcPr>
          <w:p w:rsidR="002F770F" w:rsidRPr="00604CA8" w:rsidRDefault="002F770F" w:rsidP="0021249C">
            <w:pPr>
              <w:spacing w:line="276" w:lineRule="auto"/>
            </w:pPr>
            <w:r w:rsidRPr="00604CA8">
              <w:t>Procedura aplicată:</w:t>
            </w:r>
          </w:p>
        </w:tc>
        <w:tc>
          <w:tcPr>
            <w:tcW w:w="6945" w:type="dxa"/>
          </w:tcPr>
          <w:p w:rsidR="002F770F" w:rsidRPr="00604CA8" w:rsidRDefault="00A37CEA" w:rsidP="0021249C">
            <w:pPr>
              <w:spacing w:line="276" w:lineRule="auto"/>
            </w:pPr>
            <w:r>
              <w:t>........</w:t>
            </w:r>
          </w:p>
        </w:tc>
      </w:tr>
      <w:tr w:rsidR="002F770F" w:rsidRPr="00604CA8" w:rsidTr="004F28E2">
        <w:tc>
          <w:tcPr>
            <w:tcW w:w="3369" w:type="dxa"/>
          </w:tcPr>
          <w:p w:rsidR="002F770F" w:rsidRPr="00604CA8" w:rsidRDefault="002F770F" w:rsidP="0021249C">
            <w:pPr>
              <w:spacing w:line="276" w:lineRule="auto"/>
            </w:pPr>
            <w:r w:rsidRPr="00604CA8">
              <w:t xml:space="preserve">Contract /Acord-cadru încheiat: </w:t>
            </w:r>
          </w:p>
        </w:tc>
        <w:tc>
          <w:tcPr>
            <w:tcW w:w="6945" w:type="dxa"/>
          </w:tcPr>
          <w:p w:rsidR="002F770F" w:rsidRPr="00604CA8" w:rsidRDefault="002F770F" w:rsidP="0021249C">
            <w:pPr>
              <w:spacing w:line="276" w:lineRule="auto"/>
            </w:pPr>
            <w:r w:rsidRPr="00604CA8">
              <w:t>Contract de …..</w:t>
            </w:r>
            <w:r w:rsidRPr="00604CA8">
              <w:rPr>
                <w:i/>
              </w:rPr>
              <w:t>(furnizare, servicii de …, lucrări)</w:t>
            </w:r>
            <w:r w:rsidRPr="00604CA8">
              <w:t xml:space="preserve">  nr……./………..</w:t>
            </w:r>
          </w:p>
        </w:tc>
      </w:tr>
      <w:tr w:rsidR="002F770F" w:rsidRPr="00604CA8" w:rsidTr="004F28E2">
        <w:tc>
          <w:tcPr>
            <w:tcW w:w="3369" w:type="dxa"/>
          </w:tcPr>
          <w:p w:rsidR="002F770F" w:rsidRPr="00604CA8" w:rsidRDefault="002F770F" w:rsidP="0021249C">
            <w:pPr>
              <w:spacing w:line="276" w:lineRule="auto"/>
            </w:pPr>
            <w:r w:rsidRPr="00604CA8">
              <w:t xml:space="preserve">Contractor: </w:t>
            </w:r>
          </w:p>
        </w:tc>
        <w:tc>
          <w:tcPr>
            <w:tcW w:w="6945" w:type="dxa"/>
          </w:tcPr>
          <w:p w:rsidR="002F770F" w:rsidRPr="00604CA8" w:rsidRDefault="00A37CEA" w:rsidP="0021249C">
            <w:pPr>
              <w:spacing w:line="276" w:lineRule="auto"/>
            </w:pPr>
            <w:r>
              <w:t>..............</w:t>
            </w:r>
          </w:p>
        </w:tc>
      </w:tr>
    </w:tbl>
    <w:p w:rsidR="00A50FF5" w:rsidRDefault="00A50FF5" w:rsidP="00A50FF5">
      <w:pPr>
        <w:pStyle w:val="Header"/>
        <w:jc w:val="center"/>
        <w:rPr>
          <w:b/>
          <w:szCs w:val="20"/>
        </w:rPr>
      </w:pPr>
    </w:p>
    <w:p w:rsidR="00905C35" w:rsidRPr="00604CA8" w:rsidRDefault="00905C35" w:rsidP="00A50FF5">
      <w:pPr>
        <w:pStyle w:val="Header"/>
        <w:jc w:val="center"/>
        <w:rPr>
          <w:b/>
          <w:szCs w:val="20"/>
        </w:rPr>
      </w:pPr>
    </w:p>
    <w:p w:rsidR="00A50FF5" w:rsidRPr="00E85CFF" w:rsidRDefault="00A50FF5" w:rsidP="00A50FF5">
      <w:pPr>
        <w:pStyle w:val="Header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Listaverificare"/>
      <w:bookmarkEnd w:id="0"/>
      <w:r w:rsidRPr="00E85CFF">
        <w:rPr>
          <w:rFonts w:ascii="Times New Roman" w:hAnsi="Times New Roman" w:cs="Times New Roman"/>
          <w:b/>
          <w:sz w:val="24"/>
          <w:szCs w:val="24"/>
        </w:rPr>
        <w:t xml:space="preserve">Lista de verificare </w:t>
      </w:r>
    </w:p>
    <w:p w:rsidR="00A50FF5" w:rsidRPr="00E85CFF" w:rsidRDefault="00A50FF5" w:rsidP="00A50FF5">
      <w:pPr>
        <w:pStyle w:val="Header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85CFF">
        <w:rPr>
          <w:rFonts w:ascii="Times New Roman" w:hAnsi="Times New Roman" w:cs="Times New Roman"/>
          <w:b/>
          <w:sz w:val="24"/>
          <w:szCs w:val="24"/>
        </w:rPr>
        <w:t>a conformității dosarului de achiziţie publică</w:t>
      </w:r>
    </w:p>
    <w:p w:rsidR="00A50FF5" w:rsidRPr="00E85CFF" w:rsidRDefault="00A50FF5" w:rsidP="00A50FF5">
      <w:pPr>
        <w:pStyle w:val="Header"/>
        <w:ind w:left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85CFF">
        <w:rPr>
          <w:rFonts w:ascii="Times New Roman" w:hAnsi="Times New Roman" w:cs="Times New Roman"/>
          <w:b/>
          <w:sz w:val="24"/>
          <w:szCs w:val="24"/>
        </w:rPr>
        <w:t>pentru procedura desfășurată în conformitate cu OUG nr. 34/2006</w:t>
      </w:r>
    </w:p>
    <w:p w:rsidR="00A50FF5" w:rsidRPr="00424DB2" w:rsidRDefault="00A50FF5" w:rsidP="00A50FF5">
      <w:pPr>
        <w:pStyle w:val="Header"/>
        <w:ind w:left="720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424DB2">
        <w:rPr>
          <w:rFonts w:ascii="Times New Roman" w:hAnsi="Times New Roman" w:cs="Times New Roman"/>
          <w:sz w:val="20"/>
          <w:szCs w:val="20"/>
        </w:rPr>
        <w:t>(</w:t>
      </w:r>
      <w:r w:rsidRPr="00424DB2">
        <w:rPr>
          <w:rFonts w:ascii="Times New Roman" w:hAnsi="Times New Roman" w:cs="Times New Roman"/>
          <w:i/>
          <w:sz w:val="20"/>
          <w:szCs w:val="20"/>
        </w:rPr>
        <w:t>mai  puțin „negocierea fără publicare a unui anunț de participare”, în baza art. 122)</w:t>
      </w:r>
    </w:p>
    <w:p w:rsidR="00A50FF5" w:rsidRPr="00424DB2" w:rsidRDefault="00A50FF5" w:rsidP="00A50FF5">
      <w:pPr>
        <w:pStyle w:val="Header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A50FF5" w:rsidRPr="00424DB2" w:rsidRDefault="00A50FF5" w:rsidP="00A50FF5">
      <w:pPr>
        <w:pStyle w:val="Header"/>
        <w:spacing w:after="120"/>
        <w:rPr>
          <w:rFonts w:ascii="Times New Roman" w:hAnsi="Times New Roman" w:cs="Times New Roman"/>
          <w:b/>
          <w:sz w:val="20"/>
          <w:szCs w:val="20"/>
          <w:highlight w:val="yellow"/>
        </w:rPr>
      </w:pPr>
    </w:p>
    <w:p w:rsidR="00E85CFF" w:rsidRPr="003A5021" w:rsidRDefault="00E85CFF" w:rsidP="00E85CFF">
      <w:pPr>
        <w:pStyle w:val="Header"/>
        <w:spacing w:after="120"/>
        <w:ind w:left="-142"/>
        <w:rPr>
          <w:rFonts w:ascii="Times New Roman" w:hAnsi="Times New Roman" w:cs="Times New Roman"/>
          <w:color w:val="C00000"/>
        </w:rPr>
      </w:pPr>
      <w:r w:rsidRPr="003A5021">
        <w:rPr>
          <w:rFonts w:ascii="Times New Roman" w:hAnsi="Times New Roman" w:cs="Times New Roman"/>
          <w:color w:val="C00000"/>
        </w:rPr>
        <w:t>ATENȚIE: această Listă de verificare este completată de beneficiar şi ataşată la dosarul achiziţiei</w:t>
      </w:r>
    </w:p>
    <w:tbl>
      <w:tblPr>
        <w:tblW w:w="10388" w:type="dxa"/>
        <w:tblInd w:w="-17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404"/>
        <w:gridCol w:w="557"/>
        <w:gridCol w:w="577"/>
        <w:gridCol w:w="850"/>
      </w:tblGrid>
      <w:tr w:rsidR="00A50FF5" w:rsidRPr="00604CA8" w:rsidTr="004F28E2">
        <w:trPr>
          <w:tblHeader/>
        </w:trPr>
        <w:tc>
          <w:tcPr>
            <w:tcW w:w="840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A50FF5" w:rsidRPr="00604CA8" w:rsidRDefault="00A50FF5" w:rsidP="0095373E">
            <w:pPr>
              <w:pStyle w:val="TableHeading"/>
              <w:spacing w:after="0"/>
              <w:rPr>
                <w:rFonts w:ascii="Times New Roman" w:hAnsi="Times New Roman"/>
                <w:color w:val="auto"/>
                <w:sz w:val="20"/>
                <w:u w:val="single"/>
                <w:lang w:val="it-IT"/>
              </w:rPr>
            </w:pPr>
          </w:p>
          <w:p w:rsidR="00A50FF5" w:rsidRPr="00604CA8" w:rsidRDefault="00A50FF5" w:rsidP="0095373E">
            <w:pPr>
              <w:pStyle w:val="TableHeading"/>
              <w:rPr>
                <w:rFonts w:ascii="Times New Roman" w:hAnsi="Times New Roman"/>
                <w:b w:val="0"/>
                <w:color w:val="auto"/>
                <w:sz w:val="20"/>
                <w:lang w:val="it-IT"/>
              </w:rPr>
            </w:pPr>
            <w:r w:rsidRPr="00604CA8">
              <w:rPr>
                <w:rFonts w:ascii="Times New Roman" w:hAnsi="Times New Roman"/>
                <w:b w:val="0"/>
                <w:color w:val="auto"/>
                <w:sz w:val="20"/>
                <w:lang w:val="it-IT"/>
              </w:rPr>
              <w:t>În funcţie de procedura de achiziţie publică derulată</w:t>
            </w:r>
          </w:p>
          <w:p w:rsidR="00A50FF5" w:rsidRDefault="00A50FF5" w:rsidP="0095373E">
            <w:pPr>
              <w:pStyle w:val="TableHeading"/>
              <w:spacing w:after="0"/>
              <w:rPr>
                <w:rFonts w:ascii="Times New Roman" w:hAnsi="Times New Roman"/>
                <w:i w:val="0"/>
                <w:color w:val="auto"/>
                <w:sz w:val="18"/>
                <w:szCs w:val="18"/>
                <w:lang w:val="it-IT"/>
              </w:rPr>
            </w:pPr>
            <w:r w:rsidRPr="00604CA8">
              <w:rPr>
                <w:rFonts w:ascii="Times New Roman" w:hAnsi="Times New Roman"/>
                <w:i w:val="0"/>
                <w:color w:val="auto"/>
                <w:sz w:val="18"/>
                <w:szCs w:val="18"/>
                <w:lang w:val="it-IT"/>
              </w:rPr>
              <w:t xml:space="preserve">DOSARUL  ACHIZIŢIEI  PUBLICE  VA  CONŢINE  </w:t>
            </w:r>
            <w:r>
              <w:rPr>
                <w:rFonts w:ascii="Times New Roman" w:hAnsi="Times New Roman"/>
                <w:i w:val="0"/>
                <w:color w:val="auto"/>
                <w:sz w:val="18"/>
                <w:szCs w:val="18"/>
                <w:lang w:val="it-IT"/>
              </w:rPr>
              <w:t xml:space="preserve">CEL  PUȚIN  </w:t>
            </w:r>
            <w:r w:rsidRPr="00604CA8">
              <w:rPr>
                <w:rFonts w:ascii="Times New Roman" w:hAnsi="Times New Roman"/>
                <w:i w:val="0"/>
                <w:color w:val="auto"/>
                <w:sz w:val="18"/>
                <w:szCs w:val="18"/>
                <w:lang w:val="it-IT"/>
              </w:rPr>
              <w:t>URMĂTOARELE  DOCUMENTE</w:t>
            </w:r>
          </w:p>
          <w:p w:rsidR="00A50FF5" w:rsidRPr="00CA2075" w:rsidRDefault="00A50FF5" w:rsidP="0095373E">
            <w:pPr>
              <w:pStyle w:val="TableHeading"/>
              <w:spacing w:after="0"/>
              <w:rPr>
                <w:rFonts w:ascii="Times New Roman" w:hAnsi="Times New Roman"/>
                <w:color w:val="auto"/>
                <w:sz w:val="18"/>
                <w:szCs w:val="18"/>
                <w:lang w:val="it-IT"/>
              </w:rPr>
            </w:pPr>
            <w:r w:rsidRPr="00CA2075">
              <w:rPr>
                <w:rFonts w:ascii="Times New Roman" w:hAnsi="Times New Roman"/>
                <w:color w:val="auto"/>
                <w:sz w:val="18"/>
                <w:szCs w:val="18"/>
                <w:lang w:val="it-IT"/>
              </w:rPr>
              <w:t xml:space="preserve">(după caz) </w:t>
            </w:r>
          </w:p>
          <w:p w:rsidR="00A50FF5" w:rsidRPr="00604CA8" w:rsidRDefault="00A50FF5" w:rsidP="0095373E">
            <w:pPr>
              <w:pStyle w:val="TableHeading"/>
              <w:spacing w:after="0"/>
              <w:rPr>
                <w:rFonts w:ascii="Times New Roman" w:hAnsi="Times New Roman"/>
                <w:i w:val="0"/>
                <w:color w:val="auto"/>
                <w:sz w:val="18"/>
                <w:szCs w:val="18"/>
                <w:lang w:val="it-IT"/>
              </w:rPr>
            </w:pPr>
          </w:p>
        </w:tc>
        <w:tc>
          <w:tcPr>
            <w:tcW w:w="55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A50FF5" w:rsidRPr="00604CA8" w:rsidRDefault="00A50FF5" w:rsidP="0095373E">
            <w:pPr>
              <w:pStyle w:val="TableHeading"/>
              <w:rPr>
                <w:rFonts w:ascii="Times New Roman" w:hAnsi="Times New Roman"/>
                <w:color w:val="auto"/>
                <w:sz w:val="16"/>
                <w:szCs w:val="16"/>
              </w:rPr>
            </w:pPr>
            <w:r w:rsidRPr="00604CA8">
              <w:rPr>
                <w:rFonts w:ascii="Times New Roman" w:hAnsi="Times New Roman"/>
                <w:color w:val="auto"/>
                <w:sz w:val="16"/>
                <w:szCs w:val="16"/>
              </w:rPr>
              <w:t>Există</w:t>
            </w:r>
          </w:p>
          <w:p w:rsidR="00A50FF5" w:rsidRPr="00604CA8" w:rsidRDefault="00A50FF5" w:rsidP="0095373E">
            <w:pPr>
              <w:pStyle w:val="TableHeading"/>
              <w:spacing w:after="0"/>
              <w:rPr>
                <w:rFonts w:ascii="Times New Roman" w:hAnsi="Times New Roman"/>
                <w:color w:val="auto"/>
                <w:sz w:val="18"/>
                <w:szCs w:val="18"/>
              </w:rPr>
            </w:pPr>
            <w:r w:rsidRPr="00604CA8">
              <w:rPr>
                <w:rFonts w:ascii="Times New Roman" w:hAnsi="Times New Roman"/>
                <w:color w:val="auto"/>
                <w:sz w:val="18"/>
                <w:szCs w:val="18"/>
              </w:rPr>
              <w:t>DA</w:t>
            </w:r>
          </w:p>
        </w:tc>
        <w:tc>
          <w:tcPr>
            <w:tcW w:w="5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</w:tcPr>
          <w:p w:rsidR="00A50FF5" w:rsidRPr="00604CA8" w:rsidRDefault="00A50FF5" w:rsidP="0095373E">
            <w:pPr>
              <w:pStyle w:val="TableHeading"/>
              <w:rPr>
                <w:rFonts w:ascii="Times New Roman" w:hAnsi="Times New Roman"/>
                <w:color w:val="auto"/>
                <w:sz w:val="16"/>
                <w:szCs w:val="16"/>
              </w:rPr>
            </w:pPr>
          </w:p>
          <w:p w:rsidR="00A50FF5" w:rsidRPr="00604CA8" w:rsidRDefault="00A50FF5" w:rsidP="0095373E">
            <w:pPr>
              <w:pStyle w:val="TableHeading"/>
              <w:rPr>
                <w:rFonts w:ascii="Times New Roman" w:hAnsi="Times New Roman"/>
                <w:color w:val="auto"/>
                <w:sz w:val="16"/>
                <w:szCs w:val="16"/>
              </w:rPr>
            </w:pPr>
            <w:r w:rsidRPr="00604CA8">
              <w:rPr>
                <w:rFonts w:ascii="Times New Roman" w:hAnsi="Times New Roman"/>
                <w:color w:val="auto"/>
                <w:sz w:val="16"/>
                <w:szCs w:val="16"/>
              </w:rPr>
              <w:t>NU</w:t>
            </w:r>
          </w:p>
          <w:p w:rsidR="00A50FF5" w:rsidRPr="00604CA8" w:rsidRDefault="00A50FF5" w:rsidP="0095373E">
            <w:pPr>
              <w:pStyle w:val="TableHeading"/>
              <w:rPr>
                <w:rFonts w:ascii="Times New Roman" w:hAnsi="Times New Roman"/>
                <w:color w:val="auto"/>
                <w:sz w:val="16"/>
                <w:szCs w:val="16"/>
              </w:rPr>
            </w:pPr>
            <w:r w:rsidRPr="00604CA8">
              <w:rPr>
                <w:rFonts w:ascii="Times New Roman" w:hAnsi="Times New Roman"/>
                <w:color w:val="auto"/>
                <w:sz w:val="16"/>
                <w:szCs w:val="16"/>
              </w:rPr>
              <w:t>există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4F28E2" w:rsidRDefault="00A50FF5" w:rsidP="0095373E">
            <w:pPr>
              <w:pStyle w:val="TableHeading"/>
              <w:spacing w:after="0"/>
              <w:rPr>
                <w:rFonts w:ascii="Times New Roman" w:hAnsi="Times New Roman"/>
                <w:color w:val="auto"/>
                <w:sz w:val="16"/>
                <w:szCs w:val="16"/>
              </w:rPr>
            </w:pPr>
            <w:r w:rsidRPr="00604CA8">
              <w:rPr>
                <w:rFonts w:ascii="Times New Roman" w:hAnsi="Times New Roman"/>
                <w:color w:val="auto"/>
                <w:sz w:val="16"/>
                <w:szCs w:val="16"/>
              </w:rPr>
              <w:t xml:space="preserve">Nu e </w:t>
            </w:r>
          </w:p>
          <w:p w:rsidR="00A50FF5" w:rsidRPr="00604CA8" w:rsidRDefault="00A50FF5" w:rsidP="0095373E">
            <w:pPr>
              <w:pStyle w:val="TableHeading"/>
              <w:spacing w:after="0"/>
              <w:rPr>
                <w:rFonts w:ascii="Times New Roman" w:hAnsi="Times New Roman"/>
                <w:color w:val="auto"/>
                <w:sz w:val="16"/>
                <w:szCs w:val="16"/>
              </w:rPr>
            </w:pPr>
            <w:r w:rsidRPr="00604CA8">
              <w:rPr>
                <w:rFonts w:ascii="Times New Roman" w:hAnsi="Times New Roman"/>
                <w:color w:val="auto"/>
                <w:sz w:val="16"/>
                <w:szCs w:val="16"/>
              </w:rPr>
              <w:t>cazul</w:t>
            </w:r>
          </w:p>
        </w:tc>
      </w:tr>
      <w:tr w:rsidR="00A35B87" w:rsidRPr="00604CA8" w:rsidTr="004F28E2">
        <w:trPr>
          <w:trHeight w:val="10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</w:tcPr>
          <w:p w:rsidR="00A35B87" w:rsidRPr="00884D12" w:rsidRDefault="00A35B87" w:rsidP="00BD07D7">
            <w:pPr>
              <w:pStyle w:val="TableContents"/>
              <w:spacing w:before="120"/>
              <w:ind w:left="113"/>
              <w:rPr>
                <w:b/>
                <w:i/>
                <w:szCs w:val="20"/>
              </w:rPr>
            </w:pPr>
            <w:r w:rsidRPr="000809D1">
              <w:rPr>
                <w:b/>
                <w:color w:val="002060"/>
                <w:szCs w:val="20"/>
              </w:rPr>
              <w:t>Adresa privind depunerea dosarului achiziției</w:t>
            </w:r>
            <w:r w:rsidRPr="000809D1">
              <w:rPr>
                <w:color w:val="002060"/>
                <w:szCs w:val="20"/>
              </w:rPr>
              <w:t xml:space="preserve"> – </w:t>
            </w:r>
            <w:r w:rsidRPr="000809D1">
              <w:rPr>
                <w:b/>
                <w:i/>
                <w:color w:val="002060"/>
                <w:szCs w:val="20"/>
              </w:rPr>
              <w:t>Formularul</w:t>
            </w:r>
            <w:r w:rsidRPr="000809D1">
              <w:rPr>
                <w:color w:val="002060"/>
                <w:szCs w:val="20"/>
              </w:rPr>
              <w:t xml:space="preserve"> </w:t>
            </w:r>
            <w:r w:rsidRPr="000809D1">
              <w:rPr>
                <w:b/>
                <w:i/>
                <w:color w:val="002060"/>
                <w:szCs w:val="20"/>
              </w:rPr>
              <w:t>4.5.1.1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A35B87" w:rsidRPr="00604CA8" w:rsidTr="004F28E2">
        <w:trPr>
          <w:trHeight w:val="27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</w:tcPr>
          <w:p w:rsidR="00A35B87" w:rsidRPr="00E46225" w:rsidRDefault="00A35B87" w:rsidP="00BD07D7">
            <w:pPr>
              <w:pStyle w:val="TableContents"/>
              <w:spacing w:before="120" w:after="0"/>
              <w:ind w:left="182" w:hanging="182"/>
              <w:rPr>
                <w:b/>
                <w:szCs w:val="20"/>
              </w:rPr>
            </w:pPr>
            <w:r w:rsidRPr="00E46225">
              <w:rPr>
                <w:b/>
                <w:i/>
                <w:szCs w:val="20"/>
              </w:rPr>
              <w:t xml:space="preserve">  </w:t>
            </w:r>
            <w:r w:rsidRPr="000809D1">
              <w:rPr>
                <w:b/>
                <w:i/>
                <w:color w:val="002060"/>
                <w:szCs w:val="20"/>
              </w:rPr>
              <w:t xml:space="preserve">OPIS </w:t>
            </w:r>
            <w:r w:rsidRPr="000809D1">
              <w:rPr>
                <w:b/>
                <w:color w:val="002060"/>
                <w:szCs w:val="20"/>
              </w:rPr>
              <w:t xml:space="preserve">al dosarului achiziţiei cu </w:t>
            </w:r>
            <w:r w:rsidRPr="000809D1">
              <w:rPr>
                <w:b/>
                <w:color w:val="002060"/>
                <w:szCs w:val="20"/>
                <w:u w:val="single"/>
              </w:rPr>
              <w:t>detalierea</w:t>
            </w:r>
            <w:r w:rsidRPr="000809D1">
              <w:rPr>
                <w:b/>
                <w:color w:val="002060"/>
                <w:szCs w:val="20"/>
              </w:rPr>
              <w:t xml:space="preserve"> tuturor categoriilor de documente conţinute în dosar  </w:t>
            </w:r>
            <w:r w:rsidRPr="00E46225">
              <w:rPr>
                <w:i/>
                <w:szCs w:val="20"/>
              </w:rPr>
              <w:t>(conform model opis)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A35B87" w:rsidRPr="00604CA8" w:rsidTr="004F28E2">
        <w:trPr>
          <w:trHeight w:val="180"/>
        </w:trPr>
        <w:tc>
          <w:tcPr>
            <w:tcW w:w="10388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A35B87" w:rsidRPr="00604CA8" w:rsidRDefault="00A35B87" w:rsidP="0095373E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  <w:r w:rsidRPr="00604CA8">
              <w:rPr>
                <w:rFonts w:ascii="Times New Roman" w:hAnsi="Times New Roman"/>
                <w:i w:val="0"/>
                <w:color w:val="auto"/>
                <w:sz w:val="20"/>
              </w:rPr>
              <w:t>Faza de programare a achiziţiei (separator)</w:t>
            </w:r>
          </w:p>
        </w:tc>
      </w:tr>
      <w:tr w:rsidR="00A35B87" w:rsidRPr="009270E8" w:rsidTr="004F28E2">
        <w:trPr>
          <w:trHeight w:val="18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9270E8" w:rsidRDefault="00A35B87" w:rsidP="00C705F3">
            <w:pPr>
              <w:pStyle w:val="TableContents"/>
              <w:spacing w:after="60"/>
              <w:ind w:left="113"/>
              <w:rPr>
                <w:rFonts w:ascii="Times" w:hAnsi="Times"/>
                <w:szCs w:val="20"/>
              </w:rPr>
            </w:pPr>
            <w:r w:rsidRPr="009270E8">
              <w:rPr>
                <w:rFonts w:ascii="Times" w:hAnsi="Times"/>
                <w:szCs w:val="20"/>
              </w:rPr>
              <w:t xml:space="preserve">Programul anual al achizițiilor publice (PAAP), </w:t>
            </w:r>
            <w:r w:rsidR="00E606F8">
              <w:rPr>
                <w:rFonts w:ascii="Times" w:hAnsi="Times"/>
                <w:szCs w:val="20"/>
              </w:rPr>
              <w:t xml:space="preserve">al Autorității contractante, </w:t>
            </w:r>
            <w:r w:rsidR="00522BA6">
              <w:rPr>
                <w:rFonts w:ascii="Times" w:hAnsi="Times"/>
                <w:szCs w:val="20"/>
              </w:rPr>
              <w:t>în vigoare la data demarării achiziției</w:t>
            </w:r>
            <w:r w:rsidRPr="009270E8">
              <w:rPr>
                <w:rFonts w:ascii="Times" w:hAnsi="Times"/>
                <w:szCs w:val="20"/>
              </w:rPr>
              <w:t xml:space="preserve"> – inclusiv Anexa cu achizițiile directe.</w:t>
            </w:r>
          </w:p>
          <w:p w:rsidR="00A35B87" w:rsidRPr="00522BA6" w:rsidRDefault="00A35B87" w:rsidP="00522BA6">
            <w:pPr>
              <w:pStyle w:val="TableContents"/>
              <w:spacing w:after="0"/>
              <w:ind w:left="113"/>
              <w:rPr>
                <w:rFonts w:ascii="Times" w:hAnsi="Times"/>
                <w:i/>
                <w:szCs w:val="20"/>
              </w:rPr>
            </w:pPr>
            <w:r w:rsidRPr="009270E8">
              <w:rPr>
                <w:rFonts w:ascii="Times" w:hAnsi="Times"/>
                <w:i/>
                <w:szCs w:val="20"/>
              </w:rPr>
              <w:t>(a se vedea formular program în Ordinul ANAP nr. 281/2016)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9270E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9270E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9270E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A35B87" w:rsidRPr="00604CA8" w:rsidTr="004F28E2">
        <w:trPr>
          <w:trHeight w:val="25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>Nota justificativă privind estimarea valorii contractului (</w:t>
            </w:r>
            <w:r w:rsidRPr="00604CA8">
              <w:rPr>
                <w:rFonts w:ascii="Times" w:hAnsi="Times"/>
                <w:i/>
              </w:rPr>
              <w:t>fără TVA</w:t>
            </w:r>
            <w:r w:rsidRPr="00604CA8">
              <w:rPr>
                <w:rFonts w:ascii="Times" w:hAnsi="Times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</w:rPr>
            </w:pPr>
          </w:p>
        </w:tc>
      </w:tr>
      <w:tr w:rsidR="00A35B87" w:rsidRPr="00604CA8" w:rsidTr="004F28E2">
        <w:trPr>
          <w:trHeight w:val="25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 xml:space="preserve">Nota justificativă privind alegerea procedurii </w:t>
            </w:r>
            <w:r w:rsidRPr="00604CA8">
              <w:rPr>
                <w:rFonts w:ascii="Times" w:hAnsi="Times"/>
                <w:i/>
              </w:rPr>
              <w:t>(după caz)</w:t>
            </w:r>
            <w:r w:rsidRPr="00604CA8">
              <w:rPr>
                <w:rFonts w:ascii="Times" w:hAnsi="Times"/>
              </w:rPr>
              <w:t xml:space="preserve">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</w:rPr>
            </w:pPr>
          </w:p>
        </w:tc>
      </w:tr>
      <w:tr w:rsidR="00A35B87" w:rsidRPr="00604CA8" w:rsidTr="004F28E2">
        <w:trPr>
          <w:trHeight w:val="25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 xml:space="preserve">Nota justificativă privind accelerarea procedurii </w:t>
            </w:r>
            <w:r w:rsidRPr="00604CA8">
              <w:rPr>
                <w:rFonts w:ascii="Times" w:hAnsi="Times"/>
                <w:i/>
              </w:rPr>
              <w:t>(după caz)</w:t>
            </w:r>
            <w:r w:rsidRPr="00604CA8">
              <w:rPr>
                <w:rFonts w:ascii="Times" w:hAnsi="Times"/>
              </w:rPr>
              <w:t xml:space="preserve">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256"/>
        </w:trPr>
        <w:tc>
          <w:tcPr>
            <w:tcW w:w="10388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A35B87" w:rsidRPr="00604CA8" w:rsidRDefault="00A35B87" w:rsidP="0095373E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i w:val="0"/>
                <w:color w:val="auto"/>
                <w:sz w:val="20"/>
                <w:highlight w:val="yellow"/>
              </w:rPr>
            </w:pPr>
            <w:r w:rsidRPr="00604CA8">
              <w:rPr>
                <w:rFonts w:ascii="Times New Roman" w:hAnsi="Times New Roman"/>
                <w:i w:val="0"/>
                <w:color w:val="auto"/>
                <w:sz w:val="20"/>
              </w:rPr>
              <w:t>Faza de intocmire a DA (separator)</w:t>
            </w:r>
          </w:p>
        </w:tc>
      </w:tr>
      <w:tr w:rsidR="00A35B87" w:rsidRPr="00604CA8" w:rsidTr="004F28E2">
        <w:trPr>
          <w:trHeight w:val="22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  <w:szCs w:val="20"/>
              </w:rPr>
              <w:t>Nota justificativă privind cerinţele minime de calificare referitoare la situaţia economică şi financiară / capacitatea tehnică şi/sau profesională a operatorilor economici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A35B87" w:rsidRPr="00604CA8" w:rsidTr="004F28E2">
        <w:trPr>
          <w:trHeight w:val="22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rPr>
                <w:rFonts w:ascii="Times" w:hAnsi="Times"/>
                <w:szCs w:val="20"/>
              </w:rPr>
            </w:pPr>
            <w:r w:rsidRPr="00604CA8">
              <w:rPr>
                <w:rFonts w:ascii="Times" w:hAnsi="Times"/>
                <w:szCs w:val="20"/>
              </w:rPr>
              <w:t xml:space="preserve">  Nota justificativă privind alegerea criteriului de atribuire / </w:t>
            </w:r>
            <w:r w:rsidRPr="00604CA8">
              <w:rPr>
                <w:rFonts w:ascii="Times" w:hAnsi="Times"/>
                <w:szCs w:val="20"/>
                <w:u w:val="single"/>
              </w:rPr>
              <w:t xml:space="preserve">stabilirea factorilor de evaluare şi a ponderii      acestora – algoritmul de calcul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</w:tr>
      <w:tr w:rsidR="00A35B87" w:rsidRPr="00604CA8" w:rsidTr="004F28E2">
        <w:trPr>
          <w:trHeight w:val="22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szCs w:val="20"/>
              </w:rPr>
            </w:pPr>
            <w:r w:rsidRPr="00604CA8">
              <w:rPr>
                <w:szCs w:val="20"/>
              </w:rPr>
              <w:t>Fişa de date a achiziţiei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fr-F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fr-FR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fr-FR"/>
              </w:rPr>
            </w:pPr>
          </w:p>
        </w:tc>
      </w:tr>
      <w:tr w:rsidR="00A35B87" w:rsidRPr="00604CA8" w:rsidTr="004F28E2">
        <w:trPr>
          <w:trHeight w:val="22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B62FA3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szCs w:val="20"/>
              </w:rPr>
              <w:t>Caietul de sarcini (</w:t>
            </w:r>
            <w:r w:rsidRPr="00604CA8">
              <w:rPr>
                <w:i/>
                <w:szCs w:val="20"/>
              </w:rPr>
              <w:t>în format imprimat</w:t>
            </w:r>
            <w:r w:rsidRPr="00604CA8">
              <w:rPr>
                <w:szCs w:val="20"/>
              </w:rPr>
              <w:t xml:space="preserve">) şi/sau </w:t>
            </w:r>
            <w:r w:rsidRPr="00604CA8">
              <w:rPr>
                <w:szCs w:val="20"/>
                <w:lang w:eastAsia="en-US"/>
              </w:rPr>
              <w:t xml:space="preserve"> </w:t>
            </w:r>
            <w:r w:rsidRPr="00604CA8">
              <w:rPr>
                <w:szCs w:val="20"/>
              </w:rPr>
              <w:t>Proiectul tehnic de execuţie (</w:t>
            </w:r>
            <w:r w:rsidRPr="00604CA8">
              <w:rPr>
                <w:i/>
                <w:szCs w:val="20"/>
              </w:rPr>
              <w:t xml:space="preserve"> când este cazul</w:t>
            </w:r>
            <w:r w:rsidRPr="00604CA8">
              <w:rPr>
                <w:szCs w:val="20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fr-F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fr-FR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fr-FR"/>
              </w:rPr>
            </w:pPr>
          </w:p>
        </w:tc>
      </w:tr>
      <w:tr w:rsidR="00A35B87" w:rsidRPr="00604CA8" w:rsidTr="004F28E2">
        <w:trPr>
          <w:trHeight w:val="22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B62FA3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 xml:space="preserve">Listele de cantităţi din PT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22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>Formulare şi modele - inclusiv modelul de contract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225"/>
        </w:trPr>
        <w:tc>
          <w:tcPr>
            <w:tcW w:w="10388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A35B87" w:rsidRPr="00604CA8" w:rsidRDefault="00A35B87" w:rsidP="0095373E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  <w:r w:rsidRPr="00604CA8">
              <w:rPr>
                <w:rFonts w:ascii="Times New Roman" w:hAnsi="Times New Roman"/>
                <w:i w:val="0"/>
                <w:color w:val="auto"/>
                <w:sz w:val="20"/>
              </w:rPr>
              <w:t>Faza de transmitere a invitaţiilor şi a documentaţiei de atribuire (separator)</w:t>
            </w:r>
          </w:p>
        </w:tc>
      </w:tr>
      <w:tr w:rsidR="00A35B87" w:rsidRPr="00604CA8" w:rsidTr="004F28E2">
        <w:trPr>
          <w:trHeight w:val="15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  <w:i/>
              </w:rPr>
              <w:lastRenderedPageBreak/>
              <w:t>Copie după anunţul de intenţie SEAP – JOUE  (dacă e cazul)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15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  <w:i/>
              </w:rPr>
              <w:t>Copie după anunţul de participare SEAP – JOUE  (dacă e cazul)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15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  <w:i/>
              </w:rPr>
              <w:t>Copie după invitaţia de participare SEAP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15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 xml:space="preserve">În cazul contractelor de publicitate media – dovada publicării anunţului în Sistemul informatic de utilitate publică – www.publicitatepublica.ro – </w:t>
            </w:r>
            <w:r w:rsidRPr="00604CA8">
              <w:rPr>
                <w:rFonts w:ascii="Times" w:hAnsi="Times"/>
                <w:i/>
              </w:rPr>
              <w:t>conf. art. 58 din OUG 34/2006</w:t>
            </w:r>
            <w:r w:rsidRPr="00604CA8">
              <w:rPr>
                <w:rFonts w:ascii="Times" w:hAnsi="Times"/>
              </w:rPr>
              <w:t xml:space="preserve">. 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225"/>
        </w:trPr>
        <w:tc>
          <w:tcPr>
            <w:tcW w:w="10388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A35B87" w:rsidRPr="00604CA8" w:rsidRDefault="00A35B87" w:rsidP="0095373E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i w:val="0"/>
                <w:color w:val="auto"/>
                <w:sz w:val="20"/>
              </w:rPr>
            </w:pPr>
            <w:r w:rsidRPr="00604CA8">
              <w:rPr>
                <w:rFonts w:ascii="Times New Roman" w:hAnsi="Times New Roman"/>
                <w:i w:val="0"/>
                <w:color w:val="auto"/>
                <w:sz w:val="20"/>
              </w:rPr>
              <w:t>Notificarea UCVAP</w:t>
            </w:r>
            <w:r>
              <w:rPr>
                <w:rFonts w:ascii="Times New Roman" w:hAnsi="Times New Roman"/>
                <w:i w:val="0"/>
                <w:color w:val="auto"/>
                <w:sz w:val="20"/>
              </w:rPr>
              <w:t>/ ANAP</w:t>
            </w:r>
            <w:r w:rsidRPr="00604CA8">
              <w:rPr>
                <w:rFonts w:ascii="Times New Roman" w:hAnsi="Times New Roman"/>
                <w:i w:val="0"/>
                <w:color w:val="auto"/>
                <w:sz w:val="20"/>
              </w:rPr>
              <w:t xml:space="preserve"> (separator)</w:t>
            </w:r>
          </w:p>
        </w:tc>
      </w:tr>
      <w:tr w:rsidR="00A35B87" w:rsidRPr="00604CA8" w:rsidTr="004F28E2">
        <w:trPr>
          <w:trHeight w:val="25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ind w:left="113"/>
              <w:jc w:val="left"/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</w:pPr>
            <w:r w:rsidRPr="00604CA8"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  <w:t xml:space="preserve">Decizia </w:t>
            </w:r>
            <w:r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  <w:t xml:space="preserve">UCVAP/ ANAP </w:t>
            </w:r>
            <w:r w:rsidRPr="00604CA8"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  <w:t>de verificare a procedurii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25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ind w:left="113"/>
              <w:jc w:val="left"/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</w:pPr>
            <w:r w:rsidRPr="00E46225">
              <w:rPr>
                <w:rFonts w:ascii="Times New Roman" w:hAnsi="Times New Roman"/>
                <w:b w:val="0"/>
                <w:i w:val="0"/>
                <w:color w:val="auto"/>
                <w:sz w:val="20"/>
              </w:rPr>
              <w:t xml:space="preserve">Adrese, note intermediare, avize consultative </w:t>
            </w:r>
            <w:r w:rsidRPr="00E46225">
              <w:rPr>
                <w:rFonts w:ascii="Times New Roman" w:hAnsi="Times New Roman"/>
                <w:b w:val="0"/>
                <w:color w:val="auto"/>
                <w:sz w:val="20"/>
              </w:rPr>
              <w:t>(după caz)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225"/>
        </w:trPr>
        <w:tc>
          <w:tcPr>
            <w:tcW w:w="10388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A35B87" w:rsidRPr="00604CA8" w:rsidRDefault="00A35B87" w:rsidP="0095373E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  <w:r w:rsidRPr="0001693A">
              <w:rPr>
                <w:rFonts w:ascii="Times New Roman" w:hAnsi="Times New Roman"/>
                <w:i w:val="0"/>
                <w:color w:val="auto"/>
                <w:sz w:val="20"/>
                <w:lang w:val="fr-FR"/>
              </w:rPr>
              <w:t>Clarificări / Erate la anunţul/invitaţia/documentaţia de atribuire (separator)</w:t>
            </w:r>
          </w:p>
        </w:tc>
      </w:tr>
      <w:tr w:rsidR="00A35B87" w:rsidRPr="00604CA8" w:rsidTr="004F28E2">
        <w:trPr>
          <w:trHeight w:val="15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>Solicitările de clarificări la documentaţia de atribuire din partea operatorilor economici, (</w:t>
            </w:r>
            <w:r w:rsidRPr="00604CA8">
              <w:rPr>
                <w:rFonts w:ascii="Times" w:hAnsi="Times"/>
                <w:i/>
              </w:rPr>
              <w:t>dacă este cazul</w:t>
            </w:r>
            <w:r w:rsidRPr="00604CA8">
              <w:rPr>
                <w:rFonts w:ascii="Times" w:hAnsi="Times"/>
              </w:rPr>
              <w:t>)  - cu nr…./dată înregistrare – şi răspunsurile la acestea (</w:t>
            </w:r>
            <w:r w:rsidRPr="00604CA8">
              <w:rPr>
                <w:rFonts w:ascii="Times" w:hAnsi="Times"/>
                <w:i/>
              </w:rPr>
              <w:t>inclusiv confirmări de transmitere</w:t>
            </w:r>
            <w:r w:rsidRPr="00604CA8">
              <w:rPr>
                <w:rFonts w:ascii="Times" w:hAnsi="Times"/>
              </w:rPr>
              <w:t>)</w:t>
            </w:r>
            <w:r w:rsidRPr="00604CA8">
              <w:rPr>
                <w:rFonts w:ascii="Times" w:hAnsi="Times"/>
                <w:b/>
              </w:rPr>
              <w:t xml:space="preserve"> în ordine cronologică!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25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>Dovada publicării unei erate la anunţul iniţial (</w:t>
            </w:r>
            <w:r w:rsidRPr="00604CA8">
              <w:rPr>
                <w:rFonts w:ascii="Times" w:hAnsi="Times"/>
                <w:i/>
              </w:rPr>
              <w:t>când este cazul</w:t>
            </w:r>
            <w:r w:rsidRPr="00604CA8">
              <w:rPr>
                <w:rFonts w:ascii="Times" w:hAnsi="Times"/>
              </w:rPr>
              <w:t xml:space="preserve">)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225"/>
        </w:trPr>
        <w:tc>
          <w:tcPr>
            <w:tcW w:w="10388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A35B87" w:rsidRPr="00604CA8" w:rsidRDefault="00A35B87" w:rsidP="0095373E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i w:val="0"/>
                <w:color w:val="auto"/>
                <w:sz w:val="20"/>
              </w:rPr>
            </w:pPr>
            <w:r w:rsidRPr="00604CA8">
              <w:rPr>
                <w:rFonts w:ascii="Times New Roman" w:hAnsi="Times New Roman"/>
                <w:i w:val="0"/>
                <w:color w:val="auto"/>
                <w:sz w:val="20"/>
              </w:rPr>
              <w:t>Contestaţiile la CNSC (separator)</w:t>
            </w:r>
          </w:p>
        </w:tc>
      </w:tr>
      <w:tr w:rsidR="00A35B87" w:rsidRPr="00604CA8" w:rsidTr="004F28E2">
        <w:trPr>
          <w:trHeight w:val="228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 xml:space="preserve">Eventualele </w:t>
            </w:r>
            <w:r w:rsidRPr="00604CA8">
              <w:rPr>
                <w:rFonts w:ascii="Times" w:hAnsi="Times"/>
                <w:b/>
                <w:i/>
              </w:rPr>
              <w:t xml:space="preserve">Contestaţii </w:t>
            </w:r>
            <w:r w:rsidRPr="00604CA8">
              <w:rPr>
                <w:rFonts w:ascii="Times" w:hAnsi="Times"/>
              </w:rPr>
              <w:t xml:space="preserve">privind Fişa de date/documentaţia de atribuire : </w:t>
            </w:r>
            <w:r w:rsidRPr="00604CA8">
              <w:rPr>
                <w:rFonts w:ascii="Times" w:hAnsi="Times"/>
                <w:u w:val="single"/>
              </w:rPr>
              <w:t>întreaga documentaţie aferentă</w:t>
            </w:r>
            <w:r w:rsidRPr="00604CA8">
              <w:rPr>
                <w:rFonts w:ascii="Times" w:hAnsi="Times"/>
              </w:rPr>
              <w:t xml:space="preserve"> - </w:t>
            </w:r>
            <w:r w:rsidRPr="00604CA8">
              <w:rPr>
                <w:rFonts w:ascii="Times" w:hAnsi="Times"/>
                <w:i/>
              </w:rPr>
              <w:t>contestaţia propriu-zisă, comunicările dintre CNSC şi autoritatea contractantă, punctul de vedere al autorităţii contractante, Decizia CNSC, etc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A35B87" w:rsidRPr="00604CA8" w:rsidTr="004F28E2">
        <w:trPr>
          <w:trHeight w:val="225"/>
        </w:trPr>
        <w:tc>
          <w:tcPr>
            <w:tcW w:w="10388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A35B87" w:rsidRPr="00604CA8" w:rsidRDefault="00A35B87" w:rsidP="0095373E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i w:val="0"/>
                <w:color w:val="auto"/>
                <w:sz w:val="20"/>
              </w:rPr>
            </w:pPr>
            <w:r w:rsidRPr="00604CA8">
              <w:rPr>
                <w:rFonts w:ascii="Times New Roman" w:hAnsi="Times New Roman"/>
                <w:i w:val="0"/>
                <w:color w:val="auto"/>
                <w:sz w:val="20"/>
              </w:rPr>
              <w:t>Ofertele depuse (separator)</w:t>
            </w:r>
          </w:p>
        </w:tc>
      </w:tr>
      <w:tr w:rsidR="00A35B87" w:rsidRPr="00604CA8" w:rsidTr="004F28E2">
        <w:trPr>
          <w:trHeight w:val="228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0A413A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 xml:space="preserve">Ofertele depuse, înregistrate la autoritatea contractantă </w:t>
            </w:r>
          </w:p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 xml:space="preserve">Pentru </w:t>
            </w:r>
            <w:r w:rsidRPr="00604CA8">
              <w:rPr>
                <w:rFonts w:ascii="Times" w:hAnsi="Times"/>
                <w:b/>
                <w:i/>
              </w:rPr>
              <w:t>necâştigători</w:t>
            </w:r>
            <w:r w:rsidRPr="00604CA8">
              <w:rPr>
                <w:rFonts w:ascii="Times" w:hAnsi="Times"/>
              </w:rPr>
              <w:t>: adresa de înaintare a ofertei</w:t>
            </w:r>
            <w:r>
              <w:rPr>
                <w:rFonts w:ascii="Times" w:hAnsi="Times"/>
              </w:rPr>
              <w:t xml:space="preserve">, </w:t>
            </w:r>
            <w:r w:rsidRPr="00604CA8">
              <w:rPr>
                <w:rFonts w:ascii="Times" w:hAnsi="Times"/>
              </w:rPr>
              <w:t>garanţia de participare</w:t>
            </w:r>
            <w:r>
              <w:rPr>
                <w:rFonts w:ascii="Times" w:hAnsi="Times"/>
              </w:rPr>
              <w:t xml:space="preserve">, </w:t>
            </w:r>
            <w:r>
              <w:rPr>
                <w:rFonts w:ascii="Times" w:hAnsi="Times"/>
                <w:szCs w:val="20"/>
              </w:rPr>
              <w:t xml:space="preserve">împuternicire (după caz), certificate depuse (după caz), </w:t>
            </w:r>
            <w:r w:rsidRPr="00604CA8">
              <w:rPr>
                <w:rFonts w:ascii="Times" w:hAnsi="Times"/>
              </w:rPr>
              <w:t>fo</w:t>
            </w:r>
            <w:r>
              <w:rPr>
                <w:rFonts w:ascii="Times" w:hAnsi="Times"/>
              </w:rPr>
              <w:t>rmularul de ofertă (financiară)</w:t>
            </w:r>
            <w:r w:rsidRPr="00604CA8">
              <w:rPr>
                <w:rFonts w:ascii="Times" w:hAnsi="Times"/>
              </w:rPr>
              <w:t xml:space="preserve"> </w:t>
            </w:r>
          </w:p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 xml:space="preserve">Pentru </w:t>
            </w:r>
            <w:r w:rsidRPr="00604CA8">
              <w:rPr>
                <w:rFonts w:ascii="Times" w:hAnsi="Times"/>
                <w:b/>
                <w:i/>
              </w:rPr>
              <w:t>câştigător</w:t>
            </w:r>
            <w:r w:rsidRPr="00604CA8">
              <w:rPr>
                <w:rFonts w:ascii="Times" w:hAnsi="Times"/>
              </w:rPr>
              <w:t xml:space="preserve"> : oferta completă împreună cu toate documentele de calificare</w:t>
            </w:r>
          </w:p>
          <w:p w:rsidR="00A35B87" w:rsidRPr="00604CA8" w:rsidRDefault="00A35B87" w:rsidP="0095373E">
            <w:pPr>
              <w:pStyle w:val="TableContents"/>
              <w:spacing w:after="0"/>
              <w:ind w:left="113"/>
              <w:rPr>
                <w:rFonts w:ascii="Times" w:hAnsi="Times"/>
                <w:b/>
              </w:rPr>
            </w:pPr>
            <w:r w:rsidRPr="00604CA8">
              <w:rPr>
                <w:rFonts w:ascii="Times" w:hAnsi="Times"/>
                <w:b/>
              </w:rPr>
              <w:t>Observații:</w:t>
            </w:r>
          </w:p>
          <w:p w:rsidR="00A35B87" w:rsidRPr="00604CA8" w:rsidRDefault="00A35B87" w:rsidP="00A50FF5">
            <w:pPr>
              <w:pStyle w:val="TableContents"/>
              <w:numPr>
                <w:ilvl w:val="0"/>
                <w:numId w:val="3"/>
              </w:numPr>
              <w:spacing w:after="0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>Pentru necâștigători și numai dacă ofertele acestora au fost respinse în cadrul procesului de evaluare, dosarul achiziției va include și acele certificate/documente care conțin informațiile pe baza cărora s-a respins oferta</w:t>
            </w:r>
          </w:p>
          <w:p w:rsidR="00A35B87" w:rsidRPr="00604CA8" w:rsidRDefault="00A35B87" w:rsidP="00A50FF5">
            <w:pPr>
              <w:pStyle w:val="TableContents"/>
              <w:numPr>
                <w:ilvl w:val="0"/>
                <w:numId w:val="3"/>
              </w:numPr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 xml:space="preserve">Dosarul achiziției va conține de asemenea, documentele pe baza cărora comisia de evaluare a stabilit clasamentul ofertanților 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A35B87" w:rsidRPr="00604CA8" w:rsidTr="004F28E2">
        <w:trPr>
          <w:trHeight w:val="309"/>
        </w:trPr>
        <w:tc>
          <w:tcPr>
            <w:tcW w:w="10388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  <w:r w:rsidRPr="00604CA8">
              <w:rPr>
                <w:rFonts w:ascii="Times New Roman" w:hAnsi="Times New Roman"/>
                <w:i w:val="0"/>
                <w:color w:val="auto"/>
                <w:sz w:val="20"/>
                <w:lang w:val="pt-BR"/>
              </w:rPr>
              <w:t>Faza de evaluare a ofertelor (separator)</w:t>
            </w:r>
          </w:p>
        </w:tc>
      </w:tr>
      <w:tr w:rsidR="00A35B87" w:rsidRPr="00604CA8" w:rsidTr="004F28E2">
        <w:trPr>
          <w:trHeight w:val="304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 xml:space="preserve">Decizia de numire a comisiei de evaluare a ofertelor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</w:tr>
      <w:tr w:rsidR="00A35B87" w:rsidRPr="00604CA8" w:rsidTr="004F28E2">
        <w:trPr>
          <w:trHeight w:val="30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 xml:space="preserve">Decizia de desemnare a experţilor cooptaţi </w:t>
            </w:r>
            <w:r w:rsidRPr="00604CA8">
              <w:rPr>
                <w:rFonts w:ascii="Times" w:hAnsi="Times"/>
                <w:i/>
              </w:rPr>
              <w:t>(după caz)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</w:tr>
      <w:tr w:rsidR="00A35B87" w:rsidRPr="00604CA8" w:rsidTr="004F28E2">
        <w:trPr>
          <w:trHeight w:val="30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>Declaraţiile de confidenţialitate şi imparţialitate ale membrilor comisiei de evaluare /experţilor cooptaţi - semnate şi datate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</w:tr>
      <w:tr w:rsidR="00A35B87" w:rsidRPr="00604CA8" w:rsidTr="004F28E2">
        <w:trPr>
          <w:trHeight w:val="30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</w:pPr>
            <w:r w:rsidRPr="00604CA8">
              <w:t xml:space="preserve">Actul care modifică Decizia de numire /desemnare… </w:t>
            </w:r>
            <w:r w:rsidRPr="00604CA8">
              <w:rPr>
                <w:i/>
              </w:rPr>
              <w:t>(dacă este cazul)</w:t>
            </w:r>
            <w:r w:rsidRPr="00604CA8">
              <w:t xml:space="preserve">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30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604CA8">
              <w:t xml:space="preserve">Componenţa echipei de management a proiectului – valabilă la momentul derulării procedurii de achiziţie </w:t>
            </w:r>
            <w:r w:rsidRPr="00604CA8">
              <w:rPr>
                <w:i/>
              </w:rPr>
              <w:t>(dispoziţia de numire / actul adiţional de modificare a dispoziţiei – după caz)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30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  <w:i/>
                <w:szCs w:val="20"/>
              </w:rPr>
            </w:pPr>
            <w:r w:rsidRPr="00604CA8">
              <w:rPr>
                <w:rFonts w:ascii="Times" w:hAnsi="Times"/>
                <w:szCs w:val="20"/>
              </w:rPr>
              <w:t xml:space="preserve">Procesul verbal al şedinţei de deschidere a ofertelor - </w:t>
            </w:r>
            <w:r w:rsidRPr="00604CA8">
              <w:rPr>
                <w:rFonts w:ascii="Times" w:hAnsi="Times"/>
                <w:i/>
                <w:szCs w:val="20"/>
              </w:rPr>
              <w:t>in conformitate cu modelul standard aprobat prin Ordinul ANRMAP nr.302/2011.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30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  <w:szCs w:val="20"/>
              </w:rPr>
            </w:pPr>
            <w:r w:rsidRPr="00604CA8">
              <w:rPr>
                <w:rFonts w:ascii="Times" w:hAnsi="Times"/>
                <w:szCs w:val="20"/>
              </w:rPr>
              <w:lastRenderedPageBreak/>
              <w:t>Dovada transmiterii procesului verbal al şedinţei de deschidere a ofertelor către toţi operatorii economici care au participat la procedură.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30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spacing w:after="0"/>
              <w:ind w:left="113"/>
              <w:rPr>
                <w:rFonts w:ascii="Times" w:hAnsi="Times"/>
                <w:szCs w:val="20"/>
              </w:rPr>
            </w:pPr>
            <w:r w:rsidRPr="00604CA8">
              <w:rPr>
                <w:rFonts w:ascii="Times" w:hAnsi="Times"/>
                <w:szCs w:val="20"/>
              </w:rPr>
              <w:t xml:space="preserve">Documentele prin care se formalizează deciziile adoptate în cadrul procesului de evaluare / Procesele verbale ale şedinţelor „intermediare” de evaluare – </w:t>
            </w:r>
            <w:r w:rsidRPr="00604CA8">
              <w:rPr>
                <w:rFonts w:ascii="Times" w:hAnsi="Times"/>
                <w:i/>
                <w:szCs w:val="20"/>
              </w:rPr>
              <w:t>când este cazul</w:t>
            </w:r>
            <w:r w:rsidRPr="00604CA8">
              <w:rPr>
                <w:rFonts w:ascii="Times" w:hAnsi="Times"/>
                <w:szCs w:val="20"/>
              </w:rPr>
              <w:t xml:space="preserve">  </w:t>
            </w:r>
          </w:p>
          <w:p w:rsidR="00A35B87" w:rsidRPr="00604CA8" w:rsidRDefault="00A35B87" w:rsidP="0095373E">
            <w:pPr>
              <w:pStyle w:val="TableContents"/>
              <w:spacing w:before="60"/>
              <w:ind w:left="113"/>
              <w:rPr>
                <w:rFonts w:ascii="Times" w:hAnsi="Times"/>
                <w:szCs w:val="20"/>
              </w:rPr>
            </w:pPr>
            <w:r w:rsidRPr="00604CA8">
              <w:rPr>
                <w:rFonts w:ascii="Times" w:hAnsi="Times"/>
                <w:szCs w:val="20"/>
              </w:rPr>
              <w:t>(</w:t>
            </w:r>
            <w:r w:rsidRPr="00604CA8">
              <w:rPr>
                <w:rFonts w:ascii="Times" w:hAnsi="Times"/>
                <w:i/>
                <w:szCs w:val="20"/>
              </w:rPr>
              <w:t>Solicitările de clarificări ale comisiei adresate ofertanţilor – Răspunsurile ofertanţilor la clarificările solicitate – Deciziile comisiei ca urmare a analizei răspunsurilor primite / proces verbal  - după caz</w:t>
            </w:r>
            <w:r w:rsidRPr="00604CA8">
              <w:rPr>
                <w:rFonts w:ascii="Times" w:hAnsi="Times"/>
                <w:szCs w:val="20"/>
              </w:rPr>
              <w:t>)</w:t>
            </w:r>
          </w:p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  <w:highlight w:val="yellow"/>
              </w:rPr>
            </w:pPr>
            <w:r w:rsidRPr="00604CA8">
              <w:rPr>
                <w:rFonts w:ascii="Times" w:hAnsi="Times"/>
                <w:szCs w:val="20"/>
              </w:rPr>
              <w:t xml:space="preserve">ÎN ORDINE CRONOLOGICĂ ! 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highlight w:val="yellow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highlight w:val="yellow"/>
                <w:lang w:val="pt-BR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highlight w:val="yellow"/>
                <w:lang w:val="pt-BR"/>
              </w:rPr>
            </w:pPr>
          </w:p>
        </w:tc>
      </w:tr>
      <w:tr w:rsidR="00A35B87" w:rsidRPr="00604CA8" w:rsidTr="004F28E2">
        <w:trPr>
          <w:trHeight w:val="30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  <w:i/>
              </w:rPr>
            </w:pPr>
            <w:r w:rsidRPr="00604CA8">
              <w:rPr>
                <w:rFonts w:ascii="Times" w:hAnsi="Times"/>
              </w:rPr>
              <w:t xml:space="preserve">Documentele referitoare la aplicarea factorilor de evaluare / algoritmului de calcul, la modul concret de punctare a propunerilor tehnice şi financiare prezentate de ofertanţi  </w:t>
            </w:r>
            <w:r w:rsidRPr="00604CA8">
              <w:rPr>
                <w:rFonts w:ascii="Times" w:hAnsi="Times"/>
                <w:i/>
              </w:rPr>
              <w:t xml:space="preserve">- în cazul criteriului „oferta cea mai avantajoasă din punct de vedere economic”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</w:tr>
      <w:tr w:rsidR="00A35B87" w:rsidRPr="00604CA8" w:rsidTr="004F28E2">
        <w:trPr>
          <w:trHeight w:val="30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>Rapoartele de specialitate ale experţilor cooptaţi (</w:t>
            </w:r>
            <w:r w:rsidRPr="00604CA8">
              <w:rPr>
                <w:rFonts w:ascii="Times" w:hAnsi="Times"/>
                <w:i/>
              </w:rPr>
              <w:t>după caz</w:t>
            </w:r>
            <w:r w:rsidRPr="00604CA8">
              <w:rPr>
                <w:rFonts w:ascii="Times" w:hAnsi="Times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strike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strike/>
                <w:color w:val="auto"/>
                <w:sz w:val="20"/>
                <w:lang w:val="pt-BR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strike/>
                <w:color w:val="auto"/>
                <w:sz w:val="20"/>
                <w:lang w:val="pt-BR"/>
              </w:rPr>
            </w:pPr>
          </w:p>
        </w:tc>
      </w:tr>
      <w:tr w:rsidR="00A35B87" w:rsidRPr="00604CA8" w:rsidTr="004F28E2">
        <w:trPr>
          <w:trHeight w:val="30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>Notele individuale ale membrilor care nu sunt de acord cu decizia comisiei (</w:t>
            </w:r>
            <w:r w:rsidRPr="00604CA8">
              <w:rPr>
                <w:rFonts w:ascii="Times" w:hAnsi="Times"/>
                <w:i/>
              </w:rPr>
              <w:t>după caz</w:t>
            </w:r>
            <w:r w:rsidRPr="00604CA8">
              <w:rPr>
                <w:rFonts w:ascii="Times" w:hAnsi="Times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strike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strike/>
                <w:color w:val="auto"/>
                <w:sz w:val="20"/>
                <w:lang w:val="pt-BR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strike/>
                <w:color w:val="auto"/>
                <w:sz w:val="20"/>
                <w:lang w:val="pt-BR"/>
              </w:rPr>
            </w:pPr>
          </w:p>
        </w:tc>
      </w:tr>
      <w:tr w:rsidR="00A35B87" w:rsidRPr="00604CA8" w:rsidTr="004F28E2">
        <w:trPr>
          <w:trHeight w:val="30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  <w:i/>
                <w:szCs w:val="20"/>
              </w:rPr>
            </w:pPr>
            <w:r w:rsidRPr="00604CA8">
              <w:rPr>
                <w:rFonts w:ascii="Times" w:hAnsi="Times"/>
                <w:b/>
              </w:rPr>
              <w:t>Raportul procedurii de atribuire</w:t>
            </w:r>
            <w:r w:rsidRPr="00604CA8">
              <w:rPr>
                <w:rFonts w:ascii="Times" w:hAnsi="Times"/>
              </w:rPr>
              <w:t xml:space="preserve"> - </w:t>
            </w:r>
            <w:r w:rsidRPr="00604CA8">
              <w:rPr>
                <w:rFonts w:ascii="Times" w:hAnsi="Times"/>
                <w:i/>
                <w:szCs w:val="20"/>
              </w:rPr>
              <w:t>in conformitate cu modelul standard aprobat prin Ordinul ANRMAP nr.302/2011.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</w:tr>
      <w:tr w:rsidR="00A35B87" w:rsidRPr="00604CA8" w:rsidTr="004F28E2">
        <w:trPr>
          <w:trHeight w:val="30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  <w:highlight w:val="yellow"/>
              </w:rPr>
            </w:pPr>
            <w:r w:rsidRPr="00604CA8">
              <w:rPr>
                <w:rFonts w:ascii="Times" w:hAnsi="Times"/>
              </w:rPr>
              <w:t>Anexa cu observaţiile UCVAP la Raportul procedurii (</w:t>
            </w:r>
            <w:r w:rsidRPr="00604CA8">
              <w:rPr>
                <w:rFonts w:ascii="Times" w:hAnsi="Times"/>
                <w:i/>
              </w:rPr>
              <w:t>când este cazul</w:t>
            </w:r>
            <w:r w:rsidRPr="00604CA8">
              <w:rPr>
                <w:rFonts w:ascii="Times" w:hAnsi="Times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</w:tr>
      <w:tr w:rsidR="00A35B87" w:rsidRPr="00604CA8" w:rsidTr="004F28E2">
        <w:trPr>
          <w:trHeight w:val="300"/>
        </w:trPr>
        <w:tc>
          <w:tcPr>
            <w:tcW w:w="10388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  <w:r w:rsidRPr="00604CA8">
              <w:rPr>
                <w:rFonts w:ascii="Times New Roman" w:hAnsi="Times New Roman"/>
                <w:i w:val="0"/>
                <w:color w:val="auto"/>
                <w:sz w:val="20"/>
                <w:lang w:val="pt-BR"/>
              </w:rPr>
              <w:t>Faza de atribuire a contractului (separator)</w:t>
            </w:r>
          </w:p>
        </w:tc>
      </w:tr>
      <w:tr w:rsidR="00A35B87" w:rsidRPr="00604CA8" w:rsidTr="004F28E2">
        <w:trPr>
          <w:trHeight w:val="302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>Scrisorile de comunicare a rezultatului procedurii către ofertanţii perdanţi şi dovada transmiterii acestora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A35B87" w:rsidRPr="00604CA8" w:rsidTr="004F28E2">
        <w:trPr>
          <w:trHeight w:val="298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>Scrisoarea de acceptare a ofertei câştigătoare / dovada transmiterii acesteia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pt-BR"/>
              </w:rPr>
            </w:pPr>
          </w:p>
        </w:tc>
      </w:tr>
      <w:tr w:rsidR="00A35B87" w:rsidRPr="00604CA8" w:rsidTr="004F28E2">
        <w:trPr>
          <w:trHeight w:val="19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 xml:space="preserve">Dovada publicării rezultatului procedurii în SEAP/ JOUE / </w:t>
            </w:r>
            <w:hyperlink r:id="rId7" w:history="1">
              <w:r w:rsidRPr="00604CA8">
                <w:rPr>
                  <w:rStyle w:val="Hyperlink"/>
                  <w:rFonts w:ascii="Times" w:hAnsi="Times"/>
                  <w:lang w:val="af-ZA"/>
                </w:rPr>
                <w:t>www.publicitatepublica.ro</w:t>
              </w:r>
            </w:hyperlink>
            <w:r w:rsidRPr="00604CA8">
              <w:rPr>
                <w:rFonts w:ascii="Times" w:hAnsi="Times"/>
                <w:lang w:val="af-ZA"/>
              </w:rPr>
              <w:t xml:space="preserve"> – Anunţul de atribuire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A35B87" w:rsidRPr="00604CA8" w:rsidTr="004F28E2">
        <w:trPr>
          <w:trHeight w:val="19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A50FF5">
            <w:pPr>
              <w:pStyle w:val="TableContents"/>
              <w:numPr>
                <w:ilvl w:val="0"/>
                <w:numId w:val="1"/>
              </w:numPr>
              <w:tabs>
                <w:tab w:val="clear" w:pos="720"/>
                <w:tab w:val="num" w:pos="180"/>
              </w:tabs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 xml:space="preserve">Eventualele </w:t>
            </w:r>
            <w:r w:rsidRPr="00604CA8">
              <w:rPr>
                <w:rFonts w:ascii="Times" w:hAnsi="Times"/>
                <w:b/>
                <w:i/>
              </w:rPr>
              <w:t>Contestaţii</w:t>
            </w:r>
            <w:r w:rsidRPr="00604CA8">
              <w:rPr>
                <w:rFonts w:ascii="Times" w:hAnsi="Times"/>
              </w:rPr>
              <w:t xml:space="preserve"> la procedura de atribuire : </w:t>
            </w:r>
            <w:r w:rsidRPr="00604CA8">
              <w:rPr>
                <w:rFonts w:ascii="Times" w:hAnsi="Times"/>
                <w:u w:val="single"/>
              </w:rPr>
              <w:t>întreaga documentaţie aferentă</w:t>
            </w:r>
            <w:r w:rsidRPr="00604CA8">
              <w:rPr>
                <w:rFonts w:ascii="Times" w:hAnsi="Times"/>
              </w:rPr>
              <w:t xml:space="preserve"> - </w:t>
            </w:r>
            <w:r w:rsidRPr="00604CA8">
              <w:rPr>
                <w:rFonts w:ascii="Times" w:hAnsi="Times"/>
                <w:i/>
              </w:rPr>
              <w:t>contestaţia propriu-zisă, comunicările dintre CNSC şi autoritatea contractantă, punctul de vedere al autorităţii contractante, Decizia CNSC, etc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A35B87" w:rsidRPr="00604CA8" w:rsidTr="004F28E2">
        <w:trPr>
          <w:trHeight w:val="19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A50FF5">
            <w:pPr>
              <w:pStyle w:val="TableContents"/>
              <w:numPr>
                <w:ilvl w:val="0"/>
                <w:numId w:val="1"/>
              </w:numPr>
              <w:tabs>
                <w:tab w:val="clear" w:pos="720"/>
                <w:tab w:val="num" w:pos="180"/>
              </w:tabs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>Hotărârea Tribunalului/ Decizia Curţii de Apel (</w:t>
            </w:r>
            <w:r w:rsidRPr="00604CA8">
              <w:rPr>
                <w:rFonts w:ascii="Times" w:hAnsi="Times"/>
                <w:i/>
              </w:rPr>
              <w:t>după caz</w:t>
            </w:r>
            <w:r w:rsidRPr="00604CA8">
              <w:rPr>
                <w:rFonts w:ascii="Times" w:hAnsi="Times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A35B87" w:rsidRPr="00604CA8" w:rsidTr="004F28E2">
        <w:trPr>
          <w:trHeight w:val="195"/>
        </w:trPr>
        <w:tc>
          <w:tcPr>
            <w:tcW w:w="10388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A35B87" w:rsidRPr="00604CA8" w:rsidRDefault="00A35B87" w:rsidP="0095373E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  <w:r w:rsidRPr="00604CA8">
              <w:rPr>
                <w:rFonts w:ascii="Times New Roman" w:hAnsi="Times New Roman"/>
                <w:i w:val="0"/>
                <w:color w:val="auto"/>
                <w:sz w:val="20"/>
                <w:lang w:val="pt-BR"/>
              </w:rPr>
              <w:t>Contractul de achizitie  (separator)</w:t>
            </w:r>
          </w:p>
        </w:tc>
      </w:tr>
      <w:tr w:rsidR="00A35B87" w:rsidRPr="00604CA8" w:rsidTr="004F28E2">
        <w:trPr>
          <w:trHeight w:val="19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szCs w:val="20"/>
              </w:rPr>
            </w:pPr>
            <w:r w:rsidRPr="00604CA8">
              <w:rPr>
                <w:b/>
                <w:szCs w:val="20"/>
              </w:rPr>
              <w:t xml:space="preserve">Contractul de furnizare, servicii sau lucrări / Acordul cadru </w:t>
            </w:r>
            <w:r w:rsidRPr="00604CA8">
              <w:rPr>
                <w:szCs w:val="20"/>
              </w:rPr>
              <w:t>încheiat cu ofertantul câştigător (</w:t>
            </w:r>
            <w:r w:rsidRPr="00604CA8">
              <w:rPr>
                <w:i/>
                <w:szCs w:val="20"/>
              </w:rPr>
              <w:t>cu anexe, când este cazul</w:t>
            </w:r>
            <w:r w:rsidRPr="00604CA8">
              <w:rPr>
                <w:szCs w:val="20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A35B87" w:rsidRPr="00604CA8" w:rsidTr="004F28E2">
        <w:trPr>
          <w:trHeight w:val="15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  <w:b/>
                <w:i/>
              </w:rPr>
            </w:pPr>
            <w:r w:rsidRPr="00604CA8">
              <w:rPr>
                <w:rFonts w:ascii="Times" w:hAnsi="Times"/>
                <w:i/>
              </w:rPr>
              <w:t xml:space="preserve">Contractul de achiziţie publică este </w:t>
            </w:r>
            <w:r w:rsidRPr="00604CA8">
              <w:rPr>
                <w:rFonts w:ascii="Times" w:hAnsi="Times"/>
                <w:i/>
                <w:u w:val="single"/>
              </w:rPr>
              <w:t>semnat</w:t>
            </w:r>
            <w:r w:rsidRPr="00604CA8">
              <w:rPr>
                <w:rFonts w:ascii="Times" w:hAnsi="Times"/>
                <w:i/>
              </w:rPr>
              <w:t xml:space="preserve">, </w:t>
            </w:r>
            <w:r w:rsidRPr="00604CA8">
              <w:rPr>
                <w:rFonts w:ascii="Times" w:hAnsi="Times"/>
                <w:i/>
                <w:u w:val="single"/>
              </w:rPr>
              <w:t>înregistrat</w:t>
            </w:r>
            <w:r w:rsidRPr="00604CA8">
              <w:rPr>
                <w:rFonts w:ascii="Times" w:hAnsi="Times"/>
                <w:i/>
              </w:rPr>
              <w:t xml:space="preserve"> şi are </w:t>
            </w:r>
            <w:r w:rsidRPr="00604CA8">
              <w:rPr>
                <w:rFonts w:ascii="Times" w:hAnsi="Times"/>
                <w:i/>
                <w:u w:val="single"/>
              </w:rPr>
              <w:t>viza CFP</w:t>
            </w:r>
            <w:r w:rsidRPr="00604CA8">
              <w:rPr>
                <w:rFonts w:ascii="Times" w:hAnsi="Times"/>
                <w:i/>
              </w:rPr>
              <w:t xml:space="preserve"> ?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A35B87" w:rsidRPr="00604CA8" w:rsidTr="004F28E2">
        <w:trPr>
          <w:trHeight w:val="15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rFonts w:ascii="Times" w:hAnsi="Times"/>
              </w:rPr>
            </w:pPr>
            <w:r w:rsidRPr="00604CA8">
              <w:rPr>
                <w:rFonts w:ascii="Times" w:hAnsi="Times"/>
              </w:rPr>
              <w:t>Dovada constituirii garanţiei de bună execuţie (</w:t>
            </w:r>
            <w:r w:rsidRPr="00604CA8">
              <w:rPr>
                <w:rFonts w:ascii="Times" w:hAnsi="Times"/>
                <w:i/>
              </w:rPr>
              <w:t>când este cazul</w:t>
            </w:r>
            <w:r w:rsidRPr="00604CA8">
              <w:rPr>
                <w:rFonts w:ascii="Times" w:hAnsi="Times"/>
              </w:rPr>
              <w:t>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A35B87" w:rsidRPr="00604CA8" w:rsidTr="004F28E2">
        <w:trPr>
          <w:trHeight w:val="15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A35BA" w:rsidRDefault="00A35B87" w:rsidP="006C0726">
            <w:pPr>
              <w:pStyle w:val="TableContents"/>
              <w:ind w:left="113"/>
              <w:rPr>
                <w:rFonts w:ascii="Times" w:hAnsi="Times"/>
                <w:highlight w:val="magenta"/>
              </w:rPr>
            </w:pPr>
            <w:r w:rsidRPr="006A35BA">
              <w:rPr>
                <w:rFonts w:ascii="Times" w:hAnsi="Times"/>
                <w:szCs w:val="20"/>
              </w:rPr>
              <w:t>Actele adiționale încheiate până la transmiterea dosarului achiziției la OI</w:t>
            </w:r>
            <w:r w:rsidR="006C0726">
              <w:rPr>
                <w:rFonts w:ascii="Times" w:hAnsi="Times"/>
                <w:szCs w:val="20"/>
              </w:rPr>
              <w:t xml:space="preserve"> și transmise odată cu acesta</w:t>
            </w:r>
            <w:r w:rsidRPr="006A35BA">
              <w:rPr>
                <w:rFonts w:ascii="Times" w:hAnsi="Times"/>
                <w:szCs w:val="20"/>
              </w:rPr>
              <w:t>, însoțite de documentele justificative aferente (dacă este cazul)</w:t>
            </w:r>
            <w:r w:rsidRPr="006A1B34">
              <w:rPr>
                <w:rFonts w:ascii="Times" w:hAnsi="Times"/>
                <w:color w:val="0070C0"/>
                <w:szCs w:val="20"/>
              </w:rPr>
              <w:t xml:space="preserve"> 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A35B87" w:rsidRPr="00604CA8" w:rsidTr="004F28E2">
        <w:trPr>
          <w:trHeight w:val="239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Contents"/>
              <w:ind w:left="113"/>
              <w:rPr>
                <w:b/>
                <w:i/>
                <w:szCs w:val="20"/>
              </w:rPr>
            </w:pPr>
            <w:r w:rsidRPr="00604CA8">
              <w:rPr>
                <w:b/>
                <w:szCs w:val="20"/>
              </w:rPr>
              <w:t>Alte documente relevante privind derularea achiziţiei</w:t>
            </w:r>
            <w:r w:rsidRPr="00604CA8">
              <w:rPr>
                <w:b/>
                <w:i/>
                <w:szCs w:val="20"/>
              </w:rPr>
              <w:t xml:space="preserve"> (nespecificate mai sus)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A35B87" w:rsidRPr="00604CA8" w:rsidRDefault="00A35B8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ro-RO"/>
              </w:rPr>
            </w:pPr>
          </w:p>
        </w:tc>
      </w:tr>
      <w:tr w:rsidR="00A35B87" w:rsidRPr="00604CA8" w:rsidTr="004F28E2">
        <w:trPr>
          <w:trHeight w:val="195"/>
        </w:trPr>
        <w:tc>
          <w:tcPr>
            <w:tcW w:w="10388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00"/>
            <w:vAlign w:val="center"/>
          </w:tcPr>
          <w:p w:rsidR="00A35B87" w:rsidRPr="006C0726" w:rsidRDefault="00A35B87" w:rsidP="006C0726">
            <w:pPr>
              <w:pStyle w:val="TableHeading"/>
              <w:spacing w:before="40" w:after="40"/>
              <w:ind w:left="113"/>
              <w:rPr>
                <w:rFonts w:ascii="Times New Roman" w:hAnsi="Times New Roman"/>
                <w:i w:val="0"/>
                <w:color w:val="auto"/>
                <w:sz w:val="20"/>
                <w:lang w:val="pt-BR"/>
              </w:rPr>
            </w:pPr>
            <w:r w:rsidRPr="00604CA8">
              <w:rPr>
                <w:rFonts w:ascii="Times New Roman" w:hAnsi="Times New Roman"/>
                <w:i w:val="0"/>
                <w:color w:val="auto"/>
                <w:sz w:val="20"/>
                <w:lang w:val="pt-BR"/>
              </w:rPr>
              <w:t xml:space="preserve">VERIFICAREA  FINALĂ  </w:t>
            </w:r>
          </w:p>
        </w:tc>
      </w:tr>
      <w:tr w:rsidR="00B65637" w:rsidRPr="00604CA8" w:rsidTr="004F28E2">
        <w:trPr>
          <w:trHeight w:val="270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</w:tcPr>
          <w:p w:rsidR="00B65637" w:rsidRDefault="00B65637" w:rsidP="00BD07D7">
            <w:pPr>
              <w:pStyle w:val="TableContents"/>
              <w:ind w:left="113"/>
              <w:rPr>
                <w:b/>
                <w:szCs w:val="20"/>
              </w:rPr>
            </w:pPr>
            <w:r>
              <w:rPr>
                <w:b/>
                <w:szCs w:val="20"/>
              </w:rPr>
              <w:t>Există OPIS și d</w:t>
            </w:r>
            <w:r w:rsidRPr="00E46225">
              <w:rPr>
                <w:b/>
                <w:szCs w:val="20"/>
              </w:rPr>
              <w:t xml:space="preserve">ocumentele </w:t>
            </w:r>
            <w:r>
              <w:rPr>
                <w:b/>
                <w:szCs w:val="20"/>
              </w:rPr>
              <w:t>dosarului achiziției</w:t>
            </w:r>
            <w:r w:rsidRPr="00E46225">
              <w:rPr>
                <w:b/>
                <w:szCs w:val="20"/>
              </w:rPr>
              <w:t xml:space="preserve"> sunt conform Opisului ?</w:t>
            </w:r>
          </w:p>
          <w:p w:rsidR="00B65637" w:rsidRPr="00235E7D" w:rsidRDefault="00B65637" w:rsidP="00BD07D7">
            <w:pPr>
              <w:pStyle w:val="TableContents"/>
              <w:ind w:left="113"/>
              <w:rPr>
                <w:i/>
                <w:szCs w:val="20"/>
              </w:rPr>
            </w:pPr>
            <w:r w:rsidRPr="00E007DC">
              <w:rPr>
                <w:i/>
                <w:color w:val="0070C0"/>
                <w:szCs w:val="20"/>
              </w:rPr>
              <w:t xml:space="preserve">OBS: documentele scanate au </w:t>
            </w:r>
            <w:r w:rsidRPr="00E007DC">
              <w:rPr>
                <w:bCs/>
                <w:i/>
                <w:color w:val="0070C0"/>
                <w:szCs w:val="20"/>
              </w:rPr>
              <w:t>aceeași numerotare ș</w:t>
            </w:r>
            <w:r w:rsidRPr="00E007DC">
              <w:rPr>
                <w:i/>
                <w:color w:val="0070C0"/>
                <w:szCs w:val="20"/>
              </w:rPr>
              <w:t xml:space="preserve">i </w:t>
            </w:r>
            <w:r w:rsidRPr="00E007DC">
              <w:rPr>
                <w:bCs/>
                <w:i/>
                <w:color w:val="0070C0"/>
                <w:szCs w:val="20"/>
              </w:rPr>
              <w:t>aceeași denumire ca și în OPIS !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B65637" w:rsidRPr="00604CA8" w:rsidRDefault="00B6563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B65637" w:rsidRPr="00604CA8" w:rsidRDefault="00B6563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B65637" w:rsidRPr="00604CA8" w:rsidRDefault="00B6563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</w:rPr>
            </w:pPr>
          </w:p>
        </w:tc>
      </w:tr>
      <w:tr w:rsidR="00B65637" w:rsidRPr="00604CA8" w:rsidTr="004F28E2">
        <w:trPr>
          <w:trHeight w:val="345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B65637" w:rsidRPr="00DB0D51" w:rsidRDefault="00B65637" w:rsidP="00BD07D7">
            <w:pPr>
              <w:pStyle w:val="TableContents"/>
              <w:ind w:left="113"/>
              <w:rPr>
                <w:b/>
                <w:strike/>
                <w:szCs w:val="20"/>
              </w:rPr>
            </w:pPr>
            <w:r w:rsidRPr="00E46225">
              <w:rPr>
                <w:b/>
                <w:szCs w:val="20"/>
              </w:rPr>
              <w:t xml:space="preserve">Numerotarea </w:t>
            </w:r>
            <w:r>
              <w:rPr>
                <w:b/>
                <w:szCs w:val="20"/>
              </w:rPr>
              <w:t xml:space="preserve">dosarului </w:t>
            </w:r>
            <w:r w:rsidRPr="00E46225">
              <w:rPr>
                <w:b/>
                <w:szCs w:val="20"/>
              </w:rPr>
              <w:t>a început de</w:t>
            </w:r>
            <w:r>
              <w:rPr>
                <w:b/>
                <w:szCs w:val="20"/>
              </w:rPr>
              <w:t xml:space="preserve"> la prima pagina (imediat după O</w:t>
            </w:r>
            <w:r w:rsidRPr="00E46225">
              <w:rPr>
                <w:b/>
                <w:szCs w:val="20"/>
              </w:rPr>
              <w:t>pis) ?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B65637" w:rsidRPr="00604CA8" w:rsidRDefault="00B6563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B65637" w:rsidRPr="00604CA8" w:rsidRDefault="00B6563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B65637" w:rsidRPr="00604CA8" w:rsidRDefault="00B6563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B65637" w:rsidRPr="00604CA8" w:rsidTr="004F28E2">
        <w:trPr>
          <w:trHeight w:val="114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B65637" w:rsidRPr="00E17B9F" w:rsidRDefault="00B65637" w:rsidP="00B65637">
            <w:pPr>
              <w:pStyle w:val="TableContents"/>
              <w:numPr>
                <w:ilvl w:val="0"/>
                <w:numId w:val="5"/>
              </w:numPr>
              <w:ind w:left="608"/>
              <w:rPr>
                <w:b/>
                <w:szCs w:val="20"/>
              </w:rPr>
            </w:pPr>
            <w:bookmarkStart w:id="1" w:name="_GoBack"/>
            <w:bookmarkEnd w:id="1"/>
            <w:r>
              <w:rPr>
                <w:b/>
                <w:bCs/>
                <w:szCs w:val="20"/>
              </w:rPr>
              <w:lastRenderedPageBreak/>
              <w:t xml:space="preserve">Au fost introduse </w:t>
            </w:r>
            <w:r w:rsidRPr="002B6AB7">
              <w:rPr>
                <w:b/>
                <w:bCs/>
                <w:i/>
                <w:szCs w:val="20"/>
              </w:rPr>
              <w:t>informațiile referitoare la contract:</w:t>
            </w:r>
            <w:r>
              <w:rPr>
                <w:b/>
                <w:bCs/>
                <w:szCs w:val="20"/>
              </w:rPr>
              <w:t xml:space="preserve"> </w:t>
            </w:r>
            <w:r w:rsidRPr="002B6AB7">
              <w:rPr>
                <w:bCs/>
                <w:i/>
                <w:szCs w:val="20"/>
              </w:rPr>
              <w:t>nr. contract, valoarea contractului fără/cu TVA, contractorul, etc</w:t>
            </w:r>
            <w:r w:rsidRPr="002B6AB7">
              <w:rPr>
                <w:bCs/>
                <w:szCs w:val="20"/>
              </w:rPr>
              <w:t xml:space="preserve">  </w:t>
            </w:r>
            <w:r w:rsidRPr="002B6AB7">
              <w:rPr>
                <w:b/>
                <w:bCs/>
                <w:i/>
                <w:szCs w:val="20"/>
              </w:rPr>
              <w:t xml:space="preserve">în - </w:t>
            </w:r>
            <w:proofErr w:type="spellStart"/>
            <w:r w:rsidRPr="002B6AB7">
              <w:rPr>
                <w:b/>
                <w:bCs/>
                <w:i/>
                <w:szCs w:val="20"/>
              </w:rPr>
              <w:t>MySMIS</w:t>
            </w:r>
            <w:proofErr w:type="spellEnd"/>
            <w:r w:rsidRPr="002B6AB7">
              <w:rPr>
                <w:b/>
                <w:bCs/>
                <w:i/>
                <w:szCs w:val="20"/>
              </w:rPr>
              <w:t xml:space="preserve">/modulul „Achiziții”/ </w:t>
            </w:r>
            <w:proofErr w:type="spellStart"/>
            <w:r w:rsidRPr="002B6AB7">
              <w:rPr>
                <w:b/>
                <w:bCs/>
                <w:i/>
                <w:szCs w:val="20"/>
              </w:rPr>
              <w:t>tabul</w:t>
            </w:r>
            <w:proofErr w:type="spellEnd"/>
            <w:r w:rsidRPr="002B6AB7">
              <w:rPr>
                <w:b/>
                <w:bCs/>
                <w:i/>
                <w:szCs w:val="20"/>
              </w:rPr>
              <w:t xml:space="preserve"> „Contract achiziție”,</w:t>
            </w:r>
            <w:r>
              <w:rPr>
                <w:b/>
                <w:bCs/>
                <w:szCs w:val="20"/>
              </w:rPr>
              <w:t xml:space="preserve"> astfel încât sistemul să genereze ID-ul contractului ?</w:t>
            </w:r>
          </w:p>
          <w:p w:rsidR="00B65637" w:rsidRPr="000A413F" w:rsidRDefault="00B65637" w:rsidP="00B65637">
            <w:pPr>
              <w:pStyle w:val="TableContents"/>
              <w:numPr>
                <w:ilvl w:val="0"/>
                <w:numId w:val="5"/>
              </w:numPr>
              <w:ind w:left="608"/>
              <w:rPr>
                <w:b/>
                <w:szCs w:val="20"/>
              </w:rPr>
            </w:pPr>
            <w:r>
              <w:rPr>
                <w:b/>
                <w:bCs/>
                <w:szCs w:val="20"/>
              </w:rPr>
              <w:t xml:space="preserve">A fost </w:t>
            </w:r>
            <w:r w:rsidRPr="002B6AB7">
              <w:rPr>
                <w:b/>
                <w:bCs/>
                <w:szCs w:val="20"/>
              </w:rPr>
              <w:t>încărcat</w:t>
            </w:r>
            <w:r w:rsidRPr="002B6AB7">
              <w:rPr>
                <w:b/>
                <w:bCs/>
                <w:i/>
                <w:szCs w:val="20"/>
              </w:rPr>
              <w:t xml:space="preserve"> dosarul scanat al achiziției</w:t>
            </w:r>
            <w:r w:rsidRPr="002B6AB7">
              <w:rPr>
                <w:b/>
                <w:bCs/>
                <w:szCs w:val="20"/>
              </w:rPr>
              <w:t xml:space="preserve"> </w:t>
            </w:r>
            <w:r>
              <w:rPr>
                <w:b/>
                <w:bCs/>
                <w:szCs w:val="20"/>
              </w:rPr>
              <w:t>–</w:t>
            </w:r>
            <w:r w:rsidRPr="00F84511">
              <w:rPr>
                <w:b/>
                <w:bCs/>
                <w:szCs w:val="20"/>
              </w:rPr>
              <w:t xml:space="preserve"> </w:t>
            </w:r>
            <w:r>
              <w:rPr>
                <w:b/>
                <w:bCs/>
                <w:szCs w:val="20"/>
              </w:rPr>
              <w:t xml:space="preserve">în </w:t>
            </w:r>
            <w:proofErr w:type="spellStart"/>
            <w:r w:rsidRPr="00F84511">
              <w:rPr>
                <w:b/>
                <w:bCs/>
                <w:szCs w:val="20"/>
              </w:rPr>
              <w:t>MySMIS</w:t>
            </w:r>
            <w:proofErr w:type="spellEnd"/>
            <w:r w:rsidRPr="00F84511">
              <w:rPr>
                <w:b/>
                <w:bCs/>
                <w:szCs w:val="20"/>
              </w:rPr>
              <w:t xml:space="preserve">/ modulul „Achiziții”/ </w:t>
            </w:r>
            <w:proofErr w:type="spellStart"/>
            <w:r w:rsidRPr="00F84511">
              <w:rPr>
                <w:b/>
                <w:bCs/>
                <w:szCs w:val="20"/>
              </w:rPr>
              <w:t>taburile</w:t>
            </w:r>
            <w:proofErr w:type="spellEnd"/>
            <w:r w:rsidRPr="00F84511">
              <w:rPr>
                <w:b/>
                <w:bCs/>
                <w:szCs w:val="20"/>
              </w:rPr>
              <w:t>:</w:t>
            </w:r>
            <w:r>
              <w:rPr>
                <w:b/>
                <w:bCs/>
                <w:szCs w:val="20"/>
              </w:rPr>
              <w:t xml:space="preserve"> </w:t>
            </w:r>
            <w:r w:rsidRPr="00F84511">
              <w:rPr>
                <w:b/>
                <w:szCs w:val="20"/>
              </w:rPr>
              <w:t>Planificare</w:t>
            </w:r>
            <w:r>
              <w:rPr>
                <w:b/>
                <w:szCs w:val="20"/>
              </w:rPr>
              <w:t xml:space="preserve">, </w:t>
            </w:r>
            <w:r w:rsidRPr="00F84511">
              <w:rPr>
                <w:b/>
                <w:szCs w:val="20"/>
              </w:rPr>
              <w:t>Publicare</w:t>
            </w:r>
            <w:r>
              <w:rPr>
                <w:b/>
                <w:szCs w:val="20"/>
              </w:rPr>
              <w:t xml:space="preserve">, </w:t>
            </w:r>
            <w:r w:rsidRPr="00F84511">
              <w:rPr>
                <w:b/>
                <w:szCs w:val="20"/>
              </w:rPr>
              <w:t>Participanți procedură</w:t>
            </w:r>
            <w:r>
              <w:rPr>
                <w:b/>
                <w:szCs w:val="20"/>
              </w:rPr>
              <w:t xml:space="preserve">, </w:t>
            </w:r>
            <w:r w:rsidRPr="00F84511">
              <w:rPr>
                <w:b/>
                <w:szCs w:val="20"/>
              </w:rPr>
              <w:t>Rezultat evaluare</w:t>
            </w:r>
            <w:r>
              <w:rPr>
                <w:b/>
                <w:szCs w:val="20"/>
              </w:rPr>
              <w:t xml:space="preserve">, </w:t>
            </w:r>
            <w:r w:rsidRPr="00F84511">
              <w:rPr>
                <w:b/>
                <w:szCs w:val="20"/>
              </w:rPr>
              <w:t>Contract achiziție</w:t>
            </w:r>
            <w:r>
              <w:rPr>
                <w:b/>
                <w:szCs w:val="20"/>
              </w:rPr>
              <w:t xml:space="preserve"> ?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B65637" w:rsidRPr="00604CA8" w:rsidRDefault="00B65637" w:rsidP="0095373E">
            <w:pPr>
              <w:pStyle w:val="TableHeading"/>
              <w:spacing w:after="0"/>
              <w:ind w:left="113"/>
              <w:jc w:val="left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B65637" w:rsidRPr="00604CA8" w:rsidRDefault="00B6563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B65637" w:rsidRPr="00604CA8" w:rsidRDefault="00B6563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B65637" w:rsidRPr="00604CA8" w:rsidTr="004F28E2">
        <w:trPr>
          <w:trHeight w:val="114"/>
        </w:trPr>
        <w:tc>
          <w:tcPr>
            <w:tcW w:w="840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B65637" w:rsidRPr="005444EB" w:rsidRDefault="00B65637" w:rsidP="00BD07D7">
            <w:pPr>
              <w:pStyle w:val="TableContents"/>
              <w:ind w:left="113"/>
              <w:rPr>
                <w:b/>
                <w:szCs w:val="20"/>
              </w:rPr>
            </w:pPr>
            <w:r w:rsidRPr="005444EB">
              <w:rPr>
                <w:b/>
                <w:i/>
                <w:szCs w:val="20"/>
              </w:rPr>
              <w:t>Dacă a fost încheiat Act adițional la contract și se transmite împreună cu dosarul achiziției:</w:t>
            </w:r>
            <w:r w:rsidRPr="005444EB">
              <w:rPr>
                <w:b/>
                <w:szCs w:val="20"/>
              </w:rPr>
              <w:t xml:space="preserve"> </w:t>
            </w:r>
          </w:p>
          <w:p w:rsidR="00B65637" w:rsidRPr="00E17B9F" w:rsidRDefault="00B65637" w:rsidP="00B65637">
            <w:pPr>
              <w:pStyle w:val="TableContents"/>
              <w:numPr>
                <w:ilvl w:val="0"/>
                <w:numId w:val="6"/>
              </w:numPr>
              <w:rPr>
                <w:b/>
                <w:szCs w:val="20"/>
              </w:rPr>
            </w:pPr>
            <w:r>
              <w:rPr>
                <w:b/>
                <w:bCs/>
                <w:szCs w:val="20"/>
              </w:rPr>
              <w:t xml:space="preserve">Au fost introduse </w:t>
            </w:r>
            <w:r w:rsidRPr="005444EB">
              <w:rPr>
                <w:b/>
                <w:bCs/>
                <w:i/>
                <w:szCs w:val="20"/>
              </w:rPr>
              <w:t>informațiile referitoare la ADD:</w:t>
            </w:r>
            <w:r>
              <w:rPr>
                <w:b/>
                <w:bCs/>
                <w:szCs w:val="20"/>
              </w:rPr>
              <w:t xml:space="preserve"> </w:t>
            </w:r>
            <w:r w:rsidRPr="005444EB">
              <w:rPr>
                <w:bCs/>
                <w:i/>
                <w:szCs w:val="20"/>
              </w:rPr>
              <w:t>nr. .../data actului adițional, valoarea fără/cu TVA a contractului modificat prin ADD (după caz), etc</w:t>
            </w:r>
            <w:r>
              <w:rPr>
                <w:b/>
                <w:bCs/>
                <w:szCs w:val="20"/>
              </w:rPr>
              <w:t xml:space="preserve">  </w:t>
            </w:r>
            <w:r w:rsidRPr="005444EB">
              <w:rPr>
                <w:b/>
                <w:bCs/>
                <w:i/>
                <w:szCs w:val="20"/>
              </w:rPr>
              <w:t xml:space="preserve">- în </w:t>
            </w:r>
            <w:proofErr w:type="spellStart"/>
            <w:r w:rsidRPr="005444EB">
              <w:rPr>
                <w:b/>
                <w:bCs/>
                <w:i/>
                <w:szCs w:val="20"/>
              </w:rPr>
              <w:t>MySMIS</w:t>
            </w:r>
            <w:proofErr w:type="spellEnd"/>
            <w:r w:rsidRPr="005444EB">
              <w:rPr>
                <w:b/>
                <w:bCs/>
                <w:i/>
                <w:szCs w:val="20"/>
              </w:rPr>
              <w:t xml:space="preserve">/ modulul „Achiziții”/ </w:t>
            </w:r>
            <w:proofErr w:type="spellStart"/>
            <w:r w:rsidRPr="005444EB">
              <w:rPr>
                <w:b/>
                <w:bCs/>
                <w:i/>
                <w:szCs w:val="20"/>
              </w:rPr>
              <w:t>tabul</w:t>
            </w:r>
            <w:proofErr w:type="spellEnd"/>
            <w:r w:rsidRPr="005444EB">
              <w:rPr>
                <w:b/>
                <w:bCs/>
                <w:i/>
                <w:szCs w:val="20"/>
              </w:rPr>
              <w:t xml:space="preserve"> „Acte adiționale”</w:t>
            </w:r>
            <w:r>
              <w:rPr>
                <w:b/>
                <w:bCs/>
                <w:szCs w:val="20"/>
              </w:rPr>
              <w:t>, astfel încât sistemul să genereze ID-ul Actului adițional ?</w:t>
            </w:r>
          </w:p>
          <w:p w:rsidR="00B65637" w:rsidRPr="00E46225" w:rsidRDefault="00B65637" w:rsidP="00B65637">
            <w:pPr>
              <w:pStyle w:val="TableContents"/>
              <w:numPr>
                <w:ilvl w:val="0"/>
                <w:numId w:val="6"/>
              </w:numPr>
              <w:rPr>
                <w:b/>
                <w:szCs w:val="20"/>
              </w:rPr>
            </w:pPr>
            <w:r>
              <w:rPr>
                <w:b/>
                <w:bCs/>
                <w:szCs w:val="20"/>
              </w:rPr>
              <w:t xml:space="preserve">A fost </w:t>
            </w:r>
            <w:r w:rsidRPr="005444EB">
              <w:rPr>
                <w:b/>
                <w:bCs/>
                <w:szCs w:val="20"/>
              </w:rPr>
              <w:t xml:space="preserve">încărcat </w:t>
            </w:r>
            <w:r w:rsidRPr="005444EB">
              <w:rPr>
                <w:b/>
                <w:bCs/>
                <w:i/>
                <w:szCs w:val="20"/>
              </w:rPr>
              <w:t xml:space="preserve">dosarul </w:t>
            </w:r>
            <w:r>
              <w:rPr>
                <w:b/>
                <w:bCs/>
                <w:i/>
                <w:szCs w:val="20"/>
              </w:rPr>
              <w:t xml:space="preserve">scanat al </w:t>
            </w:r>
            <w:r w:rsidRPr="005444EB">
              <w:rPr>
                <w:b/>
                <w:bCs/>
                <w:i/>
                <w:szCs w:val="20"/>
              </w:rPr>
              <w:t>ADD</w:t>
            </w:r>
            <w:r w:rsidRPr="00F84511">
              <w:rPr>
                <w:b/>
                <w:bCs/>
                <w:szCs w:val="20"/>
              </w:rPr>
              <w:t xml:space="preserve"> </w:t>
            </w:r>
            <w:r>
              <w:rPr>
                <w:b/>
                <w:bCs/>
                <w:szCs w:val="20"/>
              </w:rPr>
              <w:t>–</w:t>
            </w:r>
            <w:r w:rsidRPr="00F84511">
              <w:rPr>
                <w:b/>
                <w:bCs/>
                <w:szCs w:val="20"/>
              </w:rPr>
              <w:t xml:space="preserve"> </w:t>
            </w:r>
            <w:r>
              <w:rPr>
                <w:b/>
                <w:bCs/>
                <w:szCs w:val="20"/>
              </w:rPr>
              <w:t xml:space="preserve">în </w:t>
            </w:r>
            <w:proofErr w:type="spellStart"/>
            <w:r w:rsidRPr="00F84511">
              <w:rPr>
                <w:b/>
                <w:bCs/>
                <w:szCs w:val="20"/>
              </w:rPr>
              <w:t>MySMIS</w:t>
            </w:r>
            <w:proofErr w:type="spellEnd"/>
            <w:r w:rsidRPr="00F84511">
              <w:rPr>
                <w:b/>
                <w:bCs/>
                <w:szCs w:val="20"/>
              </w:rPr>
              <w:t xml:space="preserve">/ modulul „Achiziții”/ </w:t>
            </w:r>
            <w:proofErr w:type="spellStart"/>
            <w:r w:rsidRPr="00F84511">
              <w:rPr>
                <w:b/>
                <w:bCs/>
                <w:szCs w:val="20"/>
              </w:rPr>
              <w:t>tabu</w:t>
            </w:r>
            <w:r>
              <w:rPr>
                <w:b/>
                <w:bCs/>
                <w:szCs w:val="20"/>
              </w:rPr>
              <w:t>l</w:t>
            </w:r>
            <w:proofErr w:type="spellEnd"/>
            <w:r>
              <w:rPr>
                <w:b/>
                <w:bCs/>
                <w:szCs w:val="20"/>
              </w:rPr>
              <w:t xml:space="preserve"> „Acte adiționale – Atașamente ?</w:t>
            </w:r>
          </w:p>
        </w:tc>
        <w:tc>
          <w:tcPr>
            <w:tcW w:w="55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B65637" w:rsidRPr="00604CA8" w:rsidRDefault="00B65637" w:rsidP="0095373E">
            <w:pPr>
              <w:pStyle w:val="TableHeading"/>
              <w:spacing w:after="0"/>
              <w:ind w:left="113"/>
              <w:jc w:val="left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57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vAlign w:val="center"/>
          </w:tcPr>
          <w:p w:rsidR="00B65637" w:rsidRPr="00604CA8" w:rsidRDefault="00B6563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vAlign w:val="center"/>
          </w:tcPr>
          <w:p w:rsidR="00B65637" w:rsidRPr="00604CA8" w:rsidRDefault="00B65637" w:rsidP="0095373E">
            <w:pPr>
              <w:pStyle w:val="TableHeading"/>
              <w:spacing w:after="0"/>
              <w:ind w:left="113"/>
              <w:rPr>
                <w:rFonts w:ascii="Times New Roman" w:hAnsi="Times New Roman"/>
                <w:color w:val="auto"/>
                <w:sz w:val="20"/>
                <w:lang w:val="it-IT"/>
              </w:rPr>
            </w:pPr>
          </w:p>
        </w:tc>
      </w:tr>
      <w:tr w:rsidR="00720691" w:rsidRPr="00720691" w:rsidTr="004F28E2">
        <w:trPr>
          <w:trHeight w:val="390"/>
        </w:trPr>
        <w:tc>
          <w:tcPr>
            <w:tcW w:w="10388" w:type="dxa"/>
            <w:gridSpan w:val="4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D9D9D9" w:themeFill="background1" w:themeFillShade="D9"/>
          </w:tcPr>
          <w:p w:rsidR="00B65637" w:rsidRPr="00720691" w:rsidRDefault="00B65637" w:rsidP="00B65637">
            <w:pPr>
              <w:pStyle w:val="TableContents"/>
              <w:spacing w:after="0"/>
              <w:ind w:left="113"/>
              <w:rPr>
                <w:color w:val="0070C0"/>
                <w:szCs w:val="20"/>
              </w:rPr>
            </w:pPr>
            <w:r w:rsidRPr="00720691">
              <w:rPr>
                <w:color w:val="0070C0"/>
                <w:szCs w:val="20"/>
              </w:rPr>
              <w:t xml:space="preserve">Înștiințare OI ADR Nord-Vest privind transmiterea spre verificare a dosarului achiziției: </w:t>
            </w:r>
          </w:p>
          <w:p w:rsidR="00B65637" w:rsidRPr="00720691" w:rsidRDefault="00B65637" w:rsidP="00B65637">
            <w:pPr>
              <w:pStyle w:val="TableContents"/>
              <w:spacing w:after="0"/>
              <w:ind w:left="113"/>
              <w:rPr>
                <w:rFonts w:ascii="Thorndale" w:hAnsi="Thorndale"/>
                <w:b/>
                <w:i/>
                <w:color w:val="0070C0"/>
                <w:sz w:val="24"/>
                <w:lang w:val="en-US"/>
              </w:rPr>
            </w:pPr>
            <w:r w:rsidRPr="00720691">
              <w:rPr>
                <w:b/>
                <w:i/>
                <w:color w:val="0070C0"/>
                <w:szCs w:val="20"/>
              </w:rPr>
              <w:t>Se transmite – pe e-mail: secretariat@nord-vest.ro – Adresa privind depunerea dosarului achiziției: Formularul 4.5.1.1</w:t>
            </w:r>
            <w:r w:rsidRPr="00720691">
              <w:rPr>
                <w:rFonts w:ascii="Thorndale" w:eastAsia="HG Mincho Light J" w:hAnsi="Thorndale"/>
                <w:b/>
                <w:i/>
                <w:color w:val="0070C0"/>
                <w:sz w:val="24"/>
                <w:lang w:eastAsia="en-US"/>
              </w:rPr>
              <w:t xml:space="preserve"> </w:t>
            </w:r>
          </w:p>
        </w:tc>
      </w:tr>
    </w:tbl>
    <w:p w:rsidR="00A50FF5" w:rsidRPr="00604CA8" w:rsidRDefault="00A50FF5" w:rsidP="00A50FF5">
      <w:pPr>
        <w:rPr>
          <w:b/>
          <w:szCs w:val="20"/>
        </w:rPr>
      </w:pPr>
    </w:p>
    <w:p w:rsidR="00A50FF5" w:rsidRPr="00604CA8" w:rsidRDefault="00A50FF5" w:rsidP="00A50FF5">
      <w:pPr>
        <w:rPr>
          <w:b/>
          <w:szCs w:val="20"/>
        </w:rPr>
      </w:pPr>
    </w:p>
    <w:p w:rsidR="00A50FF5" w:rsidRPr="00604CA8" w:rsidRDefault="00A50FF5" w:rsidP="00A50FF5">
      <w:pPr>
        <w:rPr>
          <w:sz w:val="20"/>
          <w:szCs w:val="20"/>
        </w:rPr>
      </w:pPr>
    </w:p>
    <w:p w:rsidR="00A50FF5" w:rsidRPr="00604CA8" w:rsidRDefault="00A50FF5" w:rsidP="00A50FF5">
      <w:pPr>
        <w:rPr>
          <w:sz w:val="20"/>
          <w:szCs w:val="20"/>
        </w:rPr>
      </w:pPr>
    </w:p>
    <w:p w:rsidR="00A50FF5" w:rsidRPr="00604CA8" w:rsidRDefault="00A50FF5" w:rsidP="00A50FF5">
      <w:pPr>
        <w:rPr>
          <w:sz w:val="20"/>
          <w:szCs w:val="20"/>
        </w:rPr>
      </w:pPr>
    </w:p>
    <w:p w:rsidR="00A50FF5" w:rsidRPr="00604CA8" w:rsidRDefault="00A50FF5" w:rsidP="00A50FF5">
      <w:pPr>
        <w:rPr>
          <w:b/>
          <w:sz w:val="32"/>
          <w:szCs w:val="32"/>
        </w:rPr>
      </w:pPr>
    </w:p>
    <w:p w:rsidR="0071490D" w:rsidRPr="00A50FF5" w:rsidRDefault="0071490D" w:rsidP="00A50FF5"/>
    <w:sectPr w:rsidR="0071490D" w:rsidRPr="00A50FF5" w:rsidSect="007431F0">
      <w:headerReference w:type="default" r:id="rId8"/>
      <w:footerReference w:type="default" r:id="rId9"/>
      <w:pgSz w:w="11906" w:h="16838"/>
      <w:pgMar w:top="1418" w:right="1134" w:bottom="1418" w:left="1134" w:header="0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F5CEB" w:rsidRDefault="00FF5CEB" w:rsidP="00624BAE">
      <w:pPr>
        <w:spacing w:after="0" w:line="240" w:lineRule="auto"/>
      </w:pPr>
      <w:r>
        <w:separator/>
      </w:r>
    </w:p>
  </w:endnote>
  <w:endnote w:type="continuationSeparator" w:id="0">
    <w:p w:rsidR="00FF5CEB" w:rsidRDefault="00FF5CEB" w:rsidP="00624B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horndale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HG Mincho Light J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0372" w:rsidRDefault="00AC0372" w:rsidP="00AC0372">
    <w:pPr>
      <w:pStyle w:val="Footer"/>
      <w:jc w:val="center"/>
    </w:pPr>
    <w:r>
      <w:rPr>
        <w:noProof/>
        <w:lang w:eastAsia="ro-RO"/>
      </w:rPr>
      <w:drawing>
        <wp:inline distT="0" distB="0" distL="0" distR="0" wp14:anchorId="0586F91B" wp14:editId="260F2D8B">
          <wp:extent cx="1171627" cy="532235"/>
          <wp:effectExtent l="0" t="0" r="0" b="1270"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2364" cy="5325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Pr="00AC0372">
      <w:rPr>
        <w:noProof/>
        <w:sz w:val="16"/>
        <w:szCs w:val="16"/>
        <w:lang w:eastAsia="ro-RO"/>
      </w:rPr>
      <w:drawing>
        <wp:inline distT="0" distB="0" distL="0" distR="0" wp14:anchorId="2F52F1D5" wp14:editId="1C144508">
          <wp:extent cx="6228272" cy="51758"/>
          <wp:effectExtent l="0" t="0" r="0" b="5715"/>
          <wp:docPr id="4" name="Picture 4" descr="C:\Users\cristianciuta\AppData\Local\Microsoft\Windows\Temporary Internet Files\Content.IE5\6INBCG7H\Banda_Colora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cristianciuta\AppData\Local\Microsoft\Windows\Temporary Internet Files\Content.IE5\6INBCG7H\Banda_Colorata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28314" cy="5175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C2A8B" w:rsidRPr="00AC0372" w:rsidRDefault="005001BC" w:rsidP="003C2A8B">
    <w:pPr>
      <w:pStyle w:val="Footer"/>
      <w:jc w:val="center"/>
      <w:rPr>
        <w:sz w:val="14"/>
        <w:szCs w:val="14"/>
      </w:rPr>
    </w:pPr>
    <w:r w:rsidRPr="00AC0372">
      <w:rPr>
        <w:noProof/>
        <w:sz w:val="14"/>
        <w:szCs w:val="14"/>
        <w:lang w:eastAsia="ro-RO"/>
      </w:rPr>
      <w:drawing>
        <wp:inline distT="0" distB="0" distL="0" distR="0" wp14:anchorId="50A916C7" wp14:editId="01DBA617">
          <wp:extent cx="5762445" cy="412708"/>
          <wp:effectExtent l="0" t="0" r="0" b="6985"/>
          <wp:docPr id="21" name="Picture 21" descr="C:\Users\cristianciuta\Desktop\antet ad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C:\Users\cristianciuta\Desktop\antet adr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445" cy="4127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001BC" w:rsidRPr="00AC0372" w:rsidRDefault="00FF5CEB" w:rsidP="003C2A8B">
    <w:pPr>
      <w:pStyle w:val="Footer"/>
      <w:jc w:val="center"/>
      <w:rPr>
        <w:sz w:val="14"/>
        <w:szCs w:val="14"/>
      </w:rPr>
    </w:pPr>
    <w:hyperlink r:id="rId4" w:history="1">
      <w:r w:rsidR="005001BC" w:rsidRPr="00AC0372">
        <w:rPr>
          <w:rStyle w:val="Hyperlink"/>
          <w:sz w:val="14"/>
          <w:szCs w:val="14"/>
        </w:rPr>
        <w:t>www.inforegio.ro</w:t>
      </w:r>
    </w:hyperlink>
    <w:r w:rsidR="005001BC" w:rsidRPr="00AC0372">
      <w:rPr>
        <w:sz w:val="14"/>
        <w:szCs w:val="14"/>
      </w:rPr>
      <w:t xml:space="preserve"> / </w:t>
    </w:r>
    <w:hyperlink r:id="rId5" w:history="1">
      <w:r w:rsidR="005001BC" w:rsidRPr="00AC0372">
        <w:rPr>
          <w:rStyle w:val="Hyperlink"/>
          <w:sz w:val="14"/>
          <w:szCs w:val="14"/>
        </w:rPr>
        <w:t>https://www.facebook.com/inforegio.ro/</w:t>
      </w:r>
    </w:hyperlink>
    <w:r w:rsidR="005001BC" w:rsidRPr="00AC0372">
      <w:rPr>
        <w:sz w:val="14"/>
        <w:szCs w:val="14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F5CEB" w:rsidRDefault="00FF5CEB" w:rsidP="00624BAE">
      <w:pPr>
        <w:spacing w:after="0" w:line="240" w:lineRule="auto"/>
      </w:pPr>
      <w:r>
        <w:separator/>
      </w:r>
    </w:p>
  </w:footnote>
  <w:footnote w:type="continuationSeparator" w:id="0">
    <w:p w:rsidR="00FF5CEB" w:rsidRDefault="00FF5CEB" w:rsidP="00624BA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4BAE" w:rsidRPr="00624BAE" w:rsidRDefault="0071490D" w:rsidP="005001BC">
    <w:pPr>
      <w:tabs>
        <w:tab w:val="center" w:pos="4536"/>
        <w:tab w:val="right" w:pos="9072"/>
      </w:tabs>
      <w:spacing w:after="0" w:line="240" w:lineRule="auto"/>
      <w:rPr>
        <w:rFonts w:ascii="Times New Roman" w:eastAsia="Times New Roman" w:hAnsi="Times New Roman" w:cs="Times New Roman"/>
        <w:sz w:val="24"/>
        <w:szCs w:val="24"/>
        <w:lang w:eastAsia="ro-RO"/>
      </w:rPr>
    </w:pPr>
    <w:r>
      <w:rPr>
        <w:rFonts w:ascii="Times New Roman" w:eastAsia="Times New Roman" w:hAnsi="Times New Roman" w:cs="Times New Roman"/>
        <w:noProof/>
        <w:sz w:val="24"/>
        <w:szCs w:val="24"/>
        <w:lang w:eastAsia="ro-RO"/>
      </w:rPr>
      <w:drawing>
        <wp:inline distT="0" distB="0" distL="0" distR="0" wp14:anchorId="5C6BF645" wp14:editId="34D38D7C">
          <wp:extent cx="815999" cy="871268"/>
          <wp:effectExtent l="0" t="0" r="3175" b="5080"/>
          <wp:docPr id="11" name="Picture 11" descr="C:\Users\cristianciuta\Desktop\logo U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cristianciuta\Desktop\logo U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4993" cy="8808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</w:t>
    </w:r>
    <w:r w:rsidR="005001BC"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      </w:t>
    </w:r>
    <w:r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    </w:t>
    </w:r>
    <w:r w:rsidR="004442BC"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 </w:t>
    </w:r>
    <w:r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 </w:t>
    </w:r>
    <w:r>
      <w:rPr>
        <w:noProof/>
        <w:lang w:eastAsia="ro-RO"/>
      </w:rPr>
      <w:drawing>
        <wp:inline distT="0" distB="0" distL="0" distR="0" wp14:anchorId="32E78E69" wp14:editId="784F2D1B">
          <wp:extent cx="678793" cy="741872"/>
          <wp:effectExtent l="0" t="0" r="7620" b="1270"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870" cy="7452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   </w:t>
    </w:r>
    <w:r w:rsidR="005001BC"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      </w:t>
    </w:r>
    <w:r w:rsidR="00624BAE" w:rsidRPr="00624BAE"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</w:t>
    </w:r>
    <w:r w:rsidR="004442BC"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   </w:t>
    </w:r>
    <w:r>
      <w:rPr>
        <w:rFonts w:ascii="Times New Roman" w:eastAsia="Times New Roman" w:hAnsi="Times New Roman" w:cs="Times New Roman"/>
        <w:noProof/>
        <w:sz w:val="24"/>
        <w:szCs w:val="24"/>
        <w:lang w:eastAsia="ro-RO"/>
      </w:rPr>
      <w:drawing>
        <wp:inline distT="0" distB="0" distL="0" distR="0" wp14:anchorId="10825248" wp14:editId="729B562A">
          <wp:extent cx="1656272" cy="1014188"/>
          <wp:effectExtent l="0" t="0" r="0" b="0"/>
          <wp:docPr id="6" name="Picture 6" descr="C:\Users\cristianciuta\Desktop\NOUL MIV\Logo-uri POR 2014-2020 PNG\Regio\Logo_color_NV_sloga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ristianciuta\Desktop\NOUL MIV\Logo-uri POR 2014-2020 PNG\Regio\Logo_color_NV_slogan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8320" cy="102768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24BAE" w:rsidRPr="00624BAE"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</w:t>
    </w:r>
    <w:r w:rsidR="004442BC"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</w:t>
    </w:r>
    <w:r w:rsidR="00AC0372"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   </w:t>
    </w:r>
    <w:r w:rsidR="004442BC"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</w:t>
    </w:r>
    <w:r w:rsidR="00624BAE" w:rsidRPr="00624BAE"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</w:t>
    </w:r>
    <w:r w:rsidR="005001BC">
      <w:rPr>
        <w:rFonts w:ascii="Times New Roman" w:eastAsia="Times New Roman" w:hAnsi="Times New Roman" w:cs="Times New Roman"/>
        <w:sz w:val="24"/>
        <w:szCs w:val="24"/>
        <w:lang w:eastAsia="ro-RO"/>
      </w:rPr>
      <w:t xml:space="preserve">  </w:t>
    </w:r>
    <w:r>
      <w:rPr>
        <w:rFonts w:ascii="Times New Roman" w:eastAsia="Times New Roman" w:hAnsi="Times New Roman" w:cs="Times New Roman"/>
        <w:noProof/>
        <w:sz w:val="24"/>
        <w:szCs w:val="24"/>
        <w:lang w:eastAsia="ro-RO"/>
      </w:rPr>
      <w:drawing>
        <wp:inline distT="0" distB="0" distL="0" distR="0" wp14:anchorId="4C458A6F" wp14:editId="22DCA3DC">
          <wp:extent cx="957532" cy="923027"/>
          <wp:effectExtent l="0" t="0" r="0" b="0"/>
          <wp:docPr id="7" name="Picture 7" descr="C:\Users\cristianciuta\Desktop\NOUL MIV\Logo-uri POR 2014-2020 PNG\IS\Logo_IS_colo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cristianciuta\Desktop\NOUL MIV\Logo-uri POR 2014-2020 PNG\IS\Logo_IS_color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7449" cy="92294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264431"/>
    <w:multiLevelType w:val="hybridMultilevel"/>
    <w:tmpl w:val="D22A16DE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E93314"/>
    <w:multiLevelType w:val="hybridMultilevel"/>
    <w:tmpl w:val="4A38BA98"/>
    <w:lvl w:ilvl="0" w:tplc="2F8EA174">
      <w:start w:val="1"/>
      <w:numFmt w:val="lowerLetter"/>
      <w:lvlText w:val="%1)"/>
      <w:lvlJc w:val="left"/>
      <w:pPr>
        <w:ind w:left="473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193" w:hanging="360"/>
      </w:pPr>
    </w:lvl>
    <w:lvl w:ilvl="2" w:tplc="0418001B" w:tentative="1">
      <w:start w:val="1"/>
      <w:numFmt w:val="lowerRoman"/>
      <w:lvlText w:val="%3."/>
      <w:lvlJc w:val="right"/>
      <w:pPr>
        <w:ind w:left="1913" w:hanging="180"/>
      </w:pPr>
    </w:lvl>
    <w:lvl w:ilvl="3" w:tplc="0418000F" w:tentative="1">
      <w:start w:val="1"/>
      <w:numFmt w:val="decimal"/>
      <w:lvlText w:val="%4."/>
      <w:lvlJc w:val="left"/>
      <w:pPr>
        <w:ind w:left="2633" w:hanging="360"/>
      </w:pPr>
    </w:lvl>
    <w:lvl w:ilvl="4" w:tplc="04180019" w:tentative="1">
      <w:start w:val="1"/>
      <w:numFmt w:val="lowerLetter"/>
      <w:lvlText w:val="%5."/>
      <w:lvlJc w:val="left"/>
      <w:pPr>
        <w:ind w:left="3353" w:hanging="360"/>
      </w:pPr>
    </w:lvl>
    <w:lvl w:ilvl="5" w:tplc="0418001B" w:tentative="1">
      <w:start w:val="1"/>
      <w:numFmt w:val="lowerRoman"/>
      <w:lvlText w:val="%6."/>
      <w:lvlJc w:val="right"/>
      <w:pPr>
        <w:ind w:left="4073" w:hanging="180"/>
      </w:pPr>
    </w:lvl>
    <w:lvl w:ilvl="6" w:tplc="0418000F" w:tentative="1">
      <w:start w:val="1"/>
      <w:numFmt w:val="decimal"/>
      <w:lvlText w:val="%7."/>
      <w:lvlJc w:val="left"/>
      <w:pPr>
        <w:ind w:left="4793" w:hanging="360"/>
      </w:pPr>
    </w:lvl>
    <w:lvl w:ilvl="7" w:tplc="04180019" w:tentative="1">
      <w:start w:val="1"/>
      <w:numFmt w:val="lowerLetter"/>
      <w:lvlText w:val="%8."/>
      <w:lvlJc w:val="left"/>
      <w:pPr>
        <w:ind w:left="5513" w:hanging="360"/>
      </w:pPr>
    </w:lvl>
    <w:lvl w:ilvl="8" w:tplc="0418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2" w15:restartNumberingAfterBreak="0">
    <w:nsid w:val="3D0C42DF"/>
    <w:multiLevelType w:val="hybridMultilevel"/>
    <w:tmpl w:val="54CA5F5C"/>
    <w:lvl w:ilvl="0" w:tplc="1A629150">
      <w:numFmt w:val="bullet"/>
      <w:lvlText w:val="-"/>
      <w:lvlJc w:val="left"/>
      <w:pPr>
        <w:ind w:left="473" w:hanging="360"/>
      </w:pPr>
      <w:rPr>
        <w:rFonts w:ascii="Times" w:eastAsia="Times New Roman" w:hAnsi="Times" w:cs="Times" w:hint="default"/>
      </w:rPr>
    </w:lvl>
    <w:lvl w:ilvl="1" w:tplc="04180003">
      <w:start w:val="1"/>
      <w:numFmt w:val="bullet"/>
      <w:lvlText w:val="o"/>
      <w:lvlJc w:val="left"/>
      <w:pPr>
        <w:ind w:left="1193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913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633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353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073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793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513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233" w:hanging="360"/>
      </w:pPr>
      <w:rPr>
        <w:rFonts w:ascii="Wingdings" w:hAnsi="Wingdings" w:hint="default"/>
      </w:rPr>
    </w:lvl>
  </w:abstractNum>
  <w:abstractNum w:abstractNumId="3" w15:restartNumberingAfterBreak="0">
    <w:nsid w:val="4ED62F23"/>
    <w:multiLevelType w:val="hybridMultilevel"/>
    <w:tmpl w:val="D22A16DE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58B0DBC"/>
    <w:multiLevelType w:val="hybridMultilevel"/>
    <w:tmpl w:val="E3EC9B3A"/>
    <w:lvl w:ilvl="0" w:tplc="E20C7744">
      <w:numFmt w:val="bullet"/>
      <w:lvlText w:val="-"/>
      <w:lvlJc w:val="left"/>
      <w:pPr>
        <w:ind w:left="473" w:hanging="360"/>
      </w:pPr>
      <w:rPr>
        <w:rFonts w:ascii="Times" w:eastAsia="Times New Roman" w:hAnsi="Times" w:cs="Times" w:hint="default"/>
        <w:i w:val="0"/>
      </w:rPr>
    </w:lvl>
    <w:lvl w:ilvl="1" w:tplc="04180003" w:tentative="1">
      <w:start w:val="1"/>
      <w:numFmt w:val="bullet"/>
      <w:lvlText w:val="o"/>
      <w:lvlJc w:val="left"/>
      <w:pPr>
        <w:ind w:left="1193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913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633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353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073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793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513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233" w:hanging="360"/>
      </w:pPr>
      <w:rPr>
        <w:rFonts w:ascii="Wingdings" w:hAnsi="Wingdings" w:hint="default"/>
      </w:rPr>
    </w:lvl>
  </w:abstractNum>
  <w:abstractNum w:abstractNumId="5" w15:restartNumberingAfterBreak="0">
    <w:nsid w:val="631621B2"/>
    <w:multiLevelType w:val="hybridMultilevel"/>
    <w:tmpl w:val="AC64133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1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4BAE"/>
    <w:rsid w:val="0001693A"/>
    <w:rsid w:val="000646FA"/>
    <w:rsid w:val="000A3001"/>
    <w:rsid w:val="000A389A"/>
    <w:rsid w:val="000A413A"/>
    <w:rsid w:val="000C2E5B"/>
    <w:rsid w:val="00100DF0"/>
    <w:rsid w:val="0016687A"/>
    <w:rsid w:val="00176AB3"/>
    <w:rsid w:val="00186EF4"/>
    <w:rsid w:val="00194684"/>
    <w:rsid w:val="001A0542"/>
    <w:rsid w:val="002F770F"/>
    <w:rsid w:val="003233FA"/>
    <w:rsid w:val="00354760"/>
    <w:rsid w:val="00393036"/>
    <w:rsid w:val="003A5021"/>
    <w:rsid w:val="003C2A8B"/>
    <w:rsid w:val="003D725A"/>
    <w:rsid w:val="00407591"/>
    <w:rsid w:val="00424DB2"/>
    <w:rsid w:val="004442BC"/>
    <w:rsid w:val="004E681B"/>
    <w:rsid w:val="004F28E2"/>
    <w:rsid w:val="005001BC"/>
    <w:rsid w:val="00522BA6"/>
    <w:rsid w:val="0053262F"/>
    <w:rsid w:val="005413EA"/>
    <w:rsid w:val="0056580A"/>
    <w:rsid w:val="005F14F6"/>
    <w:rsid w:val="00606910"/>
    <w:rsid w:val="00624BAE"/>
    <w:rsid w:val="006C0726"/>
    <w:rsid w:val="006F779D"/>
    <w:rsid w:val="0071490D"/>
    <w:rsid w:val="00720691"/>
    <w:rsid w:val="00741C9D"/>
    <w:rsid w:val="007431F0"/>
    <w:rsid w:val="007C509E"/>
    <w:rsid w:val="00811C20"/>
    <w:rsid w:val="00863736"/>
    <w:rsid w:val="00881997"/>
    <w:rsid w:val="008978B6"/>
    <w:rsid w:val="00905C35"/>
    <w:rsid w:val="00924882"/>
    <w:rsid w:val="009270E8"/>
    <w:rsid w:val="00975728"/>
    <w:rsid w:val="00994811"/>
    <w:rsid w:val="009A5A2B"/>
    <w:rsid w:val="009B20E9"/>
    <w:rsid w:val="009C109E"/>
    <w:rsid w:val="009F2B0F"/>
    <w:rsid w:val="00A14A63"/>
    <w:rsid w:val="00A35B87"/>
    <w:rsid w:val="00A37CEA"/>
    <w:rsid w:val="00A40055"/>
    <w:rsid w:val="00A43E57"/>
    <w:rsid w:val="00A50FF5"/>
    <w:rsid w:val="00AC0372"/>
    <w:rsid w:val="00AE5439"/>
    <w:rsid w:val="00AE5698"/>
    <w:rsid w:val="00B62FA3"/>
    <w:rsid w:val="00B63AF1"/>
    <w:rsid w:val="00B65637"/>
    <w:rsid w:val="00B8236E"/>
    <w:rsid w:val="00BC408F"/>
    <w:rsid w:val="00BE2F78"/>
    <w:rsid w:val="00C1339C"/>
    <w:rsid w:val="00C33C4F"/>
    <w:rsid w:val="00C57FB5"/>
    <w:rsid w:val="00C705F3"/>
    <w:rsid w:val="00CB03BE"/>
    <w:rsid w:val="00CD0C80"/>
    <w:rsid w:val="00CE5D0D"/>
    <w:rsid w:val="00D361B7"/>
    <w:rsid w:val="00D56527"/>
    <w:rsid w:val="00D676C2"/>
    <w:rsid w:val="00D771AE"/>
    <w:rsid w:val="00D93272"/>
    <w:rsid w:val="00DF032D"/>
    <w:rsid w:val="00E21F4A"/>
    <w:rsid w:val="00E43144"/>
    <w:rsid w:val="00E606F8"/>
    <w:rsid w:val="00E85CFF"/>
    <w:rsid w:val="00F125AE"/>
    <w:rsid w:val="00FF5C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25F2D613-51E5-46F1-A9E4-8D14870F21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624B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624BAE"/>
  </w:style>
  <w:style w:type="paragraph" w:styleId="Footer">
    <w:name w:val="footer"/>
    <w:basedOn w:val="Normal"/>
    <w:link w:val="FooterChar"/>
    <w:uiPriority w:val="99"/>
    <w:unhideWhenUsed/>
    <w:rsid w:val="00624B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4BAE"/>
  </w:style>
  <w:style w:type="paragraph" w:styleId="BalloonText">
    <w:name w:val="Balloon Text"/>
    <w:basedOn w:val="Normal"/>
    <w:link w:val="BalloonTextChar"/>
    <w:uiPriority w:val="99"/>
    <w:semiHidden/>
    <w:unhideWhenUsed/>
    <w:rsid w:val="00624B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BAE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5001BC"/>
    <w:rPr>
      <w:color w:val="0000FF" w:themeColor="hyperlink"/>
      <w:u w:val="single"/>
    </w:rPr>
  </w:style>
  <w:style w:type="paragraph" w:customStyle="1" w:styleId="TableContents">
    <w:name w:val="Table Contents"/>
    <w:basedOn w:val="BodyText"/>
    <w:rsid w:val="00AE5698"/>
    <w:pPr>
      <w:suppressLineNumbers/>
      <w:suppressAutoHyphens/>
      <w:spacing w:line="240" w:lineRule="auto"/>
    </w:pPr>
    <w:rPr>
      <w:rFonts w:ascii="Times New Roman" w:eastAsia="Times New Roman" w:hAnsi="Times New Roman" w:cs="Times New Roman"/>
      <w:sz w:val="20"/>
      <w:szCs w:val="24"/>
      <w:lang w:eastAsia="ro-RO"/>
    </w:rPr>
  </w:style>
  <w:style w:type="paragraph" w:customStyle="1" w:styleId="TableHeading">
    <w:name w:val="Table Heading"/>
    <w:basedOn w:val="TableContents"/>
    <w:rsid w:val="00AE5698"/>
    <w:pPr>
      <w:widowControl w:val="0"/>
      <w:jc w:val="center"/>
    </w:pPr>
    <w:rPr>
      <w:rFonts w:ascii="Thorndale" w:eastAsia="HG Mincho Light J" w:hAnsi="Thorndale"/>
      <w:b/>
      <w:i/>
      <w:noProof/>
      <w:color w:val="000000"/>
      <w:sz w:val="24"/>
      <w:szCs w:val="20"/>
      <w:lang w:val="en-US" w:eastAsia="en-US"/>
    </w:rPr>
  </w:style>
  <w:style w:type="table" w:styleId="TableGrid">
    <w:name w:val="Table Grid"/>
    <w:basedOn w:val="TableNormal"/>
    <w:rsid w:val="00AE569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99"/>
    <w:semiHidden/>
    <w:unhideWhenUsed/>
    <w:rsid w:val="00AE5698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AE56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www.publicitatepublica.ro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jpeg"/><Relationship Id="rId1" Type="http://schemas.openxmlformats.org/officeDocument/2006/relationships/image" Target="media/image5.png"/><Relationship Id="rId5" Type="http://schemas.openxmlformats.org/officeDocument/2006/relationships/hyperlink" Target="https://www.facebook.com/inforegio.ro/" TargetMode="External"/><Relationship Id="rId4" Type="http://schemas.openxmlformats.org/officeDocument/2006/relationships/hyperlink" Target="http://www.inforegio.ro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4</Pages>
  <Words>1254</Words>
  <Characters>7276</Characters>
  <Application>Microsoft Office Word</Application>
  <DocSecurity>0</DocSecurity>
  <Lines>60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Cristian Ciuta</dc:creator>
  <cp:lastModifiedBy>nicolaedemian</cp:lastModifiedBy>
  <cp:revision>44</cp:revision>
  <cp:lastPrinted>2018-02-01T12:49:00Z</cp:lastPrinted>
  <dcterms:created xsi:type="dcterms:W3CDTF">2018-04-10T08:32:00Z</dcterms:created>
  <dcterms:modified xsi:type="dcterms:W3CDTF">2021-01-28T11:18:00Z</dcterms:modified>
</cp:coreProperties>
</file>