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62824" w14:textId="79841D92" w:rsidR="00B26021" w:rsidRDefault="00943F9B" w:rsidP="004D2B47">
      <w:pPr>
        <w:spacing w:after="0" w:line="240" w:lineRule="auto"/>
        <w:rPr>
          <w:rFonts w:ascii="Trebuchet MS" w:hAnsi="Trebuchet MS"/>
          <w:b/>
          <w:sz w:val="24"/>
        </w:rPr>
      </w:pPr>
      <w:r w:rsidRPr="002E485F">
        <w:rPr>
          <w:rFonts w:ascii="Calibri" w:eastAsia="Calibri" w:hAnsi="Calibri" w:cs="Times New Roman"/>
          <w:b/>
          <w:noProof/>
          <w:sz w:val="28"/>
          <w:lang w:val="en-US"/>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" filled="f" stroked="f">
                <v:shadow on="t" color="#eeece1 [3214]" offset="0,4pt"/>
                <v:textbo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v:textbox>
              </v:shape>
            </w:pict>
          </mc:Fallback>
        </mc:AlternateContent>
      </w:r>
      <w:r w:rsidR="005C379E" w:rsidRPr="00614004">
        <w:rPr>
          <w:rFonts w:ascii="Trebuchet MS" w:hAnsi="Trebuchet MS"/>
          <w:b/>
          <w:sz w:val="24"/>
        </w:rPr>
        <w:t xml:space="preserve">Programul </w:t>
      </w:r>
      <w:proofErr w:type="spellStart"/>
      <w:r w:rsidR="005C379E" w:rsidRPr="00614004">
        <w:rPr>
          <w:rFonts w:ascii="Trebuchet MS" w:hAnsi="Trebuchet MS"/>
          <w:b/>
          <w:sz w:val="24"/>
        </w:rPr>
        <w:t>Operaţional</w:t>
      </w:r>
      <w:proofErr w:type="spellEnd"/>
      <w:r w:rsidR="005C379E" w:rsidRPr="00614004">
        <w:rPr>
          <w:rFonts w:ascii="Trebuchet MS" w:hAnsi="Trebuchet MS"/>
          <w:b/>
          <w:sz w:val="24"/>
        </w:rPr>
        <w:t xml:space="preserve"> </w:t>
      </w:r>
      <w:proofErr w:type="spellStart"/>
      <w:r w:rsidR="005C379E" w:rsidRPr="00614004">
        <w:rPr>
          <w:rFonts w:ascii="Trebuchet MS" w:hAnsi="Trebuchet MS"/>
          <w:b/>
          <w:sz w:val="24"/>
        </w:rPr>
        <w:t>Asistenţă</w:t>
      </w:r>
      <w:proofErr w:type="spellEnd"/>
      <w:r w:rsidR="005C379E" w:rsidRPr="00614004">
        <w:rPr>
          <w:rFonts w:ascii="Trebuchet MS" w:hAnsi="Trebuchet MS"/>
          <w:b/>
          <w:sz w:val="24"/>
        </w:rPr>
        <w:t xml:space="preserve"> Tehnică 2014-2020</w:t>
      </w:r>
    </w:p>
    <w:p w14:paraId="4AAD9C55" w14:textId="4EA3B5D9"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1C53071E"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3844CF48"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5406FF"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5406FF">
        <w:rPr>
          <w:rFonts w:ascii="Trebuchet MS" w:hAnsi="Trebuchet MS"/>
          <w:b/>
          <w:color w:val="333333"/>
          <w:sz w:val="36"/>
          <w:szCs w:val="36"/>
        </w:rPr>
        <w:t>GRILĂ DE VERIFICARE A CONFORMITĂȚII ADMINISTRATIVE ȘI A ELIGIBILITĂȚII</w:t>
      </w:r>
      <w:r w:rsidR="006A62D4" w:rsidRPr="005406FF">
        <w:rPr>
          <w:rFonts w:ascii="Trebuchet MS" w:hAnsi="Trebuchet MS"/>
          <w:b/>
          <w:color w:val="333333"/>
          <w:sz w:val="36"/>
          <w:szCs w:val="36"/>
        </w:rPr>
        <w:t xml:space="preserve"> ȘI DE EVALUARE TEHNICO-FINANCIARĂ</w:t>
      </w:r>
    </w:p>
    <w:p w14:paraId="22D45733" w14:textId="77777777" w:rsidR="00E430EB" w:rsidRPr="006446D7"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6446D7">
        <w:rPr>
          <w:rFonts w:ascii="Trebuchet MS" w:hAnsi="Trebuchet MS"/>
          <w:b/>
          <w:sz w:val="24"/>
        </w:rPr>
        <w:t>SOLICITANT</w:t>
      </w:r>
    </w:p>
    <w:p w14:paraId="472216F8" w14:textId="77777777" w:rsidR="00E430EB" w:rsidRPr="006446D7"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u w:val="single"/>
        </w:rPr>
        <w:t xml:space="preserve">Numele </w:t>
      </w:r>
      <w:proofErr w:type="spellStart"/>
      <w:r w:rsidRPr="006446D7">
        <w:rPr>
          <w:rFonts w:ascii="Trebuchet MS" w:hAnsi="Trebuchet MS"/>
          <w:b/>
          <w:sz w:val="24"/>
          <w:u w:val="single"/>
        </w:rPr>
        <w:t>instituţiei</w:t>
      </w:r>
      <w:proofErr w:type="spellEnd"/>
      <w:r w:rsidRPr="006446D7">
        <w:rPr>
          <w:rFonts w:ascii="Trebuchet MS" w:hAnsi="Trebuchet MS"/>
          <w:b/>
          <w:sz w:val="24"/>
          <w:u w:val="single"/>
        </w:rPr>
        <w:t>:</w:t>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sz w:val="24"/>
        </w:rPr>
        <w:t>……………………………………..</w:t>
      </w:r>
    </w:p>
    <w:p w14:paraId="01D800F6" w14:textId="7B101B7D" w:rsidR="00E430EB" w:rsidRPr="006446D7" w:rsidRDefault="009E018A" w:rsidP="00E430EB">
      <w:pPr>
        <w:spacing w:after="0" w:line="240" w:lineRule="auto"/>
        <w:ind w:right="-1080"/>
        <w:jc w:val="both"/>
        <w:rPr>
          <w:rFonts w:ascii="Trebuchet MS" w:hAnsi="Trebuchet MS"/>
          <w:b/>
          <w:sz w:val="24"/>
        </w:rPr>
      </w:pPr>
      <w:r>
        <w:rPr>
          <w:rFonts w:ascii="Trebuchet MS" w:hAnsi="Trebuchet MS"/>
          <w:b/>
          <w:sz w:val="24"/>
        </w:rPr>
        <w:t xml:space="preserve"> </w:t>
      </w:r>
    </w:p>
    <w:p w14:paraId="56A9A12D" w14:textId="77777777" w:rsidR="00E430EB" w:rsidRPr="006446D7" w:rsidRDefault="00E430EB" w:rsidP="00E430EB">
      <w:pPr>
        <w:spacing w:after="0" w:line="240" w:lineRule="auto"/>
        <w:ind w:right="-1080"/>
        <w:jc w:val="both"/>
        <w:rPr>
          <w:rFonts w:ascii="Trebuchet MS" w:hAnsi="Trebuchet MS"/>
          <w:b/>
          <w:sz w:val="24"/>
        </w:rPr>
      </w:pPr>
      <w:r w:rsidRPr="006446D7">
        <w:rPr>
          <w:rFonts w:ascii="Trebuchet MS" w:hAnsi="Trebuchet MS"/>
          <w:b/>
          <w:sz w:val="24"/>
        </w:rPr>
        <w:t>PROIECT</w:t>
      </w:r>
    </w:p>
    <w:p w14:paraId="449923F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Cod proiect/MySMIS2014:</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420501A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Titlu proiect:</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551C9451" w14:textId="77777777" w:rsidR="00E430EB" w:rsidRPr="006446D7" w:rsidRDefault="00E430EB" w:rsidP="00E430EB">
      <w:pPr>
        <w:spacing w:after="0" w:line="240" w:lineRule="auto"/>
        <w:ind w:right="-1080"/>
        <w:jc w:val="both"/>
        <w:rPr>
          <w:rFonts w:ascii="Trebuchet MS" w:hAnsi="Trebuchet MS"/>
          <w:b/>
          <w:sz w:val="24"/>
          <w:u w:val="single"/>
        </w:rPr>
      </w:pPr>
    </w:p>
    <w:p w14:paraId="4472D9EB" w14:textId="77777777" w:rsidR="00E430EB" w:rsidRPr="006446D7" w:rsidRDefault="00E430EB" w:rsidP="00E430EB">
      <w:pPr>
        <w:spacing w:after="0" w:line="240" w:lineRule="auto"/>
        <w:ind w:right="-1080"/>
        <w:jc w:val="both"/>
        <w:rPr>
          <w:rFonts w:ascii="Trebuchet MS" w:hAnsi="Trebuchet MS"/>
          <w:b/>
          <w:sz w:val="24"/>
          <w:u w:val="single"/>
        </w:rPr>
      </w:pPr>
      <w:r w:rsidRPr="006446D7">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A047D0" w14:paraId="5E233FAF" w14:textId="77777777" w:rsidTr="005406FF">
        <w:trPr>
          <w:trHeight w:val="258"/>
          <w:tblHeader/>
        </w:trPr>
        <w:tc>
          <w:tcPr>
            <w:tcW w:w="696" w:type="dxa"/>
            <w:vMerge w:val="restart"/>
            <w:shd w:val="clear" w:color="auto" w:fill="B3B3B3"/>
          </w:tcPr>
          <w:p w14:paraId="051ED4D5" w14:textId="77777777" w:rsidR="00E430EB" w:rsidRPr="00DF0803"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DF0803" w:rsidRDefault="00E430EB" w:rsidP="006446D7">
            <w:pPr>
              <w:spacing w:after="0" w:line="240" w:lineRule="auto"/>
              <w:jc w:val="center"/>
              <w:rPr>
                <w:rFonts w:ascii="Trebuchet MS" w:eastAsia="Calibri" w:hAnsi="Trebuchet MS" w:cs="Times New Roman"/>
                <w:b/>
                <w:sz w:val="24"/>
                <w:szCs w:val="24"/>
              </w:rPr>
            </w:pPr>
            <w:r w:rsidRPr="00DF0803">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Explicații</w:t>
            </w:r>
          </w:p>
        </w:tc>
        <w:tc>
          <w:tcPr>
            <w:tcW w:w="3455" w:type="dxa"/>
            <w:gridSpan w:val="2"/>
            <w:shd w:val="clear" w:color="auto" w:fill="B3B3B3"/>
          </w:tcPr>
          <w:p w14:paraId="2D2ACD2E"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Prima verificare </w:t>
            </w:r>
          </w:p>
        </w:tc>
        <w:tc>
          <w:tcPr>
            <w:tcW w:w="2313" w:type="dxa"/>
            <w:gridSpan w:val="2"/>
            <w:shd w:val="clear" w:color="auto" w:fill="B3B3B3"/>
          </w:tcPr>
          <w:p w14:paraId="5E0E1AB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A doua verificare</w:t>
            </w:r>
          </w:p>
        </w:tc>
      </w:tr>
      <w:tr w:rsidR="00E430EB" w:rsidRPr="00A047D0" w14:paraId="438ECA5D" w14:textId="77777777" w:rsidTr="005406FF">
        <w:trPr>
          <w:trHeight w:val="258"/>
          <w:tblHeader/>
        </w:trPr>
        <w:tc>
          <w:tcPr>
            <w:tcW w:w="696" w:type="dxa"/>
            <w:vMerge/>
            <w:shd w:val="clear" w:color="auto" w:fill="B3B3B3"/>
          </w:tcPr>
          <w:p w14:paraId="094F03AE" w14:textId="77777777" w:rsidR="00E430EB" w:rsidRPr="006446D7"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6446D7"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DF0803"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Decizie</w:t>
            </w:r>
          </w:p>
          <w:p w14:paraId="0665098E"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Da / Nu / Cl</w:t>
            </w:r>
            <w:r w:rsidRPr="006446D7">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c>
          <w:tcPr>
            <w:tcW w:w="832" w:type="dxa"/>
            <w:shd w:val="clear" w:color="auto" w:fill="B3B3B3"/>
          </w:tcPr>
          <w:p w14:paraId="532A13EF"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Decizie</w:t>
            </w:r>
          </w:p>
          <w:p w14:paraId="104BA9A5"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Da / Nu / Cl</w:t>
            </w:r>
          </w:p>
        </w:tc>
        <w:tc>
          <w:tcPr>
            <w:tcW w:w="1481" w:type="dxa"/>
            <w:shd w:val="clear" w:color="auto" w:fill="B3B3B3"/>
            <w:vAlign w:val="center"/>
          </w:tcPr>
          <w:p w14:paraId="41B7CF0C"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r>
      <w:tr w:rsidR="00E430EB" w:rsidRPr="00A047D0" w14:paraId="4A05A987" w14:textId="77777777" w:rsidTr="005406FF">
        <w:trPr>
          <w:trHeight w:val="537"/>
        </w:trPr>
        <w:tc>
          <w:tcPr>
            <w:tcW w:w="696" w:type="dxa"/>
          </w:tcPr>
          <w:p w14:paraId="57F624CE" w14:textId="77777777" w:rsidR="00E430EB" w:rsidRPr="00DF0803"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b/>
                <w:sz w:val="24"/>
                <w:szCs w:val="24"/>
              </w:rPr>
              <w:t>Verificare administrativă</w:t>
            </w:r>
          </w:p>
        </w:tc>
        <w:tc>
          <w:tcPr>
            <w:tcW w:w="4549" w:type="dxa"/>
          </w:tcPr>
          <w:p w14:paraId="1DAA4973"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5C2E794E" w14:textId="77777777" w:rsidTr="005406FF">
        <w:trPr>
          <w:trHeight w:val="537"/>
        </w:trPr>
        <w:tc>
          <w:tcPr>
            <w:tcW w:w="696" w:type="dxa"/>
          </w:tcPr>
          <w:p w14:paraId="56458472"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p>
        </w:tc>
        <w:tc>
          <w:tcPr>
            <w:tcW w:w="4722" w:type="dxa"/>
            <w:shd w:val="clear" w:color="auto" w:fill="auto"/>
          </w:tcPr>
          <w:p w14:paraId="43F6F28A" w14:textId="29593836" w:rsidR="00E430EB" w:rsidRPr="00A047D0" w:rsidRDefault="00E430EB" w:rsidP="00E430EB">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C</w:t>
            </w:r>
            <w:r>
              <w:rPr>
                <w:rFonts w:ascii="Trebuchet MS" w:eastAsia="Calibri" w:hAnsi="Trebuchet MS" w:cs="Times New Roman"/>
                <w:sz w:val="24"/>
                <w:szCs w:val="24"/>
              </w:rPr>
              <w:t>â</w:t>
            </w:r>
            <w:r w:rsidRPr="00DF0803">
              <w:rPr>
                <w:rFonts w:ascii="Trebuchet MS" w:eastAsia="Calibri" w:hAnsi="Trebuchet MS" w:cs="Times New Roman"/>
                <w:sz w:val="24"/>
                <w:szCs w:val="24"/>
              </w:rPr>
              <w:t>mpurile</w:t>
            </w:r>
            <w:r w:rsidRPr="00A047D0">
              <w:rPr>
                <w:rFonts w:ascii="Trebuchet MS" w:eastAsia="Calibri" w:hAnsi="Trebuchet MS" w:cs="Times New Roman"/>
                <w:sz w:val="24"/>
                <w:szCs w:val="24"/>
              </w:rPr>
              <w:t xml:space="preserve"> din CF</w:t>
            </w:r>
            <w:r w:rsidRPr="00DF0803">
              <w:rPr>
                <w:rFonts w:ascii="Trebuchet MS" w:eastAsia="Calibri" w:hAnsi="Trebuchet MS" w:cs="Times New Roman"/>
                <w:sz w:val="24"/>
                <w:szCs w:val="24"/>
              </w:rPr>
              <w:t>, respectiv Persoană contact, Responsabil proiect și Localizare</w:t>
            </w:r>
            <w:r w:rsidRPr="00A047D0">
              <w:rPr>
                <w:rFonts w:ascii="Trebuchet MS" w:eastAsia="Calibri" w:hAnsi="Trebuchet MS" w:cs="Times New Roman"/>
                <w:sz w:val="24"/>
                <w:szCs w:val="24"/>
              </w:rPr>
              <w:t xml:space="preserve"> sunt completate cu datele solicitate. </w:t>
            </w:r>
          </w:p>
        </w:tc>
        <w:tc>
          <w:tcPr>
            <w:tcW w:w="4549" w:type="dxa"/>
          </w:tcPr>
          <w:p w14:paraId="73C36BE6"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dacă </w:t>
            </w:r>
            <w:r w:rsidRPr="00DF0803">
              <w:rPr>
                <w:rFonts w:ascii="Trebuchet MS" w:eastAsia="Calibri" w:hAnsi="Trebuchet MS" w:cs="Times New Roman"/>
                <w:sz w:val="24"/>
                <w:szCs w:val="24"/>
              </w:rPr>
              <w:t>câmpurile</w:t>
            </w:r>
            <w:r w:rsidRPr="00A047D0">
              <w:rPr>
                <w:rFonts w:ascii="Trebuchet MS" w:eastAsia="Calibri" w:hAnsi="Trebuchet MS" w:cs="Times New Roman"/>
                <w:sz w:val="24"/>
                <w:szCs w:val="24"/>
              </w:rPr>
              <w:t xml:space="preserve"> obligatorii </w:t>
            </w:r>
            <w:r w:rsidRPr="00DF0803">
              <w:rPr>
                <w:rFonts w:ascii="Trebuchet MS" w:eastAsia="Calibri" w:hAnsi="Trebuchet MS" w:cs="Times New Roman"/>
                <w:sz w:val="24"/>
                <w:szCs w:val="24"/>
              </w:rPr>
              <w:t xml:space="preserve">Persoana de contact, Responsabil proiect și Localizare proiect </w:t>
            </w:r>
            <w:r w:rsidRPr="00A047D0">
              <w:rPr>
                <w:rFonts w:ascii="Trebuchet MS" w:eastAsia="Calibri" w:hAnsi="Trebuchet MS" w:cs="Times New Roman"/>
                <w:sz w:val="24"/>
                <w:szCs w:val="24"/>
              </w:rPr>
              <w:t>au fost completate</w:t>
            </w:r>
            <w:r w:rsidRPr="00DF0803">
              <w:rPr>
                <w:rFonts w:ascii="Trebuchet MS" w:eastAsia="Calibri" w:hAnsi="Trebuchet MS" w:cs="Times New Roman"/>
                <w:sz w:val="24"/>
                <w:szCs w:val="24"/>
              </w:rPr>
              <w:t xml:space="preserve">. </w:t>
            </w:r>
          </w:p>
        </w:tc>
        <w:tc>
          <w:tcPr>
            <w:tcW w:w="832" w:type="dxa"/>
            <w:shd w:val="clear" w:color="auto" w:fill="auto"/>
          </w:tcPr>
          <w:p w14:paraId="2B0F599B"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23DDCEAC" w14:textId="77777777" w:rsidTr="005406FF">
        <w:trPr>
          <w:trHeight w:val="537"/>
        </w:trPr>
        <w:tc>
          <w:tcPr>
            <w:tcW w:w="696" w:type="dxa"/>
          </w:tcPr>
          <w:p w14:paraId="7DF0846B"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p>
        </w:tc>
        <w:tc>
          <w:tcPr>
            <w:tcW w:w="4722" w:type="dxa"/>
            <w:shd w:val="clear" w:color="auto" w:fill="auto"/>
          </w:tcPr>
          <w:p w14:paraId="0F14E9F8" w14:textId="4FF60FB3"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Cererea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este semnată electronic de către reprezentantul legal al solicitantului sau de o persoană împuternicită</w:t>
            </w:r>
            <w:r w:rsidR="001F1785">
              <w:rPr>
                <w:rFonts w:ascii="Trebuchet MS" w:eastAsia="Calibri" w:hAnsi="Trebuchet MS" w:cs="Times New Roman"/>
                <w:sz w:val="24"/>
                <w:szCs w:val="24"/>
              </w:rPr>
              <w:t>.</w:t>
            </w:r>
          </w:p>
        </w:tc>
        <w:tc>
          <w:tcPr>
            <w:tcW w:w="4549" w:type="dxa"/>
          </w:tcPr>
          <w:p w14:paraId="3060948E" w14:textId="77777777" w:rsidR="00E430EB" w:rsidRPr="00A047D0" w:rsidRDefault="00E430EB" w:rsidP="006446D7">
            <w:pPr>
              <w:spacing w:before="100" w:beforeAutospacing="1"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w:t>
            </w:r>
          </w:p>
          <w:p w14:paraId="44C4597F" w14:textId="77777777" w:rsidR="00AE156B"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existenţa</w:t>
            </w:r>
            <w:proofErr w:type="spellEnd"/>
            <w:r w:rsidRPr="00A047D0">
              <w:rPr>
                <w:rFonts w:ascii="Trebuchet MS" w:eastAsia="Times New Roman" w:hAnsi="Trebuchet MS" w:cs="Times New Roman"/>
                <w:sz w:val="24"/>
                <w:szCs w:val="24"/>
              </w:rPr>
              <w:t xml:space="preserve"> actului administrativ de desemnare/delegare/</w:t>
            </w:r>
          </w:p>
          <w:p w14:paraId="042FCDAD" w14:textId="7FB9D49A" w:rsidR="00E430EB" w:rsidRPr="00A047D0" w:rsidRDefault="00E430EB" w:rsidP="00D24392">
            <w:pPr>
              <w:spacing w:after="100" w:afterAutospacing="1" w:line="240" w:lineRule="auto"/>
              <w:ind w:left="435"/>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împuternicire</w:t>
            </w:r>
            <w:r w:rsidR="00AE156B">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roofErr w:type="spellStart"/>
            <w:r w:rsidRPr="00A047D0">
              <w:rPr>
                <w:rFonts w:ascii="Trebuchet MS" w:eastAsia="Times New Roman" w:hAnsi="Trebuchet MS" w:cs="Times New Roman"/>
                <w:sz w:val="24"/>
                <w:szCs w:val="24"/>
              </w:rPr>
              <w:t>ataşat</w:t>
            </w:r>
            <w:proofErr w:type="spellEnd"/>
            <w:r w:rsidRPr="00A047D0">
              <w:rPr>
                <w:rFonts w:ascii="Trebuchet MS" w:eastAsia="Times New Roman" w:hAnsi="Trebuchet MS" w:cs="Times New Roman"/>
                <w:sz w:val="24"/>
                <w:szCs w:val="24"/>
              </w:rPr>
              <w:t xml:space="preserve"> la Funcția Solicitant, semnat electronic</w:t>
            </w:r>
            <w:r w:rsidR="00AE156B">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42D0DEA3" w14:textId="77777777" w:rsidR="00E430EB"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declarația privind conflictul de interese, atașată la Funcția solicitant.</w:t>
            </w:r>
          </w:p>
          <w:p w14:paraId="38F22144" w14:textId="77777777" w:rsidR="005406FF" w:rsidRPr="00A047D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37A73980" w14:textId="77777777" w:rsidTr="005406FF">
        <w:tc>
          <w:tcPr>
            <w:tcW w:w="696" w:type="dxa"/>
          </w:tcPr>
          <w:p w14:paraId="0F4E5582"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A047D0" w:rsidRDefault="00E430EB" w:rsidP="006446D7">
            <w:pPr>
              <w:spacing w:after="0" w:line="240" w:lineRule="auto"/>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Eligibilitate</w:t>
            </w:r>
          </w:p>
          <w:p w14:paraId="023E8EEF" w14:textId="77777777" w:rsidR="00E430EB" w:rsidRPr="00A047D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6446D7" w:rsidRDefault="00E430EB" w:rsidP="006446D7">
            <w:pPr>
              <w:spacing w:after="0" w:line="240" w:lineRule="auto"/>
              <w:jc w:val="both"/>
              <w:rPr>
                <w:rFonts w:ascii="Trebuchet MS" w:hAnsi="Trebuchet MS"/>
                <w:b/>
                <w:sz w:val="24"/>
              </w:rPr>
            </w:pPr>
          </w:p>
        </w:tc>
        <w:tc>
          <w:tcPr>
            <w:tcW w:w="832" w:type="dxa"/>
          </w:tcPr>
          <w:p w14:paraId="15ADD1D8" w14:textId="77777777" w:rsidR="00E430EB" w:rsidRPr="006446D7" w:rsidRDefault="00E430EB" w:rsidP="006446D7">
            <w:pPr>
              <w:spacing w:after="0" w:line="240" w:lineRule="auto"/>
              <w:jc w:val="both"/>
              <w:rPr>
                <w:rFonts w:ascii="Trebuchet MS" w:hAnsi="Trebuchet MS"/>
                <w:b/>
                <w:sz w:val="24"/>
              </w:rPr>
            </w:pPr>
          </w:p>
        </w:tc>
        <w:tc>
          <w:tcPr>
            <w:tcW w:w="2623" w:type="dxa"/>
          </w:tcPr>
          <w:p w14:paraId="485811D4"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6446D7" w:rsidRDefault="00E430EB" w:rsidP="006446D7">
            <w:pPr>
              <w:spacing w:after="0" w:line="240" w:lineRule="auto"/>
              <w:jc w:val="both"/>
              <w:rPr>
                <w:rFonts w:ascii="Trebuchet MS" w:hAnsi="Trebuchet MS"/>
                <w:b/>
                <w:sz w:val="24"/>
              </w:rPr>
            </w:pPr>
          </w:p>
        </w:tc>
      </w:tr>
      <w:tr w:rsidR="00E430EB" w:rsidRPr="00A047D0" w14:paraId="2EEB7414" w14:textId="77777777" w:rsidTr="005406FF">
        <w:tc>
          <w:tcPr>
            <w:tcW w:w="696" w:type="dxa"/>
          </w:tcPr>
          <w:p w14:paraId="2555B121" w14:textId="41B751FE"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4</w:t>
            </w:r>
          </w:p>
        </w:tc>
        <w:tc>
          <w:tcPr>
            <w:tcW w:w="4722" w:type="dxa"/>
          </w:tcPr>
          <w:p w14:paraId="6378F95B" w14:textId="1B8CB092"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Solicitantul este eligibil conform celor stabilite în Ghidul Solicitantului</w:t>
            </w:r>
            <w:r w:rsidR="001F1785">
              <w:rPr>
                <w:rFonts w:ascii="Trebuchet MS" w:eastAsia="Calibri" w:hAnsi="Trebuchet MS" w:cs="Times New Roman"/>
                <w:sz w:val="24"/>
                <w:szCs w:val="24"/>
              </w:rPr>
              <w:t>.</w:t>
            </w:r>
          </w:p>
        </w:tc>
        <w:tc>
          <w:tcPr>
            <w:tcW w:w="4549" w:type="dxa"/>
          </w:tcPr>
          <w:p w14:paraId="33030501" w14:textId="322903F3" w:rsidR="00E430EB" w:rsidRPr="006446D7" w:rsidRDefault="00E430EB">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Solicitantul trebuie să facă parte din categoriile de solicitanți eligibili </w:t>
            </w:r>
            <w:proofErr w:type="spellStart"/>
            <w:r w:rsidRPr="00A047D0">
              <w:rPr>
                <w:rFonts w:ascii="Trebuchet MS" w:eastAsia="Calibri" w:hAnsi="Trebuchet MS" w:cs="Times New Roman"/>
                <w:sz w:val="24"/>
                <w:szCs w:val="24"/>
              </w:rPr>
              <w:t>menţionate</w:t>
            </w:r>
            <w:proofErr w:type="spellEnd"/>
            <w:r w:rsidRPr="00A047D0">
              <w:rPr>
                <w:rFonts w:ascii="Trebuchet MS" w:eastAsia="Calibri" w:hAnsi="Trebuchet MS" w:cs="Times New Roman"/>
                <w:sz w:val="24"/>
                <w:szCs w:val="24"/>
              </w:rPr>
              <w:t xml:space="preserve"> în Ghidul </w:t>
            </w:r>
            <w:r w:rsidR="00236FA3">
              <w:rPr>
                <w:rFonts w:ascii="Trebuchet MS" w:eastAsia="Calibri" w:hAnsi="Trebuchet MS" w:cs="Times New Roman"/>
                <w:sz w:val="24"/>
                <w:szCs w:val="24"/>
              </w:rPr>
              <w:t>S</w:t>
            </w:r>
            <w:r w:rsidRPr="00A047D0">
              <w:rPr>
                <w:rFonts w:ascii="Trebuchet MS" w:eastAsia="Calibri" w:hAnsi="Trebuchet MS" w:cs="Times New Roman"/>
                <w:sz w:val="24"/>
                <w:szCs w:val="24"/>
              </w:rPr>
              <w:t xml:space="preserve">olicitantului, în funcție de Acțiunea selectată de solicitant </w:t>
            </w:r>
            <w:r w:rsidRPr="00A047D0">
              <w:rPr>
                <w:rFonts w:ascii="Trebuchet MS" w:eastAsia="Times New Roman" w:hAnsi="Trebuchet MS" w:cs="Times New Roman"/>
                <w:sz w:val="24"/>
                <w:szCs w:val="24"/>
              </w:rPr>
              <w:t xml:space="preserve">la momentul creării proiectului. </w:t>
            </w:r>
          </w:p>
        </w:tc>
        <w:tc>
          <w:tcPr>
            <w:tcW w:w="832" w:type="dxa"/>
          </w:tcPr>
          <w:p w14:paraId="15E3D540" w14:textId="77777777" w:rsidR="00E430EB" w:rsidRPr="006446D7" w:rsidRDefault="00E430EB" w:rsidP="006446D7">
            <w:pPr>
              <w:spacing w:after="0" w:line="240" w:lineRule="auto"/>
              <w:jc w:val="both"/>
              <w:rPr>
                <w:rFonts w:ascii="Trebuchet MS" w:hAnsi="Trebuchet MS"/>
                <w:sz w:val="24"/>
              </w:rPr>
            </w:pPr>
          </w:p>
        </w:tc>
        <w:tc>
          <w:tcPr>
            <w:tcW w:w="2623" w:type="dxa"/>
          </w:tcPr>
          <w:p w14:paraId="6078C29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6446D7" w:rsidRDefault="00E430EB" w:rsidP="006446D7">
            <w:pPr>
              <w:spacing w:after="0" w:line="240" w:lineRule="auto"/>
              <w:jc w:val="both"/>
              <w:rPr>
                <w:rFonts w:ascii="Trebuchet MS" w:hAnsi="Trebuchet MS"/>
                <w:sz w:val="24"/>
              </w:rPr>
            </w:pPr>
          </w:p>
        </w:tc>
      </w:tr>
      <w:tr w:rsidR="00E430EB" w:rsidRPr="00A047D0" w14:paraId="2A02E0C0" w14:textId="77777777" w:rsidTr="005406FF">
        <w:tc>
          <w:tcPr>
            <w:tcW w:w="696" w:type="dxa"/>
          </w:tcPr>
          <w:p w14:paraId="19D0EF19" w14:textId="6A6980C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5</w:t>
            </w:r>
          </w:p>
        </w:tc>
        <w:tc>
          <w:tcPr>
            <w:tcW w:w="4722" w:type="dxa"/>
          </w:tcPr>
          <w:p w14:paraId="7F713EA9"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preluarea următoarelor informații din fișa de proiect aprobată:</w:t>
            </w:r>
          </w:p>
          <w:p w14:paraId="2B313C7B"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Instituţia</w:t>
            </w:r>
            <w:proofErr w:type="spellEnd"/>
            <w:r w:rsidRPr="00A047D0">
              <w:rPr>
                <w:rFonts w:ascii="Trebuchet MS" w:eastAsia="Times New Roman" w:hAnsi="Trebuchet MS" w:cs="Times New Roman"/>
                <w:sz w:val="24"/>
                <w:szCs w:val="24"/>
              </w:rPr>
              <w:t>/structura beneficiară</w:t>
            </w:r>
          </w:p>
          <w:p w14:paraId="1AEA0F4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Titlul proiectului</w:t>
            </w:r>
          </w:p>
          <w:p w14:paraId="2058F36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Axa prioritară/Obiectiv specific </w:t>
            </w:r>
          </w:p>
          <w:p w14:paraId="0F7EA3BE"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Obiectivele proiectului</w:t>
            </w:r>
          </w:p>
          <w:p w14:paraId="085C6407" w14:textId="6C7F6BEC"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Indicatori de realizare imediată/ rezultat</w:t>
            </w:r>
            <w:r>
              <w:rPr>
                <w:rFonts w:ascii="Trebuchet MS" w:eastAsia="Calibri" w:hAnsi="Trebuchet MS" w:cs="Times New Roman"/>
                <w:sz w:val="24"/>
                <w:szCs w:val="24"/>
              </w:rPr>
              <w:t>e</w:t>
            </w:r>
            <w:r w:rsidRPr="00A047D0">
              <w:rPr>
                <w:rFonts w:ascii="Trebuchet MS" w:eastAsia="Calibri" w:hAnsi="Trebuchet MS" w:cs="Times New Roman"/>
                <w:sz w:val="24"/>
                <w:szCs w:val="24"/>
              </w:rPr>
              <w:t xml:space="preserve"> care vor fi atinși în cadrul proiectului</w:t>
            </w:r>
          </w:p>
          <w:p w14:paraId="5B761644"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F5C3E0F"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acceptă creșterea bugetului cu maximum 10% fa</w:t>
            </w:r>
            <w:r w:rsidR="00236FA3">
              <w:rPr>
                <w:rFonts w:ascii="Trebuchet MS" w:eastAsia="Calibri" w:hAnsi="Trebuchet MS" w:cs="Times New Roman"/>
                <w:sz w:val="24"/>
                <w:szCs w:val="24"/>
              </w:rPr>
              <w:t>ț</w:t>
            </w:r>
            <w:r w:rsidRPr="00A047D0">
              <w:rPr>
                <w:rFonts w:ascii="Trebuchet MS" w:eastAsia="Calibri" w:hAnsi="Trebuchet MS" w:cs="Times New Roman"/>
                <w:sz w:val="24"/>
                <w:szCs w:val="24"/>
              </w:rPr>
              <w:t>ă de bugetul aprobat în fișa de proiect</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7E2FEDC7"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6C2F2269" w14:textId="7B73897C" w:rsidR="00E430EB" w:rsidRDefault="006E237F"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Modificarea</w:t>
            </w:r>
            <w:r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nesemnificativă   a </w:t>
            </w:r>
            <w:r w:rsidR="00E430EB" w:rsidRPr="00A047D0">
              <w:rPr>
                <w:rFonts w:ascii="Trebuchet MS" w:eastAsia="Calibri" w:hAnsi="Trebuchet MS" w:cs="Times New Roman"/>
                <w:sz w:val="24"/>
                <w:szCs w:val="24"/>
              </w:rPr>
              <w:t>rezultatelor și</w:t>
            </w:r>
            <w:r>
              <w:rPr>
                <w:rFonts w:ascii="Trebuchet MS" w:eastAsia="Calibri" w:hAnsi="Trebuchet MS" w:cs="Times New Roman"/>
                <w:sz w:val="24"/>
                <w:szCs w:val="24"/>
              </w:rPr>
              <w:t>/sau</w:t>
            </w:r>
            <w:r w:rsidR="00E430EB"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diminuarea </w:t>
            </w:r>
            <w:r w:rsidRPr="00A047D0">
              <w:rPr>
                <w:rFonts w:ascii="Trebuchet MS" w:eastAsia="Calibri" w:hAnsi="Trebuchet MS" w:cs="Times New Roman"/>
                <w:sz w:val="24"/>
                <w:szCs w:val="24"/>
              </w:rPr>
              <w:t xml:space="preserve"> </w:t>
            </w:r>
            <w:r w:rsidR="00E430EB" w:rsidRPr="00A047D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1A6E52FC" w:rsidR="006E237F" w:rsidRPr="006446D7" w:rsidRDefault="006E237F" w:rsidP="006446D7">
            <w:pPr>
              <w:spacing w:after="0" w:line="240" w:lineRule="auto"/>
              <w:jc w:val="both"/>
              <w:rPr>
                <w:rFonts w:ascii="Trebuchet MS" w:hAnsi="Trebuchet MS"/>
                <w:sz w:val="24"/>
              </w:rPr>
            </w:pPr>
            <w:r>
              <w:rPr>
                <w:rFonts w:ascii="Trebuchet MS" w:eastAsia="Calibri" w:hAnsi="Trebuchet MS" w:cs="Times New Roman"/>
                <w:sz w:val="24"/>
                <w:szCs w:val="24"/>
              </w:rPr>
              <w:t xml:space="preserve">În cazul modificărilor semnificative se verifică dacă a fost aprobată fișa revizuită cu modificările respective. </w:t>
            </w:r>
          </w:p>
        </w:tc>
        <w:tc>
          <w:tcPr>
            <w:tcW w:w="832" w:type="dxa"/>
          </w:tcPr>
          <w:p w14:paraId="1CC200E7" w14:textId="77777777" w:rsidR="00E430EB" w:rsidRPr="006446D7" w:rsidRDefault="00E430EB" w:rsidP="006446D7">
            <w:pPr>
              <w:spacing w:after="0" w:line="240" w:lineRule="auto"/>
              <w:jc w:val="both"/>
              <w:rPr>
                <w:rFonts w:ascii="Trebuchet MS" w:hAnsi="Trebuchet MS"/>
                <w:sz w:val="24"/>
              </w:rPr>
            </w:pPr>
          </w:p>
        </w:tc>
        <w:tc>
          <w:tcPr>
            <w:tcW w:w="2623" w:type="dxa"/>
          </w:tcPr>
          <w:p w14:paraId="59A9713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6446D7" w:rsidRDefault="00E430EB" w:rsidP="006446D7">
            <w:pPr>
              <w:spacing w:after="0" w:line="240" w:lineRule="auto"/>
              <w:jc w:val="both"/>
              <w:rPr>
                <w:rFonts w:ascii="Trebuchet MS" w:hAnsi="Trebuchet MS"/>
                <w:sz w:val="24"/>
              </w:rPr>
            </w:pPr>
          </w:p>
        </w:tc>
      </w:tr>
      <w:tr w:rsidR="00E430EB" w:rsidRPr="00A047D0" w14:paraId="33CF4AAC" w14:textId="77777777" w:rsidTr="005406FF">
        <w:tc>
          <w:tcPr>
            <w:tcW w:w="696" w:type="dxa"/>
          </w:tcPr>
          <w:p w14:paraId="4B74F0FB" w14:textId="1572479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6</w:t>
            </w:r>
          </w:p>
        </w:tc>
        <w:tc>
          <w:tcPr>
            <w:tcW w:w="4722" w:type="dxa"/>
          </w:tcPr>
          <w:p w14:paraId="604DA5BF" w14:textId="14A2405C"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Proiectul nu a fost/nu este </w:t>
            </w:r>
            <w:proofErr w:type="spellStart"/>
            <w:r w:rsidRPr="00A047D0">
              <w:rPr>
                <w:rFonts w:ascii="Trebuchet MS" w:eastAsia="Calibri" w:hAnsi="Trebuchet MS" w:cs="Times New Roman"/>
                <w:sz w:val="24"/>
                <w:szCs w:val="24"/>
              </w:rPr>
              <w:t>finanţat</w:t>
            </w:r>
            <w:proofErr w:type="spellEnd"/>
            <w:r w:rsidRPr="00A047D0">
              <w:rPr>
                <w:rFonts w:ascii="Trebuchet MS" w:eastAsia="Calibri" w:hAnsi="Trebuchet MS" w:cs="Times New Roman"/>
                <w:sz w:val="24"/>
                <w:szCs w:val="24"/>
              </w:rPr>
              <w:t xml:space="preserve"> din alte resurse publice nerambursabile</w:t>
            </w:r>
            <w:r w:rsidR="001F1785">
              <w:rPr>
                <w:rFonts w:ascii="Trebuchet MS" w:eastAsia="Calibri" w:hAnsi="Trebuchet MS" w:cs="Times New Roman"/>
                <w:sz w:val="24"/>
                <w:szCs w:val="24"/>
              </w:rPr>
              <w:t>.</w:t>
            </w:r>
          </w:p>
        </w:tc>
        <w:tc>
          <w:tcPr>
            <w:tcW w:w="4549" w:type="dxa"/>
          </w:tcPr>
          <w:p w14:paraId="1DDC850D" w14:textId="3440E625" w:rsidR="00E430EB" w:rsidRPr="00A047D0" w:rsidRDefault="00E430EB" w:rsidP="006446D7">
            <w:pPr>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Calibri" w:hAnsi="Trebuchet MS" w:cs="Times New Roman"/>
                <w:sz w:val="24"/>
                <w:szCs w:val="24"/>
                <w:lang w:eastAsia="ro-RO"/>
              </w:rPr>
              <w:t xml:space="preserve">secțiunea </w:t>
            </w:r>
            <w:r w:rsidRPr="00A047D0">
              <w:rPr>
                <w:rFonts w:ascii="Trebuchet MS" w:eastAsia="Calibri" w:hAnsi="Trebuchet MS" w:cs="Times New Roman"/>
                <w:i/>
                <w:sz w:val="24"/>
                <w:szCs w:val="24"/>
                <w:lang w:eastAsia="ro-RO"/>
              </w:rPr>
              <w:t>Finanțări</w:t>
            </w:r>
            <w:r w:rsidRPr="00A047D0">
              <w:rPr>
                <w:rFonts w:ascii="Trebuchet MS" w:eastAsia="Calibri" w:hAnsi="Trebuchet MS" w:cs="Times New Roman"/>
                <w:sz w:val="24"/>
                <w:szCs w:val="24"/>
                <w:lang w:eastAsia="ro-RO"/>
              </w:rPr>
              <w:t xml:space="preserve"> din funcția </w:t>
            </w:r>
            <w:r w:rsidRPr="00A047D0">
              <w:rPr>
                <w:rFonts w:ascii="Trebuchet MS" w:eastAsia="Calibri" w:hAnsi="Trebuchet MS" w:cs="Times New Roman"/>
                <w:i/>
                <w:sz w:val="24"/>
                <w:szCs w:val="24"/>
                <w:lang w:eastAsia="ro-RO"/>
              </w:rPr>
              <w:t>Solicitant</w:t>
            </w:r>
            <w:r w:rsidRPr="00A047D0">
              <w:rPr>
                <w:rFonts w:ascii="Trebuchet MS" w:eastAsia="Calibri" w:hAnsi="Trebuchet MS" w:cs="Times New Roman"/>
                <w:sz w:val="24"/>
                <w:szCs w:val="24"/>
              </w:rPr>
              <w:t xml:space="preserve"> din cererea de finanțare și secțiunea </w:t>
            </w:r>
            <w:r w:rsidRPr="00A047D0">
              <w:rPr>
                <w:rFonts w:ascii="Trebuchet MS" w:eastAsia="Calibri" w:hAnsi="Trebuchet MS" w:cs="Times New Roman"/>
                <w:i/>
                <w:sz w:val="24"/>
                <w:szCs w:val="24"/>
              </w:rPr>
              <w:t xml:space="preserve">Complementaritate cu finanțări anterioare </w:t>
            </w:r>
            <w:r w:rsidRPr="00A047D0">
              <w:rPr>
                <w:rFonts w:ascii="Trebuchet MS" w:eastAsia="Calibri" w:hAnsi="Trebuchet MS" w:cs="Times New Roman"/>
                <w:sz w:val="24"/>
                <w:szCs w:val="24"/>
              </w:rPr>
              <w:t xml:space="preserve">și se urmărește dacă solicitantul a completat/selectat toate </w:t>
            </w:r>
            <w:r w:rsidRPr="00A047D0">
              <w:rPr>
                <w:rFonts w:ascii="Trebuchet MS" w:eastAsia="Calibri" w:hAnsi="Trebuchet MS" w:cs="Times New Roman"/>
                <w:sz w:val="24"/>
                <w:szCs w:val="24"/>
              </w:rPr>
              <w:lastRenderedPageBreak/>
              <w:t>proiectele relevante pentru cererea de finanțare. Se verifică în Art4SMIS, situațiile privind proiectele 2007-2013, și se urmărește dacă solicitantul a completat/selectat toate proiectele relevant</w:t>
            </w:r>
            <w:r w:rsidR="006E237F">
              <w:rPr>
                <w:rFonts w:ascii="Trebuchet MS" w:eastAsia="Calibri" w:hAnsi="Trebuchet MS" w:cs="Times New Roman"/>
                <w:sz w:val="24"/>
                <w:szCs w:val="24"/>
              </w:rPr>
              <w:t>e</w:t>
            </w:r>
            <w:r w:rsidR="00236FA3">
              <w:rPr>
                <w:rFonts w:ascii="Trebuchet MS" w:eastAsia="Calibri" w:hAnsi="Trebuchet MS" w:cs="Times New Roman"/>
                <w:sz w:val="24"/>
                <w:szCs w:val="24"/>
              </w:rPr>
              <w:t>.</w:t>
            </w:r>
          </w:p>
          <w:p w14:paraId="2FE91672" w14:textId="77777777" w:rsidR="00E430EB" w:rsidRPr="006446D7" w:rsidRDefault="00E430EB" w:rsidP="006446D7">
            <w:pPr>
              <w:jc w:val="both"/>
              <w:rPr>
                <w:rFonts w:ascii="Trebuchet MS" w:hAnsi="Trebuchet MS"/>
                <w:sz w:val="24"/>
              </w:rPr>
            </w:pPr>
            <w:r w:rsidRPr="00A047D0">
              <w:rPr>
                <w:rFonts w:ascii="Trebuchet MS" w:eastAsia="Calibri" w:hAnsi="Trebuchet MS" w:cs="Times New Roman"/>
                <w:sz w:val="24"/>
                <w:szCs w:val="24"/>
              </w:rPr>
              <w:t>Pentru proiectele selectate</w:t>
            </w:r>
            <w:r w:rsidRPr="00A047D0">
              <w:rPr>
                <w:rFonts w:ascii="Trebuchet MS" w:eastAsia="Calibri" w:hAnsi="Trebuchet MS" w:cs="Times New Roman"/>
                <w:sz w:val="24"/>
                <w:szCs w:val="24"/>
                <w:lang w:eastAsia="ro-RO"/>
              </w:rPr>
              <w:t xml:space="preserve"> la secțiunea </w:t>
            </w:r>
            <w:r w:rsidRPr="00A047D0">
              <w:rPr>
                <w:rFonts w:ascii="Trebuchet MS" w:eastAsia="Calibri"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se verifică informațiile furnizate, inclusiv la secțiunea </w:t>
            </w:r>
            <w:r w:rsidRPr="00DF0803">
              <w:rPr>
                <w:rFonts w:ascii="Trebuchet MS" w:eastAsia="Calibri" w:hAnsi="Trebuchet MS" w:cs="Times New Roman"/>
                <w:i/>
                <w:sz w:val="24"/>
                <w:szCs w:val="24"/>
              </w:rPr>
              <w:t>Justificare</w:t>
            </w:r>
            <w:r w:rsidRPr="00A047D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6446D7" w:rsidRDefault="00E430EB" w:rsidP="006446D7">
            <w:pPr>
              <w:spacing w:after="0" w:line="240" w:lineRule="auto"/>
              <w:jc w:val="both"/>
              <w:rPr>
                <w:rFonts w:ascii="Trebuchet MS" w:hAnsi="Trebuchet MS"/>
                <w:sz w:val="24"/>
              </w:rPr>
            </w:pPr>
          </w:p>
        </w:tc>
        <w:tc>
          <w:tcPr>
            <w:tcW w:w="2623" w:type="dxa"/>
          </w:tcPr>
          <w:p w14:paraId="00FEC75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6446D7" w:rsidRDefault="00E430EB" w:rsidP="006446D7">
            <w:pPr>
              <w:spacing w:after="0" w:line="240" w:lineRule="auto"/>
              <w:jc w:val="both"/>
              <w:rPr>
                <w:rFonts w:ascii="Trebuchet MS" w:hAnsi="Trebuchet MS"/>
                <w:sz w:val="24"/>
              </w:rPr>
            </w:pPr>
          </w:p>
        </w:tc>
      </w:tr>
      <w:tr w:rsidR="00E430EB" w:rsidRPr="00A047D0" w14:paraId="16F5CB7A" w14:textId="77777777" w:rsidTr="005406FF">
        <w:tc>
          <w:tcPr>
            <w:tcW w:w="696" w:type="dxa"/>
          </w:tcPr>
          <w:p w14:paraId="327068D9" w14:textId="5C324978"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7</w:t>
            </w:r>
          </w:p>
        </w:tc>
        <w:tc>
          <w:tcPr>
            <w:tcW w:w="4722" w:type="dxa"/>
          </w:tcPr>
          <w:p w14:paraId="1D7327CC"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Atribute proiect</w:t>
            </w:r>
            <w:r w:rsidRPr="00A047D0">
              <w:rPr>
                <w:rFonts w:ascii="Trebuchet MS" w:eastAsia="Calibri" w:hAnsi="Trebuchet MS" w:cs="Times New Roman"/>
                <w:sz w:val="24"/>
                <w:szCs w:val="24"/>
              </w:rPr>
              <w:t xml:space="preserve"> din cererea de finanțare. </w:t>
            </w:r>
          </w:p>
          <w:p w14:paraId="253F1A48"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În cazul în care beneficiarul a răspuns afirmativ, se verifică completarea informațiilor privind baza legală națională și europeană.</w:t>
            </w:r>
          </w:p>
        </w:tc>
        <w:tc>
          <w:tcPr>
            <w:tcW w:w="832" w:type="dxa"/>
          </w:tcPr>
          <w:p w14:paraId="00E01001" w14:textId="77777777" w:rsidR="00E430EB" w:rsidRPr="006446D7" w:rsidRDefault="00E430EB" w:rsidP="006446D7">
            <w:pPr>
              <w:spacing w:after="0" w:line="240" w:lineRule="auto"/>
              <w:jc w:val="both"/>
              <w:rPr>
                <w:rFonts w:ascii="Trebuchet MS" w:hAnsi="Trebuchet MS"/>
                <w:sz w:val="24"/>
              </w:rPr>
            </w:pPr>
          </w:p>
        </w:tc>
        <w:tc>
          <w:tcPr>
            <w:tcW w:w="2623" w:type="dxa"/>
          </w:tcPr>
          <w:p w14:paraId="2ED2B3A8"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6446D7" w:rsidRDefault="00E430EB" w:rsidP="006446D7">
            <w:pPr>
              <w:spacing w:after="0" w:line="240" w:lineRule="auto"/>
              <w:jc w:val="both"/>
              <w:rPr>
                <w:rFonts w:ascii="Trebuchet MS" w:hAnsi="Trebuchet MS"/>
                <w:sz w:val="24"/>
              </w:rPr>
            </w:pPr>
          </w:p>
        </w:tc>
      </w:tr>
      <w:tr w:rsidR="00E430EB" w:rsidRPr="00A047D0" w14:paraId="5893053D" w14:textId="77777777" w:rsidTr="005406FF">
        <w:tc>
          <w:tcPr>
            <w:tcW w:w="696" w:type="dxa"/>
          </w:tcPr>
          <w:p w14:paraId="6E8BBBFE" w14:textId="10396EF7"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8</w:t>
            </w:r>
          </w:p>
        </w:tc>
        <w:tc>
          <w:tcPr>
            <w:tcW w:w="4722" w:type="dxa"/>
          </w:tcPr>
          <w:p w14:paraId="01B7F3B7" w14:textId="72BB1110"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(6) din Reg. 1303/2013)</w:t>
            </w:r>
            <w:r w:rsidR="001F1785">
              <w:rPr>
                <w:rFonts w:ascii="Trebuchet MS" w:eastAsia="Calibri" w:hAnsi="Trebuchet MS" w:cs="Times New Roman"/>
                <w:sz w:val="24"/>
                <w:szCs w:val="24"/>
              </w:rPr>
              <w:t>.</w:t>
            </w:r>
          </w:p>
        </w:tc>
        <w:tc>
          <w:tcPr>
            <w:tcW w:w="4549" w:type="dxa"/>
          </w:tcPr>
          <w:p w14:paraId="61F9F91E" w14:textId="4611B07C" w:rsidR="00E430EB" w:rsidRDefault="00E430EB" w:rsidP="006446D7">
            <w:pPr>
              <w:spacing w:after="0" w:line="240" w:lineRule="auto"/>
              <w:jc w:val="both"/>
              <w:rPr>
                <w:rFonts w:ascii="Trebuchet MS" w:eastAsia="Calibri" w:hAnsi="Trebuchet MS" w:cs="Arial"/>
                <w:sz w:val="24"/>
                <w:szCs w:val="24"/>
                <w:lang w:val="en-US" w:eastAsia="ro-RO"/>
              </w:rPr>
            </w:pPr>
            <w:r w:rsidRPr="00A047D0">
              <w:rPr>
                <w:rFonts w:ascii="Trebuchet MS" w:eastAsia="Calibri" w:hAnsi="Trebuchet MS" w:cs="Times New Roman"/>
                <w:sz w:val="24"/>
                <w:szCs w:val="24"/>
              </w:rPr>
              <w:t xml:space="preserve">Se verifică </w:t>
            </w:r>
            <w:r w:rsidRPr="00A047D0">
              <w:rPr>
                <w:rFonts w:ascii="Trebuchet MS" w:eastAsia="Calibri" w:hAnsi="Trebuchet MS" w:cs="Arial"/>
                <w:sz w:val="24"/>
                <w:szCs w:val="24"/>
                <w:lang w:eastAsia="ro-RO"/>
              </w:rPr>
              <w:t xml:space="preserve">durata activităților din funcția </w:t>
            </w:r>
            <w:r w:rsidRPr="00A047D0">
              <w:rPr>
                <w:rFonts w:ascii="Trebuchet MS" w:eastAsia="Calibri" w:hAnsi="Trebuchet MS" w:cs="Arial"/>
                <w:i/>
                <w:sz w:val="24"/>
                <w:szCs w:val="24"/>
                <w:lang w:eastAsia="ro-RO"/>
              </w:rPr>
              <w:t>Activitățile previzionate</w:t>
            </w:r>
            <w:r w:rsidRPr="00A047D0">
              <w:rPr>
                <w:rFonts w:ascii="Trebuchet MS" w:eastAsia="Calibri" w:hAnsi="Trebuchet MS" w:cs="Arial"/>
                <w:sz w:val="24"/>
                <w:szCs w:val="24"/>
                <w:lang w:eastAsia="ro-RO"/>
              </w:rPr>
              <w:t xml:space="preserve"> pentru care se solicită finanțare nerambursabilă </w:t>
            </w:r>
            <w:r w:rsidRPr="00A047D0">
              <w:rPr>
                <w:rFonts w:ascii="Trebuchet MS" w:eastAsia="Calibri" w:hAnsi="Trebuchet MS" w:cs="Times New Roman"/>
                <w:sz w:val="24"/>
                <w:szCs w:val="24"/>
              </w:rPr>
              <w:t>din cererea de finanțare</w:t>
            </w:r>
            <w:r w:rsidRPr="00A047D0">
              <w:rPr>
                <w:rFonts w:ascii="Trebuchet MS" w:eastAsia="Calibri" w:hAnsi="Trebuchet MS" w:cs="Arial"/>
                <w:sz w:val="24"/>
                <w:szCs w:val="24"/>
                <w:lang w:eastAsia="ro-RO"/>
              </w:rPr>
              <w:t xml:space="preserve"> și </w:t>
            </w:r>
            <w:r w:rsidR="00D24392">
              <w:rPr>
                <w:rFonts w:ascii="Trebuchet MS" w:eastAsia="Calibri" w:hAnsi="Trebuchet MS" w:cs="Arial"/>
                <w:sz w:val="24"/>
                <w:szCs w:val="24"/>
                <w:lang w:eastAsia="ro-RO"/>
              </w:rPr>
              <w:t>D</w:t>
            </w:r>
            <w:r w:rsidRPr="00A047D0">
              <w:rPr>
                <w:rFonts w:ascii="Trebuchet MS" w:eastAsia="Calibri" w:hAnsi="Trebuchet MS" w:cs="Arial"/>
                <w:sz w:val="24"/>
                <w:szCs w:val="24"/>
                <w:lang w:eastAsia="ro-RO"/>
              </w:rPr>
              <w:t>eclarația de angajament și eligibilitate.</w:t>
            </w:r>
            <w:r w:rsidRPr="00A047D0">
              <w:rPr>
                <w:rFonts w:ascii="Trebuchet MS" w:eastAsia="Calibri" w:hAnsi="Trebuchet MS" w:cs="Times New Roman"/>
                <w:sz w:val="24"/>
                <w:szCs w:val="24"/>
              </w:rPr>
              <w:t xml:space="preserve"> Dacă </w:t>
            </w:r>
            <w:proofErr w:type="spellStart"/>
            <w:r w:rsidRPr="00A047D0">
              <w:rPr>
                <w:rFonts w:ascii="Trebuchet MS" w:eastAsia="Calibri" w:hAnsi="Trebuchet MS" w:cs="Times New Roman"/>
                <w:sz w:val="24"/>
                <w:szCs w:val="24"/>
                <w:lang w:val="en-US" w:eastAsia="ro-RO"/>
              </w:rPr>
              <w:t>toate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activitățile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altele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decât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cele</w:t>
            </w:r>
            <w:proofErr w:type="spellEnd"/>
            <w:r w:rsidRPr="00A047D0">
              <w:rPr>
                <w:rFonts w:ascii="Trebuchet MS" w:eastAsia="Calibri" w:hAnsi="Trebuchet MS" w:cs="Times New Roman"/>
                <w:sz w:val="24"/>
                <w:szCs w:val="24"/>
                <w:lang w:val="en-US" w:eastAsia="ro-RO"/>
              </w:rPr>
              <w:t xml:space="preserve"> de management </w:t>
            </w:r>
            <w:proofErr w:type="spellStart"/>
            <w:r w:rsidRPr="00A047D0">
              <w:rPr>
                <w:rFonts w:ascii="Trebuchet MS" w:eastAsia="Calibri" w:hAnsi="Trebuchet MS" w:cs="Times New Roman"/>
                <w:sz w:val="24"/>
                <w:szCs w:val="24"/>
                <w:lang w:val="en-US" w:eastAsia="ro-RO"/>
              </w:rPr>
              <w:t>ș</w:t>
            </w:r>
            <w:r w:rsidR="00D24392">
              <w:rPr>
                <w:rFonts w:ascii="Trebuchet MS" w:eastAsia="Calibri" w:hAnsi="Trebuchet MS" w:cs="Times New Roman"/>
                <w:sz w:val="24"/>
                <w:szCs w:val="24"/>
                <w:lang w:val="en-US" w:eastAsia="ro-RO"/>
              </w:rPr>
              <w:t>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informare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și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publicitate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sunt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încheiate</w:t>
            </w:r>
            <w:proofErr w:type="spellEnd"/>
            <w:r w:rsidRPr="00A047D0">
              <w:rPr>
                <w:rFonts w:ascii="Trebuchet MS" w:eastAsia="Calibri" w:hAnsi="Trebuchet MS" w:cs="Times New Roman"/>
                <w:sz w:val="24"/>
                <w:szCs w:val="24"/>
                <w:lang w:val="en-US" w:eastAsia="ro-RO"/>
              </w:rPr>
              <w:t xml:space="preserve"> la data </w:t>
            </w:r>
            <w:proofErr w:type="spellStart"/>
            <w:r w:rsidRPr="00A047D0">
              <w:rPr>
                <w:rFonts w:ascii="Trebuchet MS" w:eastAsia="Calibri" w:hAnsi="Trebuchet MS" w:cs="Times New Roman"/>
                <w:sz w:val="24"/>
                <w:szCs w:val="24"/>
                <w:lang w:val="en-US" w:eastAsia="ro-RO"/>
              </w:rPr>
              <w:t>depunerii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cererii</w:t>
            </w:r>
            <w:proofErr w:type="spellEnd"/>
            <w:r w:rsidRPr="00A047D0">
              <w:rPr>
                <w:rFonts w:ascii="Trebuchet MS" w:eastAsia="Calibri" w:hAnsi="Trebuchet MS" w:cs="Times New Roman"/>
                <w:sz w:val="24"/>
                <w:szCs w:val="24"/>
                <w:lang w:val="en-US" w:eastAsia="ro-RO"/>
              </w:rPr>
              <w:t xml:space="preserve"> de </w:t>
            </w:r>
            <w:proofErr w:type="spellStart"/>
            <w:r w:rsidRPr="00A047D0">
              <w:rPr>
                <w:rFonts w:ascii="Trebuchet MS" w:eastAsia="Calibri" w:hAnsi="Trebuchet MS" w:cs="Times New Roman"/>
                <w:sz w:val="24"/>
                <w:szCs w:val="24"/>
                <w:lang w:val="en-US" w:eastAsia="ro-RO"/>
              </w:rPr>
              <w:t>finanțare</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proiectul</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este</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respins</w:t>
            </w:r>
            <w:proofErr w:type="spellEnd"/>
            <w:r w:rsidRPr="00A047D0">
              <w:rPr>
                <w:rFonts w:ascii="Trebuchet MS" w:eastAsia="Calibri" w:hAnsi="Trebuchet MS" w:cs="Times New Roman"/>
                <w:sz w:val="24"/>
                <w:szCs w:val="24"/>
                <w:lang w:val="en-US"/>
              </w:rPr>
              <w:t xml:space="preserve"> ca </w:t>
            </w:r>
            <w:proofErr w:type="spellStart"/>
            <w:r w:rsidRPr="00A047D0">
              <w:rPr>
                <w:rFonts w:ascii="Trebuchet MS" w:eastAsia="Calibri" w:hAnsi="Trebuchet MS" w:cs="Times New Roman"/>
                <w:sz w:val="24"/>
                <w:szCs w:val="24"/>
                <w:lang w:val="en-US"/>
              </w:rPr>
              <w:t>fiind</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neeligibil</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conform art.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 xml:space="preserve">65, </w:t>
            </w:r>
            <w:proofErr w:type="spellStart"/>
            <w:r w:rsidRPr="00A047D0">
              <w:rPr>
                <w:rFonts w:ascii="Trebuchet MS" w:eastAsia="Calibri" w:hAnsi="Trebuchet MS" w:cs="Times New Roman"/>
                <w:sz w:val="24"/>
                <w:szCs w:val="24"/>
                <w:lang w:val="en-US"/>
              </w:rPr>
              <w:t>alin</w:t>
            </w:r>
            <w:proofErr w:type="spellEnd"/>
            <w:r w:rsidRPr="00A047D0">
              <w:rPr>
                <w:rFonts w:ascii="Trebuchet MS" w:eastAsia="Calibri" w:hAnsi="Trebuchet MS" w:cs="Times New Roman"/>
                <w:sz w:val="24"/>
                <w:szCs w:val="24"/>
                <w:lang w:val="en-US"/>
              </w:rPr>
              <w: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(6) din Reg. 1303/2013</w:t>
            </w:r>
            <w:r w:rsidRPr="00A047D0">
              <w:rPr>
                <w:rFonts w:ascii="Trebuchet MS" w:eastAsia="Calibri" w:hAnsi="Trebuchet MS" w:cs="Arial"/>
                <w:sz w:val="24"/>
                <w:szCs w:val="24"/>
                <w:lang w:val="en-US" w:eastAsia="ro-RO"/>
              </w:rPr>
              <w:t>.</w:t>
            </w:r>
          </w:p>
          <w:p w14:paraId="090D7173" w14:textId="24304070" w:rsidR="005406FF" w:rsidRPr="006446D7"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6446D7" w:rsidRDefault="00E430EB" w:rsidP="006446D7">
            <w:pPr>
              <w:spacing w:after="0" w:line="240" w:lineRule="auto"/>
              <w:jc w:val="both"/>
              <w:rPr>
                <w:rFonts w:ascii="Trebuchet MS" w:hAnsi="Trebuchet MS"/>
                <w:sz w:val="24"/>
              </w:rPr>
            </w:pPr>
          </w:p>
        </w:tc>
        <w:tc>
          <w:tcPr>
            <w:tcW w:w="2623" w:type="dxa"/>
          </w:tcPr>
          <w:p w14:paraId="3EAA43E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6446D7" w:rsidRDefault="00E430EB" w:rsidP="006446D7">
            <w:pPr>
              <w:spacing w:after="0" w:line="240" w:lineRule="auto"/>
              <w:jc w:val="both"/>
              <w:rPr>
                <w:rFonts w:ascii="Trebuchet MS" w:hAnsi="Trebuchet MS"/>
                <w:sz w:val="24"/>
              </w:rPr>
            </w:pPr>
          </w:p>
        </w:tc>
      </w:tr>
      <w:tr w:rsidR="00E430EB" w:rsidRPr="00A047D0" w14:paraId="50460965" w14:textId="77777777" w:rsidTr="005406FF">
        <w:tc>
          <w:tcPr>
            <w:tcW w:w="696" w:type="dxa"/>
          </w:tcPr>
          <w:p w14:paraId="1B3CC915" w14:textId="0662C291"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9</w:t>
            </w:r>
          </w:p>
        </w:tc>
        <w:tc>
          <w:tcPr>
            <w:tcW w:w="4722" w:type="dxa"/>
          </w:tcPr>
          <w:p w14:paraId="05FAEEE4" w14:textId="58C38B26"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125, alin 3, lit. (e) din Reg. CE nr. 1303/2013)</w:t>
            </w:r>
            <w:r w:rsidR="001F1785">
              <w:rPr>
                <w:rFonts w:ascii="Trebuchet MS" w:eastAsia="Calibri" w:hAnsi="Trebuchet MS" w:cs="Times New Roman"/>
                <w:sz w:val="24"/>
                <w:szCs w:val="24"/>
              </w:rPr>
              <w:t>.</w:t>
            </w:r>
          </w:p>
        </w:tc>
        <w:tc>
          <w:tcPr>
            <w:tcW w:w="4549" w:type="dxa"/>
          </w:tcPr>
          <w:p w14:paraId="06AB6684" w14:textId="5912E37E"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003F737A">
              <w:rPr>
                <w:rFonts w:ascii="Trebuchet MS" w:eastAsia="Calibri" w:hAnsi="Trebuchet MS" w:cs="Times New Roman"/>
                <w:sz w:val="24"/>
                <w:szCs w:val="24"/>
              </w:rPr>
              <w:t>D</w:t>
            </w:r>
            <w:r w:rsidRPr="00A047D0">
              <w:rPr>
                <w:rFonts w:ascii="Trebuchet MS" w:eastAsia="Calibri" w:hAnsi="Trebuchet MS" w:cs="Times New Roman"/>
                <w:sz w:val="24"/>
                <w:szCs w:val="24"/>
              </w:rPr>
              <w:t xml:space="preserve">eclarația de angajament și eligibilitate </w:t>
            </w:r>
            <w:r w:rsidRPr="00A047D0">
              <w:rPr>
                <w:rFonts w:ascii="Trebuchet MS" w:eastAsia="Calibri" w:hAnsi="Trebuchet MS" w:cs="Times New Roman"/>
                <w:sz w:val="24"/>
                <w:szCs w:val="24"/>
                <w:lang w:eastAsia="ro-RO"/>
              </w:rPr>
              <w:t xml:space="preserve">atașată </w:t>
            </w:r>
            <w:r w:rsidRPr="00A047D0">
              <w:rPr>
                <w:rFonts w:ascii="Trebuchet MS" w:eastAsia="Calibri" w:hAnsi="Trebuchet MS" w:cs="Times New Roman"/>
                <w:sz w:val="24"/>
                <w:szCs w:val="24"/>
              </w:rPr>
              <w:t xml:space="preserve">de </w:t>
            </w:r>
            <w:r w:rsidRPr="00A047D0">
              <w:rPr>
                <w:rFonts w:ascii="Trebuchet MS" w:eastAsia="Calibri" w:hAnsi="Trebuchet MS" w:cs="Times New Roman"/>
                <w:sz w:val="24"/>
                <w:szCs w:val="24"/>
                <w:lang w:eastAsia="ro-RO"/>
              </w:rPr>
              <w:t xml:space="preserve">solicitant. </w:t>
            </w:r>
          </w:p>
          <w:p w14:paraId="78888694"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6446D7" w:rsidRDefault="00E430EB" w:rsidP="006446D7">
            <w:pPr>
              <w:spacing w:after="0" w:line="240" w:lineRule="auto"/>
              <w:jc w:val="both"/>
              <w:rPr>
                <w:rFonts w:ascii="Trebuchet MS" w:hAnsi="Trebuchet MS"/>
                <w:sz w:val="24"/>
              </w:rPr>
            </w:pPr>
          </w:p>
        </w:tc>
        <w:tc>
          <w:tcPr>
            <w:tcW w:w="2623" w:type="dxa"/>
          </w:tcPr>
          <w:p w14:paraId="171CF266"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6446D7" w:rsidRDefault="00E430EB" w:rsidP="006446D7">
            <w:pPr>
              <w:spacing w:after="0" w:line="240" w:lineRule="auto"/>
              <w:jc w:val="both"/>
              <w:rPr>
                <w:rFonts w:ascii="Trebuchet MS" w:hAnsi="Trebuchet MS"/>
                <w:sz w:val="24"/>
              </w:rPr>
            </w:pPr>
          </w:p>
        </w:tc>
      </w:tr>
      <w:tr w:rsidR="00E430EB" w:rsidRPr="00A047D0" w14:paraId="4E206CED" w14:textId="77777777" w:rsidTr="005406FF">
        <w:tc>
          <w:tcPr>
            <w:tcW w:w="696" w:type="dxa"/>
          </w:tcPr>
          <w:p w14:paraId="29E34E1F" w14:textId="15CED712"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10</w:t>
            </w:r>
          </w:p>
        </w:tc>
        <w:tc>
          <w:tcPr>
            <w:tcW w:w="4722" w:type="dxa"/>
          </w:tcPr>
          <w:p w14:paraId="1038BA5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va fi implementat </w:t>
            </w:r>
            <w:r w:rsidRPr="00A047D0">
              <w:rPr>
                <w:rFonts w:ascii="Trebuchet MS" w:eastAsia="Times New Roman" w:hAnsi="Trebuchet MS" w:cs="Times New Roman"/>
                <w:sz w:val="24"/>
                <w:szCs w:val="24"/>
              </w:rPr>
              <w:t>în</w:t>
            </w:r>
            <w:r w:rsidRPr="00A047D0">
              <w:rPr>
                <w:rFonts w:ascii="Trebuchet MS" w:eastAsia="Calibri" w:hAnsi="Trebuchet MS" w:cs="Times New Roman"/>
                <w:sz w:val="24"/>
                <w:szCs w:val="24"/>
              </w:rPr>
              <w:t xml:space="preserve"> conformitate cu politicile UE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w:t>
            </w:r>
          </w:p>
          <w:p w14:paraId="6B51E649"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Informare </w:t>
            </w:r>
            <w:proofErr w:type="spellStart"/>
            <w:r w:rsidRPr="00A047D0">
              <w:rPr>
                <w:rFonts w:ascii="Trebuchet MS" w:eastAsia="Times New Roman" w:hAnsi="Trebuchet MS" w:cs="Times New Roman"/>
                <w:sz w:val="24"/>
                <w:szCs w:val="24"/>
              </w:rPr>
              <w:t>şi</w:t>
            </w:r>
            <w:proofErr w:type="spellEnd"/>
            <w:r w:rsidRPr="00A047D0">
              <w:rPr>
                <w:rFonts w:ascii="Trebuchet MS" w:eastAsia="Calibri" w:hAnsi="Trebuchet MS" w:cs="Times New Roman"/>
                <w:sz w:val="24"/>
                <w:szCs w:val="24"/>
              </w:rPr>
              <w:t xml:space="preserve"> publicitate</w:t>
            </w:r>
          </w:p>
          <w:p w14:paraId="3FFC655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Dezvoltare durabilă</w:t>
            </w:r>
          </w:p>
          <w:p w14:paraId="50C7DCB8"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Egalitate de șanse</w:t>
            </w:r>
          </w:p>
          <w:p w14:paraId="1E6B683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Parteneriat</w:t>
            </w:r>
          </w:p>
          <w:p w14:paraId="1989087A" w14:textId="77777777" w:rsidR="00E430EB" w:rsidRPr="006446D7" w:rsidRDefault="00E430EB" w:rsidP="006446D7">
            <w:pPr>
              <w:spacing w:after="0" w:line="240" w:lineRule="auto"/>
              <w:ind w:left="720"/>
              <w:jc w:val="both"/>
              <w:rPr>
                <w:rFonts w:ascii="Trebuchet MS" w:hAnsi="Trebuchet MS"/>
                <w:sz w:val="24"/>
              </w:rPr>
            </w:pPr>
            <w:r w:rsidRPr="00A047D0">
              <w:rPr>
                <w:rFonts w:ascii="Trebuchet MS" w:eastAsia="Calibri" w:hAnsi="Trebuchet MS" w:cs="Times New Roman"/>
                <w:sz w:val="24"/>
                <w:szCs w:val="24"/>
              </w:rPr>
              <w:t> </w:t>
            </w:r>
          </w:p>
        </w:tc>
        <w:tc>
          <w:tcPr>
            <w:tcW w:w="4549" w:type="dxa"/>
          </w:tcPr>
          <w:p w14:paraId="391700A5"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 următoarele:</w:t>
            </w:r>
          </w:p>
          <w:p w14:paraId="428088FE" w14:textId="1F9DFA0F"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incluse măsurile minime de informare și publicitate specifice proiectului,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 xml:space="preserve">Activități </w:t>
            </w:r>
            <w:r w:rsidRPr="00A047D0">
              <w:rPr>
                <w:rFonts w:ascii="Trebuchet MS" w:eastAsia="Times New Roman" w:hAnsi="Trebuchet MS" w:cs="Times New Roman"/>
                <w:i/>
                <w:sz w:val="24"/>
                <w:szCs w:val="24"/>
              </w:rPr>
              <w:lastRenderedPageBreak/>
              <w:t>previzionate</w:t>
            </w:r>
            <w:r w:rsidRPr="00A047D0">
              <w:rPr>
                <w:rFonts w:ascii="Trebuchet MS" w:eastAsia="Times New Roman" w:hAnsi="Trebuchet MS" w:cs="Times New Roman"/>
                <w:sz w:val="24"/>
                <w:szCs w:val="24"/>
              </w:rPr>
              <w:t xml:space="preserve"> pentru care se solicită finanțare nerambursabilă</w:t>
            </w:r>
            <w:r w:rsidRPr="00A047D0">
              <w:rPr>
                <w:rFonts w:ascii="Trebuchet MS" w:eastAsia="Calibri" w:hAnsi="Trebuchet MS" w:cs="Times New Roman"/>
                <w:sz w:val="24"/>
                <w:szCs w:val="24"/>
              </w:rPr>
              <w:t xml:space="preserve"> din cererea de finanțare)</w:t>
            </w:r>
            <w:r w:rsidR="007A29C1">
              <w:rPr>
                <w:rFonts w:ascii="Trebuchet MS" w:eastAsia="Calibri" w:hAnsi="Trebuchet MS" w:cs="Times New Roman"/>
                <w:sz w:val="24"/>
                <w:szCs w:val="24"/>
              </w:rPr>
              <w:t>;</w:t>
            </w:r>
          </w:p>
          <w:p w14:paraId="581443F3" w14:textId="0A8EDD48"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prevăzute măsuri minime pentru asigurarea unei dezvoltări durabile,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Dezvoltare durabilă</w:t>
            </w:r>
            <w:r w:rsidRPr="00A047D0">
              <w:rPr>
                <w:rFonts w:ascii="Trebuchet MS" w:eastAsia="Times New Roman" w:hAnsi="Trebuchet MS" w:cs="Times New Roman"/>
                <w:sz w:val="24"/>
                <w:szCs w:val="24"/>
              </w:rPr>
              <w:t xml:space="preserve">, secțiunea </w:t>
            </w:r>
            <w:r w:rsidRPr="00A047D0">
              <w:rPr>
                <w:rFonts w:ascii="Trebuchet MS" w:eastAsia="Times New Roman" w:hAnsi="Trebuchet MS" w:cs="Times New Roman"/>
                <w:i/>
                <w:sz w:val="24"/>
                <w:szCs w:val="24"/>
              </w:rPr>
              <w:t xml:space="preserve">Utilizarea eficientă a resurselor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21DF3252" w14:textId="315B0A85" w:rsidR="00E430EB" w:rsidRPr="006446D7" w:rsidRDefault="00E430EB" w:rsidP="003F737A">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dacă sunt prevăzute măsuri minime pentru asigurarea egalității de șanse,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Egalitate de șanse</w:t>
            </w:r>
            <w:r w:rsidRPr="00A047D0">
              <w:rPr>
                <w:rFonts w:ascii="Trebuchet MS" w:eastAsia="Times New Roman" w:hAnsi="Trebuchet MS" w:cs="Times New Roman"/>
                <w:sz w:val="24"/>
                <w:szCs w:val="24"/>
              </w:rPr>
              <w:t xml:space="preserve">, secțiunile </w:t>
            </w:r>
            <w:r w:rsidRPr="00A047D0">
              <w:rPr>
                <w:rFonts w:ascii="Trebuchet MS" w:eastAsia="Times New Roman" w:hAnsi="Trebuchet MS" w:cs="Times New Roman"/>
                <w:i/>
                <w:sz w:val="24"/>
                <w:szCs w:val="24"/>
              </w:rPr>
              <w:t xml:space="preserve">Egalitate de gen, Nediscriminare, Accesibilitate pentru persoanele cu dizabilități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1F1785">
              <w:rPr>
                <w:rFonts w:ascii="Trebuchet MS" w:eastAsia="Calibri" w:hAnsi="Trebuchet MS" w:cs="Times New Roman"/>
                <w:sz w:val="24"/>
                <w:szCs w:val="24"/>
              </w:rPr>
              <w:t>.</w:t>
            </w:r>
          </w:p>
        </w:tc>
        <w:tc>
          <w:tcPr>
            <w:tcW w:w="832" w:type="dxa"/>
          </w:tcPr>
          <w:p w14:paraId="0A9A38E0" w14:textId="77777777" w:rsidR="00E430EB" w:rsidRPr="006446D7" w:rsidRDefault="00E430EB" w:rsidP="006446D7">
            <w:pPr>
              <w:spacing w:after="0" w:line="240" w:lineRule="auto"/>
              <w:jc w:val="both"/>
              <w:rPr>
                <w:rFonts w:ascii="Trebuchet MS" w:hAnsi="Trebuchet MS"/>
                <w:sz w:val="24"/>
              </w:rPr>
            </w:pPr>
          </w:p>
        </w:tc>
        <w:tc>
          <w:tcPr>
            <w:tcW w:w="2623" w:type="dxa"/>
          </w:tcPr>
          <w:p w14:paraId="5984AEFB"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6446D7" w:rsidRDefault="00E430EB" w:rsidP="006446D7">
            <w:pPr>
              <w:spacing w:after="0" w:line="240" w:lineRule="auto"/>
              <w:jc w:val="both"/>
              <w:rPr>
                <w:rFonts w:ascii="Trebuchet MS" w:hAnsi="Trebuchet MS"/>
                <w:sz w:val="24"/>
              </w:rPr>
            </w:pPr>
          </w:p>
        </w:tc>
      </w:tr>
      <w:tr w:rsidR="00E430EB" w:rsidRPr="00A047D0" w14:paraId="32836BB7" w14:textId="77777777" w:rsidTr="005406FF">
        <w:tc>
          <w:tcPr>
            <w:tcW w:w="696" w:type="dxa"/>
          </w:tcPr>
          <w:p w14:paraId="4CFFA9F9" w14:textId="78104F6C"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shd w:val="clear" w:color="auto" w:fill="auto"/>
          </w:tcPr>
          <w:p w14:paraId="07288230" w14:textId="1AE921BA" w:rsidR="00E430EB" w:rsidRPr="006446D7" w:rsidRDefault="00E430EB" w:rsidP="006446D7">
            <w:pPr>
              <w:spacing w:after="0" w:line="240" w:lineRule="auto"/>
              <w:ind w:left="72"/>
              <w:jc w:val="both"/>
              <w:rPr>
                <w:rFonts w:ascii="Trebuchet MS" w:hAnsi="Trebuchet MS"/>
                <w:sz w:val="24"/>
              </w:rPr>
            </w:pPr>
            <w:r w:rsidRPr="00A047D0">
              <w:rPr>
                <w:rFonts w:ascii="Trebuchet MS" w:eastAsia="Calibri" w:hAnsi="Trebuchet MS" w:cs="Times New Roman"/>
                <w:sz w:val="24"/>
                <w:szCs w:val="24"/>
              </w:rPr>
              <w:t xml:space="preserve">Proiectul se adresează unui grup </w:t>
            </w:r>
            <w:proofErr w:type="spellStart"/>
            <w:r w:rsidRPr="00A047D0">
              <w:rPr>
                <w:rFonts w:ascii="Trebuchet MS" w:eastAsia="Calibri" w:hAnsi="Trebuchet MS" w:cs="Times New Roman"/>
                <w:sz w:val="24"/>
                <w:szCs w:val="24"/>
              </w:rPr>
              <w:t>ţintă</w:t>
            </w:r>
            <w:proofErr w:type="spellEnd"/>
            <w:r w:rsidRPr="00A047D0">
              <w:rPr>
                <w:rFonts w:ascii="Trebuchet MS" w:eastAsia="Calibri" w:hAnsi="Trebuchet MS" w:cs="Times New Roman"/>
                <w:sz w:val="24"/>
                <w:szCs w:val="24"/>
              </w:rPr>
              <w:t xml:space="preserve"> relevant pentru acțiunea respectivă, așa cum este descrisă în POAT</w:t>
            </w:r>
            <w:r w:rsidR="00117F97">
              <w:rPr>
                <w:rFonts w:ascii="Trebuchet MS" w:eastAsia="Calibri" w:hAnsi="Trebuchet MS" w:cs="Times New Roman"/>
                <w:sz w:val="24"/>
                <w:szCs w:val="24"/>
              </w:rPr>
              <w:t>.</w:t>
            </w:r>
          </w:p>
        </w:tc>
        <w:tc>
          <w:tcPr>
            <w:tcW w:w="4549" w:type="dxa"/>
            <w:shd w:val="clear" w:color="auto" w:fill="auto"/>
          </w:tcPr>
          <w:p w14:paraId="38171EEA"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Grupul țintă de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 xml:space="preserve">Grup țintă </w:t>
            </w:r>
            <w:r w:rsidRPr="00A047D0">
              <w:rPr>
                <w:rFonts w:ascii="Trebuchet MS" w:eastAsia="Times New Roman" w:hAnsi="Trebuchet MS" w:cs="Times New Roman"/>
                <w:sz w:val="24"/>
                <w:szCs w:val="24"/>
                <w:lang w:eastAsia="ro-RO"/>
              </w:rPr>
              <w:t>din</w:t>
            </w:r>
            <w:r w:rsidRPr="00A047D0">
              <w:rPr>
                <w:rFonts w:ascii="Trebuchet MS" w:eastAsia="Calibri" w:hAnsi="Trebuchet MS" w:cs="Times New Roman"/>
                <w:sz w:val="24"/>
                <w:szCs w:val="24"/>
              </w:rPr>
              <w:t xml:space="preserve"> cererea de finanțare este relevant pentru acțiunea în care se </w:t>
            </w:r>
            <w:r w:rsidRPr="00A047D0">
              <w:rPr>
                <w:rFonts w:ascii="Trebuchet MS" w:eastAsia="Times New Roman" w:hAnsi="Trebuchet MS" w:cs="Times New Roman"/>
                <w:sz w:val="24"/>
                <w:szCs w:val="24"/>
                <w:lang w:eastAsia="ro-RO"/>
              </w:rPr>
              <w:t>înscrie</w:t>
            </w:r>
            <w:r w:rsidRPr="00A047D0">
              <w:rPr>
                <w:rFonts w:ascii="Trebuchet MS" w:eastAsia="Calibri" w:hAnsi="Trebuchet MS" w:cs="Times New Roman"/>
                <w:sz w:val="24"/>
                <w:szCs w:val="24"/>
              </w:rPr>
              <w:t xml:space="preserve"> proiectul.</w:t>
            </w:r>
          </w:p>
        </w:tc>
        <w:tc>
          <w:tcPr>
            <w:tcW w:w="832" w:type="dxa"/>
            <w:shd w:val="clear" w:color="auto" w:fill="auto"/>
          </w:tcPr>
          <w:p w14:paraId="6A09C8AD" w14:textId="77777777" w:rsidR="00E430EB" w:rsidRPr="006446D7"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6446D7" w:rsidRDefault="00E430EB" w:rsidP="006446D7">
            <w:pPr>
              <w:spacing w:after="0" w:line="240" w:lineRule="auto"/>
              <w:jc w:val="both"/>
              <w:rPr>
                <w:rFonts w:ascii="Trebuchet MS" w:hAnsi="Trebuchet MS"/>
                <w:b/>
                <w:sz w:val="24"/>
              </w:rPr>
            </w:pPr>
          </w:p>
        </w:tc>
      </w:tr>
      <w:tr w:rsidR="00E430EB" w:rsidRPr="00A047D0" w14:paraId="36029658" w14:textId="77777777" w:rsidTr="005406FF">
        <w:tc>
          <w:tcPr>
            <w:tcW w:w="696" w:type="dxa"/>
          </w:tcPr>
          <w:p w14:paraId="3B2191C7"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Evaluare tehnică</w:t>
            </w:r>
          </w:p>
          <w:p w14:paraId="314ED85F"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6446D7" w:rsidRDefault="00E430EB" w:rsidP="006446D7">
            <w:pPr>
              <w:spacing w:after="0" w:line="240" w:lineRule="auto"/>
              <w:jc w:val="both"/>
              <w:rPr>
                <w:rFonts w:ascii="Trebuchet MS" w:hAnsi="Trebuchet MS"/>
                <w:b/>
                <w:sz w:val="24"/>
              </w:rPr>
            </w:pPr>
          </w:p>
        </w:tc>
        <w:tc>
          <w:tcPr>
            <w:tcW w:w="2623" w:type="dxa"/>
          </w:tcPr>
          <w:p w14:paraId="1E16DD2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6446D7" w:rsidRDefault="00E430EB" w:rsidP="006446D7">
            <w:pPr>
              <w:spacing w:after="0" w:line="240" w:lineRule="auto"/>
              <w:jc w:val="both"/>
              <w:rPr>
                <w:rFonts w:ascii="Trebuchet MS" w:hAnsi="Trebuchet MS"/>
                <w:b/>
                <w:sz w:val="24"/>
              </w:rPr>
            </w:pPr>
          </w:p>
        </w:tc>
      </w:tr>
      <w:tr w:rsidR="00E430EB" w:rsidRPr="00A047D0" w14:paraId="0E331B6F" w14:textId="77777777" w:rsidTr="005406FF">
        <w:tc>
          <w:tcPr>
            <w:tcW w:w="696" w:type="dxa"/>
          </w:tcPr>
          <w:p w14:paraId="1C4E7261" w14:textId="77777777" w:rsidR="00E430EB" w:rsidRPr="00DF0803"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r w:rsidRPr="00A047D0">
              <w:rPr>
                <w:rFonts w:ascii="Trebuchet MS" w:eastAsia="Calibri" w:hAnsi="Trebuchet MS" w:cs="Times New Roman"/>
                <w:b/>
                <w:sz w:val="24"/>
                <w:szCs w:val="24"/>
              </w:rPr>
              <w:t>Fezabilitatea</w:t>
            </w:r>
          </w:p>
          <w:p w14:paraId="3587B4AC"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6446D7" w:rsidRDefault="00E430EB" w:rsidP="006446D7">
            <w:pPr>
              <w:spacing w:after="0" w:line="240" w:lineRule="auto"/>
              <w:jc w:val="both"/>
              <w:rPr>
                <w:rFonts w:ascii="Trebuchet MS" w:hAnsi="Trebuchet MS"/>
                <w:b/>
                <w:sz w:val="24"/>
              </w:rPr>
            </w:pPr>
          </w:p>
        </w:tc>
        <w:tc>
          <w:tcPr>
            <w:tcW w:w="2623" w:type="dxa"/>
          </w:tcPr>
          <w:p w14:paraId="393EF46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6446D7" w:rsidRDefault="00E430EB" w:rsidP="006446D7">
            <w:pPr>
              <w:spacing w:after="0" w:line="240" w:lineRule="auto"/>
              <w:jc w:val="both"/>
              <w:rPr>
                <w:rFonts w:ascii="Trebuchet MS" w:hAnsi="Trebuchet MS"/>
                <w:b/>
                <w:sz w:val="24"/>
              </w:rPr>
            </w:pPr>
          </w:p>
        </w:tc>
      </w:tr>
      <w:tr w:rsidR="00E430EB" w:rsidRPr="00A047D0" w14:paraId="6CB12E73" w14:textId="77777777" w:rsidTr="005406FF">
        <w:tc>
          <w:tcPr>
            <w:tcW w:w="696" w:type="dxa"/>
          </w:tcPr>
          <w:p w14:paraId="59B01CC8" w14:textId="412CB369"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544D0BFB" w14:textId="547A5604"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S-a identificat o legătură cu strategiile existente și complementaritatea proiectului cu alte inițiative</w:t>
            </w:r>
            <w:r w:rsidR="00117F97">
              <w:rPr>
                <w:rFonts w:ascii="Trebuchet MS" w:eastAsia="Calibri" w:hAnsi="Trebuchet MS" w:cs="Times New Roman"/>
                <w:sz w:val="24"/>
                <w:szCs w:val="24"/>
              </w:rPr>
              <w:t>.</w:t>
            </w:r>
          </w:p>
        </w:tc>
        <w:tc>
          <w:tcPr>
            <w:tcW w:w="4549" w:type="dxa"/>
          </w:tcPr>
          <w:p w14:paraId="2AD1888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funcțiile: </w:t>
            </w:r>
            <w:r w:rsidRPr="00A047D0">
              <w:rPr>
                <w:rFonts w:ascii="Trebuchet MS" w:eastAsia="Calibri" w:hAnsi="Trebuchet MS" w:cs="Times New Roman"/>
                <w:i/>
                <w:sz w:val="24"/>
                <w:szCs w:val="24"/>
                <w:lang w:eastAsia="ro-RO"/>
              </w:rPr>
              <w:t xml:space="preserve"> Relevanță</w:t>
            </w:r>
            <w:r w:rsidRPr="00A047D0">
              <w:rPr>
                <w:rFonts w:ascii="Trebuchet MS" w:eastAsia="Calibri" w:hAnsi="Trebuchet MS" w:cs="Times New Roman"/>
                <w:sz w:val="24"/>
                <w:szCs w:val="24"/>
                <w:lang w:eastAsia="ro-RO"/>
              </w:rPr>
              <w:t xml:space="preserve"> și</w:t>
            </w:r>
            <w:r w:rsidRPr="00A047D0">
              <w:rPr>
                <w:rFonts w:ascii="Trebuchet MS" w:eastAsia="Times New Roman" w:hAnsi="Trebuchet MS" w:cs="Times New Roman"/>
                <w:sz w:val="24"/>
                <w:szCs w:val="24"/>
                <w:lang w:eastAsia="ro-RO"/>
              </w:rPr>
              <w:t xml:space="preserve"> </w:t>
            </w:r>
            <w:r w:rsidRPr="00A047D0">
              <w:rPr>
                <w:rFonts w:ascii="Trebuchet MS" w:eastAsia="Times New Roman" w:hAnsi="Trebuchet MS" w:cs="Times New Roman"/>
                <w:i/>
                <w:sz w:val="24"/>
                <w:szCs w:val="24"/>
                <w:lang w:eastAsia="ro-RO"/>
              </w:rPr>
              <w:t xml:space="preserve">Solicitant – </w:t>
            </w:r>
            <w:r w:rsidRPr="00A047D0">
              <w:rPr>
                <w:rFonts w:ascii="Trebuchet MS" w:eastAsia="Calibri" w:hAnsi="Trebuchet MS" w:cs="Times New Roman"/>
                <w:i/>
                <w:sz w:val="24"/>
                <w:szCs w:val="24"/>
                <w:lang w:eastAsia="ro-RO"/>
              </w:rPr>
              <w:t xml:space="preserve">secțiunea </w:t>
            </w:r>
            <w:r w:rsidRPr="00A047D0">
              <w:rPr>
                <w:rFonts w:ascii="Trebuchet MS" w:eastAsia="Times New Roman"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lang w:eastAsia="ro-RO"/>
              </w:rPr>
              <w:t>din</w:t>
            </w:r>
            <w:r w:rsidRPr="00A047D0">
              <w:rPr>
                <w:rFonts w:ascii="Trebuchet MS" w:eastAsia="Calibri" w:hAnsi="Trebuchet MS" w:cs="Times New Roman"/>
                <w:sz w:val="24"/>
                <w:szCs w:val="24"/>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r w:rsidRPr="00DF0803">
              <w:rPr>
                <w:rFonts w:ascii="Trebuchet MS" w:eastAsia="Calibri" w:hAnsi="Trebuchet MS" w:cs="Times New Roman"/>
                <w:sz w:val="24"/>
                <w:szCs w:val="24"/>
              </w:rPr>
              <w:t xml:space="preserve"> </w:t>
            </w:r>
          </w:p>
        </w:tc>
        <w:tc>
          <w:tcPr>
            <w:tcW w:w="832" w:type="dxa"/>
          </w:tcPr>
          <w:p w14:paraId="436F95E8" w14:textId="77777777" w:rsidR="00E430EB" w:rsidRPr="006446D7" w:rsidRDefault="00E430EB" w:rsidP="006446D7">
            <w:pPr>
              <w:spacing w:after="0" w:line="240" w:lineRule="auto"/>
              <w:jc w:val="both"/>
              <w:rPr>
                <w:rFonts w:ascii="Trebuchet MS" w:hAnsi="Trebuchet MS"/>
                <w:b/>
                <w:sz w:val="24"/>
              </w:rPr>
            </w:pPr>
          </w:p>
        </w:tc>
        <w:tc>
          <w:tcPr>
            <w:tcW w:w="2623" w:type="dxa"/>
          </w:tcPr>
          <w:p w14:paraId="2AD6D095" w14:textId="69A51E78" w:rsidR="00E430EB" w:rsidRPr="006446D7" w:rsidRDefault="007762DD" w:rsidP="006446D7">
            <w:pPr>
              <w:spacing w:after="0" w:line="240" w:lineRule="auto"/>
              <w:jc w:val="both"/>
              <w:rPr>
                <w:rFonts w:ascii="Trebuchet MS" w:hAnsi="Trebuchet MS"/>
                <w:b/>
                <w:sz w:val="24"/>
              </w:rPr>
            </w:pPr>
            <w:r>
              <w:rPr>
                <w:rFonts w:ascii="Trebuchet MS" w:hAnsi="Trebuchet MS"/>
                <w:b/>
                <w:sz w:val="24"/>
              </w:rPr>
              <w:softHyphen/>
            </w:r>
          </w:p>
        </w:tc>
        <w:tc>
          <w:tcPr>
            <w:tcW w:w="832" w:type="dxa"/>
            <w:shd w:val="clear" w:color="auto" w:fill="auto"/>
          </w:tcPr>
          <w:p w14:paraId="0E0C9BC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6446D7" w:rsidRDefault="00E430EB" w:rsidP="006446D7">
            <w:pPr>
              <w:spacing w:after="0" w:line="240" w:lineRule="auto"/>
              <w:jc w:val="both"/>
              <w:rPr>
                <w:rFonts w:ascii="Trebuchet MS" w:hAnsi="Trebuchet MS"/>
                <w:b/>
                <w:sz w:val="24"/>
              </w:rPr>
            </w:pPr>
          </w:p>
        </w:tc>
      </w:tr>
      <w:tr w:rsidR="00E430EB" w:rsidRPr="00A047D0" w14:paraId="2529F693" w14:textId="77777777" w:rsidTr="005406FF">
        <w:tc>
          <w:tcPr>
            <w:tcW w:w="696" w:type="dxa"/>
          </w:tcPr>
          <w:p w14:paraId="644FD4FB" w14:textId="6AEBAA9F" w:rsidR="00E430EB" w:rsidRPr="00DF0803" w:rsidRDefault="00E430EB" w:rsidP="006446D7">
            <w:pPr>
              <w:spacing w:after="0" w:line="240" w:lineRule="auto"/>
              <w:ind w:left="72"/>
              <w:jc w:val="both"/>
              <w:rPr>
                <w:rFonts w:ascii="Trebuchet MS" w:eastAsia="Calibri" w:hAnsi="Trebuchet MS" w:cs="Arial"/>
                <w:sz w:val="24"/>
                <w:szCs w:val="24"/>
              </w:rPr>
            </w:pPr>
            <w:r w:rsidRPr="00DF0803">
              <w:rPr>
                <w:rFonts w:ascii="Trebuchet MS" w:eastAsia="Calibri" w:hAnsi="Trebuchet MS" w:cs="Arial"/>
                <w:sz w:val="24"/>
                <w:szCs w:val="24"/>
              </w:rPr>
              <w:t>1</w:t>
            </w:r>
            <w:r w:rsidR="00D35979">
              <w:rPr>
                <w:rFonts w:ascii="Trebuchet MS" w:eastAsia="Calibri" w:hAnsi="Trebuchet MS" w:cs="Arial"/>
                <w:sz w:val="24"/>
                <w:szCs w:val="24"/>
              </w:rPr>
              <w:t>4</w:t>
            </w:r>
            <w:r w:rsidRPr="00DF0803">
              <w:rPr>
                <w:rFonts w:ascii="Trebuchet MS" w:eastAsia="Calibri" w:hAnsi="Trebuchet MS" w:cs="Arial"/>
                <w:sz w:val="24"/>
                <w:szCs w:val="24"/>
              </w:rPr>
              <w:t>.</w:t>
            </w:r>
          </w:p>
        </w:tc>
        <w:tc>
          <w:tcPr>
            <w:tcW w:w="4722" w:type="dxa"/>
            <w:vAlign w:val="center"/>
          </w:tcPr>
          <w:p w14:paraId="65AA8DE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 xml:space="preserve">Se vor avea în vedere următoarele: </w:t>
            </w:r>
          </w:p>
          <w:p w14:paraId="6FAF45D0"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obiectivul general al proiectului este o </w:t>
            </w:r>
            <w:proofErr w:type="spellStart"/>
            <w:r w:rsidRPr="00A047D0">
              <w:rPr>
                <w:rFonts w:ascii="Trebuchet MS" w:eastAsia="Calibri" w:hAnsi="Trebuchet MS" w:cs="Arial"/>
                <w:sz w:val="24"/>
                <w:szCs w:val="24"/>
              </w:rPr>
              <w:t>consecinţă</w:t>
            </w:r>
            <w:proofErr w:type="spellEnd"/>
            <w:r w:rsidRPr="00A047D0">
              <w:rPr>
                <w:rFonts w:ascii="Trebuchet MS" w:eastAsia="Calibri" w:hAnsi="Trebuchet MS" w:cs="Arial"/>
                <w:sz w:val="24"/>
                <w:szCs w:val="24"/>
              </w:rPr>
              <w:t xml:space="preserve"> a îndeplinirii obiectivelor specifice ale proiectului; </w:t>
            </w:r>
          </w:p>
          <w:p w14:paraId="3216299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obiectivele specifice ale proiectului sunt atinse ca urmare a obținerii rezultatelor așteptate;</w:t>
            </w:r>
          </w:p>
          <w:p w14:paraId="17461E0F"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lastRenderedPageBreak/>
              <w:t>rezultatele așteptate ale proiectului sunt clar definite, realizabile, și decurg logic din descrierea activităților derulate în vederea obținerii acestora;</w:t>
            </w:r>
          </w:p>
          <w:p w14:paraId="77FBF29F" w14:textId="6DFD80AF"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sunt formulate pornind de la Domeniile de interes pentru care se poate aplica, descrise pentru fiecare acțiune în Ghidul Solicitantului – secțiunea 1.3 Acțiunile sprijinite și activități</w:t>
            </w:r>
            <w:r w:rsidR="007A29C1">
              <w:rPr>
                <w:rFonts w:ascii="Trebuchet MS" w:eastAsia="Calibri" w:hAnsi="Trebuchet MS" w:cs="Arial"/>
                <w:sz w:val="24"/>
                <w:szCs w:val="24"/>
              </w:rPr>
              <w:t>;</w:t>
            </w:r>
          </w:p>
          <w:p w14:paraId="33E3B888"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conduc la atingerea rezultatelor așteptate;</w:t>
            </w:r>
          </w:p>
          <w:p w14:paraId="023B13BE"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Este prezentat un calendar realist al </w:t>
            </w:r>
            <w:proofErr w:type="spellStart"/>
            <w:r w:rsidRPr="00A047D0">
              <w:rPr>
                <w:rFonts w:ascii="Trebuchet MS" w:eastAsia="Calibri" w:hAnsi="Trebuchet MS" w:cs="Arial"/>
                <w:sz w:val="24"/>
                <w:szCs w:val="24"/>
              </w:rPr>
              <w:t>activităţilor</w:t>
            </w:r>
            <w:proofErr w:type="spellEnd"/>
            <w:r w:rsidRPr="00A047D0">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3395BC58"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proiectul va fi implementat în intervalul de timp ianuarie 2014 - decembrie 2023</w:t>
            </w:r>
            <w:r w:rsidR="007A29C1">
              <w:rPr>
                <w:rFonts w:ascii="Trebuchet MS" w:eastAsia="Calibri" w:hAnsi="Trebuchet MS" w:cs="Arial"/>
                <w:sz w:val="24"/>
                <w:szCs w:val="24"/>
              </w:rPr>
              <w:t>;</w:t>
            </w:r>
          </w:p>
          <w:p w14:paraId="1F67CE4A"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durata activităților este estimată realist și dacă se </w:t>
            </w:r>
            <w:proofErr w:type="spellStart"/>
            <w:r w:rsidRPr="00A047D0">
              <w:rPr>
                <w:rFonts w:ascii="Trebuchet MS" w:eastAsia="Calibri" w:hAnsi="Trebuchet MS" w:cs="Arial"/>
                <w:sz w:val="24"/>
                <w:szCs w:val="24"/>
              </w:rPr>
              <w:t>înlănţuie</w:t>
            </w:r>
            <w:proofErr w:type="spellEnd"/>
            <w:r w:rsidRPr="00A047D0">
              <w:rPr>
                <w:rFonts w:ascii="Trebuchet MS" w:eastAsia="Calibri" w:hAnsi="Trebuchet MS" w:cs="Arial"/>
                <w:sz w:val="24"/>
                <w:szCs w:val="24"/>
              </w:rPr>
              <w:t xml:space="preserve"> </w:t>
            </w:r>
            <w:r w:rsidRPr="00A047D0">
              <w:rPr>
                <w:rFonts w:ascii="Trebuchet MS" w:eastAsia="Calibri" w:hAnsi="Trebuchet MS" w:cs="Arial"/>
                <w:sz w:val="24"/>
                <w:szCs w:val="24"/>
              </w:rPr>
              <w:lastRenderedPageBreak/>
              <w:t>logic din punct de vedere al succesiunii în timp;</w:t>
            </w:r>
          </w:p>
          <w:p w14:paraId="6C61B363"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A047D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sunt cuantificate prin indicatorii de proiect stabiliți;</w:t>
            </w:r>
          </w:p>
          <w:p w14:paraId="5C607156" w14:textId="1BA11D81" w:rsidR="00E430EB" w:rsidRPr="00A047D0" w:rsidRDefault="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valo</w:t>
            </w:r>
            <w:r w:rsidR="00117F97">
              <w:rPr>
                <w:rFonts w:ascii="Trebuchet MS" w:eastAsia="Calibri" w:hAnsi="Trebuchet MS" w:cs="Arial"/>
                <w:sz w:val="24"/>
                <w:szCs w:val="24"/>
              </w:rPr>
              <w:t>area</w:t>
            </w:r>
            <w:r w:rsidRPr="00A047D0">
              <w:rPr>
                <w:rFonts w:ascii="Trebuchet MS" w:eastAsia="Calibri" w:hAnsi="Trebuchet MS" w:cs="Arial"/>
                <w:sz w:val="24"/>
                <w:szCs w:val="24"/>
              </w:rPr>
              <w:t xml:space="preserve"> țint</w:t>
            </w:r>
            <w:r w:rsidR="00117F97">
              <w:rPr>
                <w:rFonts w:ascii="Trebuchet MS" w:eastAsia="Calibri" w:hAnsi="Trebuchet MS" w:cs="Arial"/>
                <w:sz w:val="24"/>
                <w:szCs w:val="24"/>
              </w:rPr>
              <w:t>ei</w:t>
            </w:r>
            <w:r w:rsidRPr="00A047D0">
              <w:rPr>
                <w:rFonts w:ascii="Trebuchet MS" w:eastAsia="Calibri" w:hAnsi="Trebuchet MS" w:cs="Arial"/>
                <w:sz w:val="24"/>
                <w:szCs w:val="24"/>
              </w:rPr>
              <w:t xml:space="preserve"> stabilite pentru indicator</w:t>
            </w:r>
            <w:r w:rsidR="00117F97">
              <w:rPr>
                <w:rFonts w:ascii="Trebuchet MS" w:eastAsia="Calibri" w:hAnsi="Trebuchet MS" w:cs="Arial"/>
                <w:sz w:val="24"/>
                <w:szCs w:val="24"/>
              </w:rPr>
              <w:t>ul</w:t>
            </w:r>
            <w:r w:rsidRPr="00A047D0">
              <w:rPr>
                <w:rFonts w:ascii="Trebuchet MS" w:eastAsia="Calibri" w:hAnsi="Trebuchet MS" w:cs="Arial"/>
                <w:sz w:val="24"/>
                <w:szCs w:val="24"/>
              </w:rPr>
              <w:t xml:space="preserve"> proiectului </w:t>
            </w:r>
            <w:r w:rsidR="00117F97">
              <w:rPr>
                <w:rFonts w:ascii="Trebuchet MS" w:eastAsia="Calibri" w:hAnsi="Trebuchet MS" w:cs="Arial"/>
                <w:sz w:val="24"/>
                <w:szCs w:val="24"/>
              </w:rPr>
              <w:t>este</w:t>
            </w:r>
            <w:r w:rsidRPr="00A047D0">
              <w:rPr>
                <w:rFonts w:ascii="Trebuchet MS" w:eastAsia="Calibri" w:hAnsi="Trebuchet MS" w:cs="Arial"/>
                <w:sz w:val="24"/>
                <w:szCs w:val="24"/>
              </w:rPr>
              <w:t xml:space="preserve"> realist</w:t>
            </w:r>
            <w:r w:rsidR="00117F97">
              <w:rPr>
                <w:rFonts w:ascii="Trebuchet MS" w:eastAsia="Calibri" w:hAnsi="Trebuchet MS" w:cs="Arial"/>
                <w:sz w:val="24"/>
                <w:szCs w:val="24"/>
              </w:rPr>
              <w:t>ă</w:t>
            </w:r>
            <w:r w:rsidRPr="00A047D0">
              <w:rPr>
                <w:rFonts w:ascii="Trebuchet MS" w:eastAsia="Calibri" w:hAnsi="Trebuchet MS" w:cs="Arial"/>
                <w:sz w:val="24"/>
                <w:szCs w:val="24"/>
              </w:rPr>
              <w:t>.</w:t>
            </w:r>
          </w:p>
        </w:tc>
        <w:tc>
          <w:tcPr>
            <w:tcW w:w="832" w:type="dxa"/>
          </w:tcPr>
          <w:p w14:paraId="7AE8D0F9" w14:textId="77777777" w:rsidR="00E430EB" w:rsidRPr="006446D7" w:rsidRDefault="00E430EB" w:rsidP="006446D7">
            <w:pPr>
              <w:spacing w:after="0" w:line="240" w:lineRule="auto"/>
              <w:jc w:val="both"/>
              <w:rPr>
                <w:rFonts w:ascii="Trebuchet MS" w:hAnsi="Trebuchet MS"/>
                <w:b/>
                <w:sz w:val="24"/>
              </w:rPr>
            </w:pPr>
          </w:p>
        </w:tc>
        <w:tc>
          <w:tcPr>
            <w:tcW w:w="2623" w:type="dxa"/>
          </w:tcPr>
          <w:p w14:paraId="50A5CD67"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6446D7" w:rsidRDefault="00E430EB" w:rsidP="006446D7">
            <w:pPr>
              <w:spacing w:after="0" w:line="240" w:lineRule="auto"/>
              <w:jc w:val="both"/>
              <w:rPr>
                <w:rFonts w:ascii="Trebuchet MS" w:hAnsi="Trebuchet MS"/>
                <w:b/>
                <w:sz w:val="24"/>
              </w:rPr>
            </w:pPr>
          </w:p>
        </w:tc>
      </w:tr>
      <w:tr w:rsidR="00E430EB" w:rsidRPr="00A047D0" w14:paraId="523E017F" w14:textId="77777777" w:rsidTr="005406FF">
        <w:tc>
          <w:tcPr>
            <w:tcW w:w="696" w:type="dxa"/>
          </w:tcPr>
          <w:p w14:paraId="55E5223E" w14:textId="49D50DCE"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5</w:t>
            </w:r>
            <w:r w:rsidRPr="00DF0803">
              <w:rPr>
                <w:rFonts w:ascii="Trebuchet MS" w:eastAsia="Calibri" w:hAnsi="Trebuchet MS" w:cs="Times New Roman"/>
                <w:sz w:val="24"/>
                <w:szCs w:val="24"/>
              </w:rPr>
              <w:t>.</w:t>
            </w:r>
          </w:p>
        </w:tc>
        <w:tc>
          <w:tcPr>
            <w:tcW w:w="4722" w:type="dxa"/>
            <w:vAlign w:val="center"/>
          </w:tcPr>
          <w:p w14:paraId="525F913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 publice </w:t>
            </w:r>
          </w:p>
        </w:tc>
        <w:tc>
          <w:tcPr>
            <w:tcW w:w="4549" w:type="dxa"/>
          </w:tcPr>
          <w:p w14:paraId="3753E6DE"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proiectelor care includ achiziții publice, </w:t>
            </w:r>
            <w:r w:rsidRPr="00DF0803">
              <w:rPr>
                <w:rFonts w:ascii="Trebuchet MS" w:eastAsia="Calibri" w:hAnsi="Trebuchet MS" w:cs="Times New Roman"/>
                <w:sz w:val="24"/>
                <w:szCs w:val="24"/>
              </w:rPr>
              <w:t xml:space="preserve"> se va verifica dacă valorile incluse în bugetul proiectului se </w:t>
            </w:r>
            <w:proofErr w:type="spellStart"/>
            <w:r w:rsidRPr="00DF0803">
              <w:rPr>
                <w:rFonts w:ascii="Trebuchet MS" w:eastAsia="Calibri" w:hAnsi="Trebuchet MS" w:cs="Times New Roman"/>
                <w:sz w:val="24"/>
                <w:szCs w:val="24"/>
              </w:rPr>
              <w:t>încdrează</w:t>
            </w:r>
            <w:proofErr w:type="spellEnd"/>
            <w:r w:rsidRPr="00DF0803">
              <w:rPr>
                <w:rFonts w:ascii="Trebuchet MS" w:eastAsia="Calibri" w:hAnsi="Trebuchet MS" w:cs="Times New Roman"/>
                <w:sz w:val="24"/>
                <w:szCs w:val="24"/>
              </w:rPr>
              <w:t xml:space="preserve"> în valorile completate </w:t>
            </w:r>
            <w:r w:rsidRPr="00A047D0">
              <w:rPr>
                <w:rFonts w:ascii="Trebuchet MS" w:eastAsia="Calibri" w:hAnsi="Trebuchet MS" w:cs="Times New Roman"/>
                <w:sz w:val="24"/>
                <w:szCs w:val="24"/>
              </w:rPr>
              <w:t>la funcția Plan achiziții.</w:t>
            </w:r>
          </w:p>
          <w:p w14:paraId="28CCA958"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următoarele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Plan de achiziții</w:t>
            </w:r>
            <w:r w:rsidRPr="00A047D0">
              <w:rPr>
                <w:rFonts w:ascii="Trebuchet MS" w:eastAsia="Calibri" w:hAnsi="Trebuchet MS" w:cs="Times New Roman"/>
                <w:sz w:val="24"/>
                <w:szCs w:val="24"/>
              </w:rPr>
              <w:t xml:space="preserve"> din cererea de finanțare:</w:t>
            </w:r>
          </w:p>
          <w:p w14:paraId="0495E49D"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sunt cuprinse procedurile de achiziție în cadrul proiectului, atât cele demarate/efectuate până la depunerea cererii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(dacă este cazul), cât </w:t>
            </w:r>
            <w:r w:rsidRPr="00A047D0">
              <w:rPr>
                <w:rFonts w:ascii="Trebuchet MS" w:eastAsia="Calibri" w:hAnsi="Trebuchet MS" w:cs="Times New Roman"/>
                <w:sz w:val="24"/>
                <w:szCs w:val="24"/>
              </w:rPr>
              <w:lastRenderedPageBreak/>
              <w:t>și cele preconizate după depunerea acesteia;</w:t>
            </w:r>
          </w:p>
          <w:p w14:paraId="05701987"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Pr>
                <w:rFonts w:ascii="Trebuchet MS" w:eastAsia="Calibri" w:hAnsi="Trebuchet MS" w:cs="Times New Roman"/>
                <w:sz w:val="24"/>
                <w:szCs w:val="24"/>
              </w:rPr>
              <w:t>;</w:t>
            </w:r>
          </w:p>
          <w:p w14:paraId="7B7EE9F6" w14:textId="489E1CD1" w:rsidR="00E430EB" w:rsidRPr="00A047D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durata de derulare a achiziției este realistă, în concordanță cu procedura aplicată și corelată cu calendarul activităților</w:t>
            </w:r>
            <w:r w:rsidR="007A29C1">
              <w:rPr>
                <w:rFonts w:ascii="Trebuchet MS" w:eastAsia="Calibri" w:hAnsi="Trebuchet MS" w:cs="Times New Roman"/>
                <w:sz w:val="24"/>
                <w:szCs w:val="24"/>
              </w:rPr>
              <w:t>.</w:t>
            </w:r>
          </w:p>
        </w:tc>
        <w:tc>
          <w:tcPr>
            <w:tcW w:w="832" w:type="dxa"/>
          </w:tcPr>
          <w:p w14:paraId="4EE287E4" w14:textId="77777777" w:rsidR="00E430EB" w:rsidRPr="006446D7" w:rsidRDefault="00E430EB" w:rsidP="006446D7">
            <w:pPr>
              <w:spacing w:after="0" w:line="240" w:lineRule="auto"/>
              <w:jc w:val="both"/>
              <w:rPr>
                <w:rFonts w:ascii="Trebuchet MS" w:hAnsi="Trebuchet MS"/>
                <w:b/>
                <w:sz w:val="24"/>
              </w:rPr>
            </w:pPr>
          </w:p>
        </w:tc>
        <w:tc>
          <w:tcPr>
            <w:tcW w:w="2623" w:type="dxa"/>
          </w:tcPr>
          <w:p w14:paraId="638403AD"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6446D7" w:rsidRDefault="00E430EB" w:rsidP="006446D7">
            <w:pPr>
              <w:spacing w:after="0" w:line="240" w:lineRule="auto"/>
              <w:jc w:val="both"/>
              <w:rPr>
                <w:rFonts w:ascii="Trebuchet MS" w:hAnsi="Trebuchet MS"/>
                <w:b/>
                <w:sz w:val="24"/>
              </w:rPr>
            </w:pPr>
          </w:p>
        </w:tc>
      </w:tr>
      <w:tr w:rsidR="00E430EB" w:rsidRPr="00A047D0" w14:paraId="6A2B454D" w14:textId="77777777" w:rsidTr="005406FF">
        <w:tc>
          <w:tcPr>
            <w:tcW w:w="696" w:type="dxa"/>
          </w:tcPr>
          <w:p w14:paraId="2FCC4B44" w14:textId="74C44BC6"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6</w:t>
            </w:r>
            <w:r w:rsidRPr="00DF0803">
              <w:rPr>
                <w:rFonts w:ascii="Trebuchet MS" w:eastAsia="Calibri" w:hAnsi="Trebuchet MS" w:cs="Times New Roman"/>
                <w:sz w:val="24"/>
                <w:szCs w:val="24"/>
              </w:rPr>
              <w:t>.</w:t>
            </w:r>
          </w:p>
        </w:tc>
        <w:tc>
          <w:tcPr>
            <w:tcW w:w="4722" w:type="dxa"/>
            <w:vAlign w:val="center"/>
          </w:tcPr>
          <w:p w14:paraId="4B703948" w14:textId="1FED425A"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Au fost identificate riscurile relevante legate de implementarea proiectului și măsurile de reducere și/sau contracarare a acestora</w:t>
            </w:r>
            <w:r w:rsidR="00117F97">
              <w:rPr>
                <w:rFonts w:ascii="Trebuchet MS" w:eastAsia="Calibri" w:hAnsi="Trebuchet MS" w:cs="Times New Roman"/>
                <w:sz w:val="24"/>
                <w:szCs w:val="24"/>
              </w:rPr>
              <w:t>.</w:t>
            </w:r>
          </w:p>
        </w:tc>
        <w:tc>
          <w:tcPr>
            <w:tcW w:w="4549" w:type="dxa"/>
          </w:tcPr>
          <w:p w14:paraId="7E60D0EB" w14:textId="633BD2A9" w:rsidR="000B6BCA" w:rsidRDefault="000B6BCA" w:rsidP="000B6BCA">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 xml:space="preserve">Câmpul nu este obligatoriu de completat. </w:t>
            </w:r>
          </w:p>
          <w:p w14:paraId="2B52673C" w14:textId="0EF5A353" w:rsidR="00E430EB" w:rsidRPr="00A047D0" w:rsidRDefault="00E430EB">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Riscuri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0B6BCA">
              <w:rPr>
                <w:rFonts w:ascii="Trebuchet MS" w:eastAsia="Calibri" w:hAnsi="Trebuchet MS" w:cs="Times New Roman"/>
                <w:sz w:val="24"/>
                <w:szCs w:val="24"/>
              </w:rPr>
              <w:t xml:space="preserve"> dacă au fost identif</w:t>
            </w:r>
            <w:r w:rsidR="00117F97">
              <w:rPr>
                <w:rFonts w:ascii="Trebuchet MS" w:eastAsia="Calibri" w:hAnsi="Trebuchet MS" w:cs="Times New Roman"/>
                <w:sz w:val="24"/>
                <w:szCs w:val="24"/>
              </w:rPr>
              <w:t>i</w:t>
            </w:r>
            <w:r w:rsidR="000B6BCA">
              <w:rPr>
                <w:rFonts w:ascii="Trebuchet MS" w:eastAsia="Calibri" w:hAnsi="Trebuchet MS" w:cs="Times New Roman"/>
                <w:sz w:val="24"/>
                <w:szCs w:val="24"/>
              </w:rPr>
              <w:t xml:space="preserve">cate </w:t>
            </w:r>
            <w:r w:rsidRPr="00A047D0">
              <w:rPr>
                <w:rFonts w:ascii="Trebuchet MS" w:eastAsia="Calibri" w:hAnsi="Trebuchet MS" w:cs="Times New Roman"/>
                <w:sz w:val="24"/>
                <w:szCs w:val="24"/>
              </w:rPr>
              <w:t>riscuri</w:t>
            </w:r>
            <w:r w:rsidR="000B6BCA">
              <w:rPr>
                <w:rFonts w:ascii="Trebuchet MS" w:eastAsia="Calibri" w:hAnsi="Trebuchet MS" w:cs="Times New Roman"/>
                <w:sz w:val="24"/>
                <w:szCs w:val="24"/>
              </w:rPr>
              <w:t xml:space="preserve"> și dacă acestea sunt </w:t>
            </w:r>
            <w:r w:rsidRPr="00A047D0">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6446D7" w:rsidRDefault="00E430EB" w:rsidP="006446D7">
            <w:pPr>
              <w:spacing w:after="0" w:line="240" w:lineRule="auto"/>
              <w:jc w:val="both"/>
              <w:rPr>
                <w:rFonts w:ascii="Trebuchet MS" w:hAnsi="Trebuchet MS"/>
                <w:b/>
                <w:sz w:val="24"/>
              </w:rPr>
            </w:pPr>
          </w:p>
        </w:tc>
        <w:tc>
          <w:tcPr>
            <w:tcW w:w="2623" w:type="dxa"/>
          </w:tcPr>
          <w:p w14:paraId="5EB4475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6446D7" w:rsidRDefault="00E430EB" w:rsidP="006446D7">
            <w:pPr>
              <w:spacing w:after="0" w:line="240" w:lineRule="auto"/>
              <w:jc w:val="both"/>
              <w:rPr>
                <w:rFonts w:ascii="Trebuchet MS" w:hAnsi="Trebuchet MS"/>
                <w:b/>
                <w:sz w:val="24"/>
              </w:rPr>
            </w:pPr>
          </w:p>
        </w:tc>
      </w:tr>
      <w:tr w:rsidR="00E430EB" w:rsidRPr="00A047D0" w14:paraId="7196D045" w14:textId="77777777" w:rsidTr="00090CEA">
        <w:tc>
          <w:tcPr>
            <w:tcW w:w="696" w:type="dxa"/>
          </w:tcPr>
          <w:p w14:paraId="190E867F" w14:textId="597BF4E8"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7</w:t>
            </w:r>
            <w:r w:rsidRPr="00DF0803">
              <w:rPr>
                <w:rFonts w:ascii="Trebuchet MS" w:eastAsia="Calibri" w:hAnsi="Trebuchet MS" w:cs="Times New Roman"/>
                <w:sz w:val="24"/>
                <w:szCs w:val="24"/>
              </w:rPr>
              <w:t>.</w:t>
            </w:r>
          </w:p>
        </w:tc>
        <w:tc>
          <w:tcPr>
            <w:tcW w:w="4722" w:type="dxa"/>
            <w:vAlign w:val="center"/>
          </w:tcPr>
          <w:p w14:paraId="0E857263" w14:textId="289B3F70" w:rsidR="00E430EB" w:rsidRPr="00A047D0" w:rsidRDefault="00E430EB" w:rsidP="005406FF">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r w:rsidR="00117F97">
              <w:rPr>
                <w:rFonts w:ascii="Trebuchet MS" w:eastAsia="Calibri" w:hAnsi="Trebuchet MS" w:cs="Times New Roman"/>
                <w:sz w:val="24"/>
                <w:szCs w:val="24"/>
              </w:rPr>
              <w:t>.</w:t>
            </w:r>
          </w:p>
          <w:p w14:paraId="3081F38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20205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856B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75C7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7724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ABF4BB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C96F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tc>
        <w:tc>
          <w:tcPr>
            <w:tcW w:w="4549" w:type="dxa"/>
          </w:tcPr>
          <w:p w14:paraId="0224F6B1" w14:textId="77777777" w:rsidR="00E430EB" w:rsidRPr="00A047D0" w:rsidRDefault="00E430EB" w:rsidP="006446D7">
            <w:pPr>
              <w:spacing w:before="100" w:beforeAutospacing="1" w:after="0" w:line="240" w:lineRule="auto"/>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w:t>
            </w:r>
          </w:p>
          <w:p w14:paraId="5F189FA4" w14:textId="0087693E" w:rsidR="00E430EB" w:rsidRPr="00A047D0" w:rsidRDefault="00236FA3" w:rsidP="006446D7">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Informațiile oferite de către solicitant în </w:t>
            </w:r>
            <w:r w:rsidR="00F90DCA">
              <w:rPr>
                <w:rFonts w:ascii="Trebuchet MS" w:eastAsia="Times New Roman" w:hAnsi="Trebuchet MS" w:cs="Times New Roman"/>
                <w:sz w:val="24"/>
                <w:szCs w:val="24"/>
              </w:rPr>
              <w:t xml:space="preserve">cadrul secțiunilor </w:t>
            </w:r>
            <w:r>
              <w:rPr>
                <w:rFonts w:ascii="Trebuchet MS" w:eastAsia="Times New Roman" w:hAnsi="Trebuchet MS" w:cs="Times New Roman"/>
                <w:sz w:val="24"/>
                <w:szCs w:val="24"/>
              </w:rPr>
              <w:t>Resurse umane implicate</w:t>
            </w:r>
            <w:r w:rsidR="00874F46">
              <w:rPr>
                <w:rFonts w:ascii="Trebuchet MS" w:eastAsia="Times New Roman" w:hAnsi="Trebuchet MS" w:cs="Times New Roman"/>
                <w:sz w:val="24"/>
                <w:szCs w:val="24"/>
              </w:rPr>
              <w:t xml:space="preserve">, </w:t>
            </w:r>
            <w:r w:rsidR="00604DAB">
              <w:rPr>
                <w:rFonts w:ascii="Trebuchet MS" w:eastAsia="Times New Roman" w:hAnsi="Trebuchet MS" w:cs="Times New Roman"/>
                <w:sz w:val="24"/>
                <w:szCs w:val="24"/>
              </w:rPr>
              <w:t>Resurse materiale implicate</w:t>
            </w:r>
            <w:r w:rsidR="00874F46">
              <w:rPr>
                <w:rFonts w:ascii="Trebuchet MS" w:eastAsia="Times New Roman" w:hAnsi="Trebuchet MS" w:cs="Times New Roman"/>
                <w:sz w:val="24"/>
                <w:szCs w:val="24"/>
              </w:rPr>
              <w:t xml:space="preserve"> și </w:t>
            </w:r>
            <w:r w:rsidR="00E430EB" w:rsidRPr="00A047D0">
              <w:rPr>
                <w:rFonts w:ascii="Trebuchet MS" w:eastAsia="Times New Roman" w:hAnsi="Trebuchet MS" w:cs="Times New Roman"/>
                <w:sz w:val="24"/>
                <w:szCs w:val="24"/>
              </w:rPr>
              <w:t xml:space="preserve">Funcția </w:t>
            </w:r>
            <w:r w:rsidR="00E430EB" w:rsidRPr="00A047D0">
              <w:rPr>
                <w:rFonts w:ascii="Trebuchet MS" w:eastAsia="Times New Roman" w:hAnsi="Trebuchet MS" w:cs="Times New Roman"/>
                <w:i/>
                <w:sz w:val="24"/>
                <w:szCs w:val="24"/>
              </w:rPr>
              <w:t>Capacitate solicitant</w:t>
            </w:r>
            <w:r w:rsidR="00117F97">
              <w:rPr>
                <w:rFonts w:ascii="Trebuchet MS" w:eastAsia="Times New Roman" w:hAnsi="Trebuchet MS" w:cs="Times New Roman"/>
                <w:i/>
                <w:sz w:val="24"/>
                <w:szCs w:val="24"/>
              </w:rPr>
              <w:t xml:space="preserve"> </w:t>
            </w:r>
            <w:r w:rsidR="00E430EB" w:rsidRPr="00A047D0">
              <w:rPr>
                <w:rFonts w:ascii="Trebuchet MS" w:eastAsia="Times New Roman" w:hAnsi="Trebuchet MS" w:cs="Times New Roman"/>
                <w:i/>
                <w:sz w:val="24"/>
                <w:szCs w:val="24"/>
              </w:rPr>
              <w:t>din cererea de finanțare</w:t>
            </w:r>
            <w:r w:rsidR="00E430EB" w:rsidRPr="00A047D0">
              <w:rPr>
                <w:rFonts w:ascii="Trebuchet MS" w:eastAsia="Calibri" w:hAnsi="Trebuchet MS" w:cs="Times New Roman"/>
                <w:sz w:val="24"/>
                <w:szCs w:val="24"/>
              </w:rPr>
              <w:t>:</w:t>
            </w:r>
          </w:p>
          <w:p w14:paraId="038C28A6" w14:textId="65DD2AF1" w:rsidR="00E430EB" w:rsidRPr="00A047D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w:t>
            </w:r>
            <w:r w:rsidRPr="00A047D0">
              <w:rPr>
                <w:rFonts w:ascii="Trebuchet MS" w:eastAsia="Calibri" w:hAnsi="Trebuchet MS" w:cs="Times New Roman"/>
                <w:sz w:val="24"/>
                <w:szCs w:val="24"/>
              </w:rPr>
              <w:lastRenderedPageBreak/>
              <w:t>fundațiilor, atașate la Funcția Capacitate Solicitant</w:t>
            </w:r>
            <w:r w:rsidR="00117F97">
              <w:rPr>
                <w:rFonts w:ascii="Trebuchet MS" w:eastAsia="Calibri" w:hAnsi="Trebuchet MS" w:cs="Times New Roman"/>
                <w:sz w:val="24"/>
                <w:szCs w:val="24"/>
              </w:rPr>
              <w:t>.</w:t>
            </w:r>
          </w:p>
          <w:p w14:paraId="23429B58"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umane adecvate pentru managementul proiectului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Resurse umane implicate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p>
          <w:p w14:paraId="4D4E3BA9" w14:textId="5973EBBF"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atribuții corespunzătoare pentru fiecare poziție</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C5B32F0" w14:textId="300D8105"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A047D0">
              <w:rPr>
                <w:rFonts w:ascii="Trebuchet MS" w:eastAsia="Calibri" w:hAnsi="Trebuchet MS" w:cs="Times New Roman"/>
                <w:i/>
                <w:sz w:val="24"/>
                <w:szCs w:val="24"/>
              </w:rPr>
              <w:t>Buget – Activități și cheltuieli</w:t>
            </w:r>
            <w:r w:rsidRPr="00A047D0">
              <w:rPr>
                <w:rFonts w:ascii="Trebuchet MS" w:eastAsia="Calibri" w:hAnsi="Trebuchet MS" w:cs="Times New Roman"/>
                <w:sz w:val="24"/>
                <w:szCs w:val="24"/>
              </w:rPr>
              <w:t>)</w:t>
            </w:r>
            <w:r w:rsidR="007A29C1">
              <w:rPr>
                <w:rFonts w:ascii="Trebuchet MS" w:eastAsia="Calibri" w:hAnsi="Trebuchet MS" w:cs="Times New Roman"/>
                <w:sz w:val="24"/>
                <w:szCs w:val="24"/>
              </w:rPr>
              <w:t>;</w:t>
            </w:r>
          </w:p>
          <w:p w14:paraId="19FED628" w14:textId="2E416F4E"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pentru solicitanții care nu sunt instituții publice se verifică documentul de constituire a echipei de proiect (aprobat pentru membrii echipei nominalizați din cadrul personalului existent al </w:t>
            </w:r>
            <w:r w:rsidRPr="00A047D0">
              <w:rPr>
                <w:rFonts w:ascii="Trebuchet MS" w:eastAsia="Calibri" w:hAnsi="Trebuchet MS" w:cs="Times New Roman"/>
                <w:sz w:val="24"/>
                <w:szCs w:val="24"/>
              </w:rPr>
              <w:lastRenderedPageBreak/>
              <w:t>solicitantului), atașat la funcția Resurse umane implicate</w:t>
            </w:r>
            <w:r w:rsidR="00117F97">
              <w:rPr>
                <w:rFonts w:ascii="Trebuchet MS" w:eastAsia="Calibri" w:hAnsi="Trebuchet MS" w:cs="Times New Roman"/>
                <w:sz w:val="24"/>
                <w:szCs w:val="24"/>
              </w:rPr>
              <w:t>.</w:t>
            </w:r>
          </w:p>
          <w:p w14:paraId="71AAA81E"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materiale adecvate pentru implementarea proiectului (se verifică funcțiile</w:t>
            </w:r>
            <w:r w:rsidRPr="00A047D0">
              <w:rPr>
                <w:rFonts w:ascii="Trebuchet MS" w:eastAsia="Times New Roman" w:hAnsi="Trebuchet MS" w:cs="Times New Roman"/>
                <w:sz w:val="24"/>
                <w:szCs w:val="24"/>
              </w:rPr>
              <w:t xml:space="preserve"> </w:t>
            </w:r>
            <w:r w:rsidRPr="00A047D0">
              <w:rPr>
                <w:rFonts w:ascii="Trebuchet MS" w:eastAsia="Times New Roman" w:hAnsi="Trebuchet MS" w:cs="Times New Roman"/>
                <w:i/>
                <w:sz w:val="24"/>
                <w:szCs w:val="24"/>
              </w:rPr>
              <w:t>Resurse materiale implicate</w:t>
            </w:r>
            <w:r w:rsidRPr="00A047D0">
              <w:rPr>
                <w:rFonts w:ascii="Trebuchet MS" w:eastAsia="Calibri" w:hAnsi="Trebuchet MS" w:cs="Times New Roman"/>
                <w:i/>
                <w:sz w:val="24"/>
                <w:szCs w:val="24"/>
              </w:rPr>
              <w:t xml:space="preserve"> </w:t>
            </w:r>
            <w:r w:rsidRPr="00A047D0">
              <w:rPr>
                <w:rFonts w:ascii="Trebuchet MS" w:eastAsia="Calibri" w:hAnsi="Trebuchet MS" w:cs="Times New Roman"/>
                <w:sz w:val="24"/>
                <w:szCs w:val="24"/>
              </w:rPr>
              <w:t>din cererea de finanțare):</w:t>
            </w:r>
          </w:p>
          <w:p w14:paraId="3B006815" w14:textId="50B52D5A"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9A5B7BC" w14:textId="24BADC80"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dacă </w:t>
            </w:r>
            <w:r w:rsidR="007A29C1">
              <w:rPr>
                <w:rFonts w:ascii="Trebuchet MS" w:eastAsia="Times New Roman" w:hAnsi="Trebuchet MS" w:cs="Times New Roman"/>
                <w:sz w:val="24"/>
                <w:szCs w:val="24"/>
              </w:rPr>
              <w:t xml:space="preserve">a </w:t>
            </w:r>
            <w:r w:rsidRPr="00A047D0">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Pr>
                <w:rFonts w:ascii="Trebuchet MS" w:eastAsia="Times New Roman" w:hAnsi="Trebuchet MS" w:cs="Times New Roman"/>
                <w:sz w:val="24"/>
                <w:szCs w:val="24"/>
              </w:rPr>
              <w:t>;</w:t>
            </w:r>
          </w:p>
          <w:p w14:paraId="3EFCC42E" w14:textId="6E49CC0D"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DF0803">
              <w:rPr>
                <w:rFonts w:ascii="Trebuchet MS" w:eastAsia="Calibri" w:hAnsi="Trebuchet MS" w:cs="Times New Roman"/>
                <w:sz w:val="24"/>
                <w:szCs w:val="24"/>
              </w:rPr>
              <w:t xml:space="preserve">(Se verifică secțiunea Solicitant – Date financiare din cererea de finanțare și secțiunea Activități </w:t>
            </w:r>
            <w:r w:rsidRPr="00DF0803">
              <w:rPr>
                <w:rFonts w:ascii="Trebuchet MS" w:eastAsia="Calibri" w:hAnsi="Trebuchet MS" w:cs="Times New Roman"/>
                <w:sz w:val="24"/>
                <w:szCs w:val="24"/>
              </w:rPr>
              <w:lastRenderedPageBreak/>
              <w:t>previzionate din formatul MySMIS2014 al CF)</w:t>
            </w:r>
          </w:p>
          <w:p w14:paraId="0B8AFC34" w14:textId="5584E601" w:rsidR="00E430EB" w:rsidRPr="007A29C1"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6446D7" w:rsidRDefault="00E430EB" w:rsidP="006446D7">
            <w:pPr>
              <w:spacing w:after="0" w:line="240" w:lineRule="auto"/>
              <w:jc w:val="both"/>
              <w:rPr>
                <w:rFonts w:ascii="Trebuchet MS" w:hAnsi="Trebuchet MS"/>
                <w:b/>
                <w:sz w:val="24"/>
              </w:rPr>
            </w:pPr>
          </w:p>
        </w:tc>
        <w:tc>
          <w:tcPr>
            <w:tcW w:w="2623" w:type="dxa"/>
          </w:tcPr>
          <w:p w14:paraId="2C444BA2"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6446D7" w:rsidRDefault="00E430EB" w:rsidP="006446D7">
            <w:pPr>
              <w:spacing w:after="0" w:line="240" w:lineRule="auto"/>
              <w:jc w:val="both"/>
              <w:rPr>
                <w:rFonts w:ascii="Trebuchet MS" w:hAnsi="Trebuchet MS"/>
                <w:b/>
                <w:sz w:val="24"/>
              </w:rPr>
            </w:pPr>
          </w:p>
        </w:tc>
      </w:tr>
      <w:tr w:rsidR="00E430EB" w:rsidRPr="00A047D0" w14:paraId="02E02472" w14:textId="77777777" w:rsidTr="005406FF">
        <w:tc>
          <w:tcPr>
            <w:tcW w:w="696" w:type="dxa"/>
          </w:tcPr>
          <w:p w14:paraId="41C0ED57" w14:textId="66788B9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8</w:t>
            </w:r>
            <w:r w:rsidRPr="00DF0803">
              <w:rPr>
                <w:rFonts w:ascii="Trebuchet MS" w:eastAsia="Calibri" w:hAnsi="Trebuchet MS" w:cs="Times New Roman"/>
                <w:sz w:val="24"/>
                <w:szCs w:val="24"/>
              </w:rPr>
              <w:t>.</w:t>
            </w:r>
          </w:p>
        </w:tc>
        <w:tc>
          <w:tcPr>
            <w:tcW w:w="4722" w:type="dxa"/>
            <w:vAlign w:val="center"/>
          </w:tcPr>
          <w:p w14:paraId="215DE944" w14:textId="3651D38B"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este sustenabil după încetarea </w:t>
            </w:r>
            <w:proofErr w:type="spellStart"/>
            <w:r w:rsidRPr="00A047D0">
              <w:rPr>
                <w:rFonts w:ascii="Trebuchet MS" w:eastAsia="Calibri" w:hAnsi="Trebuchet MS" w:cs="Times New Roman"/>
                <w:sz w:val="24"/>
                <w:szCs w:val="24"/>
              </w:rPr>
              <w:t>finanţării</w:t>
            </w:r>
            <w:proofErr w:type="spellEnd"/>
            <w:r w:rsidR="00117F97">
              <w:rPr>
                <w:rFonts w:ascii="Trebuchet MS" w:eastAsia="Calibri" w:hAnsi="Trebuchet MS" w:cs="Times New Roman"/>
                <w:sz w:val="24"/>
                <w:szCs w:val="24"/>
              </w:rPr>
              <w:t>.</w:t>
            </w:r>
          </w:p>
        </w:tc>
        <w:tc>
          <w:tcPr>
            <w:tcW w:w="4549" w:type="dxa"/>
          </w:tcPr>
          <w:p w14:paraId="2ACA9432"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DF0803">
              <w:rPr>
                <w:rFonts w:ascii="Trebuchet MS" w:eastAsia="Calibri" w:hAnsi="Trebuchet MS" w:cs="Times New Roman"/>
                <w:sz w:val="24"/>
                <w:szCs w:val="24"/>
              </w:rPr>
              <w:t>În cazul proiectelor care prevăd achiziționarea/dezvoltarea de sisteme informatice, licențe, echipamente sau alte mijloace fixe, se</w:t>
            </w:r>
            <w:r w:rsidRPr="00A047D0">
              <w:rPr>
                <w:rFonts w:ascii="Trebuchet MS" w:eastAsia="Calibri" w:hAnsi="Trebuchet MS" w:cs="Times New Roman"/>
                <w:sz w:val="24"/>
                <w:szCs w:val="24"/>
              </w:rPr>
              <w:t xml:space="preserv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Sustenabilitate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Pr="00DF0803">
              <w:rPr>
                <w:rFonts w:ascii="Trebuchet MS" w:eastAsia="Calibri" w:hAnsi="Trebuchet MS" w:cs="Times New Roman"/>
                <w:sz w:val="24"/>
                <w:szCs w:val="24"/>
              </w:rPr>
              <w:t>, astfel</w:t>
            </w:r>
            <w:r w:rsidRPr="00A047D0">
              <w:rPr>
                <w:rFonts w:ascii="Trebuchet MS" w:eastAsia="Calibri" w:hAnsi="Trebuchet MS" w:cs="Times New Roman"/>
                <w:sz w:val="24"/>
                <w:szCs w:val="24"/>
              </w:rPr>
              <w:t>:</w:t>
            </w:r>
          </w:p>
          <w:p w14:paraId="38A4085F" w14:textId="398F9717" w:rsidR="00E430EB" w:rsidRPr="00A047D0" w:rsidRDefault="00E430EB" w:rsidP="00FE1C83">
            <w:pPr>
              <w:spacing w:after="0" w:line="240" w:lineRule="auto"/>
              <w:ind w:left="360" w:hanging="360"/>
              <w:jc w:val="both"/>
              <w:rPr>
                <w:rFonts w:ascii="Trebuchet MS" w:eastAsia="Calibri" w:hAnsi="Trebuchet MS" w:cs="Times New Roman"/>
                <w:sz w:val="24"/>
                <w:szCs w:val="24"/>
              </w:rPr>
            </w:pPr>
            <w:r w:rsidRPr="00DF0803">
              <w:rPr>
                <w:rFonts w:ascii="Trebuchet MS" w:eastAsia="Calibri" w:hAnsi="Trebuchet MS" w:cs="Times New Roman"/>
                <w:sz w:val="24"/>
                <w:szCs w:val="24"/>
              </w:rPr>
              <w:t>•</w:t>
            </w:r>
            <w:r w:rsidRPr="00DF0803">
              <w:rPr>
                <w:rFonts w:ascii="Trebuchet MS" w:eastAsia="Calibri" w:hAnsi="Trebuchet MS" w:cs="Times New Roman"/>
                <w:sz w:val="24"/>
                <w:szCs w:val="24"/>
              </w:rPr>
              <w:tab/>
            </w:r>
            <w:r w:rsidRPr="00A047D0">
              <w:rPr>
                <w:rFonts w:ascii="Trebuchet MS" w:eastAsia="Calibri" w:hAnsi="Trebuchet MS" w:cs="Times New Roman"/>
                <w:sz w:val="24"/>
                <w:szCs w:val="24"/>
              </w:rPr>
              <w:t xml:space="preserve">modul în care va fi gestionată infrastructura după încheierea proiectului informații privind cine și în ce scop le va utiliza după finalizarea proiectului și prevederi privind asigurarea mentenanței post-implementare. </w:t>
            </w:r>
          </w:p>
        </w:tc>
        <w:tc>
          <w:tcPr>
            <w:tcW w:w="832" w:type="dxa"/>
          </w:tcPr>
          <w:p w14:paraId="07E205EC" w14:textId="77777777" w:rsidR="00E430EB" w:rsidRPr="006446D7" w:rsidRDefault="00E430EB" w:rsidP="006446D7">
            <w:pPr>
              <w:spacing w:after="0" w:line="240" w:lineRule="auto"/>
              <w:jc w:val="both"/>
              <w:rPr>
                <w:rFonts w:ascii="Trebuchet MS" w:hAnsi="Trebuchet MS"/>
                <w:b/>
                <w:sz w:val="24"/>
              </w:rPr>
            </w:pPr>
          </w:p>
        </w:tc>
        <w:tc>
          <w:tcPr>
            <w:tcW w:w="2623" w:type="dxa"/>
          </w:tcPr>
          <w:p w14:paraId="0509E74F" w14:textId="77777777" w:rsidR="00E430EB" w:rsidRPr="006446D7" w:rsidRDefault="00E430EB" w:rsidP="006446D7">
            <w:pPr>
              <w:spacing w:after="0" w:line="240" w:lineRule="auto"/>
              <w:jc w:val="both"/>
              <w:rPr>
                <w:rFonts w:ascii="Trebuchet MS" w:hAnsi="Trebuchet MS"/>
                <w:b/>
                <w:sz w:val="24"/>
              </w:rPr>
            </w:pPr>
            <w:bookmarkStart w:id="0" w:name="_GoBack"/>
            <w:bookmarkEnd w:id="0"/>
          </w:p>
        </w:tc>
        <w:tc>
          <w:tcPr>
            <w:tcW w:w="832" w:type="dxa"/>
            <w:shd w:val="clear" w:color="auto" w:fill="auto"/>
          </w:tcPr>
          <w:p w14:paraId="67FB7A7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6446D7" w:rsidRDefault="00E430EB" w:rsidP="006446D7">
            <w:pPr>
              <w:spacing w:after="0" w:line="240" w:lineRule="auto"/>
              <w:jc w:val="both"/>
              <w:rPr>
                <w:rFonts w:ascii="Trebuchet MS" w:hAnsi="Trebuchet MS"/>
                <w:b/>
                <w:sz w:val="24"/>
              </w:rPr>
            </w:pPr>
          </w:p>
        </w:tc>
      </w:tr>
      <w:tr w:rsidR="00E430EB" w:rsidRPr="00A047D0" w14:paraId="74EB677B" w14:textId="77777777" w:rsidTr="005406FF">
        <w:tc>
          <w:tcPr>
            <w:tcW w:w="696" w:type="dxa"/>
          </w:tcPr>
          <w:p w14:paraId="6BE2EBE0"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b/>
                <w:sz w:val="24"/>
                <w:szCs w:val="24"/>
              </w:rPr>
              <w:t>Evaluare financiară</w:t>
            </w:r>
          </w:p>
        </w:tc>
        <w:tc>
          <w:tcPr>
            <w:tcW w:w="4549" w:type="dxa"/>
          </w:tcPr>
          <w:p w14:paraId="71272119"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6446D7" w:rsidRDefault="00E430EB" w:rsidP="006446D7">
            <w:pPr>
              <w:spacing w:after="0" w:line="240" w:lineRule="auto"/>
              <w:jc w:val="both"/>
              <w:rPr>
                <w:rFonts w:ascii="Trebuchet MS" w:hAnsi="Trebuchet MS"/>
                <w:b/>
                <w:sz w:val="24"/>
              </w:rPr>
            </w:pPr>
          </w:p>
        </w:tc>
        <w:tc>
          <w:tcPr>
            <w:tcW w:w="2623" w:type="dxa"/>
          </w:tcPr>
          <w:p w14:paraId="444CE8E8"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6446D7" w:rsidRDefault="00E430EB" w:rsidP="006446D7">
            <w:pPr>
              <w:spacing w:after="0" w:line="240" w:lineRule="auto"/>
              <w:jc w:val="both"/>
              <w:rPr>
                <w:rFonts w:ascii="Trebuchet MS" w:hAnsi="Trebuchet MS"/>
                <w:b/>
                <w:sz w:val="24"/>
              </w:rPr>
            </w:pPr>
          </w:p>
        </w:tc>
      </w:tr>
      <w:tr w:rsidR="00E430EB" w:rsidRPr="00A047D0" w14:paraId="40450CA5" w14:textId="77777777" w:rsidTr="005406FF">
        <w:tc>
          <w:tcPr>
            <w:tcW w:w="696" w:type="dxa"/>
          </w:tcPr>
          <w:p w14:paraId="05EDE13C" w14:textId="77777777" w:rsidR="00E430EB" w:rsidRPr="00DF0803"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i/>
                <w:sz w:val="24"/>
                <w:szCs w:val="24"/>
              </w:rPr>
              <w:t>Eficacitatea</w:t>
            </w:r>
          </w:p>
        </w:tc>
        <w:tc>
          <w:tcPr>
            <w:tcW w:w="4549" w:type="dxa"/>
          </w:tcPr>
          <w:p w14:paraId="4DC5A042"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6446D7" w:rsidRDefault="00E430EB" w:rsidP="006446D7">
            <w:pPr>
              <w:spacing w:after="0" w:line="240" w:lineRule="auto"/>
              <w:jc w:val="both"/>
              <w:rPr>
                <w:rFonts w:ascii="Trebuchet MS" w:hAnsi="Trebuchet MS"/>
                <w:b/>
                <w:sz w:val="24"/>
              </w:rPr>
            </w:pPr>
          </w:p>
        </w:tc>
        <w:tc>
          <w:tcPr>
            <w:tcW w:w="2623" w:type="dxa"/>
          </w:tcPr>
          <w:p w14:paraId="2CEC486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6446D7" w:rsidRDefault="00E430EB" w:rsidP="006446D7">
            <w:pPr>
              <w:spacing w:after="0" w:line="240" w:lineRule="auto"/>
              <w:jc w:val="both"/>
              <w:rPr>
                <w:rFonts w:ascii="Trebuchet MS" w:hAnsi="Trebuchet MS"/>
                <w:b/>
                <w:sz w:val="24"/>
              </w:rPr>
            </w:pPr>
          </w:p>
        </w:tc>
      </w:tr>
      <w:tr w:rsidR="00E430EB" w:rsidRPr="00A047D0" w14:paraId="32779EB7" w14:textId="77777777" w:rsidTr="005406FF">
        <w:tc>
          <w:tcPr>
            <w:tcW w:w="696" w:type="dxa"/>
          </w:tcPr>
          <w:p w14:paraId="3402F95F" w14:textId="54A41D87" w:rsidR="00E430EB" w:rsidRPr="00DF0803" w:rsidRDefault="00E430EB" w:rsidP="006446D7">
            <w:pPr>
              <w:spacing w:after="0" w:line="240" w:lineRule="auto"/>
              <w:ind w:left="72"/>
              <w:jc w:val="both"/>
              <w:rPr>
                <w:rFonts w:ascii="Trebuchet MS" w:eastAsia="Times New Roman" w:hAnsi="Trebuchet MS" w:cs="Times New Roman"/>
                <w:sz w:val="24"/>
                <w:szCs w:val="24"/>
                <w:lang w:eastAsia="ro-RO"/>
              </w:rPr>
            </w:pPr>
            <w:r w:rsidRPr="00DF0803">
              <w:rPr>
                <w:rFonts w:ascii="Trebuchet MS" w:eastAsia="Times New Roman" w:hAnsi="Trebuchet MS" w:cs="Times New Roman"/>
                <w:sz w:val="24"/>
                <w:szCs w:val="24"/>
                <w:lang w:eastAsia="ro-RO"/>
              </w:rPr>
              <w:t>1</w:t>
            </w:r>
            <w:r w:rsidR="00D35979">
              <w:rPr>
                <w:rFonts w:ascii="Trebuchet MS" w:eastAsia="Times New Roman" w:hAnsi="Trebuchet MS" w:cs="Times New Roman"/>
                <w:sz w:val="24"/>
                <w:szCs w:val="24"/>
                <w:lang w:eastAsia="ro-RO"/>
              </w:rPr>
              <w:t>9</w:t>
            </w:r>
            <w:r w:rsidRPr="00DF0803">
              <w:rPr>
                <w:rFonts w:ascii="Trebuchet MS" w:eastAsia="Times New Roman" w:hAnsi="Trebuchet MS" w:cs="Times New Roman"/>
                <w:sz w:val="24"/>
                <w:szCs w:val="24"/>
                <w:lang w:eastAsia="ro-RO"/>
              </w:rPr>
              <w:t>.</w:t>
            </w:r>
          </w:p>
        </w:tc>
        <w:tc>
          <w:tcPr>
            <w:tcW w:w="4722" w:type="dxa"/>
            <w:vAlign w:val="center"/>
          </w:tcPr>
          <w:p w14:paraId="71258CC6" w14:textId="76C2360C"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Times New Roman" w:hAnsi="Trebuchet MS" w:cs="Times New Roman"/>
                <w:sz w:val="24"/>
                <w:szCs w:val="24"/>
                <w:lang w:eastAsia="ro-RO"/>
              </w:rPr>
              <w:t xml:space="preserve">Funcțiile Buget </w:t>
            </w:r>
            <w:r w:rsidRPr="00A047D0">
              <w:rPr>
                <w:rFonts w:ascii="Trebuchet MS" w:eastAsia="Calibri" w:hAnsi="Trebuchet MS" w:cs="Times New Roman"/>
                <w:sz w:val="24"/>
                <w:szCs w:val="24"/>
                <w:lang w:eastAsia="ro-RO"/>
              </w:rPr>
              <w:t>–</w:t>
            </w:r>
            <w:r w:rsidRPr="00A047D0">
              <w:rPr>
                <w:rFonts w:ascii="Trebuchet MS" w:eastAsia="Times New Roman" w:hAnsi="Trebuchet MS" w:cs="Times New Roman"/>
                <w:sz w:val="24"/>
                <w:szCs w:val="24"/>
                <w:lang w:eastAsia="ro-RO"/>
              </w:rPr>
              <w:t xml:space="preserve"> Formă </w:t>
            </w:r>
            <w:r w:rsidRPr="00A047D0">
              <w:rPr>
                <w:rFonts w:ascii="Trebuchet MS" w:eastAsia="Calibri" w:hAnsi="Trebuchet MS" w:cs="Times New Roman"/>
                <w:sz w:val="24"/>
                <w:szCs w:val="24"/>
                <w:lang w:eastAsia="ro-RO"/>
              </w:rPr>
              <w:t>de finanțare, Buget – Câmpuri de intervenție,</w:t>
            </w:r>
            <w:r w:rsidRPr="00A047D0">
              <w:rPr>
                <w:rFonts w:ascii="Trebuchet MS" w:eastAsia="Times New Roman" w:hAnsi="Trebuchet MS" w:cs="Times New Roman"/>
                <w:sz w:val="24"/>
                <w:szCs w:val="24"/>
                <w:lang w:eastAsia="ro-RO"/>
              </w:rPr>
              <w:t xml:space="preserve"> Buget – activități</w:t>
            </w:r>
            <w:r w:rsidRPr="00A047D0">
              <w:rPr>
                <w:rFonts w:ascii="Trebuchet MS" w:eastAsia="Calibri" w:hAnsi="Trebuchet MS" w:cs="Times New Roman"/>
                <w:sz w:val="24"/>
                <w:szCs w:val="24"/>
                <w:lang w:eastAsia="ro-RO"/>
              </w:rPr>
              <w:t xml:space="preserve"> </w:t>
            </w:r>
            <w:r w:rsidRPr="00A047D0">
              <w:rPr>
                <w:rFonts w:ascii="Trebuchet MS" w:eastAsia="Times New Roman" w:hAnsi="Trebuchet MS" w:cs="Times New Roman"/>
                <w:sz w:val="24"/>
                <w:szCs w:val="24"/>
                <w:lang w:eastAsia="ro-RO"/>
              </w:rPr>
              <w:t>și</w:t>
            </w:r>
            <w:r w:rsidRPr="00A047D0">
              <w:rPr>
                <w:rFonts w:ascii="Trebuchet MS" w:eastAsia="Calibri" w:hAnsi="Trebuchet MS" w:cs="Times New Roman"/>
                <w:sz w:val="24"/>
                <w:szCs w:val="24"/>
              </w:rPr>
              <w:t xml:space="preserve"> cheltuieli și Buget – Tip teritoriu sunt </w:t>
            </w:r>
            <w:r w:rsidRPr="00A047D0">
              <w:rPr>
                <w:rFonts w:ascii="Trebuchet MS" w:eastAsia="Times New Roman" w:hAnsi="Trebuchet MS" w:cs="Times New Roman"/>
                <w:sz w:val="24"/>
                <w:szCs w:val="24"/>
              </w:rPr>
              <w:t>completat</w:t>
            </w:r>
            <w:r w:rsidRPr="00A047D0">
              <w:rPr>
                <w:rFonts w:ascii="Trebuchet MS" w:eastAsia="Calibri" w:hAnsi="Trebuchet MS" w:cs="Times New Roman"/>
                <w:sz w:val="24"/>
                <w:szCs w:val="24"/>
              </w:rPr>
              <w:t>e corespunzător și costurile proiectului sunt prevăzute</w:t>
            </w:r>
            <w:r w:rsidR="00117F97">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4549" w:type="dxa"/>
          </w:tcPr>
          <w:p w14:paraId="48966AE9"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D904489" w14:textId="77777777"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fiecare cheltuială este încadrată în categoria adecvată;</w:t>
            </w:r>
          </w:p>
          <w:p w14:paraId="32A21815" w14:textId="370DAB8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justificarea aferentă fiecărei cheltuieli completată la funcția </w:t>
            </w:r>
            <w:r w:rsidRPr="00A047D0">
              <w:rPr>
                <w:rFonts w:ascii="Trebuchet MS" w:eastAsia="Times New Roman" w:hAnsi="Trebuchet MS" w:cs="Times New Roman"/>
                <w:i/>
                <w:sz w:val="24"/>
                <w:szCs w:val="24"/>
              </w:rPr>
              <w:t xml:space="preserve">Buget – Activități și cheltuieli </w:t>
            </w:r>
            <w:r w:rsidRPr="00A047D0">
              <w:rPr>
                <w:rFonts w:ascii="Trebuchet MS" w:eastAsia="Times New Roman" w:hAnsi="Trebuchet MS" w:cs="Times New Roman"/>
                <w:sz w:val="24"/>
                <w:szCs w:val="24"/>
              </w:rPr>
              <w:t>din cererea de finanțare</w:t>
            </w:r>
            <w:r w:rsidR="00001F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0F82AF14" w14:textId="1E4B28EA" w:rsidR="00E430EB" w:rsidRPr="005406FF" w:rsidRDefault="00E430EB" w:rsidP="00E430EB">
            <w:pPr>
              <w:numPr>
                <w:ilvl w:val="0"/>
                <w:numId w:val="19"/>
              </w:num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valoarea eligibilă a achizițiilor prevăzute la </w:t>
            </w:r>
            <w:r w:rsidRPr="005406FF">
              <w:rPr>
                <w:rFonts w:ascii="Trebuchet MS" w:eastAsia="Calibri" w:hAnsi="Trebuchet MS" w:cs="Times New Roman"/>
                <w:sz w:val="24"/>
                <w:szCs w:val="24"/>
                <w:lang w:eastAsia="ro-RO"/>
              </w:rPr>
              <w:t>funcția Buget – Activități și cheltuieli nu depășește valoarea contrac</w:t>
            </w:r>
            <w:r w:rsidR="00117F97">
              <w:rPr>
                <w:rFonts w:ascii="Trebuchet MS" w:eastAsia="Calibri" w:hAnsi="Trebuchet MS" w:cs="Times New Roman"/>
                <w:sz w:val="24"/>
                <w:szCs w:val="24"/>
                <w:lang w:eastAsia="ro-RO"/>
              </w:rPr>
              <w:t>t</w:t>
            </w:r>
            <w:r w:rsidRPr="005406FF">
              <w:rPr>
                <w:rFonts w:ascii="Trebuchet MS" w:eastAsia="Calibri" w:hAnsi="Trebuchet MS" w:cs="Times New Roman"/>
                <w:sz w:val="24"/>
                <w:szCs w:val="24"/>
                <w:lang w:eastAsia="ro-RO"/>
              </w:rPr>
              <w:t xml:space="preserve">ului de la funcția </w:t>
            </w:r>
            <w:r w:rsidRPr="005406FF">
              <w:rPr>
                <w:rFonts w:ascii="Trebuchet MS" w:eastAsia="Calibri" w:hAnsi="Trebuchet MS" w:cs="Times New Roman"/>
                <w:i/>
                <w:sz w:val="24"/>
                <w:szCs w:val="24"/>
                <w:lang w:eastAsia="ro-RO"/>
              </w:rPr>
              <w:lastRenderedPageBreak/>
              <w:t xml:space="preserve">Plan de achiziții </w:t>
            </w:r>
            <w:r w:rsidRPr="005406FF">
              <w:rPr>
                <w:rFonts w:ascii="Trebuchet MS" w:eastAsia="Times New Roman" w:hAnsi="Trebuchet MS" w:cs="Times New Roman"/>
                <w:sz w:val="24"/>
                <w:szCs w:val="24"/>
                <w:lang w:eastAsia="ro-RO"/>
              </w:rPr>
              <w:t>în</w:t>
            </w:r>
            <w:r w:rsidRPr="005406FF">
              <w:rPr>
                <w:rFonts w:ascii="Trebuchet MS" w:eastAsia="Calibri" w:hAnsi="Trebuchet MS" w:cs="Times New Roman"/>
                <w:sz w:val="24"/>
                <w:szCs w:val="24"/>
              </w:rPr>
              <w:t xml:space="preserve"> cadrul proiectului;</w:t>
            </w:r>
          </w:p>
          <w:p w14:paraId="238356C1" w14:textId="73C129AE"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Cota TVA aferentă cheltuielilor eligibile a fost introdusă corect, conform legislației în vigoare și este în concordanță cu cele menționate în declarația atașată la </w:t>
            </w:r>
            <w:r w:rsidRPr="00A047D0">
              <w:rPr>
                <w:rFonts w:ascii="Trebuchet MS" w:eastAsia="Times New Roman" w:hAnsi="Trebuchet MS" w:cs="Times New Roman"/>
                <w:sz w:val="24"/>
                <w:szCs w:val="24"/>
              </w:rPr>
              <w:t xml:space="preserve">funcția </w:t>
            </w:r>
            <w:r w:rsidRPr="00A047D0">
              <w:rPr>
                <w:rFonts w:ascii="Trebuchet MS" w:eastAsia="Calibri" w:hAnsi="Trebuchet MS" w:cs="Times New Roman"/>
                <w:i/>
                <w:sz w:val="24"/>
                <w:szCs w:val="24"/>
              </w:rPr>
              <w:t>Capacitate solicitant</w:t>
            </w:r>
            <w:r w:rsidRPr="00A047D0">
              <w:rPr>
                <w:rFonts w:ascii="Trebuchet MS" w:eastAsia="Calibri" w:hAnsi="Trebuchet MS" w:cs="Times New Roman"/>
                <w:sz w:val="24"/>
                <w:szCs w:val="24"/>
              </w:rPr>
              <w:t xml:space="preserve">, secțiunea </w:t>
            </w:r>
            <w:r w:rsidRPr="00A047D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A047D0">
              <w:rPr>
                <w:rFonts w:ascii="Trebuchet MS" w:eastAsia="Calibri" w:hAnsi="Trebuchet MS" w:cs="Times New Roman"/>
                <w:i/>
                <w:sz w:val="24"/>
                <w:szCs w:val="24"/>
              </w:rPr>
              <w:t>finanţare</w:t>
            </w:r>
            <w:proofErr w:type="spellEnd"/>
            <w:r w:rsidRPr="00A047D0">
              <w:rPr>
                <w:rFonts w:ascii="Trebuchet MS" w:eastAsia="Calibri" w:hAnsi="Trebuchet MS" w:cs="Times New Roman"/>
                <w:i/>
                <w:sz w:val="24"/>
                <w:szCs w:val="24"/>
              </w:rPr>
              <w:t xml:space="preserve"> din FEDR, FSE și FC 2014-2020 </w:t>
            </w:r>
            <w:r w:rsidRPr="00A047D0">
              <w:rPr>
                <w:rFonts w:ascii="Trebuchet MS" w:eastAsia="Calibri" w:hAnsi="Trebuchet MS" w:cs="Times New Roman"/>
                <w:bCs/>
                <w:i/>
                <w:sz w:val="24"/>
                <w:szCs w:val="24"/>
              </w:rPr>
              <w:t>(cu excepția proiectelor care vizează exclusiv rambursarea cheltuielilor salariale)</w:t>
            </w:r>
            <w:r w:rsidRPr="00A047D0">
              <w:rPr>
                <w:rFonts w:ascii="Trebuchet MS" w:eastAsia="Calibri" w:hAnsi="Trebuchet MS" w:cs="Times New Roman"/>
                <w:i/>
                <w:sz w:val="24"/>
                <w:szCs w:val="24"/>
              </w:rPr>
              <w:t>;</w:t>
            </w:r>
          </w:p>
          <w:p w14:paraId="00A3DE58" w14:textId="2EF50FF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selectării categoriei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La funcția Buget – formă de finanțare s-a completat corect valoarea </w:t>
            </w:r>
            <w:r w:rsidRPr="00A047D0">
              <w:rPr>
                <w:rFonts w:ascii="Trebuchet MS" w:eastAsia="Calibri" w:hAnsi="Trebuchet MS" w:cs="Times New Roman"/>
                <w:sz w:val="24"/>
                <w:szCs w:val="24"/>
              </w:rPr>
              <w:lastRenderedPageBreak/>
              <w:t>eligibilă totală a proiectului care coincide cu valoarea eligibilă totală introdusă la funcțiile Buget – Activități și cheltuieli și Buget – Câmp de intervenție</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667F2657" w14:textId="38C2A56C"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lang w:eastAsia="ro-RO"/>
              </w:rPr>
              <w:t>La funcția Buget – Tip teritoriu s-a selectat categoria Nu se aplică și s-a completat valoarea eligibilă totală la câmpul buget eligibil</w:t>
            </w:r>
            <w:r w:rsidR="00001F38">
              <w:rPr>
                <w:rFonts w:ascii="Trebuchet MS" w:eastAsia="Calibri" w:hAnsi="Trebuchet MS" w:cs="Times New Roman"/>
                <w:sz w:val="24"/>
                <w:szCs w:val="24"/>
                <w:lang w:eastAsia="ro-RO"/>
              </w:rPr>
              <w:t>;</w:t>
            </w:r>
          </w:p>
          <w:p w14:paraId="36EEB514"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6446D7" w:rsidRDefault="00E430EB" w:rsidP="006446D7">
            <w:pPr>
              <w:spacing w:after="0" w:line="240" w:lineRule="auto"/>
              <w:jc w:val="both"/>
              <w:rPr>
                <w:rFonts w:ascii="Trebuchet MS" w:hAnsi="Trebuchet MS"/>
                <w:b/>
                <w:sz w:val="24"/>
              </w:rPr>
            </w:pPr>
          </w:p>
        </w:tc>
        <w:tc>
          <w:tcPr>
            <w:tcW w:w="2623" w:type="dxa"/>
          </w:tcPr>
          <w:p w14:paraId="32A2A92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6446D7" w:rsidRDefault="00E430EB" w:rsidP="006446D7">
            <w:pPr>
              <w:spacing w:after="0" w:line="240" w:lineRule="auto"/>
              <w:jc w:val="both"/>
              <w:rPr>
                <w:rFonts w:ascii="Trebuchet MS" w:hAnsi="Trebuchet MS"/>
                <w:b/>
                <w:sz w:val="24"/>
              </w:rPr>
            </w:pPr>
          </w:p>
        </w:tc>
      </w:tr>
      <w:tr w:rsidR="00E430EB" w:rsidRPr="00A047D0" w14:paraId="68A8EF7E" w14:textId="77777777" w:rsidTr="005406FF">
        <w:tc>
          <w:tcPr>
            <w:tcW w:w="696" w:type="dxa"/>
          </w:tcPr>
          <w:p w14:paraId="3210929F" w14:textId="1E50E5EC" w:rsidR="00E430EB" w:rsidRPr="00DF0803" w:rsidRDefault="00D35979" w:rsidP="00D35979">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20</w:t>
            </w:r>
            <w:r w:rsidR="00E430EB" w:rsidRPr="00DF0803">
              <w:rPr>
                <w:rFonts w:ascii="Trebuchet MS" w:eastAsia="Calibri" w:hAnsi="Trebuchet MS" w:cs="Times New Roman"/>
                <w:sz w:val="24"/>
                <w:szCs w:val="24"/>
              </w:rPr>
              <w:t>.</w:t>
            </w:r>
          </w:p>
        </w:tc>
        <w:tc>
          <w:tcPr>
            <w:tcW w:w="4722" w:type="dxa"/>
            <w:vAlign w:val="center"/>
          </w:tcPr>
          <w:p w14:paraId="40D5A3D2" w14:textId="72BEA42A"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nerambursabilă este calculată corect</w:t>
            </w:r>
            <w:r w:rsidR="00117F97">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4549" w:type="dxa"/>
          </w:tcPr>
          <w:p w14:paraId="5EFA82C2" w14:textId="77777777" w:rsidR="00E430EB" w:rsidRPr="00A047D0" w:rsidRDefault="00E430EB" w:rsidP="006446D7">
            <w:pPr>
              <w:spacing w:after="0" w:line="240" w:lineRule="auto"/>
              <w:jc w:val="both"/>
              <w:rPr>
                <w:rFonts w:ascii="Trebuchet MS" w:eastAsia="Times New Roman" w:hAnsi="Trebuchet MS" w:cs="Times New Roman"/>
                <w:sz w:val="24"/>
                <w:szCs w:val="24"/>
                <w:lang w:eastAsia="ro-RO"/>
              </w:rPr>
            </w:pPr>
            <w:r w:rsidRPr="00A047D0">
              <w:rPr>
                <w:rFonts w:ascii="Trebuchet MS" w:eastAsia="Times New Roman"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dacă sursa de cofinanțare selectată la funcția </w:t>
            </w:r>
            <w:r w:rsidRPr="00A047D0">
              <w:rPr>
                <w:rFonts w:ascii="Trebuchet MS" w:eastAsia="Calibri" w:hAnsi="Trebuchet MS" w:cs="Times New Roman"/>
                <w:i/>
                <w:sz w:val="24"/>
                <w:szCs w:val="24"/>
                <w:lang w:eastAsia="ro-RO"/>
              </w:rPr>
              <w:t>Capacitate solicitant</w:t>
            </w:r>
            <w:r w:rsidRPr="00A047D0">
              <w:rPr>
                <w:rFonts w:ascii="Trebuchet MS" w:eastAsia="Calibri" w:hAnsi="Trebuchet MS" w:cs="Times New Roman"/>
                <w:sz w:val="24"/>
                <w:szCs w:val="24"/>
                <w:lang w:eastAsia="ro-RO"/>
              </w:rPr>
              <w:t xml:space="preserve"> corespunde cu informațiile completate în câmpul </w:t>
            </w:r>
            <w:r w:rsidRPr="00A047D0">
              <w:rPr>
                <w:rFonts w:ascii="Trebuchet MS" w:eastAsia="Calibri" w:hAnsi="Trebuchet MS" w:cs="Times New Roman"/>
                <w:i/>
                <w:sz w:val="24"/>
                <w:szCs w:val="24"/>
                <w:lang w:eastAsia="ro-RO"/>
              </w:rPr>
              <w:t>Capacitate financiară</w:t>
            </w:r>
            <w:r w:rsidRPr="00A047D0">
              <w:rPr>
                <w:rFonts w:ascii="Trebuchet MS" w:eastAsia="Calibri" w:hAnsi="Trebuchet MS" w:cs="Times New Roman"/>
                <w:sz w:val="24"/>
                <w:szCs w:val="24"/>
                <w:lang w:eastAsia="ro-RO"/>
              </w:rPr>
              <w:t>.</w:t>
            </w:r>
          </w:p>
          <w:p w14:paraId="4B7733A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funcție de sursa de cofinanțare, valoarea nerambursabilă este:</w:t>
            </w:r>
          </w:p>
          <w:p w14:paraId="11430747" w14:textId="774A9156" w:rsidR="00E430EB" w:rsidRPr="00A047D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w:t>
            </w:r>
            <w:r w:rsidRPr="00A047D0">
              <w:rPr>
                <w:rFonts w:ascii="Trebuchet MS" w:eastAsia="Calibri" w:hAnsi="Trebuchet MS" w:cs="Times New Roman"/>
                <w:i/>
                <w:sz w:val="24"/>
                <w:szCs w:val="24"/>
              </w:rPr>
              <w:t xml:space="preserve">organism neguvernamental nonprofit, de utilitate publică, cu personalitate juridică, care </w:t>
            </w:r>
            <w:proofErr w:type="spellStart"/>
            <w:r w:rsidRPr="00A047D0">
              <w:rPr>
                <w:rFonts w:ascii="Trebuchet MS" w:eastAsia="Calibri" w:hAnsi="Trebuchet MS" w:cs="Times New Roman"/>
                <w:i/>
                <w:sz w:val="24"/>
                <w:szCs w:val="24"/>
              </w:rPr>
              <w:t>funcţionează</w:t>
            </w:r>
            <w:proofErr w:type="spellEnd"/>
            <w:r w:rsidRPr="00A047D0">
              <w:rPr>
                <w:rFonts w:ascii="Trebuchet MS" w:eastAsia="Calibri" w:hAnsi="Trebuchet MS" w:cs="Times New Roman"/>
                <w:i/>
                <w:sz w:val="24"/>
                <w:szCs w:val="24"/>
              </w:rPr>
              <w:t xml:space="preserve"> în domeniul dezvoltării regionale</w:t>
            </w:r>
            <w:r w:rsidRPr="00A047D0">
              <w:rPr>
                <w:rFonts w:ascii="Trebuchet MS" w:eastAsia="Calibri" w:hAnsi="Trebuchet MS" w:cs="Times New Roman"/>
                <w:sz w:val="24"/>
                <w:szCs w:val="24"/>
              </w:rPr>
              <w:t xml:space="preserve"> înființat în baza </w:t>
            </w:r>
            <w:r w:rsidRPr="00A047D0">
              <w:rPr>
                <w:rFonts w:ascii="Trebuchet MS" w:eastAsia="Calibri" w:hAnsi="Trebuchet MS" w:cs="Times New Roman"/>
                <w:i/>
                <w:sz w:val="24"/>
                <w:szCs w:val="24"/>
              </w:rPr>
              <w:t>Legii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 xml:space="preserve">315 din 28 </w:t>
            </w:r>
            <w:r w:rsidRPr="00A047D0">
              <w:rPr>
                <w:rFonts w:ascii="Trebuchet MS" w:eastAsia="Calibri" w:hAnsi="Trebuchet MS" w:cs="Times New Roman"/>
                <w:i/>
                <w:sz w:val="24"/>
                <w:szCs w:val="24"/>
              </w:rPr>
              <w:lastRenderedPageBreak/>
              <w:t>iunie 2004 privind dezvoltarea regională</w:t>
            </w:r>
            <w:r w:rsidRPr="00A047D0">
              <w:rPr>
                <w:rFonts w:ascii="Trebuchet MS" w:eastAsia="Calibri" w:hAnsi="Trebuchet MS" w:cs="Times New Roman"/>
                <w:sz w:val="24"/>
                <w:szCs w:val="24"/>
              </w:rPr>
              <w:t xml:space="preserve"> în România sau </w:t>
            </w:r>
            <w:proofErr w:type="spellStart"/>
            <w:r w:rsidRPr="00A047D0">
              <w:rPr>
                <w:rFonts w:ascii="Trebuchet MS" w:eastAsia="Calibri" w:hAnsi="Trebuchet MS" w:cs="Times New Roman"/>
                <w:i/>
                <w:sz w:val="24"/>
                <w:szCs w:val="24"/>
              </w:rPr>
              <w:t>asociaţie</w:t>
            </w:r>
            <w:proofErr w:type="spellEnd"/>
            <w:r w:rsidRPr="00A047D0">
              <w:rPr>
                <w:rFonts w:ascii="Trebuchet MS" w:eastAsia="Calibri" w:hAnsi="Trebuchet MS" w:cs="Times New Roman"/>
                <w:i/>
                <w:sz w:val="24"/>
                <w:szCs w:val="24"/>
              </w:rPr>
              <w:t xml:space="preserve"> de dezvoltare intercomunitară</w:t>
            </w:r>
            <w:r w:rsidRPr="00A047D0">
              <w:rPr>
                <w:rFonts w:ascii="Trebuchet MS" w:eastAsia="Calibri" w:hAnsi="Trebuchet MS" w:cs="Times New Roman"/>
                <w:sz w:val="24"/>
                <w:szCs w:val="24"/>
              </w:rPr>
              <w:t xml:space="preserve"> înființată în baza </w:t>
            </w:r>
            <w:r w:rsidRPr="00A047D0">
              <w:rPr>
                <w:rFonts w:ascii="Trebuchet MS" w:eastAsia="Calibri" w:hAnsi="Trebuchet MS" w:cs="Times New Roman"/>
                <w:i/>
                <w:sz w:val="24"/>
                <w:szCs w:val="24"/>
              </w:rPr>
              <w:t xml:space="preserve">Legii nr. 215/2001 a administrației publice </w:t>
            </w:r>
            <w:r w:rsidRPr="00A047D0">
              <w:rPr>
                <w:rFonts w:ascii="Trebuchet MS" w:eastAsia="Calibri" w:hAnsi="Trebuchet MS" w:cs="Times New Roman"/>
                <w:bCs/>
                <w:i/>
                <w:sz w:val="24"/>
                <w:szCs w:val="24"/>
              </w:rPr>
              <w:t xml:space="preserve">locale </w:t>
            </w:r>
            <w:r w:rsidRPr="00A047D0">
              <w:rPr>
                <w:rFonts w:ascii="Trebuchet MS" w:eastAsia="Calibri" w:hAnsi="Trebuchet MS" w:cs="Times New Roman"/>
                <w:bCs/>
                <w:sz w:val="24"/>
                <w:szCs w:val="24"/>
              </w:rPr>
              <w:t>cu</w:t>
            </w:r>
            <w:r w:rsidRPr="00A047D0">
              <w:rPr>
                <w:rFonts w:ascii="Trebuchet MS" w:eastAsia="Calibri" w:hAnsi="Trebuchet MS" w:cs="Times New Roman"/>
                <w:sz w:val="24"/>
                <w:szCs w:val="24"/>
              </w:rPr>
              <w:t xml:space="preserve"> modificările </w:t>
            </w:r>
            <w:r w:rsidR="00E66BEB">
              <w:rPr>
                <w:rFonts w:ascii="Trebuchet MS" w:eastAsia="Calibri" w:hAnsi="Trebuchet MS" w:cs="Times New Roman"/>
                <w:sz w:val="24"/>
                <w:szCs w:val="24"/>
              </w:rPr>
              <w:t>ș</w:t>
            </w:r>
            <w:r w:rsidRPr="00A047D0">
              <w:rPr>
                <w:rFonts w:ascii="Trebuchet MS" w:eastAsia="Calibri" w:hAnsi="Trebuchet MS" w:cs="Times New Roman"/>
                <w:sz w:val="24"/>
                <w:szCs w:val="24"/>
              </w:rPr>
              <w:t xml:space="preserve">i completările ulterioare și </w:t>
            </w:r>
            <w:r w:rsidRPr="00A047D0">
              <w:rPr>
                <w:rFonts w:ascii="Trebuchet MS" w:eastAsia="Calibri" w:hAnsi="Trebuchet MS" w:cs="Times New Roman"/>
                <w:i/>
                <w:sz w:val="24"/>
                <w:szCs w:val="24"/>
              </w:rPr>
              <w:t xml:space="preserve">OUG </w:t>
            </w:r>
            <w:r w:rsidR="00001F38">
              <w:rPr>
                <w:rFonts w:ascii="Trebuchet MS" w:eastAsia="Calibri" w:hAnsi="Trebuchet MS" w:cs="Times New Roman"/>
                <w:i/>
                <w:sz w:val="24"/>
                <w:szCs w:val="24"/>
              </w:rPr>
              <w:t xml:space="preserve">nr. </w:t>
            </w:r>
            <w:r w:rsidRPr="00A047D0">
              <w:rPr>
                <w:rFonts w:ascii="Trebuchet MS" w:eastAsia="Calibri" w:hAnsi="Trebuchet MS" w:cs="Times New Roman"/>
                <w:i/>
                <w:sz w:val="24"/>
                <w:szCs w:val="24"/>
              </w:rPr>
              <w:t xml:space="preserve">13/2008 pentru modificarea </w:t>
            </w:r>
            <w:proofErr w:type="spellStart"/>
            <w:r w:rsidRPr="00A047D0">
              <w:rPr>
                <w:rFonts w:ascii="Trebuchet MS" w:eastAsia="Calibri" w:hAnsi="Trebuchet MS" w:cs="Times New Roman"/>
                <w:i/>
                <w:sz w:val="24"/>
                <w:szCs w:val="24"/>
              </w:rPr>
              <w:t>şi</w:t>
            </w:r>
            <w:proofErr w:type="spellEnd"/>
            <w:r w:rsidRPr="00A047D0">
              <w:rPr>
                <w:rFonts w:ascii="Trebuchet MS" w:eastAsia="Calibri" w:hAnsi="Trebuchet MS" w:cs="Times New Roman"/>
                <w:i/>
                <w:sz w:val="24"/>
                <w:szCs w:val="24"/>
              </w:rPr>
              <w:t xml:space="preserve"> completarea Legii serviciilor comunitare de </w:t>
            </w:r>
            <w:proofErr w:type="spellStart"/>
            <w:r w:rsidRPr="00A047D0">
              <w:rPr>
                <w:rFonts w:ascii="Trebuchet MS" w:eastAsia="Calibri" w:hAnsi="Trebuchet MS" w:cs="Times New Roman"/>
                <w:i/>
                <w:sz w:val="24"/>
                <w:szCs w:val="24"/>
              </w:rPr>
              <w:t>utilităţi</w:t>
            </w:r>
            <w:proofErr w:type="spellEnd"/>
            <w:r w:rsidRPr="00A047D0">
              <w:rPr>
                <w:rFonts w:ascii="Trebuchet MS" w:eastAsia="Calibri" w:hAnsi="Trebuchet MS" w:cs="Times New Roman"/>
                <w:i/>
                <w:sz w:val="24"/>
                <w:szCs w:val="24"/>
              </w:rPr>
              <w:t xml:space="preserve"> publice nr. 51/2006</w:t>
            </w:r>
            <w:r w:rsidRPr="00A047D0">
              <w:rPr>
                <w:rFonts w:ascii="Trebuchet MS" w:eastAsia="Calibri" w:hAnsi="Trebuchet MS" w:cs="Times New Roman"/>
                <w:sz w:val="24"/>
                <w:szCs w:val="24"/>
              </w:rPr>
              <w:t xml:space="preserve">, valoarea finanțării nerambursabile este maximum 100% din valoarea eligibilă a </w:t>
            </w:r>
            <w:r w:rsidRPr="00A047D0">
              <w:rPr>
                <w:rFonts w:ascii="Trebuchet MS" w:eastAsia="Calibri" w:hAnsi="Trebuchet MS" w:cs="Times New Roman"/>
                <w:bCs/>
                <w:sz w:val="24"/>
                <w:szCs w:val="24"/>
              </w:rPr>
              <w:t xml:space="preserve">proiectului și va fi calculată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 de către solicitant</w:t>
            </w:r>
            <w:r w:rsidRPr="00A047D0">
              <w:rPr>
                <w:rFonts w:ascii="Trebuchet MS" w:eastAsia="Times New Roman" w:hAnsi="Trebuchet MS" w:cs="Times New Roman"/>
                <w:sz w:val="24"/>
                <w:szCs w:val="24"/>
              </w:rPr>
              <w:t>.</w:t>
            </w:r>
          </w:p>
          <w:p w14:paraId="537AED82"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D475101" w:rsidR="00E430EB" w:rsidRPr="00A047D0" w:rsidRDefault="00E430EB" w:rsidP="006446D7">
            <w:pPr>
              <w:spacing w:after="0" w:line="240" w:lineRule="auto"/>
              <w:ind w:left="273"/>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De asemenea, se verifică în Declarația de angajament și eligibilitate </w:t>
            </w:r>
            <w:proofErr w:type="spellStart"/>
            <w:r w:rsidRPr="00A047D0">
              <w:rPr>
                <w:rFonts w:ascii="Trebuchet MS" w:eastAsia="Calibri" w:hAnsi="Trebuchet MS" w:cs="Times New Roman"/>
                <w:sz w:val="24"/>
                <w:szCs w:val="24"/>
              </w:rPr>
              <w:t>contribuţia</w:t>
            </w:r>
            <w:proofErr w:type="spellEnd"/>
            <w:r w:rsidRPr="00A047D0">
              <w:rPr>
                <w:rFonts w:ascii="Trebuchet MS" w:eastAsia="Calibri" w:hAnsi="Trebuchet MS" w:cs="Times New Roman"/>
                <w:sz w:val="24"/>
                <w:szCs w:val="24"/>
              </w:rPr>
              <w:t xml:space="preserve"> proprie aferentă costurilor eligibile ale proiectului.</w:t>
            </w:r>
          </w:p>
        </w:tc>
        <w:tc>
          <w:tcPr>
            <w:tcW w:w="832" w:type="dxa"/>
          </w:tcPr>
          <w:p w14:paraId="7E0EFD60" w14:textId="77777777" w:rsidR="00E430EB" w:rsidRPr="006446D7" w:rsidRDefault="00E430EB" w:rsidP="006446D7">
            <w:pPr>
              <w:spacing w:after="0" w:line="240" w:lineRule="auto"/>
              <w:jc w:val="both"/>
              <w:rPr>
                <w:rFonts w:ascii="Trebuchet MS" w:hAnsi="Trebuchet MS"/>
                <w:b/>
                <w:sz w:val="24"/>
              </w:rPr>
            </w:pPr>
          </w:p>
        </w:tc>
        <w:tc>
          <w:tcPr>
            <w:tcW w:w="2623" w:type="dxa"/>
          </w:tcPr>
          <w:p w14:paraId="201B4ED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6446D7" w:rsidRDefault="00E430EB" w:rsidP="006446D7">
            <w:pPr>
              <w:spacing w:after="0" w:line="240" w:lineRule="auto"/>
              <w:jc w:val="both"/>
              <w:rPr>
                <w:rFonts w:ascii="Trebuchet MS" w:hAnsi="Trebuchet MS"/>
                <w:b/>
                <w:sz w:val="24"/>
              </w:rPr>
            </w:pPr>
          </w:p>
        </w:tc>
      </w:tr>
      <w:tr w:rsidR="00E430EB" w:rsidRPr="00A047D0" w14:paraId="372F406A" w14:textId="77777777" w:rsidTr="005406FF">
        <w:tc>
          <w:tcPr>
            <w:tcW w:w="696" w:type="dxa"/>
          </w:tcPr>
          <w:p w14:paraId="33F897AE" w14:textId="20913F5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62DFBF0F" w14:textId="4B182308"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Costurile sunt realiste în </w:t>
            </w:r>
            <w:proofErr w:type="spellStart"/>
            <w:r w:rsidRPr="00A047D0">
              <w:rPr>
                <w:rFonts w:ascii="Trebuchet MS" w:eastAsia="Calibri" w:hAnsi="Trebuchet MS" w:cs="Times New Roman"/>
                <w:sz w:val="24"/>
                <w:szCs w:val="24"/>
              </w:rPr>
              <w:t>comparaţie</w:t>
            </w:r>
            <w:proofErr w:type="spellEnd"/>
            <w:r w:rsidRPr="00A047D0">
              <w:rPr>
                <w:rFonts w:ascii="Trebuchet MS" w:eastAsia="Calibri" w:hAnsi="Trebuchet MS" w:cs="Times New Roman"/>
                <w:sz w:val="24"/>
                <w:szCs w:val="24"/>
              </w:rPr>
              <w:t xml:space="preserve"> cu prețurile de </w:t>
            </w:r>
            <w:proofErr w:type="spellStart"/>
            <w:r w:rsidRPr="00A047D0">
              <w:rPr>
                <w:rFonts w:ascii="Trebuchet MS" w:eastAsia="Calibri" w:hAnsi="Trebuchet MS" w:cs="Times New Roman"/>
                <w:sz w:val="24"/>
                <w:szCs w:val="24"/>
              </w:rPr>
              <w:t>piaţă</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cu </w:t>
            </w:r>
            <w:proofErr w:type="spellStart"/>
            <w:r w:rsidRPr="00A047D0">
              <w:rPr>
                <w:rFonts w:ascii="Trebuchet MS" w:eastAsia="Calibri" w:hAnsi="Trebuchet MS" w:cs="Times New Roman"/>
                <w:sz w:val="24"/>
                <w:szCs w:val="24"/>
              </w:rPr>
              <w:t>activităţile</w:t>
            </w:r>
            <w:proofErr w:type="spellEnd"/>
            <w:r w:rsidRPr="00A047D0">
              <w:rPr>
                <w:rFonts w:ascii="Trebuchet MS" w:eastAsia="Calibri" w:hAnsi="Trebuchet MS" w:cs="Times New Roman"/>
                <w:sz w:val="24"/>
                <w:szCs w:val="24"/>
              </w:rPr>
              <w:t xml:space="preserve"> proiectului</w:t>
            </w:r>
            <w:r w:rsidR="00E66BEB">
              <w:rPr>
                <w:rFonts w:ascii="Trebuchet MS" w:eastAsia="Calibri" w:hAnsi="Trebuchet MS" w:cs="Times New Roman"/>
                <w:sz w:val="24"/>
                <w:szCs w:val="24"/>
              </w:rPr>
              <w:t>.</w:t>
            </w:r>
          </w:p>
        </w:tc>
        <w:tc>
          <w:tcPr>
            <w:tcW w:w="4549" w:type="dxa"/>
          </w:tcPr>
          <w:p w14:paraId="3CB17BEA" w14:textId="33FB9A03"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documentele justificative (oferte de preț, prospectări de piață, contracte anterioare similare etc., atașate la funcția Buget – Activități și </w:t>
            </w:r>
            <w:proofErr w:type="spellStart"/>
            <w:r w:rsidRPr="00A047D0">
              <w:rPr>
                <w:rFonts w:ascii="Trebuchet MS" w:eastAsia="Calibri" w:hAnsi="Trebuchet MS" w:cs="Times New Roman"/>
                <w:sz w:val="24"/>
                <w:szCs w:val="24"/>
              </w:rPr>
              <w:t>chletuieli</w:t>
            </w:r>
            <w:proofErr w:type="spellEnd"/>
            <w:r w:rsidRPr="00A047D0">
              <w:rPr>
                <w:rFonts w:ascii="Trebuchet MS" w:eastAsia="Calibri" w:hAnsi="Trebuchet MS" w:cs="Times New Roman"/>
                <w:sz w:val="24"/>
                <w:szCs w:val="24"/>
              </w:rPr>
              <w:t xml:space="preserve">) anexate de solicitant, privind estimările introduse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Buget – </w:t>
            </w:r>
            <w:r w:rsidRPr="00A047D0">
              <w:rPr>
                <w:rFonts w:ascii="Trebuchet MS" w:eastAsia="Calibri" w:hAnsi="Trebuchet MS" w:cs="Times New Roman"/>
                <w:i/>
                <w:sz w:val="24"/>
                <w:szCs w:val="24"/>
                <w:lang w:eastAsia="ro-RO"/>
              </w:rPr>
              <w:lastRenderedPageBreak/>
              <w:t xml:space="preserve">Activități și cheltuieli </w:t>
            </w:r>
            <w:r w:rsidRPr="00A047D0">
              <w:rPr>
                <w:rFonts w:ascii="Trebuchet MS" w:eastAsia="Calibri" w:hAnsi="Trebuchet MS" w:cs="Times New Roman"/>
                <w:sz w:val="24"/>
                <w:szCs w:val="24"/>
              </w:rPr>
              <w:t>din cererea de finanțare, din care reiese prețul unitar prevăzut. Pot fi acceptate prețuri mai mari față de ofertă cu maxim 15%.</w:t>
            </w:r>
            <w:r w:rsidR="00143118">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marja de 15%, nu se vor mai solicita documente suplimentare. </w:t>
            </w:r>
          </w:p>
          <w:p w14:paraId="712E8AB2"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cheltuielilor indirecte, această întrebare nu se aplică.</w:t>
            </w:r>
          </w:p>
          <w:p w14:paraId="218BD4DD" w14:textId="5FA70348" w:rsidR="005406FF" w:rsidRPr="00A047D0" w:rsidRDefault="00E430EB" w:rsidP="00D74AE3">
            <w:pPr>
              <w:spacing w:after="0" w:line="240" w:lineRule="auto"/>
              <w:jc w:val="both"/>
              <w:rPr>
                <w:rFonts w:ascii="Trebuchet MS" w:eastAsia="Calibri" w:hAnsi="Trebuchet MS" w:cs="Times New Roman"/>
                <w:sz w:val="24"/>
                <w:szCs w:val="24"/>
              </w:rPr>
            </w:pPr>
            <w:r w:rsidRPr="00A047D0">
              <w:rPr>
                <w:rFonts w:ascii="Trebuchet MS" w:eastAsia="Times New Roman" w:hAnsi="Trebuchet MS" w:cs="Arial"/>
                <w:sz w:val="24"/>
                <w:szCs w:val="24"/>
                <w:lang w:eastAsia="ro-RO"/>
              </w:rPr>
              <w:t xml:space="preserve">În cazul proiectelor destinate finanțării cheltuielilor de personal, </w:t>
            </w:r>
            <w:r w:rsidRPr="00A047D0">
              <w:rPr>
                <w:rFonts w:ascii="Trebuchet MS" w:eastAsia="Calibri" w:hAnsi="Trebuchet MS" w:cs="Times New Roman"/>
                <w:sz w:val="24"/>
                <w:szCs w:val="24"/>
              </w:rPr>
              <w:t xml:space="preserve">se verifică </w:t>
            </w:r>
            <w:r w:rsidRPr="00A047D0">
              <w:rPr>
                <w:rFonts w:ascii="Trebuchet MS" w:eastAsia="Times New Roman" w:hAnsi="Trebuchet MS" w:cs="Arial"/>
                <w:sz w:val="24"/>
                <w:szCs w:val="24"/>
                <w:lang w:eastAsia="ro-RO"/>
              </w:rPr>
              <w:t>statele de plată pentru personalul implicat în coordonarea, gestionarea și controlul fondurilor ESI, pentru aceste structuri și statele de plată pentru  membrii echipei de proiect în cazul în care se solicită cheltuieli salariale cu membrii echipei de proiect.</w:t>
            </w:r>
          </w:p>
        </w:tc>
        <w:tc>
          <w:tcPr>
            <w:tcW w:w="832" w:type="dxa"/>
          </w:tcPr>
          <w:p w14:paraId="0C71E20D" w14:textId="77777777" w:rsidR="00E430EB" w:rsidRPr="006446D7" w:rsidRDefault="00E430EB" w:rsidP="006446D7">
            <w:pPr>
              <w:spacing w:after="0" w:line="240" w:lineRule="auto"/>
              <w:jc w:val="both"/>
              <w:rPr>
                <w:rFonts w:ascii="Trebuchet MS" w:hAnsi="Trebuchet MS"/>
                <w:b/>
                <w:sz w:val="24"/>
              </w:rPr>
            </w:pPr>
          </w:p>
        </w:tc>
        <w:tc>
          <w:tcPr>
            <w:tcW w:w="2623" w:type="dxa"/>
          </w:tcPr>
          <w:p w14:paraId="07F9D64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6446D7" w:rsidRDefault="00E430EB" w:rsidP="006446D7">
            <w:pPr>
              <w:spacing w:after="0" w:line="240" w:lineRule="auto"/>
              <w:jc w:val="both"/>
              <w:rPr>
                <w:rFonts w:ascii="Trebuchet MS" w:hAnsi="Trebuchet MS"/>
                <w:b/>
                <w:sz w:val="24"/>
              </w:rPr>
            </w:pPr>
          </w:p>
        </w:tc>
      </w:tr>
      <w:tr w:rsidR="00E430EB" w:rsidRPr="00A047D0" w14:paraId="39BEEAE1" w14:textId="77777777" w:rsidTr="005406FF">
        <w:tc>
          <w:tcPr>
            <w:tcW w:w="696" w:type="dxa"/>
          </w:tcPr>
          <w:p w14:paraId="2AC6EB44" w14:textId="3B99AF6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vAlign w:val="center"/>
          </w:tcPr>
          <w:p w14:paraId="2C3C517E" w14:textId="67858191"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Cheltuielile prevăzute respectă regulile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specifice POAT referitoare la eligibilitatea cheltuielilor</w:t>
            </w:r>
            <w:r w:rsidR="00E66BEB">
              <w:rPr>
                <w:rFonts w:ascii="Trebuchet MS" w:eastAsia="Calibri" w:hAnsi="Trebuchet MS" w:cs="Times New Roman"/>
                <w:sz w:val="24"/>
                <w:szCs w:val="24"/>
              </w:rPr>
              <w:t>.</w:t>
            </w:r>
          </w:p>
        </w:tc>
        <w:tc>
          <w:tcPr>
            <w:tcW w:w="4549" w:type="dxa"/>
          </w:tcPr>
          <w:p w14:paraId="210F14AF"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dacă:</w:t>
            </w:r>
          </w:p>
          <w:p w14:paraId="5A99431B" w14:textId="1A8BFE29"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Cheltuielile prevăzute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 xml:space="preserve"> sunt eligibile conform Ghidului </w:t>
            </w:r>
            <w:r w:rsidRPr="00A047D0">
              <w:rPr>
                <w:rFonts w:ascii="Trebuchet MS" w:eastAsia="Calibri" w:hAnsi="Trebuchet MS" w:cs="Times New Roman"/>
                <w:sz w:val="24"/>
                <w:szCs w:val="24"/>
              </w:rPr>
              <w:lastRenderedPageBreak/>
              <w:t xml:space="preserve">Solicitantului – secțiunea </w:t>
            </w:r>
            <w:r w:rsidRPr="00A047D0">
              <w:rPr>
                <w:rFonts w:ascii="Trebuchet MS" w:eastAsia="Calibri" w:hAnsi="Trebuchet MS" w:cs="Times New Roman"/>
                <w:i/>
                <w:sz w:val="24"/>
                <w:szCs w:val="24"/>
              </w:rPr>
              <w:t>Eligibilitatea cheltuielilor</w:t>
            </w:r>
            <w:r w:rsidRPr="00A047D0">
              <w:rPr>
                <w:rFonts w:ascii="Trebuchet MS" w:eastAsia="Calibri" w:hAnsi="Trebuchet MS" w:cs="Times New Roman"/>
                <w:sz w:val="24"/>
                <w:szCs w:val="24"/>
              </w:rPr>
              <w:t xml:space="preserve">. </w:t>
            </w:r>
          </w:p>
          <w:p w14:paraId="44B0523A"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Bugetul </w:t>
            </w:r>
            <w:proofErr w:type="spellStart"/>
            <w:r w:rsidRPr="00A047D0">
              <w:rPr>
                <w:rFonts w:ascii="Trebuchet MS" w:eastAsia="Calibri" w:hAnsi="Trebuchet MS" w:cs="Times New Roman"/>
                <w:sz w:val="24"/>
                <w:szCs w:val="24"/>
              </w:rPr>
              <w:t>eligbil</w:t>
            </w:r>
            <w:proofErr w:type="spellEnd"/>
            <w:r w:rsidRPr="00A047D0">
              <w:rPr>
                <w:rFonts w:ascii="Trebuchet MS" w:eastAsia="Calibri" w:hAnsi="Trebuchet MS" w:cs="Times New Roman"/>
                <w:sz w:val="24"/>
                <w:szCs w:val="24"/>
              </w:rPr>
              <w:t xml:space="preserve"> solicitat este corect calculat, fiind direct legat de proiect.</w:t>
            </w:r>
          </w:p>
          <w:p w14:paraId="3B4F58BB" w14:textId="77777777" w:rsidR="00E430EB" w:rsidRPr="00A047D0" w:rsidRDefault="00E430EB" w:rsidP="006446D7">
            <w:pPr>
              <w:spacing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i/>
                <w:sz w:val="24"/>
                <w:szCs w:val="24"/>
              </w:rPr>
              <w:t>De exemplu</w:t>
            </w:r>
            <w:r w:rsidRPr="00A047D0">
              <w:rPr>
                <w:rFonts w:ascii="Trebuchet MS" w:eastAsia="Calibri" w:hAnsi="Trebuchet MS" w:cs="Times New Roman"/>
                <w:sz w:val="24"/>
                <w:szCs w:val="24"/>
              </w:rPr>
              <w:t>:</w:t>
            </w:r>
          </w:p>
          <w:p w14:paraId="6E0BD9B8" w14:textId="758B9A0C" w:rsidR="005406FF" w:rsidRPr="00A047D0" w:rsidRDefault="00E430EB" w:rsidP="00D74AE3">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  în cazul proiectelor prin care se </w:t>
            </w:r>
            <w:proofErr w:type="spellStart"/>
            <w:r w:rsidRPr="00A047D0">
              <w:rPr>
                <w:rFonts w:ascii="Trebuchet MS" w:eastAsia="Calibri" w:hAnsi="Trebuchet MS" w:cs="Times New Roman"/>
                <w:sz w:val="24"/>
                <w:szCs w:val="24"/>
              </w:rPr>
              <w:t>urmăreşte</w:t>
            </w:r>
            <w:proofErr w:type="spellEnd"/>
            <w:r w:rsidRPr="00A047D0">
              <w:rPr>
                <w:rFonts w:ascii="Trebuchet MS" w:eastAsia="Calibri" w:hAnsi="Trebuchet MS" w:cs="Times New Roman"/>
                <w:sz w:val="24"/>
                <w:szCs w:val="24"/>
              </w:rPr>
              <w:t xml:space="preserve">, printre altele,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acoperirea cheltuielilor de </w:t>
            </w:r>
            <w:proofErr w:type="spellStart"/>
            <w:r w:rsidRPr="00A047D0">
              <w:rPr>
                <w:rFonts w:ascii="Trebuchet MS" w:eastAsia="Calibri" w:hAnsi="Trebuchet MS" w:cs="Times New Roman"/>
                <w:sz w:val="24"/>
                <w:szCs w:val="24"/>
              </w:rPr>
              <w:t>funcţionare</w:t>
            </w:r>
            <w:proofErr w:type="spellEnd"/>
            <w:r w:rsidRPr="00A047D0">
              <w:rPr>
                <w:rFonts w:ascii="Trebuchet MS" w:eastAsia="Calibri" w:hAnsi="Trebuchet MS" w:cs="Times New Roman"/>
                <w:sz w:val="24"/>
                <w:szCs w:val="24"/>
              </w:rPr>
              <w:t xml:space="preserve">, atunci când personalul structurii eligibile realizează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alte </w:t>
            </w:r>
            <w:proofErr w:type="spellStart"/>
            <w:r w:rsidRPr="00A047D0">
              <w:rPr>
                <w:rFonts w:ascii="Trebuchet MS" w:eastAsia="Calibri" w:hAnsi="Trebuchet MS" w:cs="Times New Roman"/>
                <w:sz w:val="24"/>
                <w:szCs w:val="24"/>
              </w:rPr>
              <w:t>atribuţii</w:t>
            </w:r>
            <w:proofErr w:type="spellEnd"/>
            <w:r w:rsidRPr="00A047D0">
              <w:rPr>
                <w:rFonts w:ascii="Trebuchet MS" w:eastAsia="Calibri" w:hAnsi="Trebuchet MS" w:cs="Times New Roman"/>
                <w:sz w:val="24"/>
                <w:szCs w:val="24"/>
              </w:rPr>
              <w:t xml:space="preserve"> decât cele legate de obiectivul proiectului, dacă valoarea eligibilă a fost calculată prin aplicarea unor procente. Nu se aplică în cazul utilizării categoriei de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w:t>
            </w:r>
          </w:p>
        </w:tc>
        <w:tc>
          <w:tcPr>
            <w:tcW w:w="832" w:type="dxa"/>
          </w:tcPr>
          <w:p w14:paraId="57AC553D" w14:textId="77777777" w:rsidR="00E430EB" w:rsidRPr="006446D7" w:rsidRDefault="00E430EB" w:rsidP="006446D7">
            <w:pPr>
              <w:spacing w:after="0" w:line="240" w:lineRule="auto"/>
              <w:jc w:val="both"/>
              <w:rPr>
                <w:rFonts w:ascii="Trebuchet MS" w:hAnsi="Trebuchet MS"/>
                <w:b/>
                <w:sz w:val="24"/>
              </w:rPr>
            </w:pPr>
          </w:p>
        </w:tc>
        <w:tc>
          <w:tcPr>
            <w:tcW w:w="2623" w:type="dxa"/>
          </w:tcPr>
          <w:p w14:paraId="094EE67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6446D7" w:rsidRDefault="00E430EB" w:rsidP="006446D7">
            <w:pPr>
              <w:spacing w:after="0" w:line="240" w:lineRule="auto"/>
              <w:jc w:val="both"/>
              <w:rPr>
                <w:rFonts w:ascii="Trebuchet MS" w:hAnsi="Trebuchet MS"/>
                <w:b/>
                <w:sz w:val="24"/>
              </w:rPr>
            </w:pPr>
          </w:p>
        </w:tc>
      </w:tr>
      <w:tr w:rsidR="00E430EB" w:rsidRPr="00A047D0" w14:paraId="22116291" w14:textId="77777777" w:rsidTr="005406FF">
        <w:tc>
          <w:tcPr>
            <w:tcW w:w="696" w:type="dxa"/>
          </w:tcPr>
          <w:p w14:paraId="6C457E98" w14:textId="11EBCF07"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41168AA6" w14:textId="55F062F6"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Indicatorii prevăzuți în proiect sunt corelați cu bugetul</w:t>
            </w:r>
            <w:r w:rsidR="00E66BEB">
              <w:rPr>
                <w:rFonts w:ascii="Trebuchet MS" w:eastAsia="Calibri" w:hAnsi="Trebuchet MS" w:cs="Times New Roman"/>
                <w:sz w:val="24"/>
                <w:szCs w:val="24"/>
              </w:rPr>
              <w:t>.</w:t>
            </w:r>
          </w:p>
        </w:tc>
        <w:tc>
          <w:tcPr>
            <w:tcW w:w="4549" w:type="dxa"/>
          </w:tcPr>
          <w:p w14:paraId="3CA39AFD" w14:textId="4533DB0C"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lang w:eastAsia="ro-RO"/>
              </w:rPr>
              <w:t xml:space="preserve"> este atașat formularul standard Corelare indicatori-buget și dacă în această anexă</w:t>
            </w:r>
            <w:r w:rsidRPr="00A047D0">
              <w:rPr>
                <w:rFonts w:ascii="Trebuchet MS" w:eastAsia="Calibri" w:hAnsi="Trebuchet MS" w:cs="Times New Roman"/>
                <w:sz w:val="24"/>
                <w:szCs w:val="24"/>
              </w:rPr>
              <w:t xml:space="preserve"> sunt aceiași indicatori și </w:t>
            </w:r>
            <w:proofErr w:type="spellStart"/>
            <w:r w:rsidRPr="00A047D0">
              <w:rPr>
                <w:rFonts w:ascii="Trebuchet MS" w:eastAsia="Calibri" w:hAnsi="Trebuchet MS" w:cs="Times New Roman"/>
                <w:sz w:val="24"/>
                <w:szCs w:val="24"/>
                <w:lang w:eastAsia="ro-RO"/>
              </w:rPr>
              <w:t>ţintele</w:t>
            </w:r>
            <w:proofErr w:type="spellEnd"/>
            <w:r w:rsidRPr="00A047D0">
              <w:rPr>
                <w:rFonts w:ascii="Trebuchet MS" w:eastAsia="Calibri" w:hAnsi="Trebuchet MS" w:cs="Times New Roman"/>
                <w:sz w:val="24"/>
                <w:szCs w:val="24"/>
              </w:rPr>
              <w:t xml:space="preserve"> aferente cu cei prevăzuți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Indicatori prestabiliți</w:t>
            </w:r>
            <w:r w:rsidRPr="00A047D0">
              <w:rPr>
                <w:rFonts w:ascii="Trebuchet MS" w:eastAsia="Calibri" w:hAnsi="Trebuchet MS" w:cs="Times New Roman"/>
                <w:sz w:val="24"/>
                <w:szCs w:val="24"/>
              </w:rPr>
              <w:t xml:space="preserve"> din cererea de finanțare, iar bugetul eligibil este conform </w:t>
            </w:r>
            <w:r w:rsidRPr="00A047D0">
              <w:rPr>
                <w:rFonts w:ascii="Trebuchet MS" w:eastAsia="Calibri" w:hAnsi="Trebuchet MS" w:cs="Times New Roman"/>
                <w:sz w:val="24"/>
                <w:szCs w:val="24"/>
                <w:lang w:eastAsia="ro-RO"/>
              </w:rPr>
              <w:t xml:space="preserve">funcției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w:t>
            </w:r>
          </w:p>
        </w:tc>
        <w:tc>
          <w:tcPr>
            <w:tcW w:w="832" w:type="dxa"/>
          </w:tcPr>
          <w:p w14:paraId="6B7DB79F" w14:textId="77777777" w:rsidR="00E430EB" w:rsidRPr="006446D7" w:rsidRDefault="00E430EB" w:rsidP="006446D7">
            <w:pPr>
              <w:spacing w:after="0" w:line="240" w:lineRule="auto"/>
              <w:jc w:val="both"/>
              <w:rPr>
                <w:rFonts w:ascii="Trebuchet MS" w:hAnsi="Trebuchet MS"/>
                <w:b/>
                <w:sz w:val="24"/>
              </w:rPr>
            </w:pPr>
          </w:p>
        </w:tc>
        <w:tc>
          <w:tcPr>
            <w:tcW w:w="2623" w:type="dxa"/>
          </w:tcPr>
          <w:p w14:paraId="50FA353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6446D7" w:rsidRDefault="00E430EB" w:rsidP="006446D7">
            <w:pPr>
              <w:spacing w:after="0" w:line="240" w:lineRule="auto"/>
              <w:jc w:val="both"/>
              <w:rPr>
                <w:rFonts w:ascii="Trebuchet MS" w:hAnsi="Trebuchet MS"/>
                <w:b/>
                <w:sz w:val="24"/>
              </w:rPr>
            </w:pPr>
          </w:p>
        </w:tc>
      </w:tr>
    </w:tbl>
    <w:p w14:paraId="0FFF109F" w14:textId="77777777" w:rsidR="00E430EB" w:rsidRPr="00A047D0" w:rsidRDefault="00E430EB" w:rsidP="00E430EB">
      <w:pPr>
        <w:jc w:val="right"/>
        <w:rPr>
          <w:rFonts w:ascii="Trebuchet MS" w:eastAsia="Calibri" w:hAnsi="Trebuchet MS" w:cs="Times New Roman"/>
        </w:rPr>
      </w:pPr>
    </w:p>
    <w:p w14:paraId="33447C24" w14:textId="1C96812F" w:rsidR="00E430EB" w:rsidRPr="00236B2F" w:rsidRDefault="00E430EB" w:rsidP="00E430EB">
      <w:pPr>
        <w:spacing w:after="0" w:line="240" w:lineRule="auto"/>
        <w:jc w:val="both"/>
        <w:rPr>
          <w:rFonts w:ascii="Trebuchet MS" w:hAnsi="Trebuchet MS"/>
        </w:rPr>
      </w:pPr>
      <w:r w:rsidRPr="00A047D0">
        <w:rPr>
          <w:rFonts w:ascii="Trebuchet MS" w:eastAsia="Calibri" w:hAnsi="Trebuchet MS" w:cs="Times New Roman"/>
        </w:rPr>
        <w:lastRenderedPageBreak/>
        <w:t>Cererea de finanțare este: admisă □</w:t>
      </w:r>
      <w:r w:rsidRPr="00A047D0">
        <w:rPr>
          <w:rFonts w:ascii="Trebuchet MS" w:eastAsia="Calibri" w:hAnsi="Trebuchet MS" w:cs="Times New Roman"/>
        </w:rPr>
        <w:tab/>
      </w:r>
      <w:r w:rsidRPr="00A047D0">
        <w:rPr>
          <w:rFonts w:ascii="Trebuchet MS" w:eastAsia="Calibri" w:hAnsi="Trebuchet MS" w:cs="Times New Roman"/>
        </w:rPr>
        <w:tab/>
        <w:t>respinsă □</w:t>
      </w:r>
      <w:r w:rsidRPr="006446D7">
        <w:rPr>
          <w:rFonts w:ascii="Trebuchet MS" w:hAnsi="Trebuchet MS"/>
        </w:rPr>
        <w:tab/>
      </w:r>
      <w:r w:rsidRPr="006446D7">
        <w:rPr>
          <w:rFonts w:ascii="Trebuchet MS" w:hAnsi="Trebuchet MS"/>
        </w:rPr>
        <w:tab/>
        <w:t>clarificări</w:t>
      </w:r>
      <w:r w:rsidRPr="00A047D0">
        <w:rPr>
          <w:rFonts w:ascii="Trebuchet MS" w:eastAsia="Calibri" w:hAnsi="Trebuchet MS" w:cs="Times New Roman"/>
        </w:rPr>
        <w:t xml:space="preserve"> □</w:t>
      </w:r>
      <w:r w:rsidRPr="006446D7">
        <w:rPr>
          <w:rFonts w:ascii="Trebuchet MS" w:hAnsi="Trebuchet MS"/>
        </w:rPr>
        <w:tab/>
      </w:r>
    </w:p>
    <w:p w14:paraId="655B4346" w14:textId="4E1A187D" w:rsidR="00E430EB" w:rsidRDefault="00E430EB" w:rsidP="00E430EB">
      <w:pPr>
        <w:spacing w:after="0" w:line="240" w:lineRule="auto"/>
        <w:jc w:val="both"/>
        <w:rPr>
          <w:rFonts w:ascii="Trebuchet MS" w:eastAsia="Calibri" w:hAnsi="Trebuchet MS" w:cs="Times New Roman"/>
          <w:sz w:val="24"/>
          <w:szCs w:val="24"/>
        </w:rPr>
      </w:pPr>
      <w:r w:rsidRPr="005406FF">
        <w:rPr>
          <w:rFonts w:ascii="Trebuchet MS" w:eastAsia="Calibri" w:hAnsi="Trebuchet MS" w:cs="Times New Roman"/>
          <w:sz w:val="24"/>
          <w:szCs w:val="24"/>
        </w:rPr>
        <w:t>Verificare efectuată de către:</w:t>
      </w:r>
    </w:p>
    <w:p w14:paraId="7930B83B"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51CE15C9" w14:textId="2148F65F"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Prima verificare: REC 1</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D6DC8E6" w14:textId="29AE5D95"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A doua verificare: REC 2</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3C544C85" w14:textId="32D8291F"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Avizat: Șef </w:t>
      </w:r>
      <w:r w:rsidRPr="005406FF">
        <w:rPr>
          <w:rFonts w:ascii="Trebuchet MS" w:eastAsia="Times New Roman" w:hAnsi="Trebuchet MS" w:cs="Times New Roman"/>
          <w:sz w:val="24"/>
          <w:szCs w:val="24"/>
        </w:rPr>
        <w:t>SGPECP</w:t>
      </w:r>
      <w:r w:rsidRPr="005406FF">
        <w:rPr>
          <w:rFonts w:ascii="Trebuchet MS" w:eastAsia="Times New Roman" w:hAnsi="Trebuchet MS" w:cs="Times New Roman"/>
          <w:sz w:val="24"/>
          <w:szCs w:val="24"/>
        </w:rPr>
        <w:tab/>
      </w:r>
      <w:r w:rsidRPr="005406FF">
        <w:rPr>
          <w:rFonts w:ascii="Trebuchet MS" w:eastAsia="Times New Roman" w:hAnsi="Trebuchet MS" w:cs="Times New Roman"/>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3B0E0DC" w14:textId="54E6BC71" w:rsidR="00001F38" w:rsidRPr="00001F38" w:rsidRDefault="00E430EB" w:rsidP="00236B2F">
      <w:pPr>
        <w:spacing w:after="0" w:line="240" w:lineRule="auto"/>
        <w:jc w:val="both"/>
        <w:rPr>
          <w:rFonts w:ascii="Trebuchet MS" w:hAnsi="Trebuchet MS"/>
          <w:sz w:val="24"/>
          <w:szCs w:val="24"/>
        </w:rPr>
      </w:pPr>
      <w:r w:rsidRPr="005406FF">
        <w:rPr>
          <w:rFonts w:ascii="Trebuchet MS" w:hAnsi="Trebuchet MS"/>
          <w:sz w:val="24"/>
          <w:szCs w:val="24"/>
        </w:rPr>
        <w:t>Avizat: Director DGPEMP</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6A3CB9B5" w14:textId="0CF85BF8" w:rsidR="00E53F14" w:rsidRPr="00DC0F95" w:rsidRDefault="00001F38" w:rsidP="0026306B">
      <w:pPr>
        <w:jc w:val="both"/>
        <w:rPr>
          <w:rFonts w:ascii="Trebuchet MS" w:eastAsia="Times New Roman" w:hAnsi="Trebuchet MS" w:cs="Times New Roman"/>
        </w:rPr>
      </w:pPr>
      <w:r w:rsidRPr="00001F38">
        <w:rPr>
          <w:rFonts w:ascii="Trebuchet MS" w:hAnsi="Trebuchet MS"/>
          <w:sz w:val="24"/>
          <w:szCs w:val="24"/>
        </w:rPr>
        <w:t>Aprobat</w:t>
      </w:r>
      <w:r w:rsidR="005406FF">
        <w:rPr>
          <w:rFonts w:ascii="Trebuchet MS" w:hAnsi="Trebuchet MS"/>
          <w:sz w:val="24"/>
          <w:szCs w:val="24"/>
        </w:rPr>
        <w:t>:</w:t>
      </w:r>
      <w:r w:rsidRPr="00001F38">
        <w:rPr>
          <w:rFonts w:ascii="Trebuchet MS" w:hAnsi="Trebuchet MS"/>
          <w:sz w:val="24"/>
          <w:szCs w:val="24"/>
        </w:rPr>
        <w:t xml:space="preserve"> Director General Adjunct</w:t>
      </w:r>
      <w:r w:rsidR="005406FF">
        <w:rPr>
          <w:rFonts w:ascii="Trebuchet MS" w:hAnsi="Trebuchet MS"/>
          <w:sz w:val="24"/>
          <w:szCs w:val="24"/>
        </w:rPr>
        <w:t xml:space="preserve">         </w:t>
      </w:r>
      <w:r w:rsidR="005406FF" w:rsidRPr="005406FF">
        <w:rPr>
          <w:rFonts w:ascii="Trebuchet MS" w:hAnsi="Trebuchet MS"/>
          <w:sz w:val="24"/>
          <w:szCs w:val="24"/>
        </w:rPr>
        <w:t>________________________________</w:t>
      </w:r>
      <w:r w:rsidR="005406FF" w:rsidRPr="005406FF">
        <w:rPr>
          <w:rFonts w:ascii="Trebuchet MS" w:hAnsi="Trebuchet MS"/>
          <w:sz w:val="24"/>
          <w:szCs w:val="24"/>
        </w:rPr>
        <w:tab/>
      </w:r>
    </w:p>
    <w:sectPr w:rsidR="00E53F14" w:rsidRPr="00DC0F95"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D82B1" w14:textId="77777777" w:rsidR="0012756B" w:rsidRDefault="0012756B" w:rsidP="004D2B47">
      <w:pPr>
        <w:spacing w:after="0" w:line="240" w:lineRule="auto"/>
      </w:pPr>
      <w:r>
        <w:separator/>
      </w:r>
    </w:p>
  </w:endnote>
  <w:endnote w:type="continuationSeparator" w:id="0">
    <w:p w14:paraId="7B1C61F3" w14:textId="77777777" w:rsidR="0012756B" w:rsidRDefault="0012756B" w:rsidP="004D2B47">
      <w:pPr>
        <w:spacing w:after="0" w:line="240" w:lineRule="auto"/>
      </w:pPr>
      <w:r>
        <w:continuationSeparator/>
      </w:r>
    </w:p>
  </w:endnote>
  <w:endnote w:type="continuationNotice" w:id="1">
    <w:p w14:paraId="4F717776" w14:textId="77777777" w:rsidR="0012756B" w:rsidRDefault="0012756B"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4842225"/>
      <w:docPartObj>
        <w:docPartGallery w:val="Page Numbers (Bottom of Page)"/>
        <w:docPartUnique/>
      </w:docPartObj>
    </w:sdtPr>
    <w:sdtEndPr>
      <w:rPr>
        <w:noProof/>
      </w:rPr>
    </w:sdtEndPr>
    <w:sdtContent>
      <w:p w14:paraId="570DB4AD" w14:textId="71EEB3A1" w:rsidR="00DC0F95" w:rsidRDefault="00DC0F95" w:rsidP="00DC0F95">
        <w:pPr>
          <w:pStyle w:val="Footer"/>
          <w:jc w:val="center"/>
        </w:pPr>
        <w:r>
          <w:fldChar w:fldCharType="begin"/>
        </w:r>
        <w:r>
          <w:instrText xml:space="preserve"> PAGE   \* MERGEFORMAT </w:instrText>
        </w:r>
        <w:r>
          <w:fldChar w:fldCharType="separate"/>
        </w:r>
        <w:r w:rsidR="007762DD">
          <w:rPr>
            <w:noProof/>
          </w:rPr>
          <w:t>21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3003B5" w14:textId="77777777" w:rsidR="0012756B" w:rsidRDefault="0012756B" w:rsidP="004D2B47">
      <w:pPr>
        <w:spacing w:after="0" w:line="240" w:lineRule="auto"/>
      </w:pPr>
      <w:r>
        <w:separator/>
      </w:r>
    </w:p>
  </w:footnote>
  <w:footnote w:type="continuationSeparator" w:id="0">
    <w:p w14:paraId="4293915A" w14:textId="77777777" w:rsidR="0012756B" w:rsidRDefault="0012756B" w:rsidP="004D2B47">
      <w:pPr>
        <w:spacing w:after="0" w:line="240" w:lineRule="auto"/>
      </w:pPr>
      <w:r>
        <w:continuationSeparator/>
      </w:r>
    </w:p>
  </w:footnote>
  <w:footnote w:type="continuationNotice" w:id="1">
    <w:p w14:paraId="45E45379" w14:textId="77777777" w:rsidR="0012756B" w:rsidRDefault="0012756B"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E5972" w14:textId="71673831" w:rsidR="009D3015" w:rsidRDefault="001F1785" w:rsidP="006D146F">
    <w:r w:rsidRPr="0097507F">
      <w:rPr>
        <w:noProof/>
        <w:lang w:val="en-US"/>
      </w:rPr>
      <w:drawing>
        <wp:inline distT="0" distB="0" distL="0" distR="0" wp14:anchorId="29F246F7" wp14:editId="4E993517">
          <wp:extent cx="6751955" cy="942133"/>
          <wp:effectExtent l="0" t="0" r="0" b="0"/>
          <wp:docPr id="2" name="Picture 2" descr="C:\Users\gabriela.betiu\Desktop\antet mfe -02-07-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betiu\Desktop\antet mfe -02-07-201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1955" cy="942133"/>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line w14:anchorId="3BF9B2E7"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14"/>
  </w:num>
  <w:num w:numId="3">
    <w:abstractNumId w:val="0"/>
  </w:num>
  <w:num w:numId="4">
    <w:abstractNumId w:val="17"/>
  </w:num>
  <w:num w:numId="5">
    <w:abstractNumId w:val="15"/>
  </w:num>
  <w:num w:numId="6">
    <w:abstractNumId w:val="21"/>
  </w:num>
  <w:num w:numId="7">
    <w:abstractNumId w:val="22"/>
  </w:num>
  <w:num w:numId="8">
    <w:abstractNumId w:val="9"/>
  </w:num>
  <w:num w:numId="9">
    <w:abstractNumId w:val="7"/>
  </w:num>
  <w:num w:numId="10">
    <w:abstractNumId w:val="12"/>
  </w:num>
  <w:num w:numId="11">
    <w:abstractNumId w:val="16"/>
  </w:num>
  <w:num w:numId="12">
    <w:abstractNumId w:val="4"/>
  </w:num>
  <w:num w:numId="13">
    <w:abstractNumId w:val="19"/>
  </w:num>
  <w:num w:numId="14">
    <w:abstractNumId w:val="13"/>
  </w:num>
  <w:num w:numId="15">
    <w:abstractNumId w:val="2"/>
  </w:num>
  <w:num w:numId="16">
    <w:abstractNumId w:val="23"/>
  </w:num>
  <w:num w:numId="17">
    <w:abstractNumId w:val="5"/>
  </w:num>
  <w:num w:numId="18">
    <w:abstractNumId w:val="10"/>
  </w:num>
  <w:num w:numId="19">
    <w:abstractNumId w:val="11"/>
  </w:num>
  <w:num w:numId="20">
    <w:abstractNumId w:val="6"/>
  </w:num>
  <w:num w:numId="21">
    <w:abstractNumId w:val="8"/>
  </w:num>
  <w:num w:numId="22">
    <w:abstractNumId w:val="3"/>
  </w:num>
  <w:num w:numId="23">
    <w:abstractNumId w:val="20"/>
  </w:num>
  <w:num w:numId="2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0CEA"/>
    <w:rsid w:val="000958D3"/>
    <w:rsid w:val="0009695E"/>
    <w:rsid w:val="00096A3A"/>
    <w:rsid w:val="00096C3A"/>
    <w:rsid w:val="00097803"/>
    <w:rsid w:val="000978F3"/>
    <w:rsid w:val="000A1B3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055D"/>
    <w:rsid w:val="0011633F"/>
    <w:rsid w:val="00116D01"/>
    <w:rsid w:val="00117F97"/>
    <w:rsid w:val="00122B3E"/>
    <w:rsid w:val="00123B32"/>
    <w:rsid w:val="00124C38"/>
    <w:rsid w:val="0012756B"/>
    <w:rsid w:val="00130A2F"/>
    <w:rsid w:val="001340E5"/>
    <w:rsid w:val="00134B04"/>
    <w:rsid w:val="00135DFE"/>
    <w:rsid w:val="001362FD"/>
    <w:rsid w:val="00140F9B"/>
    <w:rsid w:val="0014192B"/>
    <w:rsid w:val="00142D1F"/>
    <w:rsid w:val="00143118"/>
    <w:rsid w:val="00144533"/>
    <w:rsid w:val="0015171A"/>
    <w:rsid w:val="00151C50"/>
    <w:rsid w:val="00153F52"/>
    <w:rsid w:val="00155501"/>
    <w:rsid w:val="001561A1"/>
    <w:rsid w:val="00157FB8"/>
    <w:rsid w:val="0016313E"/>
    <w:rsid w:val="001644FC"/>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0F05"/>
    <w:rsid w:val="001A2C6C"/>
    <w:rsid w:val="001A322C"/>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785"/>
    <w:rsid w:val="001F1999"/>
    <w:rsid w:val="001F32D7"/>
    <w:rsid w:val="001F4099"/>
    <w:rsid w:val="001F67DA"/>
    <w:rsid w:val="001F6BD2"/>
    <w:rsid w:val="001F6E21"/>
    <w:rsid w:val="00202523"/>
    <w:rsid w:val="00204434"/>
    <w:rsid w:val="002079D0"/>
    <w:rsid w:val="00212C3F"/>
    <w:rsid w:val="00212D3D"/>
    <w:rsid w:val="002143B4"/>
    <w:rsid w:val="0021531D"/>
    <w:rsid w:val="00216014"/>
    <w:rsid w:val="00220BB7"/>
    <w:rsid w:val="0022154A"/>
    <w:rsid w:val="00221AEB"/>
    <w:rsid w:val="00225C86"/>
    <w:rsid w:val="00226C1E"/>
    <w:rsid w:val="00227D79"/>
    <w:rsid w:val="00233689"/>
    <w:rsid w:val="00236B2F"/>
    <w:rsid w:val="00236FA3"/>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3F737A"/>
    <w:rsid w:val="00402AAD"/>
    <w:rsid w:val="0040486E"/>
    <w:rsid w:val="00405D20"/>
    <w:rsid w:val="00410F33"/>
    <w:rsid w:val="00410FB7"/>
    <w:rsid w:val="00412344"/>
    <w:rsid w:val="00412F90"/>
    <w:rsid w:val="004135D4"/>
    <w:rsid w:val="004200E5"/>
    <w:rsid w:val="004218E2"/>
    <w:rsid w:val="004226D3"/>
    <w:rsid w:val="00422BBE"/>
    <w:rsid w:val="0042525B"/>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DE9"/>
    <w:rsid w:val="00470F74"/>
    <w:rsid w:val="0047180B"/>
    <w:rsid w:val="00472415"/>
    <w:rsid w:val="004731F8"/>
    <w:rsid w:val="00473559"/>
    <w:rsid w:val="00474125"/>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56A9"/>
    <w:rsid w:val="005F6465"/>
    <w:rsid w:val="00604DAB"/>
    <w:rsid w:val="006073A8"/>
    <w:rsid w:val="00613CC9"/>
    <w:rsid w:val="00614004"/>
    <w:rsid w:val="00615705"/>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4434"/>
    <w:rsid w:val="007752EE"/>
    <w:rsid w:val="007762DD"/>
    <w:rsid w:val="0077763E"/>
    <w:rsid w:val="00780012"/>
    <w:rsid w:val="0078446E"/>
    <w:rsid w:val="007849D6"/>
    <w:rsid w:val="0078705F"/>
    <w:rsid w:val="00792F84"/>
    <w:rsid w:val="00793442"/>
    <w:rsid w:val="00793A13"/>
    <w:rsid w:val="00794F17"/>
    <w:rsid w:val="00796241"/>
    <w:rsid w:val="00796CB9"/>
    <w:rsid w:val="007A29C1"/>
    <w:rsid w:val="007A2D99"/>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46FA7"/>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EA5"/>
    <w:rsid w:val="008A50C8"/>
    <w:rsid w:val="008B0A16"/>
    <w:rsid w:val="008B1D59"/>
    <w:rsid w:val="008B2201"/>
    <w:rsid w:val="008C03D6"/>
    <w:rsid w:val="008C10BC"/>
    <w:rsid w:val="008C22AF"/>
    <w:rsid w:val="008C2D61"/>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7D11"/>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4ACE"/>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2F38"/>
    <w:rsid w:val="00AD43B7"/>
    <w:rsid w:val="00AD7ACC"/>
    <w:rsid w:val="00AE156B"/>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392"/>
    <w:rsid w:val="00D24DE4"/>
    <w:rsid w:val="00D250D3"/>
    <w:rsid w:val="00D25624"/>
    <w:rsid w:val="00D258BC"/>
    <w:rsid w:val="00D26615"/>
    <w:rsid w:val="00D31BB0"/>
    <w:rsid w:val="00D333CB"/>
    <w:rsid w:val="00D34FE7"/>
    <w:rsid w:val="00D35979"/>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4AE3"/>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66BEB"/>
    <w:rsid w:val="00E728C2"/>
    <w:rsid w:val="00E74AFD"/>
    <w:rsid w:val="00E74F84"/>
    <w:rsid w:val="00E7706D"/>
    <w:rsid w:val="00E80A12"/>
    <w:rsid w:val="00E8183C"/>
    <w:rsid w:val="00E8566E"/>
    <w:rsid w:val="00E86035"/>
    <w:rsid w:val="00E945B8"/>
    <w:rsid w:val="00E94C41"/>
    <w:rsid w:val="00E9697C"/>
    <w:rsid w:val="00E96B49"/>
    <w:rsid w:val="00E97AD1"/>
    <w:rsid w:val="00EA212F"/>
    <w:rsid w:val="00EA42D5"/>
    <w:rsid w:val="00EB0288"/>
    <w:rsid w:val="00EB04AF"/>
    <w:rsid w:val="00EB100F"/>
    <w:rsid w:val="00EB4CE1"/>
    <w:rsid w:val="00EB54AC"/>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2A3"/>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C6A9B"/>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stroke="f">
      <v:fill color="white"/>
      <v:stroke on="f"/>
    </o:shapedefaults>
    <o:shapelayout v:ext="edit">
      <o:idmap v:ext="edit" data="1"/>
    </o:shapelayout>
  </w:shapeDefaults>
  <w:decimalSymbol w:val="."/>
  <w:listSeparator w:val=","/>
  <w14:docId w14:val="6A3CB997"/>
  <w15:docId w15:val="{0E84D062-1901-4D6C-BF79-DBA763F1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E62BA8-80B3-4D76-BECF-07DB98FC0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21</Pages>
  <Words>2342</Words>
  <Characters>15614</Characters>
  <Application>Microsoft Office Word</Application>
  <DocSecurity>0</DocSecurity>
  <Lines>130</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17921</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Cristian Otgon</cp:lastModifiedBy>
  <cp:revision>10</cp:revision>
  <cp:lastPrinted>2019-06-27T06:57:00Z</cp:lastPrinted>
  <dcterms:created xsi:type="dcterms:W3CDTF">2020-02-12T14:41:00Z</dcterms:created>
  <dcterms:modified xsi:type="dcterms:W3CDTF">2020-11-18T11:35:00Z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