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6980" w14:textId="63821116" w:rsidR="00FB2EBD" w:rsidRPr="0058088E" w:rsidRDefault="00FB2EBD" w:rsidP="00B671EF">
      <w:pPr>
        <w:shd w:val="clear" w:color="auto" w:fill="DEEAF6"/>
        <w:spacing w:before="120"/>
        <w:jc w:val="center"/>
        <w:rPr>
          <w:b/>
          <w:bCs/>
          <w:caps/>
          <w:sz w:val="22"/>
          <w:szCs w:val="22"/>
        </w:rPr>
      </w:pPr>
      <w:r w:rsidRPr="0058088E">
        <w:rPr>
          <w:b/>
          <w:bCs/>
          <w:caps/>
          <w:sz w:val="22"/>
          <w:szCs w:val="22"/>
        </w:rPr>
        <w:t>FIŞA DE PROIECT</w:t>
      </w:r>
      <w:r w:rsidR="00B671EF" w:rsidRPr="0058088E">
        <w:rPr>
          <w:b/>
          <w:bCs/>
          <w:caps/>
          <w:sz w:val="22"/>
          <w:szCs w:val="22"/>
        </w:rPr>
        <w:t xml:space="preserve"> de investiție</w:t>
      </w:r>
    </w:p>
    <w:p w14:paraId="02053551" w14:textId="77777777" w:rsidR="00D81EDA" w:rsidRPr="0058088E" w:rsidRDefault="00D81ED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9402"/>
      </w:tblGrid>
      <w:tr w:rsidR="00DC2C36" w:rsidRPr="00B918FC" w14:paraId="1C7F8432" w14:textId="77777777" w:rsidTr="00E419C9">
        <w:trPr>
          <w:trHeight w:val="668"/>
        </w:trPr>
        <w:tc>
          <w:tcPr>
            <w:tcW w:w="558" w:type="dxa"/>
            <w:vAlign w:val="center"/>
          </w:tcPr>
          <w:p w14:paraId="78085BF3" w14:textId="03B3D480" w:rsidR="00DC2C36" w:rsidRPr="005F6DB0" w:rsidRDefault="00DC2C36" w:rsidP="0003351D">
            <w:pPr>
              <w:pStyle w:val="ListParagraph"/>
              <w:numPr>
                <w:ilvl w:val="0"/>
                <w:numId w:val="5"/>
              </w:numPr>
              <w:jc w:val="center"/>
              <w:rPr>
                <w:rFonts w:ascii="Times New Roman" w:hAnsi="Times New Roman"/>
                <w:bCs/>
              </w:rPr>
            </w:pPr>
          </w:p>
        </w:tc>
        <w:tc>
          <w:tcPr>
            <w:tcW w:w="9616" w:type="dxa"/>
            <w:shd w:val="clear" w:color="auto" w:fill="F2F2F2"/>
            <w:vAlign w:val="center"/>
          </w:tcPr>
          <w:p w14:paraId="73BC5E6D" w14:textId="52D626B4" w:rsidR="00DC2C36" w:rsidRPr="00B918FC" w:rsidRDefault="00DC2C36" w:rsidP="00DC2C36">
            <w:pPr>
              <w:rPr>
                <w:b/>
                <w:sz w:val="22"/>
                <w:szCs w:val="22"/>
              </w:rPr>
            </w:pPr>
            <w:r w:rsidRPr="0058088E">
              <w:rPr>
                <w:b/>
                <w:sz w:val="22"/>
                <w:szCs w:val="22"/>
              </w:rPr>
              <w:t xml:space="preserve">Domeniul investiției: </w:t>
            </w:r>
            <w:r w:rsidR="008A7E1C" w:rsidRPr="0058088E">
              <w:rPr>
                <w:b/>
                <w:sz w:val="22"/>
                <w:szCs w:val="22"/>
              </w:rPr>
              <w:t>Mobilitate urbană;</w:t>
            </w:r>
          </w:p>
        </w:tc>
      </w:tr>
      <w:tr w:rsidR="00951D5B" w:rsidRPr="00B918FC" w14:paraId="5829AD40" w14:textId="77777777" w:rsidTr="00E419C9">
        <w:trPr>
          <w:trHeight w:val="62"/>
        </w:trPr>
        <w:tc>
          <w:tcPr>
            <w:tcW w:w="558" w:type="dxa"/>
            <w:vAlign w:val="center"/>
          </w:tcPr>
          <w:p w14:paraId="0D6FF771" w14:textId="77777777" w:rsidR="00951D5B" w:rsidRPr="005F6DB0" w:rsidRDefault="00951D5B" w:rsidP="0003351D">
            <w:pPr>
              <w:pStyle w:val="ListParagraph"/>
              <w:numPr>
                <w:ilvl w:val="0"/>
                <w:numId w:val="5"/>
              </w:numPr>
              <w:rPr>
                <w:rFonts w:ascii="Times New Roman" w:hAnsi="Times New Roman"/>
                <w:bCs/>
              </w:rPr>
            </w:pPr>
          </w:p>
        </w:tc>
        <w:tc>
          <w:tcPr>
            <w:tcW w:w="9616" w:type="dxa"/>
            <w:shd w:val="clear" w:color="auto" w:fill="F2F2F2"/>
            <w:vAlign w:val="center"/>
          </w:tcPr>
          <w:p w14:paraId="1B744FE4" w14:textId="1F225634" w:rsidR="00951D5B" w:rsidRPr="0058088E" w:rsidRDefault="00951D5B" w:rsidP="00951D5B">
            <w:pPr>
              <w:rPr>
                <w:b/>
                <w:sz w:val="22"/>
                <w:szCs w:val="22"/>
              </w:rPr>
            </w:pPr>
            <w:r w:rsidRPr="0058088E">
              <w:rPr>
                <w:b/>
                <w:sz w:val="22"/>
                <w:szCs w:val="22"/>
              </w:rPr>
              <w:t xml:space="preserve">Data depunerii la ADR </w:t>
            </w:r>
            <w:r w:rsidR="004C1D3D">
              <w:rPr>
                <w:b/>
                <w:sz w:val="22"/>
                <w:szCs w:val="22"/>
              </w:rPr>
              <w:t>N-V</w:t>
            </w:r>
          </w:p>
        </w:tc>
      </w:tr>
      <w:tr w:rsidR="00FE3AB5" w:rsidRPr="00B918FC" w14:paraId="7D64AFC6" w14:textId="77777777" w:rsidTr="00E419C9">
        <w:trPr>
          <w:trHeight w:val="62"/>
        </w:trPr>
        <w:tc>
          <w:tcPr>
            <w:tcW w:w="558" w:type="dxa"/>
            <w:vMerge w:val="restart"/>
            <w:vAlign w:val="center"/>
          </w:tcPr>
          <w:p w14:paraId="1CDB120F" w14:textId="24EBDFFC" w:rsidR="00FE3AB5" w:rsidRPr="005F6DB0" w:rsidRDefault="00FE3AB5" w:rsidP="0003351D">
            <w:pPr>
              <w:pStyle w:val="ListParagraph"/>
              <w:numPr>
                <w:ilvl w:val="0"/>
                <w:numId w:val="5"/>
              </w:numPr>
              <w:jc w:val="center"/>
              <w:rPr>
                <w:rFonts w:ascii="Times New Roman" w:hAnsi="Times New Roman"/>
                <w:bCs/>
              </w:rPr>
            </w:pPr>
          </w:p>
        </w:tc>
        <w:tc>
          <w:tcPr>
            <w:tcW w:w="9616" w:type="dxa"/>
            <w:shd w:val="clear" w:color="auto" w:fill="F2F2F2"/>
          </w:tcPr>
          <w:p w14:paraId="1B5094AF" w14:textId="77777777" w:rsidR="00FE3AB5" w:rsidRPr="0058088E" w:rsidRDefault="00FE3AB5" w:rsidP="002E57FD">
            <w:pPr>
              <w:jc w:val="both"/>
              <w:rPr>
                <w:b/>
                <w:sz w:val="22"/>
                <w:szCs w:val="22"/>
              </w:rPr>
            </w:pPr>
            <w:r w:rsidRPr="0058088E">
              <w:rPr>
                <w:b/>
                <w:sz w:val="22"/>
                <w:szCs w:val="22"/>
              </w:rPr>
              <w:t>Instituţia/structura beneficiară</w:t>
            </w:r>
          </w:p>
        </w:tc>
      </w:tr>
      <w:tr w:rsidR="00FE3AB5" w:rsidRPr="00B918FC" w14:paraId="6C83F742" w14:textId="77777777" w:rsidTr="00E419C9">
        <w:trPr>
          <w:trHeight w:val="62"/>
        </w:trPr>
        <w:tc>
          <w:tcPr>
            <w:tcW w:w="558" w:type="dxa"/>
            <w:vMerge/>
            <w:vAlign w:val="center"/>
          </w:tcPr>
          <w:p w14:paraId="1AB83398" w14:textId="77777777" w:rsidR="00FE3AB5" w:rsidRPr="005F6DB0" w:rsidRDefault="00FE3AB5" w:rsidP="0003351D">
            <w:pPr>
              <w:pStyle w:val="ListParagraph"/>
              <w:numPr>
                <w:ilvl w:val="0"/>
                <w:numId w:val="5"/>
              </w:numPr>
              <w:jc w:val="center"/>
              <w:rPr>
                <w:rFonts w:ascii="Times New Roman" w:hAnsi="Times New Roman"/>
                <w:bCs/>
              </w:rPr>
            </w:pPr>
          </w:p>
        </w:tc>
        <w:tc>
          <w:tcPr>
            <w:tcW w:w="9616" w:type="dxa"/>
            <w:shd w:val="clear" w:color="auto" w:fill="auto"/>
          </w:tcPr>
          <w:p w14:paraId="52D25FE2" w14:textId="5A25D850" w:rsidR="004252EC" w:rsidRPr="004252EC" w:rsidRDefault="004252EC" w:rsidP="005568DF">
            <w:pPr>
              <w:jc w:val="both"/>
              <w:rPr>
                <w:sz w:val="22"/>
                <w:szCs w:val="22"/>
              </w:rPr>
            </w:pPr>
            <w:r w:rsidRPr="004252EC">
              <w:rPr>
                <w:sz w:val="22"/>
                <w:szCs w:val="22"/>
              </w:rPr>
              <w:tab/>
            </w:r>
            <w:r w:rsidR="00140D90">
              <w:rPr>
                <w:sz w:val="22"/>
                <w:szCs w:val="22"/>
              </w:rPr>
              <w:t xml:space="preserve"> </w:t>
            </w:r>
          </w:p>
          <w:p w14:paraId="607D31ED" w14:textId="77777777" w:rsidR="007C530C" w:rsidRPr="00B918FC" w:rsidRDefault="007C530C" w:rsidP="00FE3AB5">
            <w:pPr>
              <w:jc w:val="both"/>
              <w:rPr>
                <w:i/>
                <w:iCs/>
                <w:sz w:val="22"/>
                <w:szCs w:val="22"/>
              </w:rPr>
            </w:pPr>
          </w:p>
          <w:p w14:paraId="3DF148D5" w14:textId="2E41995E" w:rsidR="00140D90" w:rsidRPr="00B918FC" w:rsidRDefault="00140D90" w:rsidP="000E67F0">
            <w:pPr>
              <w:jc w:val="both"/>
              <w:rPr>
                <w:b/>
                <w:sz w:val="22"/>
                <w:szCs w:val="22"/>
              </w:rPr>
            </w:pPr>
          </w:p>
        </w:tc>
      </w:tr>
      <w:tr w:rsidR="00535CC3" w:rsidRPr="00B918FC" w14:paraId="7F0C55A0" w14:textId="77777777" w:rsidTr="00E419C9">
        <w:trPr>
          <w:trHeight w:val="62"/>
        </w:trPr>
        <w:tc>
          <w:tcPr>
            <w:tcW w:w="558" w:type="dxa"/>
            <w:vMerge w:val="restart"/>
            <w:vAlign w:val="center"/>
          </w:tcPr>
          <w:p w14:paraId="7E427D8C" w14:textId="07FC83D8" w:rsidR="00535CC3" w:rsidRPr="005F6DB0" w:rsidRDefault="00535CC3" w:rsidP="0003351D">
            <w:pPr>
              <w:pStyle w:val="ListParagraph"/>
              <w:numPr>
                <w:ilvl w:val="0"/>
                <w:numId w:val="5"/>
              </w:numPr>
              <w:jc w:val="center"/>
              <w:rPr>
                <w:rFonts w:ascii="Times New Roman" w:hAnsi="Times New Roman"/>
                <w:bCs/>
              </w:rPr>
            </w:pPr>
          </w:p>
        </w:tc>
        <w:tc>
          <w:tcPr>
            <w:tcW w:w="9616" w:type="dxa"/>
            <w:shd w:val="clear" w:color="auto" w:fill="F2F2F2"/>
          </w:tcPr>
          <w:p w14:paraId="57D770B9" w14:textId="2D17155C" w:rsidR="00535CC3" w:rsidRPr="00B918FC" w:rsidRDefault="00535CC3" w:rsidP="002E57FD">
            <w:pPr>
              <w:jc w:val="both"/>
              <w:rPr>
                <w:b/>
                <w:sz w:val="22"/>
                <w:szCs w:val="22"/>
              </w:rPr>
            </w:pPr>
            <w:r w:rsidRPr="0058088E">
              <w:rPr>
                <w:b/>
                <w:sz w:val="22"/>
                <w:szCs w:val="22"/>
              </w:rPr>
              <w:t xml:space="preserve">Titlul Proiectului </w:t>
            </w:r>
            <w:r w:rsidR="00DC2C36" w:rsidRPr="0058088E">
              <w:rPr>
                <w:b/>
                <w:sz w:val="22"/>
                <w:szCs w:val="22"/>
              </w:rPr>
              <w:t>de investiție</w:t>
            </w:r>
          </w:p>
        </w:tc>
      </w:tr>
      <w:tr w:rsidR="00535CC3" w:rsidRPr="00B918FC" w14:paraId="6AA35CDC" w14:textId="77777777" w:rsidTr="00E419C9">
        <w:trPr>
          <w:trHeight w:val="4013"/>
        </w:trPr>
        <w:tc>
          <w:tcPr>
            <w:tcW w:w="558" w:type="dxa"/>
            <w:vMerge/>
            <w:vAlign w:val="center"/>
          </w:tcPr>
          <w:p w14:paraId="173DD4F6" w14:textId="77777777" w:rsidR="00535CC3" w:rsidRPr="005F6DB0" w:rsidRDefault="00535CC3" w:rsidP="0003351D">
            <w:pPr>
              <w:pStyle w:val="ListParagraph"/>
              <w:numPr>
                <w:ilvl w:val="0"/>
                <w:numId w:val="5"/>
              </w:numPr>
              <w:jc w:val="center"/>
              <w:rPr>
                <w:rFonts w:ascii="Times New Roman" w:hAnsi="Times New Roman"/>
                <w:bCs/>
              </w:rPr>
            </w:pPr>
          </w:p>
        </w:tc>
        <w:tc>
          <w:tcPr>
            <w:tcW w:w="9616" w:type="dxa"/>
          </w:tcPr>
          <w:p w14:paraId="5022AD62" w14:textId="77777777" w:rsidR="00184B2C" w:rsidRDefault="00184B2C" w:rsidP="002E57FD">
            <w:pPr>
              <w:jc w:val="both"/>
              <w:rPr>
                <w:bCs/>
                <w:sz w:val="22"/>
                <w:szCs w:val="22"/>
              </w:rPr>
            </w:pPr>
          </w:p>
          <w:p w14:paraId="0636E68A" w14:textId="01DAA66D" w:rsidR="00535CC3" w:rsidRDefault="00143BC7" w:rsidP="002E57FD">
            <w:pPr>
              <w:jc w:val="both"/>
              <w:rPr>
                <w:bCs/>
                <w:sz w:val="22"/>
                <w:szCs w:val="22"/>
              </w:rPr>
            </w:pPr>
            <w:r>
              <w:rPr>
                <w:bCs/>
                <w:sz w:val="22"/>
                <w:szCs w:val="22"/>
              </w:rPr>
              <w:t xml:space="preserve">1). </w:t>
            </w:r>
            <w:r w:rsidR="00184B2C">
              <w:rPr>
                <w:bCs/>
                <w:sz w:val="22"/>
                <w:szCs w:val="22"/>
              </w:rPr>
              <w:t>Titlul Proiectului de investitie</w:t>
            </w:r>
            <w:r w:rsidR="00184B2C">
              <w:rPr>
                <w:bCs/>
                <w:sz w:val="22"/>
                <w:szCs w:val="22"/>
                <w:lang w:val="en-US"/>
              </w:rPr>
              <w:t xml:space="preserve">: </w:t>
            </w:r>
            <w:r w:rsidR="00B671EF" w:rsidRPr="0058088E">
              <w:rPr>
                <w:bCs/>
                <w:sz w:val="22"/>
                <w:szCs w:val="22"/>
              </w:rPr>
              <w:t>........................</w:t>
            </w:r>
            <w:r w:rsidR="0020504D" w:rsidRPr="0058088E">
              <w:rPr>
                <w:rStyle w:val="FootnoteReference"/>
                <w:bCs/>
                <w:sz w:val="22"/>
                <w:szCs w:val="22"/>
              </w:rPr>
              <w:footnoteReference w:id="1"/>
            </w:r>
          </w:p>
          <w:p w14:paraId="15A539ED" w14:textId="77777777" w:rsidR="00184B2C" w:rsidRDefault="00184B2C" w:rsidP="002E57FD">
            <w:pPr>
              <w:jc w:val="both"/>
              <w:rPr>
                <w:bCs/>
                <w:sz w:val="22"/>
                <w:szCs w:val="22"/>
              </w:rPr>
            </w:pPr>
          </w:p>
          <w:p w14:paraId="177D556D" w14:textId="0D3733D0" w:rsidR="00184B2C" w:rsidRPr="00184B2C" w:rsidRDefault="00143BC7" w:rsidP="000809D2">
            <w:pPr>
              <w:jc w:val="both"/>
              <w:rPr>
                <w:iCs/>
                <w:color w:val="000000" w:themeColor="text1"/>
                <w:sz w:val="22"/>
                <w:szCs w:val="22"/>
              </w:rPr>
            </w:pPr>
            <w:r>
              <w:rPr>
                <w:iCs/>
                <w:color w:val="000000" w:themeColor="text1"/>
                <w:sz w:val="22"/>
                <w:szCs w:val="22"/>
              </w:rPr>
              <w:t xml:space="preserve">2). </w:t>
            </w:r>
            <w:r w:rsidR="000809D2" w:rsidRPr="00184B2C">
              <w:rPr>
                <w:iCs/>
                <w:color w:val="000000" w:themeColor="text1"/>
                <w:sz w:val="22"/>
                <w:szCs w:val="22"/>
              </w:rPr>
              <w:t>Localizarea proiectului:</w:t>
            </w:r>
            <w:r w:rsidR="000809D2" w:rsidRPr="00184B2C">
              <w:rPr>
                <w:b/>
                <w:i/>
                <w:iCs/>
                <w:color w:val="000000" w:themeColor="text1"/>
                <w:sz w:val="22"/>
                <w:szCs w:val="22"/>
              </w:rPr>
              <w:t xml:space="preserve"> </w:t>
            </w:r>
            <w:r w:rsidR="00184B2C" w:rsidRPr="00184B2C">
              <w:rPr>
                <w:iCs/>
                <w:color w:val="000000" w:themeColor="text1"/>
                <w:sz w:val="22"/>
                <w:szCs w:val="22"/>
              </w:rPr>
              <w:t>……………</w:t>
            </w:r>
            <w:r>
              <w:rPr>
                <w:iCs/>
                <w:color w:val="000000" w:themeColor="text1"/>
                <w:sz w:val="22"/>
                <w:szCs w:val="22"/>
              </w:rPr>
              <w:t>…….</w:t>
            </w:r>
          </w:p>
          <w:p w14:paraId="467DFD52" w14:textId="1031DC06" w:rsidR="000809D2" w:rsidRDefault="000809D2" w:rsidP="000809D2">
            <w:pPr>
              <w:jc w:val="both"/>
              <w:rPr>
                <w:i/>
                <w:iCs/>
                <w:color w:val="000000" w:themeColor="text1"/>
                <w:sz w:val="22"/>
                <w:szCs w:val="22"/>
              </w:rPr>
            </w:pPr>
            <w:r w:rsidRPr="00184B2C">
              <w:rPr>
                <w:i/>
                <w:iCs/>
                <w:color w:val="000000" w:themeColor="text1"/>
                <w:sz w:val="22"/>
                <w:szCs w:val="22"/>
              </w:rPr>
              <w:t>(se va descrie in funcție de aria geografică pe care o acoperă</w:t>
            </w:r>
            <w:r w:rsidR="00184B2C" w:rsidRPr="00184B2C">
              <w:rPr>
                <w:i/>
                <w:iCs/>
                <w:color w:val="000000" w:themeColor="text1"/>
                <w:sz w:val="22"/>
                <w:szCs w:val="22"/>
              </w:rPr>
              <w:t>, proiectul este implementat în zona</w:t>
            </w:r>
            <w:r w:rsidR="00722561">
              <w:rPr>
                <w:i/>
                <w:iCs/>
                <w:color w:val="000000" w:themeColor="text1"/>
                <w:sz w:val="22"/>
                <w:szCs w:val="22"/>
              </w:rPr>
              <w:t xml:space="preserve"> </w:t>
            </w:r>
            <w:r w:rsidR="00722561" w:rsidRPr="00184B2C">
              <w:rPr>
                <w:i/>
                <w:iCs/>
                <w:color w:val="000000" w:themeColor="text1"/>
                <w:sz w:val="22"/>
                <w:szCs w:val="22"/>
              </w:rPr>
              <w:t>municipiului/orașului</w:t>
            </w:r>
            <w:r w:rsidR="00722561">
              <w:rPr>
                <w:i/>
                <w:iCs/>
                <w:color w:val="000000" w:themeColor="text1"/>
                <w:sz w:val="22"/>
                <w:szCs w:val="22"/>
              </w:rPr>
              <w:t xml:space="preserve"> sau</w:t>
            </w:r>
            <w:r w:rsidR="00184B2C" w:rsidRPr="00184B2C">
              <w:rPr>
                <w:i/>
                <w:iCs/>
                <w:color w:val="000000" w:themeColor="text1"/>
                <w:sz w:val="22"/>
                <w:szCs w:val="22"/>
              </w:rPr>
              <w:t xml:space="preserve"> metropolitană/zona funcțională urbană)</w:t>
            </w:r>
          </w:p>
          <w:p w14:paraId="22DBBA3D" w14:textId="77777777" w:rsidR="00143BC7" w:rsidRDefault="00143BC7" w:rsidP="000809D2">
            <w:pPr>
              <w:jc w:val="both"/>
              <w:rPr>
                <w:i/>
                <w:iCs/>
                <w:color w:val="000000" w:themeColor="text1"/>
                <w:sz w:val="22"/>
                <w:szCs w:val="22"/>
              </w:rPr>
            </w:pPr>
          </w:p>
          <w:p w14:paraId="62847E77" w14:textId="602DF254" w:rsidR="00143BC7" w:rsidRPr="00143BC7" w:rsidRDefault="00143BC7" w:rsidP="000809D2">
            <w:pPr>
              <w:jc w:val="both"/>
              <w:rPr>
                <w:iCs/>
                <w:color w:val="000000" w:themeColor="text1"/>
                <w:sz w:val="22"/>
                <w:szCs w:val="22"/>
                <w:lang w:val="en-US"/>
              </w:rPr>
            </w:pPr>
            <w:r>
              <w:rPr>
                <w:iCs/>
                <w:color w:val="000000" w:themeColor="text1"/>
                <w:sz w:val="22"/>
                <w:szCs w:val="22"/>
              </w:rPr>
              <w:t xml:space="preserve">3). </w:t>
            </w:r>
            <w:r w:rsidRPr="00143BC7">
              <w:rPr>
                <w:iCs/>
                <w:color w:val="000000" w:themeColor="text1"/>
                <w:sz w:val="22"/>
                <w:szCs w:val="22"/>
              </w:rPr>
              <w:t>Se va prezenta grafic localizarea proiectului pe hartă sau plan de situație la scară mică</w:t>
            </w:r>
            <w:r>
              <w:rPr>
                <w:iCs/>
                <w:color w:val="000000" w:themeColor="text1"/>
                <w:sz w:val="22"/>
                <w:szCs w:val="22"/>
                <w:lang w:val="en-US"/>
              </w:rPr>
              <w:t>:</w:t>
            </w:r>
          </w:p>
          <w:p w14:paraId="1E5C1CFA" w14:textId="77777777" w:rsidR="00143BC7" w:rsidRPr="00184B2C" w:rsidRDefault="00143BC7" w:rsidP="000809D2">
            <w:pPr>
              <w:jc w:val="both"/>
              <w:rPr>
                <w:i/>
                <w:iCs/>
                <w:color w:val="000000" w:themeColor="text1"/>
                <w:sz w:val="22"/>
                <w:szCs w:val="22"/>
              </w:rPr>
            </w:pPr>
          </w:p>
          <w:tbl>
            <w:tblPr>
              <w:tblStyle w:val="TableGrid"/>
              <w:tblW w:w="0" w:type="auto"/>
              <w:tblLook w:val="04A0" w:firstRow="1" w:lastRow="0" w:firstColumn="1" w:lastColumn="0" w:noHBand="0" w:noVBand="1"/>
            </w:tblPr>
            <w:tblGrid>
              <w:gridCol w:w="9176"/>
            </w:tblGrid>
            <w:tr w:rsidR="00143BC7" w14:paraId="5D24338C" w14:textId="77777777" w:rsidTr="00883371">
              <w:trPr>
                <w:trHeight w:val="1579"/>
              </w:trPr>
              <w:tc>
                <w:tcPr>
                  <w:tcW w:w="9438" w:type="dxa"/>
                </w:tcPr>
                <w:p w14:paraId="781873ED" w14:textId="55C6CDD7" w:rsidR="00143BC7" w:rsidRPr="00C47266" w:rsidRDefault="00C47266" w:rsidP="002E57FD">
                  <w:pPr>
                    <w:jc w:val="both"/>
                    <w:rPr>
                      <w:bCs/>
                      <w:i/>
                      <w:sz w:val="16"/>
                      <w:szCs w:val="16"/>
                    </w:rPr>
                  </w:pPr>
                  <w:r w:rsidRPr="00C47266">
                    <w:rPr>
                      <w:bCs/>
                      <w:i/>
                      <w:sz w:val="16"/>
                      <w:szCs w:val="16"/>
                    </w:rPr>
                    <w:t>Localizare proiect</w:t>
                  </w:r>
                </w:p>
              </w:tc>
            </w:tr>
          </w:tbl>
          <w:p w14:paraId="3A1FA255" w14:textId="3F1D30BD" w:rsidR="000809D2" w:rsidRPr="0058088E" w:rsidRDefault="000809D2" w:rsidP="002E57FD">
            <w:pPr>
              <w:jc w:val="both"/>
              <w:rPr>
                <w:bCs/>
                <w:sz w:val="22"/>
                <w:szCs w:val="22"/>
              </w:rPr>
            </w:pPr>
          </w:p>
        </w:tc>
      </w:tr>
      <w:tr w:rsidR="002A071F" w:rsidRPr="00B918FC" w14:paraId="3DFC89E5" w14:textId="77777777" w:rsidTr="00E419C9">
        <w:trPr>
          <w:trHeight w:val="215"/>
        </w:trPr>
        <w:tc>
          <w:tcPr>
            <w:tcW w:w="558" w:type="dxa"/>
            <w:vMerge w:val="restart"/>
            <w:vAlign w:val="center"/>
          </w:tcPr>
          <w:p w14:paraId="25BE1339" w14:textId="4ED053F9" w:rsidR="002A071F" w:rsidRPr="005F6DB0" w:rsidRDefault="002A071F" w:rsidP="0003351D">
            <w:pPr>
              <w:pStyle w:val="ListParagraph"/>
              <w:numPr>
                <w:ilvl w:val="0"/>
                <w:numId w:val="5"/>
              </w:numPr>
              <w:jc w:val="center"/>
              <w:rPr>
                <w:rFonts w:ascii="Times New Roman" w:hAnsi="Times New Roman"/>
                <w:bCs/>
              </w:rPr>
            </w:pPr>
          </w:p>
        </w:tc>
        <w:tc>
          <w:tcPr>
            <w:tcW w:w="9616" w:type="dxa"/>
            <w:shd w:val="clear" w:color="auto" w:fill="F2F2F2"/>
          </w:tcPr>
          <w:p w14:paraId="07F430B0" w14:textId="77777777" w:rsidR="002A071F" w:rsidRPr="0058088E" w:rsidRDefault="002A071F" w:rsidP="002A071F">
            <w:pPr>
              <w:jc w:val="both"/>
              <w:rPr>
                <w:b/>
                <w:sz w:val="22"/>
                <w:szCs w:val="22"/>
              </w:rPr>
            </w:pPr>
            <w:r w:rsidRPr="0058088E">
              <w:rPr>
                <w:b/>
                <w:sz w:val="22"/>
                <w:szCs w:val="22"/>
              </w:rPr>
              <w:t>Persoana de contact:</w:t>
            </w:r>
          </w:p>
        </w:tc>
      </w:tr>
      <w:tr w:rsidR="002A071F" w:rsidRPr="00B918FC" w14:paraId="3C2D1662" w14:textId="77777777" w:rsidTr="00E419C9">
        <w:trPr>
          <w:trHeight w:val="215"/>
        </w:trPr>
        <w:tc>
          <w:tcPr>
            <w:tcW w:w="558" w:type="dxa"/>
            <w:vMerge/>
            <w:vAlign w:val="center"/>
          </w:tcPr>
          <w:p w14:paraId="1C42EFFF" w14:textId="77777777" w:rsidR="002A071F" w:rsidRPr="005F6DB0" w:rsidRDefault="002A071F" w:rsidP="0003351D">
            <w:pPr>
              <w:pStyle w:val="ListParagraph"/>
              <w:numPr>
                <w:ilvl w:val="0"/>
                <w:numId w:val="5"/>
              </w:numPr>
              <w:jc w:val="center"/>
              <w:rPr>
                <w:rFonts w:ascii="Times New Roman" w:hAnsi="Times New Roman"/>
                <w:bCs/>
              </w:rPr>
            </w:pPr>
          </w:p>
        </w:tc>
        <w:tc>
          <w:tcPr>
            <w:tcW w:w="9616" w:type="dxa"/>
            <w:shd w:val="clear" w:color="auto" w:fill="auto"/>
          </w:tcPr>
          <w:p w14:paraId="4EFDC4AE" w14:textId="77777777" w:rsidR="002A071F" w:rsidRPr="00B918FC" w:rsidRDefault="002A071F" w:rsidP="002A071F">
            <w:pPr>
              <w:jc w:val="both"/>
              <w:rPr>
                <w:bCs/>
                <w:sz w:val="22"/>
                <w:szCs w:val="22"/>
              </w:rPr>
            </w:pPr>
            <w:r w:rsidRPr="0058088E">
              <w:rPr>
                <w:bCs/>
                <w:sz w:val="22"/>
                <w:szCs w:val="22"/>
              </w:rPr>
              <w:t xml:space="preserve">Nume: </w:t>
            </w:r>
            <w:r w:rsidR="00B32F56" w:rsidRPr="0058088E">
              <w:rPr>
                <w:bCs/>
                <w:sz w:val="22"/>
                <w:szCs w:val="22"/>
              </w:rPr>
              <w:t>.....................</w:t>
            </w:r>
          </w:p>
          <w:p w14:paraId="786F2624" w14:textId="77777777" w:rsidR="002A071F" w:rsidRPr="00B918FC" w:rsidRDefault="002A071F" w:rsidP="002A071F">
            <w:pPr>
              <w:jc w:val="both"/>
              <w:rPr>
                <w:bCs/>
                <w:sz w:val="22"/>
                <w:szCs w:val="22"/>
              </w:rPr>
            </w:pPr>
            <w:r w:rsidRPr="00B918FC">
              <w:rPr>
                <w:bCs/>
                <w:sz w:val="22"/>
                <w:szCs w:val="22"/>
              </w:rPr>
              <w:t>Telefon:</w:t>
            </w:r>
            <w:r w:rsidR="00B32F56" w:rsidRPr="00B918FC">
              <w:rPr>
                <w:bCs/>
                <w:sz w:val="22"/>
                <w:szCs w:val="22"/>
              </w:rPr>
              <w:t>.....................</w:t>
            </w:r>
          </w:p>
          <w:p w14:paraId="5B173899" w14:textId="77777777" w:rsidR="002A071F" w:rsidRPr="00B918FC" w:rsidRDefault="002A071F" w:rsidP="002A071F">
            <w:pPr>
              <w:jc w:val="both"/>
              <w:rPr>
                <w:bCs/>
                <w:sz w:val="22"/>
                <w:szCs w:val="22"/>
              </w:rPr>
            </w:pPr>
            <w:r w:rsidRPr="00B918FC">
              <w:rPr>
                <w:bCs/>
                <w:sz w:val="22"/>
                <w:szCs w:val="22"/>
              </w:rPr>
              <w:t>E-mail:</w:t>
            </w:r>
            <w:r w:rsidR="00B32F56" w:rsidRPr="00B918FC">
              <w:rPr>
                <w:bCs/>
                <w:sz w:val="22"/>
                <w:szCs w:val="22"/>
              </w:rPr>
              <w:t>.....................</w:t>
            </w:r>
          </w:p>
          <w:p w14:paraId="24E339CC" w14:textId="77777777" w:rsidR="00030749" w:rsidRPr="00B918FC" w:rsidRDefault="00030749" w:rsidP="002A071F">
            <w:pPr>
              <w:jc w:val="both"/>
              <w:rPr>
                <w:bCs/>
                <w:i/>
                <w:iCs/>
                <w:sz w:val="22"/>
                <w:szCs w:val="22"/>
              </w:rPr>
            </w:pPr>
          </w:p>
        </w:tc>
      </w:tr>
      <w:tr w:rsidR="00535CC3" w:rsidRPr="00B918FC" w14:paraId="000D8BC3" w14:textId="77777777" w:rsidTr="00E419C9">
        <w:trPr>
          <w:trHeight w:val="215"/>
        </w:trPr>
        <w:tc>
          <w:tcPr>
            <w:tcW w:w="558" w:type="dxa"/>
            <w:vMerge w:val="restart"/>
            <w:vAlign w:val="center"/>
          </w:tcPr>
          <w:p w14:paraId="28C08E30" w14:textId="17A8F944" w:rsidR="00535CC3" w:rsidRPr="005F6DB0" w:rsidRDefault="00535CC3" w:rsidP="0003351D">
            <w:pPr>
              <w:pStyle w:val="ListParagraph"/>
              <w:numPr>
                <w:ilvl w:val="0"/>
                <w:numId w:val="5"/>
              </w:numPr>
              <w:jc w:val="center"/>
              <w:rPr>
                <w:rFonts w:ascii="Times New Roman" w:hAnsi="Times New Roman"/>
                <w:bCs/>
              </w:rPr>
            </w:pPr>
          </w:p>
        </w:tc>
        <w:tc>
          <w:tcPr>
            <w:tcW w:w="9616" w:type="dxa"/>
            <w:shd w:val="clear" w:color="auto" w:fill="F2F2F2"/>
          </w:tcPr>
          <w:p w14:paraId="7E1B8014" w14:textId="7350255E" w:rsidR="00535CC3" w:rsidRPr="00B918FC" w:rsidRDefault="00192892" w:rsidP="002E57FD">
            <w:pPr>
              <w:jc w:val="both"/>
              <w:rPr>
                <w:b/>
                <w:sz w:val="22"/>
                <w:szCs w:val="22"/>
              </w:rPr>
            </w:pPr>
            <w:r w:rsidRPr="0058088E">
              <w:rPr>
                <w:b/>
                <w:sz w:val="22"/>
                <w:szCs w:val="22"/>
              </w:rPr>
              <w:t>Obiectivele proiectului</w:t>
            </w:r>
            <w:r w:rsidR="00DC2C36" w:rsidRPr="0058088E">
              <w:rPr>
                <w:b/>
                <w:sz w:val="22"/>
                <w:szCs w:val="22"/>
              </w:rPr>
              <w:t xml:space="preserve"> de investiție</w:t>
            </w:r>
          </w:p>
        </w:tc>
      </w:tr>
      <w:tr w:rsidR="00192892" w:rsidRPr="00B918FC" w14:paraId="4265FCB3" w14:textId="77777777" w:rsidTr="00E419C9">
        <w:trPr>
          <w:trHeight w:val="107"/>
        </w:trPr>
        <w:tc>
          <w:tcPr>
            <w:tcW w:w="558" w:type="dxa"/>
            <w:vMerge/>
            <w:vAlign w:val="center"/>
          </w:tcPr>
          <w:p w14:paraId="22B75B22" w14:textId="77777777" w:rsidR="00192892" w:rsidRPr="005F6DB0" w:rsidRDefault="00192892" w:rsidP="0003351D">
            <w:pPr>
              <w:pStyle w:val="ListParagraph"/>
              <w:numPr>
                <w:ilvl w:val="0"/>
                <w:numId w:val="5"/>
              </w:numPr>
              <w:jc w:val="center"/>
              <w:rPr>
                <w:rFonts w:ascii="Times New Roman" w:hAnsi="Times New Roman"/>
                <w:bCs/>
              </w:rPr>
            </w:pPr>
          </w:p>
        </w:tc>
        <w:tc>
          <w:tcPr>
            <w:tcW w:w="9616" w:type="dxa"/>
          </w:tcPr>
          <w:p w14:paraId="6F2FF008" w14:textId="77777777" w:rsidR="00176F75" w:rsidRPr="0058088E" w:rsidRDefault="002C124C" w:rsidP="00253411">
            <w:pPr>
              <w:jc w:val="both"/>
              <w:rPr>
                <w:bCs/>
                <w:sz w:val="22"/>
                <w:szCs w:val="22"/>
              </w:rPr>
            </w:pPr>
            <w:r w:rsidRPr="0058088E">
              <w:rPr>
                <w:bCs/>
                <w:sz w:val="22"/>
                <w:szCs w:val="22"/>
              </w:rPr>
              <w:t xml:space="preserve">Obiectivul general: </w:t>
            </w:r>
          </w:p>
          <w:p w14:paraId="63D29DC8" w14:textId="454EFBBA" w:rsidR="00722561" w:rsidRPr="00140D90" w:rsidRDefault="00652267" w:rsidP="00253411">
            <w:pPr>
              <w:jc w:val="both"/>
              <w:rPr>
                <w:bCs/>
                <w:i/>
                <w:sz w:val="22"/>
                <w:szCs w:val="22"/>
              </w:rPr>
            </w:pPr>
            <w:r>
              <w:rPr>
                <w:bCs/>
                <w:i/>
                <w:sz w:val="22"/>
                <w:szCs w:val="22"/>
              </w:rPr>
              <w:t>…………………………</w:t>
            </w:r>
          </w:p>
          <w:p w14:paraId="21FBE610" w14:textId="77777777" w:rsidR="00722561" w:rsidRDefault="00722561" w:rsidP="00253411">
            <w:pPr>
              <w:jc w:val="both"/>
              <w:rPr>
                <w:bCs/>
                <w:sz w:val="22"/>
                <w:szCs w:val="22"/>
              </w:rPr>
            </w:pPr>
          </w:p>
          <w:p w14:paraId="490418EC" w14:textId="77777777" w:rsidR="004A7A4B" w:rsidRPr="00B918FC" w:rsidRDefault="004A7A4B" w:rsidP="00253411">
            <w:pPr>
              <w:jc w:val="both"/>
              <w:rPr>
                <w:bCs/>
                <w:sz w:val="22"/>
                <w:szCs w:val="22"/>
              </w:rPr>
            </w:pPr>
            <w:r w:rsidRPr="00B918FC">
              <w:rPr>
                <w:bCs/>
                <w:sz w:val="22"/>
                <w:szCs w:val="22"/>
              </w:rPr>
              <w:t>Obiectiv</w:t>
            </w:r>
            <w:r w:rsidR="00F35470" w:rsidRPr="00B918FC">
              <w:rPr>
                <w:bCs/>
                <w:sz w:val="22"/>
                <w:szCs w:val="22"/>
              </w:rPr>
              <w:t>ul</w:t>
            </w:r>
            <w:r w:rsidRPr="00B918FC">
              <w:rPr>
                <w:bCs/>
                <w:sz w:val="22"/>
                <w:szCs w:val="22"/>
              </w:rPr>
              <w:t xml:space="preserve"> specific: </w:t>
            </w:r>
          </w:p>
          <w:p w14:paraId="0263965D" w14:textId="652ABD65" w:rsidR="004252EC" w:rsidRPr="009119D3" w:rsidRDefault="00140D90" w:rsidP="00B671EF">
            <w:pPr>
              <w:jc w:val="both"/>
              <w:rPr>
                <w:bCs/>
                <w:iCs/>
                <w:sz w:val="22"/>
                <w:szCs w:val="22"/>
              </w:rPr>
            </w:pPr>
            <w:r>
              <w:rPr>
                <w:bCs/>
                <w:iCs/>
                <w:sz w:val="22"/>
                <w:szCs w:val="22"/>
              </w:rPr>
              <w:t>………………………</w:t>
            </w:r>
          </w:p>
          <w:p w14:paraId="5EDF950D" w14:textId="7E756300" w:rsidR="006E4A99" w:rsidRPr="0099374C" w:rsidRDefault="00140D90" w:rsidP="0099374C">
            <w:pPr>
              <w:jc w:val="both"/>
              <w:rPr>
                <w:rFonts w:asciiTheme="minorHAnsi" w:hAnsiTheme="minorHAnsi"/>
                <w:bCs/>
                <w:iCs/>
              </w:rPr>
            </w:pPr>
            <w:r w:rsidRPr="009C0FDD">
              <w:rPr>
                <w:rFonts w:asciiTheme="minorHAnsi" w:hAnsiTheme="minorHAnsi"/>
                <w:bCs/>
                <w:iCs/>
              </w:rPr>
              <w:t>Notă: Proiectul de investiții trebuie să se înscrie in Obiectivul de Politic2 2 „O Europă mai verde, cu emisii scăzute de carbon” – Obiectivul specific „Promovarea mobilității urbane multi-modale”.</w:t>
            </w:r>
          </w:p>
        </w:tc>
      </w:tr>
      <w:tr w:rsidR="00FD470D" w:rsidRPr="00B918FC" w14:paraId="6BAAA85E" w14:textId="77777777" w:rsidTr="00E419C9">
        <w:trPr>
          <w:trHeight w:val="197"/>
        </w:trPr>
        <w:tc>
          <w:tcPr>
            <w:tcW w:w="558" w:type="dxa"/>
            <w:vMerge w:val="restart"/>
            <w:vAlign w:val="center"/>
          </w:tcPr>
          <w:p w14:paraId="5D9C24DC" w14:textId="486F5848" w:rsidR="00FD470D" w:rsidRPr="005F6DB0" w:rsidRDefault="00FD470D" w:rsidP="0003351D">
            <w:pPr>
              <w:pStyle w:val="ListParagraph"/>
              <w:numPr>
                <w:ilvl w:val="0"/>
                <w:numId w:val="5"/>
              </w:numPr>
              <w:jc w:val="center"/>
              <w:rPr>
                <w:rFonts w:ascii="Times New Roman" w:hAnsi="Times New Roman"/>
                <w:bCs/>
              </w:rPr>
            </w:pPr>
          </w:p>
        </w:tc>
        <w:tc>
          <w:tcPr>
            <w:tcW w:w="9616" w:type="dxa"/>
            <w:shd w:val="clear" w:color="auto" w:fill="F2F2F2"/>
          </w:tcPr>
          <w:p w14:paraId="4A3EF0DA" w14:textId="0B117744" w:rsidR="00FD470D" w:rsidRPr="00B918FC" w:rsidRDefault="00FD470D" w:rsidP="00253411">
            <w:pPr>
              <w:jc w:val="both"/>
              <w:rPr>
                <w:b/>
                <w:sz w:val="22"/>
                <w:szCs w:val="22"/>
              </w:rPr>
            </w:pPr>
            <w:r w:rsidRPr="0058088E">
              <w:rPr>
                <w:b/>
                <w:sz w:val="22"/>
                <w:szCs w:val="22"/>
              </w:rPr>
              <w:t>Rezultate aşteptate</w:t>
            </w:r>
            <w:r w:rsidR="00DC2C36" w:rsidRPr="00B918FC">
              <w:rPr>
                <w:b/>
                <w:sz w:val="22"/>
                <w:szCs w:val="22"/>
              </w:rPr>
              <w:t xml:space="preserve"> ale proiectului de investiție</w:t>
            </w:r>
          </w:p>
        </w:tc>
      </w:tr>
      <w:tr w:rsidR="00FD470D" w:rsidRPr="00B918FC" w14:paraId="62310363" w14:textId="77777777" w:rsidTr="00E419C9">
        <w:trPr>
          <w:trHeight w:val="197"/>
        </w:trPr>
        <w:tc>
          <w:tcPr>
            <w:tcW w:w="558" w:type="dxa"/>
            <w:vMerge/>
            <w:vAlign w:val="center"/>
          </w:tcPr>
          <w:p w14:paraId="0D0A21CD" w14:textId="77777777" w:rsidR="00FD470D" w:rsidRPr="005F6DB0" w:rsidRDefault="00FD470D" w:rsidP="0003351D">
            <w:pPr>
              <w:pStyle w:val="ListParagraph"/>
              <w:numPr>
                <w:ilvl w:val="0"/>
                <w:numId w:val="5"/>
              </w:numPr>
              <w:jc w:val="center"/>
              <w:rPr>
                <w:rFonts w:ascii="Times New Roman" w:hAnsi="Times New Roman"/>
                <w:bCs/>
              </w:rPr>
            </w:pPr>
          </w:p>
        </w:tc>
        <w:tc>
          <w:tcPr>
            <w:tcW w:w="9616" w:type="dxa"/>
            <w:shd w:val="clear" w:color="auto" w:fill="auto"/>
          </w:tcPr>
          <w:p w14:paraId="3E17F49C" w14:textId="77777777" w:rsidR="00433DFD" w:rsidRPr="00B918FC" w:rsidRDefault="0048656B" w:rsidP="00433DFD">
            <w:pPr>
              <w:pStyle w:val="ListParagraph"/>
              <w:spacing w:after="0" w:line="240" w:lineRule="auto"/>
              <w:ind w:left="0"/>
              <w:jc w:val="both"/>
              <w:rPr>
                <w:rFonts w:ascii="Times New Roman" w:eastAsia="Calibri" w:hAnsi="Times New Roman"/>
                <w:bCs/>
                <w:i/>
                <w:iCs/>
                <w:lang w:val="ro-RO" w:eastAsia="en-US"/>
              </w:rPr>
            </w:pPr>
            <w:r w:rsidRPr="0058088E">
              <w:rPr>
                <w:rFonts w:ascii="Times New Roman" w:hAnsi="Times New Roman"/>
                <w:i/>
                <w:iCs/>
                <w:color w:val="FF0000"/>
              </w:rPr>
              <w:t xml:space="preserve"> </w:t>
            </w:r>
            <w:r w:rsidR="00433DFD" w:rsidRPr="0058088E">
              <w:rPr>
                <w:rFonts w:ascii="Times New Roman" w:eastAsia="Calibri" w:hAnsi="Times New Roman"/>
                <w:bCs/>
                <w:i/>
                <w:iCs/>
                <w:lang w:val="ro-RO" w:eastAsia="en-US"/>
              </w:rPr>
              <w:t>Obs. Se vor avea in vedere tipurile de Indicatori de rezultat (RCR) din propunerea de Regulament privind fondurile euro</w:t>
            </w:r>
            <w:r w:rsidR="00433DFD" w:rsidRPr="00B918FC">
              <w:rPr>
                <w:rFonts w:ascii="Times New Roman" w:eastAsia="Calibri" w:hAnsi="Times New Roman"/>
                <w:bCs/>
                <w:i/>
                <w:iCs/>
                <w:lang w:val="ro-RO" w:eastAsia="en-US"/>
              </w:rPr>
              <w:t>pene destinate politicii de coeziune 2021-2027, respectiv:</w:t>
            </w:r>
          </w:p>
          <w:p w14:paraId="380FE76E" w14:textId="77777777" w:rsidR="00433DFD" w:rsidRPr="00B918FC" w:rsidRDefault="00433DFD" w:rsidP="00433DFD">
            <w:pPr>
              <w:jc w:val="both"/>
              <w:rPr>
                <w:i/>
                <w:iCs/>
                <w:sz w:val="22"/>
                <w:szCs w:val="22"/>
              </w:rPr>
            </w:pPr>
          </w:p>
          <w:p w14:paraId="552E29DF" w14:textId="77777777" w:rsidR="00433DFD" w:rsidRPr="00652267" w:rsidRDefault="00433DFD" w:rsidP="0003351D">
            <w:pPr>
              <w:pStyle w:val="Default"/>
              <w:numPr>
                <w:ilvl w:val="0"/>
                <w:numId w:val="8"/>
              </w:numPr>
              <w:ind w:left="504" w:firstLine="0"/>
              <w:jc w:val="both"/>
              <w:rPr>
                <w:rFonts w:ascii="Times New Roman" w:eastAsia="Times New Roman" w:hAnsi="Times New Roman" w:cs="Times New Roman"/>
                <w:i/>
                <w:iCs/>
                <w:color w:val="auto"/>
                <w:sz w:val="22"/>
                <w:szCs w:val="22"/>
                <w:lang w:val="en-SG" w:eastAsia="en-SG"/>
              </w:rPr>
            </w:pPr>
            <w:r w:rsidRPr="00652267">
              <w:rPr>
                <w:rFonts w:ascii="Times New Roman" w:eastAsia="Times New Roman" w:hAnsi="Times New Roman" w:cs="Times New Roman"/>
                <w:i/>
                <w:iCs/>
                <w:color w:val="auto"/>
                <w:sz w:val="22"/>
                <w:szCs w:val="22"/>
                <w:lang w:val="en-SG" w:eastAsia="en-SG"/>
              </w:rPr>
              <w:t xml:space="preserve">RCR 62 – </w:t>
            </w:r>
            <w:proofErr w:type="spellStart"/>
            <w:r w:rsidRPr="00652267">
              <w:rPr>
                <w:rFonts w:ascii="Times New Roman" w:eastAsia="Times New Roman" w:hAnsi="Times New Roman" w:cs="Times New Roman"/>
                <w:i/>
                <w:iCs/>
                <w:color w:val="auto"/>
                <w:sz w:val="22"/>
                <w:szCs w:val="22"/>
                <w:lang w:val="en-SG" w:eastAsia="en-SG"/>
              </w:rPr>
              <w:t>Numarul</w:t>
            </w:r>
            <w:proofErr w:type="spellEnd"/>
            <w:r w:rsidRPr="00652267">
              <w:rPr>
                <w:rFonts w:ascii="Times New Roman" w:eastAsia="Times New Roman" w:hAnsi="Times New Roman" w:cs="Times New Roman"/>
                <w:i/>
                <w:iCs/>
                <w:color w:val="auto"/>
                <w:sz w:val="22"/>
                <w:szCs w:val="22"/>
                <w:lang w:val="en-SG" w:eastAsia="en-SG"/>
              </w:rPr>
              <w:t xml:space="preserve"> </w:t>
            </w:r>
            <w:proofErr w:type="spellStart"/>
            <w:r w:rsidRPr="00652267">
              <w:rPr>
                <w:rFonts w:ascii="Times New Roman" w:eastAsia="Times New Roman" w:hAnsi="Times New Roman" w:cs="Times New Roman"/>
                <w:i/>
                <w:iCs/>
                <w:color w:val="auto"/>
                <w:sz w:val="22"/>
                <w:szCs w:val="22"/>
                <w:lang w:val="en-SG" w:eastAsia="en-SG"/>
              </w:rPr>
              <w:t>anual</w:t>
            </w:r>
            <w:proofErr w:type="spellEnd"/>
            <w:r w:rsidRPr="00652267">
              <w:rPr>
                <w:rFonts w:ascii="Times New Roman" w:eastAsia="Times New Roman" w:hAnsi="Times New Roman" w:cs="Times New Roman"/>
                <w:i/>
                <w:iCs/>
                <w:color w:val="auto"/>
                <w:sz w:val="22"/>
                <w:szCs w:val="22"/>
                <w:lang w:val="en-SG" w:eastAsia="en-SG"/>
              </w:rPr>
              <w:t xml:space="preserve"> de </w:t>
            </w:r>
            <w:proofErr w:type="spellStart"/>
            <w:r w:rsidRPr="00652267">
              <w:rPr>
                <w:rFonts w:ascii="Times New Roman" w:eastAsia="Times New Roman" w:hAnsi="Times New Roman" w:cs="Times New Roman"/>
                <w:i/>
                <w:iCs/>
                <w:color w:val="auto"/>
                <w:sz w:val="22"/>
                <w:szCs w:val="22"/>
                <w:lang w:val="en-SG" w:eastAsia="en-SG"/>
              </w:rPr>
              <w:t>utilizatori</w:t>
            </w:r>
            <w:proofErr w:type="spellEnd"/>
            <w:r w:rsidRPr="00652267">
              <w:rPr>
                <w:rFonts w:ascii="Times New Roman" w:eastAsia="Times New Roman" w:hAnsi="Times New Roman" w:cs="Times New Roman"/>
                <w:i/>
                <w:iCs/>
                <w:color w:val="auto"/>
                <w:sz w:val="22"/>
                <w:szCs w:val="22"/>
                <w:lang w:val="en-SG" w:eastAsia="en-SG"/>
              </w:rPr>
              <w:t xml:space="preserve"> </w:t>
            </w:r>
            <w:proofErr w:type="spellStart"/>
            <w:r w:rsidRPr="00652267">
              <w:rPr>
                <w:rFonts w:ascii="Times New Roman" w:eastAsia="Times New Roman" w:hAnsi="Times New Roman" w:cs="Times New Roman"/>
                <w:i/>
                <w:iCs/>
                <w:color w:val="auto"/>
                <w:sz w:val="22"/>
                <w:szCs w:val="22"/>
                <w:lang w:val="en-SG" w:eastAsia="en-SG"/>
              </w:rPr>
              <w:t>ai</w:t>
            </w:r>
            <w:proofErr w:type="spellEnd"/>
            <w:r w:rsidRPr="00652267">
              <w:rPr>
                <w:rFonts w:ascii="Times New Roman" w:eastAsia="Times New Roman" w:hAnsi="Times New Roman" w:cs="Times New Roman"/>
                <w:i/>
                <w:iCs/>
                <w:color w:val="auto"/>
                <w:sz w:val="22"/>
                <w:szCs w:val="22"/>
                <w:lang w:val="en-SG" w:eastAsia="en-SG"/>
              </w:rPr>
              <w:t xml:space="preserve"> </w:t>
            </w:r>
            <w:proofErr w:type="spellStart"/>
            <w:r w:rsidRPr="00652267">
              <w:rPr>
                <w:rFonts w:ascii="Times New Roman" w:eastAsia="Times New Roman" w:hAnsi="Times New Roman" w:cs="Times New Roman"/>
                <w:i/>
                <w:iCs/>
                <w:color w:val="auto"/>
                <w:sz w:val="22"/>
                <w:szCs w:val="22"/>
                <w:lang w:val="en-SG" w:eastAsia="en-SG"/>
              </w:rPr>
              <w:t>sistemului</w:t>
            </w:r>
            <w:proofErr w:type="spellEnd"/>
            <w:r w:rsidRPr="00652267">
              <w:rPr>
                <w:rFonts w:ascii="Times New Roman" w:eastAsia="Times New Roman" w:hAnsi="Times New Roman" w:cs="Times New Roman"/>
                <w:i/>
                <w:iCs/>
                <w:color w:val="auto"/>
                <w:sz w:val="22"/>
                <w:szCs w:val="22"/>
                <w:lang w:val="en-SG" w:eastAsia="en-SG"/>
              </w:rPr>
              <w:t xml:space="preserve"> public de transport </w:t>
            </w:r>
            <w:proofErr w:type="spellStart"/>
            <w:r w:rsidRPr="00652267">
              <w:rPr>
                <w:rFonts w:ascii="Times New Roman" w:eastAsia="Times New Roman" w:hAnsi="Times New Roman" w:cs="Times New Roman"/>
                <w:i/>
                <w:iCs/>
                <w:color w:val="auto"/>
                <w:sz w:val="22"/>
                <w:szCs w:val="22"/>
                <w:lang w:val="en-SG" w:eastAsia="en-SG"/>
              </w:rPr>
              <w:t>nou-creat</w:t>
            </w:r>
            <w:proofErr w:type="spellEnd"/>
            <w:r w:rsidRPr="00652267">
              <w:rPr>
                <w:rFonts w:ascii="Times New Roman" w:eastAsia="Times New Roman" w:hAnsi="Times New Roman" w:cs="Times New Roman"/>
                <w:i/>
                <w:iCs/>
                <w:color w:val="auto"/>
                <w:sz w:val="22"/>
                <w:szCs w:val="22"/>
                <w:lang w:val="en-SG" w:eastAsia="en-SG"/>
              </w:rPr>
              <w:t xml:space="preserve"> </w:t>
            </w:r>
            <w:proofErr w:type="spellStart"/>
            <w:r w:rsidRPr="00652267">
              <w:rPr>
                <w:rFonts w:ascii="Times New Roman" w:eastAsia="Times New Roman" w:hAnsi="Times New Roman" w:cs="Times New Roman"/>
                <w:i/>
                <w:iCs/>
                <w:color w:val="auto"/>
                <w:sz w:val="22"/>
                <w:szCs w:val="22"/>
                <w:lang w:val="en-SG" w:eastAsia="en-SG"/>
              </w:rPr>
              <w:t>sau</w:t>
            </w:r>
            <w:proofErr w:type="spellEnd"/>
            <w:r w:rsidRPr="00652267">
              <w:rPr>
                <w:rFonts w:ascii="Times New Roman" w:eastAsia="Times New Roman" w:hAnsi="Times New Roman" w:cs="Times New Roman"/>
                <w:i/>
                <w:iCs/>
                <w:color w:val="auto"/>
                <w:sz w:val="22"/>
                <w:szCs w:val="22"/>
                <w:lang w:val="en-SG" w:eastAsia="en-SG"/>
              </w:rPr>
              <w:t xml:space="preserve"> </w:t>
            </w:r>
            <w:proofErr w:type="spellStart"/>
            <w:r w:rsidRPr="00652267">
              <w:rPr>
                <w:rFonts w:ascii="Times New Roman" w:eastAsia="Times New Roman" w:hAnsi="Times New Roman" w:cs="Times New Roman"/>
                <w:i/>
                <w:iCs/>
                <w:color w:val="auto"/>
                <w:sz w:val="22"/>
                <w:szCs w:val="22"/>
                <w:lang w:val="en-SG" w:eastAsia="en-SG"/>
              </w:rPr>
              <w:t>modernizat</w:t>
            </w:r>
            <w:proofErr w:type="spellEnd"/>
            <w:r w:rsidRPr="00652267">
              <w:rPr>
                <w:rFonts w:ascii="Times New Roman" w:eastAsia="Times New Roman" w:hAnsi="Times New Roman" w:cs="Times New Roman"/>
                <w:i/>
                <w:iCs/>
                <w:color w:val="auto"/>
                <w:sz w:val="22"/>
                <w:szCs w:val="22"/>
                <w:lang w:val="en-SG" w:eastAsia="en-SG"/>
              </w:rPr>
              <w:t xml:space="preserve">  </w:t>
            </w:r>
          </w:p>
          <w:p w14:paraId="670931B7" w14:textId="77777777" w:rsidR="00433DFD" w:rsidRPr="00652267" w:rsidRDefault="00433DFD" w:rsidP="0003351D">
            <w:pPr>
              <w:pStyle w:val="Default"/>
              <w:numPr>
                <w:ilvl w:val="0"/>
                <w:numId w:val="8"/>
              </w:numPr>
              <w:ind w:left="504" w:firstLine="0"/>
              <w:jc w:val="both"/>
              <w:rPr>
                <w:rFonts w:ascii="Times New Roman" w:eastAsia="Times New Roman" w:hAnsi="Times New Roman" w:cs="Times New Roman"/>
                <w:i/>
                <w:iCs/>
                <w:color w:val="auto"/>
                <w:sz w:val="22"/>
                <w:szCs w:val="22"/>
                <w:lang w:val="en-SG" w:eastAsia="en-SG"/>
              </w:rPr>
            </w:pPr>
            <w:r w:rsidRPr="00652267">
              <w:rPr>
                <w:rFonts w:ascii="Times New Roman" w:eastAsia="Times New Roman" w:hAnsi="Times New Roman" w:cs="Times New Roman"/>
                <w:i/>
                <w:iCs/>
                <w:color w:val="auto"/>
                <w:sz w:val="22"/>
                <w:szCs w:val="22"/>
                <w:lang w:val="en-SG" w:eastAsia="en-SG"/>
              </w:rPr>
              <w:t xml:space="preserve">RCR 63 - </w:t>
            </w:r>
            <w:proofErr w:type="spellStart"/>
            <w:r w:rsidRPr="00652267">
              <w:rPr>
                <w:rFonts w:ascii="Times New Roman" w:eastAsia="Times New Roman" w:hAnsi="Times New Roman" w:cs="Times New Roman"/>
                <w:i/>
                <w:iCs/>
                <w:color w:val="auto"/>
                <w:sz w:val="22"/>
                <w:szCs w:val="22"/>
                <w:lang w:val="en-SG" w:eastAsia="en-SG"/>
              </w:rPr>
              <w:t>Numarul</w:t>
            </w:r>
            <w:proofErr w:type="spellEnd"/>
            <w:r w:rsidRPr="00652267">
              <w:rPr>
                <w:rFonts w:ascii="Times New Roman" w:eastAsia="Times New Roman" w:hAnsi="Times New Roman" w:cs="Times New Roman"/>
                <w:i/>
                <w:iCs/>
                <w:color w:val="auto"/>
                <w:sz w:val="22"/>
                <w:szCs w:val="22"/>
                <w:lang w:val="en-SG" w:eastAsia="en-SG"/>
              </w:rPr>
              <w:t xml:space="preserve"> </w:t>
            </w:r>
            <w:proofErr w:type="spellStart"/>
            <w:r w:rsidRPr="00652267">
              <w:rPr>
                <w:rFonts w:ascii="Times New Roman" w:eastAsia="Times New Roman" w:hAnsi="Times New Roman" w:cs="Times New Roman"/>
                <w:i/>
                <w:iCs/>
                <w:color w:val="auto"/>
                <w:sz w:val="22"/>
                <w:szCs w:val="22"/>
                <w:lang w:val="en-SG" w:eastAsia="en-SG"/>
              </w:rPr>
              <w:t>anual</w:t>
            </w:r>
            <w:proofErr w:type="spellEnd"/>
            <w:r w:rsidRPr="00652267">
              <w:rPr>
                <w:rFonts w:ascii="Times New Roman" w:eastAsia="Times New Roman" w:hAnsi="Times New Roman" w:cs="Times New Roman"/>
                <w:i/>
                <w:iCs/>
                <w:color w:val="auto"/>
                <w:sz w:val="22"/>
                <w:szCs w:val="22"/>
                <w:lang w:val="en-SG" w:eastAsia="en-SG"/>
              </w:rPr>
              <w:t xml:space="preserve"> de </w:t>
            </w:r>
            <w:proofErr w:type="spellStart"/>
            <w:r w:rsidRPr="00652267">
              <w:rPr>
                <w:rFonts w:ascii="Times New Roman" w:eastAsia="Times New Roman" w:hAnsi="Times New Roman" w:cs="Times New Roman"/>
                <w:i/>
                <w:iCs/>
                <w:color w:val="auto"/>
                <w:sz w:val="22"/>
                <w:szCs w:val="22"/>
                <w:lang w:val="en-SG" w:eastAsia="en-SG"/>
              </w:rPr>
              <w:t>utilizatori</w:t>
            </w:r>
            <w:proofErr w:type="spellEnd"/>
            <w:r w:rsidRPr="00652267">
              <w:rPr>
                <w:rFonts w:ascii="Times New Roman" w:eastAsia="Times New Roman" w:hAnsi="Times New Roman" w:cs="Times New Roman"/>
                <w:i/>
                <w:iCs/>
                <w:color w:val="auto"/>
                <w:sz w:val="22"/>
                <w:szCs w:val="22"/>
                <w:lang w:val="en-SG" w:eastAsia="en-SG"/>
              </w:rPr>
              <w:t xml:space="preserve"> </w:t>
            </w:r>
            <w:proofErr w:type="spellStart"/>
            <w:r w:rsidRPr="00652267">
              <w:rPr>
                <w:rFonts w:ascii="Times New Roman" w:eastAsia="Times New Roman" w:hAnsi="Times New Roman" w:cs="Times New Roman"/>
                <w:i/>
                <w:iCs/>
                <w:color w:val="auto"/>
                <w:sz w:val="22"/>
                <w:szCs w:val="22"/>
                <w:lang w:val="en-SG" w:eastAsia="en-SG"/>
              </w:rPr>
              <w:t>ai</w:t>
            </w:r>
            <w:proofErr w:type="spellEnd"/>
            <w:r w:rsidRPr="00652267">
              <w:rPr>
                <w:rFonts w:ascii="Times New Roman" w:eastAsia="Times New Roman" w:hAnsi="Times New Roman" w:cs="Times New Roman"/>
                <w:i/>
                <w:iCs/>
                <w:color w:val="auto"/>
                <w:sz w:val="22"/>
                <w:szCs w:val="22"/>
                <w:lang w:val="en-SG" w:eastAsia="en-SG"/>
              </w:rPr>
              <w:t xml:space="preserve"> </w:t>
            </w:r>
            <w:proofErr w:type="spellStart"/>
            <w:r w:rsidRPr="00652267">
              <w:rPr>
                <w:rFonts w:ascii="Times New Roman" w:eastAsia="Times New Roman" w:hAnsi="Times New Roman" w:cs="Times New Roman"/>
                <w:i/>
                <w:iCs/>
                <w:color w:val="auto"/>
                <w:sz w:val="22"/>
                <w:szCs w:val="22"/>
                <w:lang w:val="en-SG" w:eastAsia="en-SG"/>
              </w:rPr>
              <w:t>liniilor</w:t>
            </w:r>
            <w:proofErr w:type="spellEnd"/>
            <w:r w:rsidRPr="00652267">
              <w:rPr>
                <w:rFonts w:ascii="Times New Roman" w:eastAsia="Times New Roman" w:hAnsi="Times New Roman" w:cs="Times New Roman"/>
                <w:i/>
                <w:iCs/>
                <w:color w:val="auto"/>
                <w:sz w:val="22"/>
                <w:szCs w:val="22"/>
                <w:lang w:val="en-SG" w:eastAsia="en-SG"/>
              </w:rPr>
              <w:t xml:space="preserve"> de </w:t>
            </w:r>
            <w:proofErr w:type="spellStart"/>
            <w:r w:rsidRPr="00652267">
              <w:rPr>
                <w:rFonts w:ascii="Times New Roman" w:eastAsia="Times New Roman" w:hAnsi="Times New Roman" w:cs="Times New Roman"/>
                <w:i/>
                <w:iCs/>
                <w:color w:val="auto"/>
                <w:sz w:val="22"/>
                <w:szCs w:val="22"/>
                <w:lang w:val="en-SG" w:eastAsia="en-SG"/>
              </w:rPr>
              <w:t>tramvai</w:t>
            </w:r>
            <w:proofErr w:type="spellEnd"/>
            <w:r w:rsidRPr="00652267">
              <w:rPr>
                <w:rFonts w:ascii="Times New Roman" w:eastAsia="Times New Roman" w:hAnsi="Times New Roman" w:cs="Times New Roman"/>
                <w:i/>
                <w:iCs/>
                <w:color w:val="auto"/>
                <w:sz w:val="22"/>
                <w:szCs w:val="22"/>
                <w:lang w:val="en-SG" w:eastAsia="en-SG"/>
              </w:rPr>
              <w:t>/</w:t>
            </w:r>
            <w:proofErr w:type="spellStart"/>
            <w:r w:rsidRPr="00652267">
              <w:rPr>
                <w:rFonts w:ascii="Times New Roman" w:eastAsia="Times New Roman" w:hAnsi="Times New Roman" w:cs="Times New Roman"/>
                <w:i/>
                <w:iCs/>
                <w:color w:val="auto"/>
                <w:sz w:val="22"/>
                <w:szCs w:val="22"/>
                <w:lang w:val="en-SG" w:eastAsia="en-SG"/>
              </w:rPr>
              <w:t>metrou</w:t>
            </w:r>
            <w:proofErr w:type="spellEnd"/>
            <w:r w:rsidRPr="00652267">
              <w:rPr>
                <w:rFonts w:ascii="Times New Roman" w:eastAsia="Times New Roman" w:hAnsi="Times New Roman" w:cs="Times New Roman"/>
                <w:i/>
                <w:iCs/>
                <w:color w:val="auto"/>
                <w:sz w:val="22"/>
                <w:szCs w:val="22"/>
                <w:lang w:val="en-SG" w:eastAsia="en-SG"/>
              </w:rPr>
              <w:t xml:space="preserve"> </w:t>
            </w:r>
            <w:proofErr w:type="spellStart"/>
            <w:r w:rsidRPr="00652267">
              <w:rPr>
                <w:rFonts w:ascii="Times New Roman" w:eastAsia="Times New Roman" w:hAnsi="Times New Roman" w:cs="Times New Roman"/>
                <w:i/>
                <w:iCs/>
                <w:color w:val="auto"/>
                <w:sz w:val="22"/>
                <w:szCs w:val="22"/>
                <w:lang w:val="en-SG" w:eastAsia="en-SG"/>
              </w:rPr>
              <w:t>nou</w:t>
            </w:r>
            <w:proofErr w:type="spellEnd"/>
            <w:r w:rsidRPr="00652267">
              <w:rPr>
                <w:rFonts w:ascii="Times New Roman" w:eastAsia="Times New Roman" w:hAnsi="Times New Roman" w:cs="Times New Roman"/>
                <w:i/>
                <w:iCs/>
                <w:color w:val="auto"/>
                <w:sz w:val="22"/>
                <w:szCs w:val="22"/>
                <w:lang w:val="en-SG" w:eastAsia="en-SG"/>
              </w:rPr>
              <w:t xml:space="preserve">-create </w:t>
            </w:r>
            <w:proofErr w:type="spellStart"/>
            <w:r w:rsidRPr="00652267">
              <w:rPr>
                <w:rFonts w:ascii="Times New Roman" w:eastAsia="Times New Roman" w:hAnsi="Times New Roman" w:cs="Times New Roman"/>
                <w:i/>
                <w:iCs/>
                <w:color w:val="auto"/>
                <w:sz w:val="22"/>
                <w:szCs w:val="22"/>
                <w:lang w:val="en-SG" w:eastAsia="en-SG"/>
              </w:rPr>
              <w:t>sau</w:t>
            </w:r>
            <w:proofErr w:type="spellEnd"/>
            <w:r w:rsidRPr="00652267">
              <w:rPr>
                <w:rFonts w:ascii="Times New Roman" w:eastAsia="Times New Roman" w:hAnsi="Times New Roman" w:cs="Times New Roman"/>
                <w:i/>
                <w:iCs/>
                <w:color w:val="auto"/>
                <w:sz w:val="22"/>
                <w:szCs w:val="22"/>
                <w:lang w:val="en-SG" w:eastAsia="en-SG"/>
              </w:rPr>
              <w:t xml:space="preserve"> </w:t>
            </w:r>
            <w:proofErr w:type="spellStart"/>
            <w:r w:rsidRPr="00652267">
              <w:rPr>
                <w:rFonts w:ascii="Times New Roman" w:eastAsia="Times New Roman" w:hAnsi="Times New Roman" w:cs="Times New Roman"/>
                <w:i/>
                <w:iCs/>
                <w:color w:val="auto"/>
                <w:sz w:val="22"/>
                <w:szCs w:val="22"/>
                <w:lang w:val="en-SG" w:eastAsia="en-SG"/>
              </w:rPr>
              <w:t>modernizate</w:t>
            </w:r>
            <w:proofErr w:type="spellEnd"/>
            <w:r w:rsidRPr="00652267">
              <w:rPr>
                <w:rFonts w:ascii="Times New Roman" w:eastAsia="Times New Roman" w:hAnsi="Times New Roman" w:cs="Times New Roman"/>
                <w:i/>
                <w:iCs/>
                <w:color w:val="auto"/>
                <w:sz w:val="22"/>
                <w:szCs w:val="22"/>
                <w:lang w:val="en-SG" w:eastAsia="en-SG"/>
              </w:rPr>
              <w:t>;</w:t>
            </w:r>
          </w:p>
          <w:p w14:paraId="3F61B851" w14:textId="77777777" w:rsidR="00B671EF" w:rsidRPr="00652267" w:rsidRDefault="00433DFD" w:rsidP="0003351D">
            <w:pPr>
              <w:pStyle w:val="Default"/>
              <w:numPr>
                <w:ilvl w:val="0"/>
                <w:numId w:val="8"/>
              </w:numPr>
              <w:ind w:left="504" w:firstLine="0"/>
              <w:jc w:val="both"/>
              <w:rPr>
                <w:rFonts w:ascii="Times New Roman" w:hAnsi="Times New Roman" w:cs="Times New Roman"/>
                <w:i/>
                <w:iCs/>
                <w:color w:val="auto"/>
                <w:sz w:val="22"/>
                <w:szCs w:val="22"/>
              </w:rPr>
            </w:pPr>
            <w:r w:rsidRPr="00652267">
              <w:rPr>
                <w:rFonts w:ascii="Times New Roman" w:hAnsi="Times New Roman" w:cs="Times New Roman"/>
                <w:i/>
                <w:iCs/>
                <w:color w:val="auto"/>
                <w:sz w:val="22"/>
                <w:szCs w:val="22"/>
              </w:rPr>
              <w:t xml:space="preserve">RCR 64 - </w:t>
            </w:r>
            <w:proofErr w:type="spellStart"/>
            <w:r w:rsidRPr="00652267">
              <w:rPr>
                <w:rFonts w:ascii="Times New Roman" w:hAnsi="Times New Roman" w:cs="Times New Roman"/>
                <w:i/>
                <w:iCs/>
                <w:color w:val="auto"/>
                <w:sz w:val="22"/>
                <w:szCs w:val="22"/>
              </w:rPr>
              <w:t>Numarul</w:t>
            </w:r>
            <w:proofErr w:type="spellEnd"/>
            <w:r w:rsidRPr="00652267">
              <w:rPr>
                <w:rFonts w:ascii="Times New Roman" w:hAnsi="Times New Roman" w:cs="Times New Roman"/>
                <w:i/>
                <w:iCs/>
                <w:color w:val="auto"/>
                <w:sz w:val="22"/>
                <w:szCs w:val="22"/>
              </w:rPr>
              <w:t xml:space="preserve"> </w:t>
            </w:r>
            <w:proofErr w:type="spellStart"/>
            <w:r w:rsidRPr="00652267">
              <w:rPr>
                <w:rFonts w:ascii="Times New Roman" w:hAnsi="Times New Roman" w:cs="Times New Roman"/>
                <w:i/>
                <w:iCs/>
                <w:color w:val="auto"/>
                <w:sz w:val="22"/>
                <w:szCs w:val="22"/>
              </w:rPr>
              <w:t>anual</w:t>
            </w:r>
            <w:proofErr w:type="spellEnd"/>
            <w:r w:rsidRPr="00652267">
              <w:rPr>
                <w:rFonts w:ascii="Times New Roman" w:hAnsi="Times New Roman" w:cs="Times New Roman"/>
                <w:i/>
                <w:iCs/>
                <w:color w:val="auto"/>
                <w:sz w:val="22"/>
                <w:szCs w:val="22"/>
              </w:rPr>
              <w:t xml:space="preserve"> de </w:t>
            </w:r>
            <w:proofErr w:type="spellStart"/>
            <w:r w:rsidRPr="00652267">
              <w:rPr>
                <w:rFonts w:ascii="Times New Roman" w:hAnsi="Times New Roman" w:cs="Times New Roman"/>
                <w:i/>
                <w:iCs/>
                <w:color w:val="auto"/>
                <w:sz w:val="22"/>
                <w:szCs w:val="22"/>
              </w:rPr>
              <w:t>utilizatori</w:t>
            </w:r>
            <w:proofErr w:type="spellEnd"/>
            <w:r w:rsidRPr="00652267">
              <w:rPr>
                <w:rFonts w:ascii="Times New Roman" w:hAnsi="Times New Roman" w:cs="Times New Roman"/>
                <w:i/>
                <w:iCs/>
                <w:color w:val="auto"/>
                <w:sz w:val="22"/>
                <w:szCs w:val="22"/>
              </w:rPr>
              <w:t xml:space="preserve"> </w:t>
            </w:r>
            <w:proofErr w:type="spellStart"/>
            <w:r w:rsidRPr="00652267">
              <w:rPr>
                <w:rFonts w:ascii="Times New Roman" w:hAnsi="Times New Roman" w:cs="Times New Roman"/>
                <w:i/>
                <w:iCs/>
                <w:color w:val="auto"/>
                <w:sz w:val="22"/>
                <w:szCs w:val="22"/>
              </w:rPr>
              <w:t>ai</w:t>
            </w:r>
            <w:proofErr w:type="spellEnd"/>
            <w:r w:rsidRPr="00652267">
              <w:rPr>
                <w:rFonts w:ascii="Times New Roman" w:hAnsi="Times New Roman" w:cs="Times New Roman"/>
                <w:i/>
                <w:iCs/>
                <w:color w:val="auto"/>
                <w:sz w:val="22"/>
                <w:szCs w:val="22"/>
              </w:rPr>
              <w:t xml:space="preserve"> </w:t>
            </w:r>
            <w:proofErr w:type="spellStart"/>
            <w:r w:rsidRPr="00652267">
              <w:rPr>
                <w:rFonts w:ascii="Times New Roman" w:hAnsi="Times New Roman" w:cs="Times New Roman"/>
                <w:i/>
                <w:iCs/>
                <w:color w:val="auto"/>
                <w:sz w:val="22"/>
                <w:szCs w:val="22"/>
              </w:rPr>
              <w:t>infrastructurii</w:t>
            </w:r>
            <w:proofErr w:type="spellEnd"/>
            <w:r w:rsidRPr="00652267">
              <w:rPr>
                <w:rFonts w:ascii="Times New Roman" w:hAnsi="Times New Roman" w:cs="Times New Roman"/>
                <w:i/>
                <w:iCs/>
                <w:color w:val="auto"/>
                <w:sz w:val="22"/>
                <w:szCs w:val="22"/>
              </w:rPr>
              <w:t xml:space="preserve"> dedicate </w:t>
            </w:r>
            <w:proofErr w:type="spellStart"/>
            <w:r w:rsidRPr="00652267">
              <w:rPr>
                <w:rFonts w:ascii="Times New Roman" w:hAnsi="Times New Roman" w:cs="Times New Roman"/>
                <w:i/>
                <w:iCs/>
                <w:color w:val="auto"/>
                <w:sz w:val="22"/>
                <w:szCs w:val="22"/>
              </w:rPr>
              <w:t>pentru</w:t>
            </w:r>
            <w:proofErr w:type="spellEnd"/>
            <w:r w:rsidRPr="00652267">
              <w:rPr>
                <w:rFonts w:ascii="Times New Roman" w:hAnsi="Times New Roman" w:cs="Times New Roman"/>
                <w:i/>
                <w:iCs/>
                <w:color w:val="auto"/>
                <w:sz w:val="22"/>
                <w:szCs w:val="22"/>
              </w:rPr>
              <w:t xml:space="preserve"> </w:t>
            </w:r>
            <w:proofErr w:type="spellStart"/>
            <w:r w:rsidRPr="00652267">
              <w:rPr>
                <w:rFonts w:ascii="Times New Roman" w:hAnsi="Times New Roman" w:cs="Times New Roman"/>
                <w:i/>
                <w:iCs/>
                <w:color w:val="auto"/>
                <w:sz w:val="22"/>
                <w:szCs w:val="22"/>
              </w:rPr>
              <w:t>biciclete</w:t>
            </w:r>
            <w:proofErr w:type="spellEnd"/>
          </w:p>
          <w:p w14:paraId="62ED2C43" w14:textId="42BB1025" w:rsidR="00140D90" w:rsidRPr="00D91093" w:rsidRDefault="00B64819" w:rsidP="00140D90">
            <w:pPr>
              <w:pStyle w:val="Default"/>
              <w:numPr>
                <w:ilvl w:val="0"/>
                <w:numId w:val="8"/>
              </w:numPr>
              <w:ind w:left="498" w:firstLine="0"/>
              <w:jc w:val="both"/>
              <w:rPr>
                <w:rFonts w:ascii="Times New Roman" w:hAnsi="Times New Roman" w:cs="Times New Roman"/>
                <w:i/>
                <w:iCs/>
                <w:sz w:val="22"/>
                <w:szCs w:val="22"/>
              </w:rPr>
            </w:pPr>
            <w:r w:rsidRPr="00652267">
              <w:rPr>
                <w:rFonts w:ascii="Times New Roman" w:hAnsi="Times New Roman" w:cs="Times New Roman"/>
                <w:i/>
                <w:iCs/>
                <w:color w:val="000000" w:themeColor="text1"/>
                <w:sz w:val="22"/>
                <w:szCs w:val="22"/>
              </w:rPr>
              <w:t xml:space="preserve">RCR 50 – </w:t>
            </w:r>
            <w:proofErr w:type="spellStart"/>
            <w:r w:rsidRPr="00652267">
              <w:rPr>
                <w:rFonts w:ascii="Times New Roman" w:hAnsi="Times New Roman" w:cs="Times New Roman"/>
                <w:i/>
                <w:iCs/>
                <w:color w:val="000000" w:themeColor="text1"/>
                <w:sz w:val="22"/>
                <w:szCs w:val="22"/>
              </w:rPr>
              <w:t>Populația</w:t>
            </w:r>
            <w:proofErr w:type="spellEnd"/>
            <w:r w:rsidRPr="00652267">
              <w:rPr>
                <w:rFonts w:ascii="Times New Roman" w:hAnsi="Times New Roman" w:cs="Times New Roman"/>
                <w:i/>
                <w:iCs/>
                <w:color w:val="000000" w:themeColor="text1"/>
                <w:sz w:val="22"/>
                <w:szCs w:val="22"/>
              </w:rPr>
              <w:t xml:space="preserve"> care </w:t>
            </w:r>
            <w:proofErr w:type="spellStart"/>
            <w:r w:rsidRPr="00652267">
              <w:rPr>
                <w:rFonts w:ascii="Times New Roman" w:hAnsi="Times New Roman" w:cs="Times New Roman"/>
                <w:i/>
                <w:iCs/>
                <w:color w:val="000000" w:themeColor="text1"/>
                <w:sz w:val="22"/>
                <w:szCs w:val="22"/>
              </w:rPr>
              <w:t>beneficiază</w:t>
            </w:r>
            <w:proofErr w:type="spellEnd"/>
            <w:r w:rsidRPr="00652267">
              <w:rPr>
                <w:rFonts w:ascii="Times New Roman" w:hAnsi="Times New Roman" w:cs="Times New Roman"/>
                <w:i/>
                <w:iCs/>
                <w:color w:val="000000" w:themeColor="text1"/>
                <w:sz w:val="22"/>
                <w:szCs w:val="22"/>
              </w:rPr>
              <w:t xml:space="preserve"> de </w:t>
            </w:r>
            <w:proofErr w:type="spellStart"/>
            <w:r w:rsidRPr="00652267">
              <w:rPr>
                <w:rFonts w:ascii="Times New Roman" w:hAnsi="Times New Roman" w:cs="Times New Roman"/>
                <w:i/>
                <w:iCs/>
                <w:color w:val="000000" w:themeColor="text1"/>
                <w:sz w:val="22"/>
                <w:szCs w:val="22"/>
              </w:rPr>
              <w:t>măsuri</w:t>
            </w:r>
            <w:proofErr w:type="spellEnd"/>
            <w:r w:rsidRPr="00652267">
              <w:rPr>
                <w:rFonts w:ascii="Times New Roman" w:hAnsi="Times New Roman" w:cs="Times New Roman"/>
                <w:i/>
                <w:iCs/>
                <w:color w:val="000000" w:themeColor="text1"/>
                <w:sz w:val="22"/>
                <w:szCs w:val="22"/>
              </w:rPr>
              <w:t xml:space="preserve"> </w:t>
            </w:r>
            <w:proofErr w:type="spellStart"/>
            <w:r w:rsidRPr="00652267">
              <w:rPr>
                <w:rFonts w:ascii="Times New Roman" w:hAnsi="Times New Roman" w:cs="Times New Roman"/>
                <w:i/>
                <w:iCs/>
                <w:color w:val="000000" w:themeColor="text1"/>
                <w:sz w:val="22"/>
                <w:szCs w:val="22"/>
              </w:rPr>
              <w:t>privind</w:t>
            </w:r>
            <w:proofErr w:type="spellEnd"/>
            <w:r w:rsidRPr="00652267">
              <w:rPr>
                <w:rFonts w:ascii="Times New Roman" w:hAnsi="Times New Roman" w:cs="Times New Roman"/>
                <w:i/>
                <w:iCs/>
                <w:color w:val="000000" w:themeColor="text1"/>
                <w:sz w:val="22"/>
                <w:szCs w:val="22"/>
              </w:rPr>
              <w:t xml:space="preserve"> </w:t>
            </w:r>
            <w:proofErr w:type="spellStart"/>
            <w:r w:rsidRPr="00652267">
              <w:rPr>
                <w:rFonts w:ascii="Times New Roman" w:hAnsi="Times New Roman" w:cs="Times New Roman"/>
                <w:i/>
                <w:iCs/>
                <w:color w:val="000000" w:themeColor="text1"/>
                <w:sz w:val="22"/>
                <w:szCs w:val="22"/>
              </w:rPr>
              <w:t>calitatea</w:t>
            </w:r>
            <w:proofErr w:type="spellEnd"/>
            <w:r w:rsidRPr="00652267">
              <w:rPr>
                <w:rFonts w:ascii="Times New Roman" w:hAnsi="Times New Roman" w:cs="Times New Roman"/>
                <w:i/>
                <w:iCs/>
                <w:color w:val="000000" w:themeColor="text1"/>
                <w:sz w:val="22"/>
                <w:szCs w:val="22"/>
              </w:rPr>
              <w:t xml:space="preserve"> </w:t>
            </w:r>
            <w:proofErr w:type="spellStart"/>
            <w:r w:rsidRPr="00652267">
              <w:rPr>
                <w:rFonts w:ascii="Times New Roman" w:hAnsi="Times New Roman" w:cs="Times New Roman"/>
                <w:i/>
                <w:iCs/>
                <w:color w:val="000000" w:themeColor="text1"/>
                <w:sz w:val="22"/>
                <w:szCs w:val="22"/>
              </w:rPr>
              <w:t>aerului</w:t>
            </w:r>
            <w:proofErr w:type="spellEnd"/>
          </w:p>
          <w:p w14:paraId="3FC7FEAD" w14:textId="77777777" w:rsidR="00140D90" w:rsidRPr="00140D90" w:rsidRDefault="00140D90" w:rsidP="00140D90">
            <w:pPr>
              <w:pStyle w:val="Default"/>
              <w:jc w:val="both"/>
              <w:rPr>
                <w:rFonts w:ascii="Times New Roman" w:hAnsi="Times New Roman" w:cs="Times New Roman"/>
                <w:i/>
                <w:iCs/>
                <w:sz w:val="22"/>
                <w:szCs w:val="22"/>
              </w:rPr>
            </w:pPr>
          </w:p>
          <w:p w14:paraId="03932E1E" w14:textId="77777777" w:rsidR="00140D90" w:rsidRDefault="00140D90" w:rsidP="00140D90">
            <w:pPr>
              <w:pStyle w:val="Default"/>
              <w:jc w:val="both"/>
              <w:rPr>
                <w:rFonts w:ascii="Times New Roman" w:hAnsi="Times New Roman" w:cs="Times New Roman"/>
                <w:i/>
                <w:iCs/>
                <w:color w:val="000000" w:themeColor="text1"/>
                <w:sz w:val="22"/>
                <w:szCs w:val="22"/>
              </w:rPr>
            </w:pPr>
          </w:p>
          <w:p w14:paraId="405CE1B5" w14:textId="77777777" w:rsidR="00140D90" w:rsidRDefault="00140D90" w:rsidP="00140D90">
            <w:pPr>
              <w:pStyle w:val="Default"/>
              <w:jc w:val="both"/>
              <w:rPr>
                <w:rFonts w:ascii="Times New Roman" w:hAnsi="Times New Roman" w:cs="Times New Roman"/>
                <w:i/>
                <w:iCs/>
                <w:color w:val="000000" w:themeColor="text1"/>
                <w:sz w:val="22"/>
                <w:szCs w:val="22"/>
              </w:rPr>
            </w:pPr>
          </w:p>
          <w:p w14:paraId="464BBF0D" w14:textId="77777777" w:rsidR="00140D90" w:rsidRDefault="00140D90" w:rsidP="00140D90">
            <w:pPr>
              <w:pStyle w:val="Default"/>
              <w:jc w:val="both"/>
              <w:rPr>
                <w:rFonts w:ascii="Times New Roman" w:hAnsi="Times New Roman" w:cs="Times New Roman"/>
                <w:i/>
                <w:iCs/>
                <w:color w:val="000000" w:themeColor="text1"/>
                <w:sz w:val="22"/>
                <w:szCs w:val="22"/>
              </w:rPr>
            </w:pPr>
          </w:p>
          <w:p w14:paraId="74404F59" w14:textId="44D348E6" w:rsidR="00140D90" w:rsidRPr="00652267" w:rsidRDefault="00140D90" w:rsidP="00140D90">
            <w:pPr>
              <w:pStyle w:val="Default"/>
              <w:jc w:val="both"/>
              <w:rPr>
                <w:rFonts w:ascii="Times New Roman" w:hAnsi="Times New Roman" w:cs="Times New Roman"/>
                <w:i/>
                <w:iCs/>
                <w:sz w:val="22"/>
                <w:szCs w:val="22"/>
              </w:rPr>
            </w:pPr>
          </w:p>
        </w:tc>
      </w:tr>
      <w:tr w:rsidR="00FD470D" w:rsidRPr="00B918FC" w14:paraId="38552C8A" w14:textId="77777777" w:rsidTr="00E419C9">
        <w:trPr>
          <w:trHeight w:val="197"/>
        </w:trPr>
        <w:tc>
          <w:tcPr>
            <w:tcW w:w="558" w:type="dxa"/>
            <w:vMerge w:val="restart"/>
            <w:vAlign w:val="center"/>
          </w:tcPr>
          <w:p w14:paraId="0D5BE920" w14:textId="729A8CEF" w:rsidR="00FD470D" w:rsidRPr="005F6DB0" w:rsidRDefault="00FD470D" w:rsidP="0003351D">
            <w:pPr>
              <w:pStyle w:val="ListParagraph"/>
              <w:numPr>
                <w:ilvl w:val="0"/>
                <w:numId w:val="5"/>
              </w:numPr>
              <w:jc w:val="center"/>
              <w:rPr>
                <w:rFonts w:ascii="Times New Roman" w:hAnsi="Times New Roman"/>
                <w:bCs/>
              </w:rPr>
            </w:pPr>
          </w:p>
        </w:tc>
        <w:tc>
          <w:tcPr>
            <w:tcW w:w="9616" w:type="dxa"/>
            <w:shd w:val="clear" w:color="auto" w:fill="F2F2F2"/>
          </w:tcPr>
          <w:p w14:paraId="1A0B2347" w14:textId="6E940B83" w:rsidR="00FD470D" w:rsidRPr="00B918FC" w:rsidRDefault="00FD470D" w:rsidP="002E57FD">
            <w:pPr>
              <w:jc w:val="both"/>
              <w:rPr>
                <w:b/>
                <w:sz w:val="22"/>
                <w:szCs w:val="22"/>
              </w:rPr>
            </w:pPr>
            <w:r w:rsidRPr="0058088E">
              <w:rPr>
                <w:b/>
                <w:sz w:val="22"/>
                <w:szCs w:val="22"/>
              </w:rPr>
              <w:t>Indicatori de realizare imediată / rezultat care vor fi atinși în cadrul proiectului</w:t>
            </w:r>
            <w:r w:rsidR="00961A9C" w:rsidRPr="0058088E">
              <w:rPr>
                <w:b/>
                <w:sz w:val="22"/>
                <w:szCs w:val="22"/>
              </w:rPr>
              <w:t xml:space="preserve"> de investiție</w:t>
            </w:r>
          </w:p>
        </w:tc>
      </w:tr>
      <w:tr w:rsidR="00253411" w:rsidRPr="00B918FC" w14:paraId="605E6AD2" w14:textId="77777777" w:rsidTr="00E419C9">
        <w:trPr>
          <w:trHeight w:val="197"/>
        </w:trPr>
        <w:tc>
          <w:tcPr>
            <w:tcW w:w="558" w:type="dxa"/>
            <w:vMerge/>
            <w:vAlign w:val="center"/>
          </w:tcPr>
          <w:p w14:paraId="369A8A7E" w14:textId="77777777" w:rsidR="00253411" w:rsidRPr="005F6DB0" w:rsidRDefault="00253411" w:rsidP="0003351D">
            <w:pPr>
              <w:pStyle w:val="ListParagraph"/>
              <w:numPr>
                <w:ilvl w:val="0"/>
                <w:numId w:val="5"/>
              </w:numPr>
              <w:jc w:val="center"/>
              <w:rPr>
                <w:rFonts w:ascii="Times New Roman" w:hAnsi="Times New Roman"/>
                <w:bCs/>
              </w:rPr>
            </w:pPr>
          </w:p>
        </w:tc>
        <w:tc>
          <w:tcPr>
            <w:tcW w:w="9616" w:type="dxa"/>
            <w:shd w:val="clear" w:color="auto" w:fill="auto"/>
          </w:tcPr>
          <w:p w14:paraId="61BFCDE0" w14:textId="77777777" w:rsidR="00253411" w:rsidRPr="00B918FC" w:rsidRDefault="00253411" w:rsidP="00253411">
            <w:pPr>
              <w:pStyle w:val="ListParagraph"/>
              <w:spacing w:after="0" w:line="240" w:lineRule="auto"/>
              <w:ind w:left="0"/>
              <w:jc w:val="both"/>
              <w:rPr>
                <w:rFonts w:ascii="Times New Roman" w:hAnsi="Times New Roman"/>
                <w:i/>
                <w:iCs/>
              </w:rPr>
            </w:pPr>
            <w:r w:rsidRPr="0058088E">
              <w:rPr>
                <w:rFonts w:ascii="Times New Roman" w:hAnsi="Times New Roman"/>
                <w:i/>
                <w:iCs/>
              </w:rPr>
              <w:t xml:space="preserve">Obs. Se </w:t>
            </w:r>
            <w:proofErr w:type="spellStart"/>
            <w:r w:rsidRPr="0058088E">
              <w:rPr>
                <w:rFonts w:ascii="Times New Roman" w:hAnsi="Times New Roman"/>
                <w:i/>
                <w:iCs/>
              </w:rPr>
              <w:t>vor</w:t>
            </w:r>
            <w:proofErr w:type="spellEnd"/>
            <w:r w:rsidRPr="0058088E">
              <w:rPr>
                <w:rFonts w:ascii="Times New Roman" w:hAnsi="Times New Roman"/>
                <w:i/>
                <w:iCs/>
              </w:rPr>
              <w:t xml:space="preserve"> </w:t>
            </w:r>
            <w:proofErr w:type="spellStart"/>
            <w:r w:rsidRPr="0058088E">
              <w:rPr>
                <w:rFonts w:ascii="Times New Roman" w:hAnsi="Times New Roman"/>
                <w:i/>
                <w:iCs/>
              </w:rPr>
              <w:t>avea</w:t>
            </w:r>
            <w:proofErr w:type="spellEnd"/>
            <w:r w:rsidRPr="0058088E">
              <w:rPr>
                <w:rFonts w:ascii="Times New Roman" w:hAnsi="Times New Roman"/>
                <w:i/>
                <w:iCs/>
              </w:rPr>
              <w:t xml:space="preserve"> in </w:t>
            </w:r>
            <w:proofErr w:type="spellStart"/>
            <w:r w:rsidRPr="0058088E">
              <w:rPr>
                <w:rFonts w:ascii="Times New Roman" w:hAnsi="Times New Roman"/>
                <w:i/>
                <w:iCs/>
              </w:rPr>
              <w:t>vedere</w:t>
            </w:r>
            <w:proofErr w:type="spellEnd"/>
            <w:r w:rsidRPr="0058088E">
              <w:rPr>
                <w:rFonts w:ascii="Times New Roman" w:hAnsi="Times New Roman"/>
                <w:i/>
                <w:iCs/>
              </w:rPr>
              <w:t xml:space="preserve"> </w:t>
            </w:r>
            <w:proofErr w:type="spellStart"/>
            <w:r w:rsidRPr="0058088E">
              <w:rPr>
                <w:rFonts w:ascii="Times New Roman" w:hAnsi="Times New Roman"/>
                <w:i/>
                <w:iCs/>
              </w:rPr>
              <w:t>tipurile</w:t>
            </w:r>
            <w:proofErr w:type="spellEnd"/>
            <w:r w:rsidRPr="0058088E">
              <w:rPr>
                <w:rFonts w:ascii="Times New Roman" w:hAnsi="Times New Roman"/>
                <w:i/>
                <w:iCs/>
              </w:rPr>
              <w:t xml:space="preserve"> de </w:t>
            </w:r>
            <w:proofErr w:type="spellStart"/>
            <w:r w:rsidRPr="0058088E">
              <w:rPr>
                <w:rFonts w:ascii="Times New Roman" w:hAnsi="Times New Roman"/>
                <w:i/>
                <w:iCs/>
              </w:rPr>
              <w:t>Indicatori</w:t>
            </w:r>
            <w:proofErr w:type="spellEnd"/>
            <w:r w:rsidRPr="0058088E">
              <w:rPr>
                <w:rFonts w:ascii="Times New Roman" w:hAnsi="Times New Roman"/>
                <w:i/>
                <w:iCs/>
              </w:rPr>
              <w:t xml:space="preserve"> de </w:t>
            </w:r>
            <w:proofErr w:type="spellStart"/>
            <w:r w:rsidRPr="0058088E">
              <w:rPr>
                <w:rFonts w:ascii="Times New Roman" w:hAnsi="Times New Roman"/>
                <w:i/>
                <w:iCs/>
              </w:rPr>
              <w:t>rezultat</w:t>
            </w:r>
            <w:proofErr w:type="spellEnd"/>
            <w:r w:rsidRPr="0058088E">
              <w:rPr>
                <w:rFonts w:ascii="Times New Roman" w:hAnsi="Times New Roman"/>
                <w:i/>
                <w:iCs/>
              </w:rPr>
              <w:t xml:space="preserve">/de </w:t>
            </w:r>
            <w:proofErr w:type="spellStart"/>
            <w:r w:rsidRPr="0058088E">
              <w:rPr>
                <w:rFonts w:ascii="Times New Roman" w:hAnsi="Times New Roman"/>
                <w:i/>
                <w:iCs/>
              </w:rPr>
              <w:t>realizare</w:t>
            </w:r>
            <w:proofErr w:type="spellEnd"/>
            <w:r w:rsidRPr="0058088E">
              <w:rPr>
                <w:rFonts w:ascii="Times New Roman" w:hAnsi="Times New Roman"/>
                <w:i/>
                <w:iCs/>
              </w:rPr>
              <w:t xml:space="preserve"> din </w:t>
            </w:r>
            <w:proofErr w:type="spellStart"/>
            <w:r w:rsidRPr="0058088E">
              <w:rPr>
                <w:rFonts w:ascii="Times New Roman" w:hAnsi="Times New Roman"/>
                <w:i/>
                <w:iCs/>
              </w:rPr>
              <w:t>propunerea</w:t>
            </w:r>
            <w:proofErr w:type="spellEnd"/>
            <w:r w:rsidRPr="0058088E">
              <w:rPr>
                <w:rFonts w:ascii="Times New Roman" w:hAnsi="Times New Roman"/>
                <w:i/>
                <w:iCs/>
              </w:rPr>
              <w:t xml:space="preserve"> de </w:t>
            </w:r>
            <w:proofErr w:type="spellStart"/>
            <w:r w:rsidRPr="0058088E">
              <w:rPr>
                <w:rFonts w:ascii="Times New Roman" w:hAnsi="Times New Roman"/>
                <w:i/>
                <w:iCs/>
              </w:rPr>
              <w:t>Regulament</w:t>
            </w:r>
            <w:proofErr w:type="spellEnd"/>
            <w:r w:rsidRPr="0058088E">
              <w:rPr>
                <w:rFonts w:ascii="Times New Roman" w:hAnsi="Times New Roman"/>
                <w:i/>
                <w:iCs/>
              </w:rPr>
              <w:t xml:space="preserve"> </w:t>
            </w:r>
            <w:proofErr w:type="spellStart"/>
            <w:r w:rsidRPr="0058088E">
              <w:rPr>
                <w:rFonts w:ascii="Times New Roman" w:hAnsi="Times New Roman"/>
                <w:i/>
                <w:iCs/>
              </w:rPr>
              <w:t>privind</w:t>
            </w:r>
            <w:proofErr w:type="spellEnd"/>
            <w:r w:rsidRPr="0058088E">
              <w:rPr>
                <w:rFonts w:ascii="Times New Roman" w:hAnsi="Times New Roman"/>
                <w:i/>
                <w:iCs/>
              </w:rPr>
              <w:t xml:space="preserve"> </w:t>
            </w:r>
            <w:proofErr w:type="spellStart"/>
            <w:r w:rsidRPr="0058088E">
              <w:rPr>
                <w:rFonts w:ascii="Times New Roman" w:hAnsi="Times New Roman"/>
                <w:i/>
                <w:iCs/>
              </w:rPr>
              <w:t>fondurile</w:t>
            </w:r>
            <w:proofErr w:type="spellEnd"/>
            <w:r w:rsidRPr="0058088E">
              <w:rPr>
                <w:rFonts w:ascii="Times New Roman" w:hAnsi="Times New Roman"/>
                <w:i/>
                <w:iCs/>
              </w:rPr>
              <w:t xml:space="preserve"> </w:t>
            </w:r>
            <w:proofErr w:type="spellStart"/>
            <w:r w:rsidRPr="0058088E">
              <w:rPr>
                <w:rFonts w:ascii="Times New Roman" w:hAnsi="Times New Roman"/>
                <w:i/>
                <w:iCs/>
              </w:rPr>
              <w:t>europene</w:t>
            </w:r>
            <w:proofErr w:type="spellEnd"/>
            <w:r w:rsidRPr="0058088E">
              <w:rPr>
                <w:rFonts w:ascii="Times New Roman" w:hAnsi="Times New Roman"/>
                <w:i/>
                <w:iCs/>
              </w:rPr>
              <w:t xml:space="preserve"> </w:t>
            </w:r>
            <w:proofErr w:type="spellStart"/>
            <w:r w:rsidRPr="0058088E">
              <w:rPr>
                <w:rFonts w:ascii="Times New Roman" w:hAnsi="Times New Roman"/>
                <w:i/>
                <w:iCs/>
              </w:rPr>
              <w:t>destinate</w:t>
            </w:r>
            <w:proofErr w:type="spellEnd"/>
            <w:r w:rsidRPr="0058088E">
              <w:rPr>
                <w:rFonts w:ascii="Times New Roman" w:hAnsi="Times New Roman"/>
                <w:i/>
                <w:iCs/>
              </w:rPr>
              <w:t xml:space="preserve"> </w:t>
            </w:r>
            <w:proofErr w:type="spellStart"/>
            <w:r w:rsidRPr="0058088E">
              <w:rPr>
                <w:rFonts w:ascii="Times New Roman" w:hAnsi="Times New Roman"/>
                <w:i/>
                <w:iCs/>
              </w:rPr>
              <w:t>politicii</w:t>
            </w:r>
            <w:proofErr w:type="spellEnd"/>
            <w:r w:rsidRPr="0058088E">
              <w:rPr>
                <w:rFonts w:ascii="Times New Roman" w:hAnsi="Times New Roman"/>
                <w:i/>
                <w:iCs/>
              </w:rPr>
              <w:t xml:space="preserve"> de </w:t>
            </w:r>
            <w:proofErr w:type="spellStart"/>
            <w:r w:rsidRPr="0058088E">
              <w:rPr>
                <w:rFonts w:ascii="Times New Roman" w:hAnsi="Times New Roman"/>
                <w:i/>
                <w:iCs/>
              </w:rPr>
              <w:t>coeziune</w:t>
            </w:r>
            <w:proofErr w:type="spellEnd"/>
            <w:r w:rsidRPr="0058088E">
              <w:rPr>
                <w:rFonts w:ascii="Times New Roman" w:hAnsi="Times New Roman"/>
                <w:i/>
                <w:iCs/>
              </w:rPr>
              <w:t xml:space="preserve"> 2021-2027, </w:t>
            </w:r>
            <w:proofErr w:type="spellStart"/>
            <w:r w:rsidR="00AC367E" w:rsidRPr="00B918FC">
              <w:rPr>
                <w:rFonts w:ascii="Times New Roman" w:hAnsi="Times New Roman"/>
                <w:i/>
                <w:iCs/>
              </w:rPr>
              <w:t>respectiv</w:t>
            </w:r>
            <w:proofErr w:type="spellEnd"/>
            <w:r w:rsidR="001F2DDA" w:rsidRPr="00B918FC">
              <w:rPr>
                <w:rFonts w:ascii="Times New Roman" w:hAnsi="Times New Roman"/>
                <w:i/>
                <w:iCs/>
              </w:rPr>
              <w:t>:</w:t>
            </w:r>
          </w:p>
          <w:p w14:paraId="1649FCDE" w14:textId="77777777" w:rsidR="001F2DDA" w:rsidRPr="00B918FC" w:rsidRDefault="001F2DDA" w:rsidP="00253411">
            <w:pPr>
              <w:pStyle w:val="ListParagraph"/>
              <w:spacing w:after="0" w:line="240" w:lineRule="auto"/>
              <w:ind w:left="0"/>
              <w:jc w:val="both"/>
              <w:rPr>
                <w:rFonts w:ascii="Times New Roman" w:hAnsi="Times New Roman"/>
                <w:i/>
                <w:iCs/>
              </w:rPr>
            </w:pPr>
          </w:p>
          <w:p w14:paraId="2F76991B" w14:textId="77777777" w:rsidR="006273B6" w:rsidRPr="00B918FC" w:rsidRDefault="00253411" w:rsidP="00253411">
            <w:pPr>
              <w:pStyle w:val="ListParagraph"/>
              <w:spacing w:after="0" w:line="240" w:lineRule="auto"/>
              <w:ind w:left="0"/>
              <w:jc w:val="both"/>
              <w:rPr>
                <w:rFonts w:ascii="Times New Roman" w:hAnsi="Times New Roman"/>
                <w:i/>
                <w:iCs/>
              </w:rPr>
            </w:pPr>
            <w:r w:rsidRPr="00B918FC">
              <w:rPr>
                <w:rFonts w:ascii="Times New Roman" w:hAnsi="Times New Roman"/>
                <w:i/>
                <w:iCs/>
              </w:rPr>
              <w:t xml:space="preserve">- </w:t>
            </w:r>
            <w:proofErr w:type="spellStart"/>
            <w:r w:rsidRPr="00B918FC">
              <w:rPr>
                <w:rFonts w:ascii="Times New Roman" w:hAnsi="Times New Roman"/>
                <w:i/>
                <w:iCs/>
              </w:rPr>
              <w:t>Indicatori</w:t>
            </w:r>
            <w:proofErr w:type="spellEnd"/>
            <w:r w:rsidRPr="00B918FC">
              <w:rPr>
                <w:rFonts w:ascii="Times New Roman" w:hAnsi="Times New Roman"/>
                <w:i/>
                <w:iCs/>
              </w:rPr>
              <w:t xml:space="preserve"> de </w:t>
            </w:r>
            <w:proofErr w:type="spellStart"/>
            <w:r w:rsidRPr="00B918FC">
              <w:rPr>
                <w:rFonts w:ascii="Times New Roman" w:hAnsi="Times New Roman"/>
                <w:i/>
                <w:iCs/>
              </w:rPr>
              <w:t>realizare</w:t>
            </w:r>
            <w:proofErr w:type="spellEnd"/>
            <w:r w:rsidRPr="00B918FC">
              <w:rPr>
                <w:rFonts w:ascii="Times New Roman" w:hAnsi="Times New Roman"/>
                <w:i/>
                <w:iCs/>
              </w:rPr>
              <w:t xml:space="preserve">: </w:t>
            </w:r>
          </w:p>
          <w:p w14:paraId="541E179C" w14:textId="6849EB4D" w:rsidR="00781A03" w:rsidRPr="00281A24" w:rsidRDefault="00781A03" w:rsidP="0003351D">
            <w:pPr>
              <w:pStyle w:val="ListParagraph"/>
              <w:numPr>
                <w:ilvl w:val="0"/>
                <w:numId w:val="9"/>
              </w:numPr>
              <w:ind w:left="498" w:firstLine="0"/>
              <w:jc w:val="both"/>
              <w:rPr>
                <w:i/>
                <w:iCs/>
              </w:rPr>
            </w:pPr>
            <w:r w:rsidRPr="00281A24">
              <w:rPr>
                <w:i/>
                <w:iCs/>
              </w:rPr>
              <w:t xml:space="preserve">RCO 55 – </w:t>
            </w:r>
            <w:proofErr w:type="spellStart"/>
            <w:r w:rsidRPr="00281A24">
              <w:rPr>
                <w:i/>
                <w:iCs/>
              </w:rPr>
              <w:t>Lungimea</w:t>
            </w:r>
            <w:proofErr w:type="spellEnd"/>
            <w:r w:rsidRPr="00281A24">
              <w:rPr>
                <w:i/>
                <w:iCs/>
              </w:rPr>
              <w:t xml:space="preserve"> </w:t>
            </w:r>
            <w:proofErr w:type="spellStart"/>
            <w:r w:rsidRPr="00281A24">
              <w:rPr>
                <w:i/>
                <w:iCs/>
              </w:rPr>
              <w:t>liniilor</w:t>
            </w:r>
            <w:proofErr w:type="spellEnd"/>
            <w:r w:rsidRPr="00281A24">
              <w:rPr>
                <w:i/>
                <w:iCs/>
              </w:rPr>
              <w:t xml:space="preserve"> de </w:t>
            </w:r>
            <w:proofErr w:type="spellStart"/>
            <w:r w:rsidRPr="00281A24">
              <w:rPr>
                <w:i/>
                <w:iCs/>
              </w:rPr>
              <w:t>tramvai</w:t>
            </w:r>
            <w:proofErr w:type="spellEnd"/>
            <w:r w:rsidRPr="00281A24">
              <w:rPr>
                <w:i/>
                <w:iCs/>
              </w:rPr>
              <w:t>/</w:t>
            </w:r>
            <w:proofErr w:type="spellStart"/>
            <w:r w:rsidRPr="00281A24">
              <w:rPr>
                <w:i/>
                <w:iCs/>
              </w:rPr>
              <w:t>metrou</w:t>
            </w:r>
            <w:proofErr w:type="spellEnd"/>
            <w:r w:rsidRPr="00281A24">
              <w:rPr>
                <w:i/>
                <w:iCs/>
              </w:rPr>
              <w:t xml:space="preserve"> </w:t>
            </w:r>
            <w:proofErr w:type="spellStart"/>
            <w:r w:rsidRPr="00281A24">
              <w:rPr>
                <w:i/>
                <w:iCs/>
              </w:rPr>
              <w:t>nou</w:t>
            </w:r>
            <w:proofErr w:type="spellEnd"/>
            <w:r w:rsidRPr="00281A24">
              <w:rPr>
                <w:i/>
                <w:iCs/>
              </w:rPr>
              <w:t>-create</w:t>
            </w:r>
          </w:p>
          <w:p w14:paraId="217C98C5" w14:textId="76D4E5E0" w:rsidR="00781A03" w:rsidRPr="00281A24" w:rsidRDefault="00781A03" w:rsidP="0003351D">
            <w:pPr>
              <w:pStyle w:val="ListParagraph"/>
              <w:numPr>
                <w:ilvl w:val="0"/>
                <w:numId w:val="9"/>
              </w:numPr>
              <w:ind w:left="498" w:firstLine="0"/>
              <w:jc w:val="both"/>
              <w:rPr>
                <w:i/>
                <w:iCs/>
              </w:rPr>
            </w:pPr>
            <w:r w:rsidRPr="00281A24">
              <w:rPr>
                <w:i/>
                <w:iCs/>
              </w:rPr>
              <w:t xml:space="preserve">RCO 56 - </w:t>
            </w:r>
            <w:proofErr w:type="spellStart"/>
            <w:r w:rsidRPr="00281A24">
              <w:rPr>
                <w:i/>
                <w:iCs/>
              </w:rPr>
              <w:t>Lungimea</w:t>
            </w:r>
            <w:proofErr w:type="spellEnd"/>
            <w:r w:rsidRPr="00281A24">
              <w:rPr>
                <w:i/>
                <w:iCs/>
              </w:rPr>
              <w:t xml:space="preserve"> </w:t>
            </w:r>
            <w:proofErr w:type="spellStart"/>
            <w:r w:rsidRPr="00281A24">
              <w:rPr>
                <w:i/>
                <w:iCs/>
              </w:rPr>
              <w:t>liniilor</w:t>
            </w:r>
            <w:proofErr w:type="spellEnd"/>
            <w:r w:rsidRPr="00281A24">
              <w:rPr>
                <w:i/>
                <w:iCs/>
              </w:rPr>
              <w:t xml:space="preserve"> de </w:t>
            </w:r>
            <w:proofErr w:type="spellStart"/>
            <w:r w:rsidRPr="00281A24">
              <w:rPr>
                <w:i/>
                <w:iCs/>
              </w:rPr>
              <w:t>tramvai</w:t>
            </w:r>
            <w:proofErr w:type="spellEnd"/>
            <w:r w:rsidRPr="00281A24">
              <w:rPr>
                <w:i/>
                <w:iCs/>
              </w:rPr>
              <w:t>/</w:t>
            </w:r>
            <w:proofErr w:type="spellStart"/>
            <w:r w:rsidRPr="00281A24">
              <w:rPr>
                <w:i/>
                <w:iCs/>
              </w:rPr>
              <w:t>metrou</w:t>
            </w:r>
            <w:proofErr w:type="spellEnd"/>
            <w:r w:rsidRPr="00281A24">
              <w:rPr>
                <w:i/>
                <w:iCs/>
              </w:rPr>
              <w:t xml:space="preserve"> </w:t>
            </w:r>
            <w:proofErr w:type="spellStart"/>
            <w:r w:rsidRPr="00281A24">
              <w:rPr>
                <w:i/>
                <w:iCs/>
              </w:rPr>
              <w:t>reconstruite</w:t>
            </w:r>
            <w:proofErr w:type="spellEnd"/>
            <w:r w:rsidRPr="00281A24">
              <w:rPr>
                <w:i/>
                <w:iCs/>
              </w:rPr>
              <w:t xml:space="preserve"> </w:t>
            </w:r>
            <w:proofErr w:type="spellStart"/>
            <w:r w:rsidRPr="00281A24">
              <w:rPr>
                <w:i/>
                <w:iCs/>
              </w:rPr>
              <w:t>sau</w:t>
            </w:r>
            <w:proofErr w:type="spellEnd"/>
            <w:r w:rsidRPr="00281A24">
              <w:rPr>
                <w:i/>
                <w:iCs/>
              </w:rPr>
              <w:t xml:space="preserve"> </w:t>
            </w:r>
            <w:proofErr w:type="spellStart"/>
            <w:r w:rsidRPr="00281A24">
              <w:rPr>
                <w:i/>
                <w:iCs/>
              </w:rPr>
              <w:t>modernizate</w:t>
            </w:r>
            <w:proofErr w:type="spellEnd"/>
          </w:p>
          <w:p w14:paraId="43FD70AB" w14:textId="6083BAB5" w:rsidR="00781A03" w:rsidRPr="00281A24" w:rsidRDefault="00781A03" w:rsidP="0003351D">
            <w:pPr>
              <w:pStyle w:val="ListParagraph"/>
              <w:numPr>
                <w:ilvl w:val="0"/>
                <w:numId w:val="9"/>
              </w:numPr>
              <w:ind w:left="498" w:firstLine="0"/>
              <w:jc w:val="both"/>
              <w:rPr>
                <w:i/>
                <w:iCs/>
              </w:rPr>
            </w:pPr>
            <w:r w:rsidRPr="00281A24">
              <w:rPr>
                <w:i/>
                <w:iCs/>
              </w:rPr>
              <w:t xml:space="preserve">RCO 57 – Material </w:t>
            </w:r>
            <w:proofErr w:type="spellStart"/>
            <w:r w:rsidRPr="00281A24">
              <w:rPr>
                <w:i/>
                <w:iCs/>
              </w:rPr>
              <w:t>rulant</w:t>
            </w:r>
            <w:proofErr w:type="spellEnd"/>
            <w:r w:rsidRPr="00281A24">
              <w:rPr>
                <w:i/>
                <w:iCs/>
              </w:rPr>
              <w:t xml:space="preserve"> </w:t>
            </w:r>
            <w:proofErr w:type="spellStart"/>
            <w:r w:rsidRPr="00281A24">
              <w:rPr>
                <w:i/>
                <w:iCs/>
              </w:rPr>
              <w:t>curat</w:t>
            </w:r>
            <w:proofErr w:type="spellEnd"/>
            <w:r w:rsidRPr="00281A24">
              <w:rPr>
                <w:i/>
                <w:iCs/>
              </w:rPr>
              <w:t xml:space="preserve"> </w:t>
            </w:r>
            <w:proofErr w:type="spellStart"/>
            <w:r w:rsidRPr="00281A24">
              <w:rPr>
                <w:i/>
                <w:iCs/>
              </w:rPr>
              <w:t>pentru</w:t>
            </w:r>
            <w:proofErr w:type="spellEnd"/>
            <w:r w:rsidRPr="00281A24">
              <w:rPr>
                <w:i/>
                <w:iCs/>
              </w:rPr>
              <w:t xml:space="preserve"> </w:t>
            </w:r>
            <w:proofErr w:type="spellStart"/>
            <w:r w:rsidRPr="00281A24">
              <w:rPr>
                <w:i/>
                <w:iCs/>
              </w:rPr>
              <w:t>transportul</w:t>
            </w:r>
            <w:proofErr w:type="spellEnd"/>
            <w:r w:rsidRPr="00281A24">
              <w:rPr>
                <w:i/>
                <w:iCs/>
              </w:rPr>
              <w:t xml:space="preserve"> public urban </w:t>
            </w:r>
          </w:p>
          <w:p w14:paraId="6CD82550" w14:textId="389EA72B" w:rsidR="00781A03" w:rsidRPr="00281A24" w:rsidRDefault="00781A03" w:rsidP="0003351D">
            <w:pPr>
              <w:pStyle w:val="ListParagraph"/>
              <w:numPr>
                <w:ilvl w:val="0"/>
                <w:numId w:val="9"/>
              </w:numPr>
              <w:ind w:left="498" w:firstLine="0"/>
              <w:jc w:val="both"/>
              <w:rPr>
                <w:i/>
                <w:iCs/>
              </w:rPr>
            </w:pPr>
            <w:r w:rsidRPr="00281A24">
              <w:rPr>
                <w:i/>
                <w:iCs/>
              </w:rPr>
              <w:t xml:space="preserve">RCO 58 – </w:t>
            </w:r>
            <w:proofErr w:type="spellStart"/>
            <w:r w:rsidRPr="00281A24">
              <w:rPr>
                <w:i/>
                <w:iCs/>
              </w:rPr>
              <w:t>Infrastructura</w:t>
            </w:r>
            <w:proofErr w:type="spellEnd"/>
            <w:r w:rsidRPr="00281A24">
              <w:rPr>
                <w:i/>
                <w:iCs/>
              </w:rPr>
              <w:t xml:space="preserve"> </w:t>
            </w:r>
            <w:proofErr w:type="spellStart"/>
            <w:r w:rsidRPr="00281A24">
              <w:rPr>
                <w:i/>
                <w:iCs/>
              </w:rPr>
              <w:t>pentru</w:t>
            </w:r>
            <w:proofErr w:type="spellEnd"/>
            <w:r w:rsidRPr="00281A24">
              <w:rPr>
                <w:i/>
                <w:iCs/>
              </w:rPr>
              <w:t xml:space="preserve"> </w:t>
            </w:r>
            <w:proofErr w:type="spellStart"/>
            <w:r w:rsidRPr="00281A24">
              <w:rPr>
                <w:i/>
                <w:iCs/>
              </w:rPr>
              <w:t>biciclete</w:t>
            </w:r>
            <w:proofErr w:type="spellEnd"/>
            <w:r w:rsidRPr="00281A24">
              <w:rPr>
                <w:i/>
                <w:iCs/>
              </w:rPr>
              <w:t xml:space="preserve"> </w:t>
            </w:r>
            <w:proofErr w:type="spellStart"/>
            <w:r w:rsidRPr="00281A24">
              <w:rPr>
                <w:i/>
                <w:iCs/>
              </w:rPr>
              <w:t>dedicata</w:t>
            </w:r>
            <w:proofErr w:type="spellEnd"/>
          </w:p>
          <w:p w14:paraId="3B1C5C0F" w14:textId="46FA0B6A" w:rsidR="00781A03" w:rsidRPr="00281A24" w:rsidRDefault="00781A03" w:rsidP="0003351D">
            <w:pPr>
              <w:pStyle w:val="ListParagraph"/>
              <w:numPr>
                <w:ilvl w:val="0"/>
                <w:numId w:val="9"/>
              </w:numPr>
              <w:ind w:left="498" w:firstLine="0"/>
              <w:jc w:val="both"/>
              <w:rPr>
                <w:i/>
                <w:iCs/>
              </w:rPr>
            </w:pPr>
            <w:r w:rsidRPr="00281A24">
              <w:rPr>
                <w:i/>
                <w:iCs/>
              </w:rPr>
              <w:t>RCO</w:t>
            </w:r>
            <w:r w:rsidR="00B76E4B">
              <w:rPr>
                <w:i/>
                <w:iCs/>
              </w:rPr>
              <w:t xml:space="preserve"> 59 </w:t>
            </w:r>
            <w:r w:rsidRPr="00281A24">
              <w:rPr>
                <w:i/>
                <w:iCs/>
              </w:rPr>
              <w:t xml:space="preserve">– </w:t>
            </w:r>
            <w:proofErr w:type="spellStart"/>
            <w:r w:rsidRPr="00281A24">
              <w:rPr>
                <w:i/>
                <w:iCs/>
              </w:rPr>
              <w:t>Infrastructura</w:t>
            </w:r>
            <w:proofErr w:type="spellEnd"/>
            <w:r w:rsidRPr="00281A24">
              <w:rPr>
                <w:i/>
                <w:iCs/>
              </w:rPr>
              <w:t xml:space="preserve"> </w:t>
            </w:r>
            <w:proofErr w:type="spellStart"/>
            <w:r w:rsidRPr="00281A24">
              <w:rPr>
                <w:i/>
                <w:iCs/>
              </w:rPr>
              <w:t>pentru</w:t>
            </w:r>
            <w:proofErr w:type="spellEnd"/>
            <w:r w:rsidRPr="00281A24">
              <w:rPr>
                <w:i/>
                <w:iCs/>
              </w:rPr>
              <w:t xml:space="preserve"> </w:t>
            </w:r>
            <w:proofErr w:type="spellStart"/>
            <w:r w:rsidRPr="00281A24">
              <w:rPr>
                <w:i/>
                <w:iCs/>
              </w:rPr>
              <w:t>alimentarea</w:t>
            </w:r>
            <w:proofErr w:type="spellEnd"/>
            <w:r w:rsidRPr="00281A24">
              <w:rPr>
                <w:i/>
                <w:iCs/>
              </w:rPr>
              <w:t xml:space="preserve"> cu </w:t>
            </w:r>
            <w:proofErr w:type="spellStart"/>
            <w:r w:rsidRPr="00281A24">
              <w:rPr>
                <w:i/>
                <w:iCs/>
              </w:rPr>
              <w:t>combustibili</w:t>
            </w:r>
            <w:proofErr w:type="spellEnd"/>
            <w:r w:rsidRPr="00281A24">
              <w:rPr>
                <w:i/>
                <w:iCs/>
              </w:rPr>
              <w:t xml:space="preserve"> </w:t>
            </w:r>
            <w:proofErr w:type="spellStart"/>
            <w:r w:rsidRPr="00281A24">
              <w:rPr>
                <w:i/>
                <w:iCs/>
              </w:rPr>
              <w:t>alternativi</w:t>
            </w:r>
            <w:proofErr w:type="spellEnd"/>
            <w:r w:rsidRPr="00281A24">
              <w:rPr>
                <w:i/>
                <w:iCs/>
              </w:rPr>
              <w:t xml:space="preserve"> (</w:t>
            </w:r>
            <w:proofErr w:type="spellStart"/>
            <w:r w:rsidRPr="00281A24">
              <w:rPr>
                <w:i/>
                <w:iCs/>
              </w:rPr>
              <w:t>puncte</w:t>
            </w:r>
            <w:proofErr w:type="spellEnd"/>
            <w:r w:rsidRPr="00281A24">
              <w:rPr>
                <w:i/>
                <w:iCs/>
              </w:rPr>
              <w:t xml:space="preserve"> de </w:t>
            </w:r>
            <w:proofErr w:type="spellStart"/>
            <w:r w:rsidRPr="00281A24">
              <w:rPr>
                <w:i/>
                <w:iCs/>
              </w:rPr>
              <w:t>alimentare</w:t>
            </w:r>
            <w:proofErr w:type="spellEnd"/>
            <w:r w:rsidRPr="00281A24">
              <w:rPr>
                <w:i/>
                <w:iCs/>
              </w:rPr>
              <w:t>/</w:t>
            </w:r>
            <w:proofErr w:type="spellStart"/>
            <w:r w:rsidRPr="00281A24">
              <w:rPr>
                <w:i/>
                <w:iCs/>
              </w:rPr>
              <w:t>reincarcare</w:t>
            </w:r>
            <w:proofErr w:type="spellEnd"/>
            <w:r w:rsidRPr="00281A24">
              <w:rPr>
                <w:i/>
                <w:iCs/>
              </w:rPr>
              <w:t>)</w:t>
            </w:r>
          </w:p>
          <w:p w14:paraId="62FB5E52" w14:textId="1F5268B6" w:rsidR="00356B51" w:rsidRPr="00281A24" w:rsidRDefault="00781A03" w:rsidP="0003351D">
            <w:pPr>
              <w:pStyle w:val="ListParagraph"/>
              <w:numPr>
                <w:ilvl w:val="0"/>
                <w:numId w:val="9"/>
              </w:numPr>
              <w:ind w:left="498" w:firstLine="0"/>
              <w:jc w:val="both"/>
              <w:rPr>
                <w:i/>
                <w:iCs/>
              </w:rPr>
            </w:pPr>
            <w:r w:rsidRPr="00281A24">
              <w:rPr>
                <w:i/>
                <w:iCs/>
              </w:rPr>
              <w:t xml:space="preserve">RCO 60 – </w:t>
            </w:r>
            <w:proofErr w:type="spellStart"/>
            <w:r w:rsidRPr="00281A24">
              <w:rPr>
                <w:i/>
                <w:iCs/>
              </w:rPr>
              <w:t>Orase</w:t>
            </w:r>
            <w:proofErr w:type="spellEnd"/>
            <w:r w:rsidRPr="00281A24">
              <w:rPr>
                <w:i/>
                <w:iCs/>
              </w:rPr>
              <w:t xml:space="preserve"> </w:t>
            </w:r>
            <w:proofErr w:type="spellStart"/>
            <w:r w:rsidRPr="00281A24">
              <w:rPr>
                <w:i/>
                <w:iCs/>
              </w:rPr>
              <w:t>si</w:t>
            </w:r>
            <w:proofErr w:type="spellEnd"/>
            <w:r w:rsidRPr="00281A24">
              <w:rPr>
                <w:i/>
                <w:iCs/>
              </w:rPr>
              <w:t xml:space="preserve"> </w:t>
            </w:r>
            <w:proofErr w:type="spellStart"/>
            <w:r w:rsidRPr="00281A24">
              <w:rPr>
                <w:i/>
                <w:iCs/>
              </w:rPr>
              <w:t>municipii</w:t>
            </w:r>
            <w:proofErr w:type="spellEnd"/>
            <w:r w:rsidRPr="00281A24">
              <w:rPr>
                <w:i/>
                <w:iCs/>
              </w:rPr>
              <w:t xml:space="preserve"> cu </w:t>
            </w:r>
            <w:proofErr w:type="spellStart"/>
            <w:r w:rsidRPr="00281A24">
              <w:rPr>
                <w:i/>
                <w:iCs/>
              </w:rPr>
              <w:t>sisteme</w:t>
            </w:r>
            <w:proofErr w:type="spellEnd"/>
            <w:r w:rsidRPr="00281A24">
              <w:rPr>
                <w:i/>
                <w:iCs/>
              </w:rPr>
              <w:t xml:space="preserve"> de transport public urban </w:t>
            </w:r>
            <w:proofErr w:type="spellStart"/>
            <w:r w:rsidRPr="00281A24">
              <w:rPr>
                <w:i/>
                <w:iCs/>
              </w:rPr>
              <w:t>moderne</w:t>
            </w:r>
            <w:proofErr w:type="spellEnd"/>
            <w:r w:rsidRPr="00281A24">
              <w:rPr>
                <w:i/>
                <w:iCs/>
              </w:rPr>
              <w:t xml:space="preserve">, </w:t>
            </w:r>
            <w:proofErr w:type="spellStart"/>
            <w:r w:rsidRPr="00281A24">
              <w:rPr>
                <w:i/>
                <w:iCs/>
              </w:rPr>
              <w:t>digitalizate</w:t>
            </w:r>
            <w:proofErr w:type="spellEnd"/>
            <w:r w:rsidRPr="00281A24">
              <w:rPr>
                <w:i/>
                <w:iCs/>
              </w:rPr>
              <w:t>.</w:t>
            </w:r>
          </w:p>
        </w:tc>
      </w:tr>
      <w:tr w:rsidR="0003351D" w:rsidRPr="00B918FC" w14:paraId="524C3D92" w14:textId="77777777" w:rsidTr="00E419C9">
        <w:trPr>
          <w:trHeight w:val="500"/>
        </w:trPr>
        <w:tc>
          <w:tcPr>
            <w:tcW w:w="558" w:type="dxa"/>
            <w:vMerge w:val="restart"/>
            <w:vAlign w:val="center"/>
          </w:tcPr>
          <w:p w14:paraId="2134DDDF" w14:textId="2E1D914E" w:rsidR="0003351D" w:rsidRPr="005F6DB0" w:rsidRDefault="0003351D" w:rsidP="0003351D">
            <w:pPr>
              <w:pStyle w:val="ListParagraph"/>
              <w:numPr>
                <w:ilvl w:val="0"/>
                <w:numId w:val="5"/>
              </w:numPr>
              <w:jc w:val="center"/>
              <w:rPr>
                <w:rFonts w:ascii="Times New Roman" w:hAnsi="Times New Roman"/>
                <w:bCs/>
              </w:rPr>
            </w:pPr>
          </w:p>
        </w:tc>
        <w:tc>
          <w:tcPr>
            <w:tcW w:w="9616" w:type="dxa"/>
            <w:shd w:val="clear" w:color="auto" w:fill="F2F2F2"/>
            <w:vAlign w:val="center"/>
          </w:tcPr>
          <w:p w14:paraId="043076DA" w14:textId="208C0DB2" w:rsidR="0003351D" w:rsidRPr="00B918FC" w:rsidRDefault="0003351D" w:rsidP="00DC2C36">
            <w:pPr>
              <w:rPr>
                <w:b/>
                <w:sz w:val="22"/>
                <w:szCs w:val="22"/>
              </w:rPr>
            </w:pPr>
            <w:r w:rsidRPr="0058088E">
              <w:rPr>
                <w:b/>
                <w:sz w:val="22"/>
                <w:szCs w:val="22"/>
              </w:rPr>
              <w:t>Justificarea proiectului de investiție</w:t>
            </w:r>
          </w:p>
        </w:tc>
      </w:tr>
      <w:tr w:rsidR="0003351D" w:rsidRPr="00B918FC" w14:paraId="2A96B1B2" w14:textId="77777777" w:rsidTr="00E419C9">
        <w:trPr>
          <w:trHeight w:val="197"/>
        </w:trPr>
        <w:tc>
          <w:tcPr>
            <w:tcW w:w="558" w:type="dxa"/>
            <w:vMerge/>
            <w:vAlign w:val="center"/>
          </w:tcPr>
          <w:p w14:paraId="57FBAB3C" w14:textId="77777777" w:rsidR="0003351D" w:rsidRPr="005F6DB0" w:rsidRDefault="0003351D" w:rsidP="0003351D">
            <w:pPr>
              <w:pStyle w:val="ListParagraph"/>
              <w:numPr>
                <w:ilvl w:val="0"/>
                <w:numId w:val="5"/>
              </w:numPr>
              <w:jc w:val="center"/>
              <w:rPr>
                <w:rFonts w:ascii="Times New Roman" w:hAnsi="Times New Roman"/>
                <w:bCs/>
              </w:rPr>
            </w:pPr>
          </w:p>
        </w:tc>
        <w:tc>
          <w:tcPr>
            <w:tcW w:w="9616" w:type="dxa"/>
            <w:shd w:val="clear" w:color="auto" w:fill="F2F2F2"/>
          </w:tcPr>
          <w:p w14:paraId="78845A5A" w14:textId="0F74A9AF" w:rsidR="0003351D" w:rsidRPr="005F6DB0" w:rsidRDefault="0003351D" w:rsidP="0003351D">
            <w:pPr>
              <w:pStyle w:val="ListParagraph"/>
              <w:numPr>
                <w:ilvl w:val="0"/>
                <w:numId w:val="3"/>
              </w:numPr>
              <w:jc w:val="both"/>
              <w:rPr>
                <w:rFonts w:ascii="Times New Roman" w:hAnsi="Times New Roman"/>
                <w:b/>
              </w:rPr>
            </w:pPr>
            <w:proofErr w:type="spellStart"/>
            <w:r w:rsidRPr="005F6DB0">
              <w:rPr>
                <w:rFonts w:ascii="Times New Roman" w:hAnsi="Times New Roman"/>
                <w:b/>
              </w:rPr>
              <w:t>Strategia</w:t>
            </w:r>
            <w:proofErr w:type="spellEnd"/>
            <w:r w:rsidRPr="005F6DB0">
              <w:rPr>
                <w:rFonts w:ascii="Times New Roman" w:hAnsi="Times New Roman"/>
                <w:b/>
              </w:rPr>
              <w:t>/</w:t>
            </w:r>
            <w:proofErr w:type="spellStart"/>
            <w:r w:rsidRPr="005F6DB0">
              <w:rPr>
                <w:rFonts w:ascii="Times New Roman" w:hAnsi="Times New Roman"/>
                <w:b/>
              </w:rPr>
              <w:t>Strategiile</w:t>
            </w:r>
            <w:proofErr w:type="spellEnd"/>
            <w:r w:rsidRPr="005F6DB0">
              <w:rPr>
                <w:rFonts w:ascii="Times New Roman" w:hAnsi="Times New Roman"/>
                <w:b/>
              </w:rPr>
              <w:t>/</w:t>
            </w:r>
            <w:proofErr w:type="spellStart"/>
            <w:r w:rsidRPr="005F6DB0">
              <w:rPr>
                <w:rFonts w:ascii="Times New Roman" w:hAnsi="Times New Roman"/>
                <w:b/>
              </w:rPr>
              <w:t>Alte</w:t>
            </w:r>
            <w:proofErr w:type="spellEnd"/>
            <w:r w:rsidRPr="005F6DB0">
              <w:rPr>
                <w:rFonts w:ascii="Times New Roman" w:hAnsi="Times New Roman"/>
                <w:b/>
              </w:rPr>
              <w:t xml:space="preserve"> </w:t>
            </w:r>
            <w:proofErr w:type="spellStart"/>
            <w:r w:rsidRPr="005F6DB0">
              <w:rPr>
                <w:rFonts w:ascii="Times New Roman" w:hAnsi="Times New Roman"/>
                <w:b/>
              </w:rPr>
              <w:t>studii</w:t>
            </w:r>
            <w:proofErr w:type="spellEnd"/>
            <w:r w:rsidRPr="005F6DB0">
              <w:rPr>
                <w:rFonts w:ascii="Times New Roman" w:hAnsi="Times New Roman"/>
                <w:b/>
              </w:rPr>
              <w:t xml:space="preserve"> </w:t>
            </w:r>
            <w:proofErr w:type="spellStart"/>
            <w:r w:rsidRPr="005F6DB0">
              <w:rPr>
                <w:rFonts w:ascii="Times New Roman" w:hAnsi="Times New Roman"/>
                <w:b/>
              </w:rPr>
              <w:t>în</w:t>
            </w:r>
            <w:proofErr w:type="spellEnd"/>
            <w:r w:rsidRPr="005F6DB0">
              <w:rPr>
                <w:rFonts w:ascii="Times New Roman" w:hAnsi="Times New Roman"/>
                <w:b/>
              </w:rPr>
              <w:t xml:space="preserve"> care se </w:t>
            </w:r>
            <w:proofErr w:type="spellStart"/>
            <w:r w:rsidRPr="005F6DB0">
              <w:rPr>
                <w:rFonts w:ascii="Times New Roman" w:hAnsi="Times New Roman"/>
                <w:b/>
              </w:rPr>
              <w:t>încadrează</w:t>
            </w:r>
            <w:proofErr w:type="spellEnd"/>
            <w:r w:rsidRPr="005F6DB0">
              <w:rPr>
                <w:rFonts w:ascii="Times New Roman" w:hAnsi="Times New Roman"/>
                <w:b/>
              </w:rPr>
              <w:t xml:space="preserve"> </w:t>
            </w:r>
            <w:proofErr w:type="spellStart"/>
            <w:r w:rsidRPr="005F6DB0">
              <w:rPr>
                <w:rFonts w:ascii="Times New Roman" w:hAnsi="Times New Roman"/>
                <w:b/>
              </w:rPr>
              <w:t>proiectul</w:t>
            </w:r>
            <w:proofErr w:type="spellEnd"/>
            <w:r w:rsidRPr="005F6DB0">
              <w:rPr>
                <w:rFonts w:ascii="Times New Roman" w:hAnsi="Times New Roman"/>
                <w:b/>
              </w:rPr>
              <w:t xml:space="preserve"> </w:t>
            </w:r>
            <w:r w:rsidR="005B0638">
              <w:rPr>
                <w:rFonts w:ascii="Times New Roman" w:hAnsi="Times New Roman"/>
                <w:b/>
              </w:rPr>
              <w:t xml:space="preserve"> (se </w:t>
            </w:r>
            <w:proofErr w:type="spellStart"/>
            <w:r w:rsidR="005B0638">
              <w:rPr>
                <w:rFonts w:ascii="Times New Roman" w:hAnsi="Times New Roman"/>
                <w:b/>
              </w:rPr>
              <w:t>atașează</w:t>
            </w:r>
            <w:proofErr w:type="spellEnd"/>
            <w:r w:rsidR="005B0638">
              <w:rPr>
                <w:rFonts w:ascii="Times New Roman" w:hAnsi="Times New Roman"/>
                <w:b/>
              </w:rPr>
              <w:t xml:space="preserve"> </w:t>
            </w:r>
            <w:proofErr w:type="spellStart"/>
            <w:r w:rsidR="005B0638">
              <w:rPr>
                <w:rFonts w:ascii="Times New Roman" w:hAnsi="Times New Roman"/>
                <w:b/>
              </w:rPr>
              <w:t>documentul</w:t>
            </w:r>
            <w:proofErr w:type="spellEnd"/>
            <w:r w:rsidR="005B0638">
              <w:rPr>
                <w:rFonts w:ascii="Times New Roman" w:hAnsi="Times New Roman"/>
                <w:b/>
              </w:rPr>
              <w:t xml:space="preserve"> </w:t>
            </w:r>
            <w:proofErr w:type="spellStart"/>
            <w:r w:rsidR="005B0638">
              <w:rPr>
                <w:rFonts w:ascii="Times New Roman" w:hAnsi="Times New Roman"/>
                <w:b/>
              </w:rPr>
              <w:t>și</w:t>
            </w:r>
            <w:proofErr w:type="spellEnd"/>
            <w:r w:rsidR="005B0638">
              <w:rPr>
                <w:rFonts w:ascii="Times New Roman" w:hAnsi="Times New Roman"/>
                <w:b/>
              </w:rPr>
              <w:t xml:space="preserve"> se </w:t>
            </w:r>
            <w:proofErr w:type="spellStart"/>
            <w:r w:rsidR="005B0638">
              <w:rPr>
                <w:rFonts w:ascii="Times New Roman" w:hAnsi="Times New Roman"/>
                <w:b/>
              </w:rPr>
              <w:t>menționează</w:t>
            </w:r>
            <w:proofErr w:type="spellEnd"/>
            <w:r w:rsidR="005B0638">
              <w:rPr>
                <w:rFonts w:ascii="Times New Roman" w:hAnsi="Times New Roman"/>
                <w:b/>
              </w:rPr>
              <w:t xml:space="preserve"> </w:t>
            </w:r>
            <w:proofErr w:type="spellStart"/>
            <w:r w:rsidR="005B0638">
              <w:rPr>
                <w:rFonts w:ascii="Times New Roman" w:hAnsi="Times New Roman"/>
                <w:b/>
              </w:rPr>
              <w:t>secțiunea</w:t>
            </w:r>
            <w:proofErr w:type="spellEnd"/>
            <w:r w:rsidR="005B0638">
              <w:rPr>
                <w:rFonts w:ascii="Times New Roman" w:hAnsi="Times New Roman"/>
                <w:b/>
              </w:rPr>
              <w:t>)</w:t>
            </w:r>
          </w:p>
          <w:p w14:paraId="6CE50FA9" w14:textId="5E8FFBCB" w:rsidR="0003351D" w:rsidRPr="005F6DB0" w:rsidRDefault="0003351D" w:rsidP="00C46510">
            <w:pPr>
              <w:jc w:val="both"/>
              <w:rPr>
                <w:b/>
                <w:sz w:val="22"/>
                <w:szCs w:val="22"/>
              </w:rPr>
            </w:pPr>
            <w:r w:rsidRPr="0058088E">
              <w:rPr>
                <w:color w:val="FF0000"/>
                <w:sz w:val="22"/>
                <w:szCs w:val="22"/>
              </w:rPr>
              <w:t xml:space="preserve">Notă: Proiectul </w:t>
            </w:r>
            <w:r w:rsidRPr="00B918FC">
              <w:rPr>
                <w:color w:val="FF0000"/>
                <w:sz w:val="22"/>
                <w:szCs w:val="22"/>
              </w:rPr>
              <w:t>trebuie să fie parte din Planul de Mobilitate Urbană Durabilă elaborat conform legii la nivelul autorităților publice locale / polului de creștere / zonei urbane funcționale</w:t>
            </w:r>
            <w:r>
              <w:rPr>
                <w:color w:val="FF0000"/>
                <w:sz w:val="22"/>
                <w:szCs w:val="22"/>
              </w:rPr>
              <w:t xml:space="preserve"> și Strategie Integrata de Dezvoltare Urbană, elaborat conform legii, asumat de către UAT (HCL).</w:t>
            </w:r>
          </w:p>
        </w:tc>
      </w:tr>
      <w:tr w:rsidR="0003351D" w:rsidRPr="00B918FC" w14:paraId="1D166CDA" w14:textId="77777777" w:rsidTr="00E419C9">
        <w:trPr>
          <w:trHeight w:val="197"/>
        </w:trPr>
        <w:tc>
          <w:tcPr>
            <w:tcW w:w="558" w:type="dxa"/>
            <w:vMerge/>
            <w:vAlign w:val="center"/>
          </w:tcPr>
          <w:p w14:paraId="19743EBC" w14:textId="77777777" w:rsidR="0003351D" w:rsidRPr="005F6DB0" w:rsidRDefault="0003351D" w:rsidP="0003351D">
            <w:pPr>
              <w:pStyle w:val="ListParagraph"/>
              <w:numPr>
                <w:ilvl w:val="0"/>
                <w:numId w:val="5"/>
              </w:numPr>
              <w:jc w:val="center"/>
              <w:rPr>
                <w:rFonts w:ascii="Times New Roman" w:hAnsi="Times New Roman"/>
                <w:bCs/>
              </w:rPr>
            </w:pPr>
          </w:p>
        </w:tc>
        <w:tc>
          <w:tcPr>
            <w:tcW w:w="9616" w:type="dxa"/>
            <w:shd w:val="clear" w:color="auto" w:fill="F2F2F2"/>
          </w:tcPr>
          <w:p w14:paraId="35C5FEA1" w14:textId="370F554D" w:rsidR="0003351D" w:rsidRDefault="0003351D" w:rsidP="0003351D">
            <w:pPr>
              <w:pStyle w:val="ListParagraph"/>
              <w:numPr>
                <w:ilvl w:val="0"/>
                <w:numId w:val="3"/>
              </w:numPr>
              <w:jc w:val="both"/>
              <w:rPr>
                <w:rFonts w:ascii="Times New Roman" w:hAnsi="Times New Roman"/>
                <w:b/>
              </w:rPr>
            </w:pPr>
            <w:proofErr w:type="spellStart"/>
            <w:r w:rsidRPr="005F6DB0">
              <w:rPr>
                <w:rFonts w:ascii="Times New Roman" w:hAnsi="Times New Roman"/>
                <w:b/>
              </w:rPr>
              <w:t>Intervențiile</w:t>
            </w:r>
            <w:proofErr w:type="spellEnd"/>
            <w:r w:rsidRPr="005F6DB0">
              <w:rPr>
                <w:rFonts w:ascii="Times New Roman" w:hAnsi="Times New Roman"/>
                <w:b/>
              </w:rPr>
              <w:t xml:space="preserve"> </w:t>
            </w:r>
            <w:proofErr w:type="spellStart"/>
            <w:r w:rsidRPr="005F6DB0">
              <w:rPr>
                <w:rFonts w:ascii="Times New Roman" w:hAnsi="Times New Roman"/>
                <w:b/>
              </w:rPr>
              <w:t>proiectului</w:t>
            </w:r>
            <w:proofErr w:type="spellEnd"/>
            <w:r w:rsidRPr="005F6DB0">
              <w:rPr>
                <w:rFonts w:ascii="Times New Roman" w:hAnsi="Times New Roman"/>
                <w:b/>
              </w:rPr>
              <w:t xml:space="preserve"> de </w:t>
            </w:r>
            <w:proofErr w:type="spellStart"/>
            <w:r w:rsidRPr="005F6DB0">
              <w:rPr>
                <w:rFonts w:ascii="Times New Roman" w:hAnsi="Times New Roman"/>
                <w:b/>
              </w:rPr>
              <w:t>investiție</w:t>
            </w:r>
            <w:proofErr w:type="spellEnd"/>
            <w:r w:rsidRPr="005F6DB0">
              <w:rPr>
                <w:rFonts w:ascii="Times New Roman" w:hAnsi="Times New Roman"/>
                <w:b/>
              </w:rPr>
              <w:t xml:space="preserve"> au </w:t>
            </w:r>
            <w:proofErr w:type="spellStart"/>
            <w:r w:rsidRPr="005F6DB0">
              <w:rPr>
                <w:rFonts w:ascii="Times New Roman" w:hAnsi="Times New Roman"/>
                <w:b/>
              </w:rPr>
              <w:t>în</w:t>
            </w:r>
            <w:proofErr w:type="spellEnd"/>
            <w:r w:rsidRPr="005F6DB0">
              <w:rPr>
                <w:rFonts w:ascii="Times New Roman" w:hAnsi="Times New Roman"/>
                <w:b/>
              </w:rPr>
              <w:t xml:space="preserve"> </w:t>
            </w:r>
            <w:proofErr w:type="spellStart"/>
            <w:r w:rsidRPr="005F6DB0">
              <w:rPr>
                <w:rFonts w:ascii="Times New Roman" w:hAnsi="Times New Roman"/>
                <w:b/>
              </w:rPr>
              <w:t>vedere</w:t>
            </w:r>
            <w:proofErr w:type="spellEnd"/>
            <w:r w:rsidRPr="005F6DB0">
              <w:rPr>
                <w:rFonts w:ascii="Times New Roman" w:hAnsi="Times New Roman"/>
                <w:b/>
              </w:rPr>
              <w:t>:</w:t>
            </w:r>
          </w:p>
          <w:p w14:paraId="46A76456" w14:textId="77777777" w:rsidR="00C32590" w:rsidRDefault="00C32590" w:rsidP="00C32590">
            <w:pPr>
              <w:pStyle w:val="ListParagraph"/>
              <w:jc w:val="both"/>
              <w:rPr>
                <w:rFonts w:ascii="Times New Roman" w:hAnsi="Times New Roman"/>
                <w:i/>
                <w:lang w:val="en-US"/>
              </w:rPr>
            </w:pPr>
            <w:proofErr w:type="spellStart"/>
            <w:r w:rsidRPr="00221D2D">
              <w:rPr>
                <w:rFonts w:ascii="Times New Roman" w:hAnsi="Times New Roman"/>
                <w:i/>
              </w:rPr>
              <w:t>Descrierea</w:t>
            </w:r>
            <w:proofErr w:type="spellEnd"/>
            <w:r w:rsidRPr="00221D2D">
              <w:rPr>
                <w:rFonts w:ascii="Times New Roman" w:hAnsi="Times New Roman"/>
                <w:i/>
              </w:rPr>
              <w:t xml:space="preserve"> </w:t>
            </w:r>
            <w:proofErr w:type="spellStart"/>
            <w:r w:rsidRPr="00221D2D">
              <w:rPr>
                <w:rFonts w:ascii="Times New Roman" w:hAnsi="Times New Roman"/>
                <w:i/>
              </w:rPr>
              <w:t>intervențiilor</w:t>
            </w:r>
            <w:proofErr w:type="spellEnd"/>
            <w:r w:rsidRPr="00221D2D">
              <w:rPr>
                <w:rFonts w:ascii="Times New Roman" w:hAnsi="Times New Roman"/>
                <w:i/>
              </w:rPr>
              <w:t>/</w:t>
            </w:r>
            <w:proofErr w:type="spellStart"/>
            <w:r w:rsidRPr="00221D2D">
              <w:rPr>
                <w:rFonts w:ascii="Times New Roman" w:hAnsi="Times New Roman"/>
                <w:i/>
              </w:rPr>
              <w:t>activităților</w:t>
            </w:r>
            <w:proofErr w:type="spellEnd"/>
            <w:r w:rsidRPr="00221D2D">
              <w:rPr>
                <w:rFonts w:ascii="Times New Roman" w:hAnsi="Times New Roman"/>
                <w:i/>
                <w:lang w:val="en-US"/>
              </w:rPr>
              <w:t>:</w:t>
            </w:r>
          </w:p>
          <w:p w14:paraId="7489E07D" w14:textId="2BD11335" w:rsidR="00140D90" w:rsidRPr="00C32590" w:rsidRDefault="00140D90" w:rsidP="00C32590">
            <w:pPr>
              <w:pStyle w:val="ListParagraph"/>
              <w:jc w:val="both"/>
              <w:rPr>
                <w:rFonts w:ascii="Times New Roman" w:hAnsi="Times New Roman"/>
                <w:i/>
                <w:lang w:val="en-US"/>
              </w:rPr>
            </w:pPr>
            <w:r>
              <w:rPr>
                <w:b/>
              </w:rPr>
              <w:t>…………………………</w:t>
            </w:r>
            <w:r w:rsidR="00C32590">
              <w:rPr>
                <w:b/>
              </w:rPr>
              <w:t>……</w:t>
            </w:r>
          </w:p>
          <w:p w14:paraId="26F0869D" w14:textId="77777777" w:rsidR="00140D90" w:rsidRPr="00140D90" w:rsidRDefault="00140D90" w:rsidP="00140D90">
            <w:pPr>
              <w:jc w:val="both"/>
              <w:rPr>
                <w:b/>
              </w:rPr>
            </w:pPr>
          </w:p>
          <w:p w14:paraId="1B977955" w14:textId="1EBAF136" w:rsidR="0003351D" w:rsidRPr="00B918FC" w:rsidRDefault="0003351D" w:rsidP="0078723A">
            <w:pPr>
              <w:jc w:val="both"/>
              <w:rPr>
                <w:color w:val="FF0000"/>
                <w:sz w:val="22"/>
                <w:szCs w:val="22"/>
              </w:rPr>
            </w:pPr>
            <w:r w:rsidRPr="00EF32F0">
              <w:rPr>
                <w:color w:val="000000" w:themeColor="text1"/>
                <w:sz w:val="22"/>
                <w:szCs w:val="22"/>
                <w:highlight w:val="yellow"/>
              </w:rPr>
              <w:t>Notă: să conțină un coridor de mobilitate integrat, alcătuit din unul sau mai multe  propuneri / proiecte din PMUD-urile aprobate, considerat strategic la nivelul autorității publice locale care să sprijine transportul public în comun de călători, circulația bicicliștilor și / sau circulația pietonilor aprobat prin hotărâre a consiliului local, și poate avea în vedere inclusiv legătura cu localitățile limitrofe.</w:t>
            </w:r>
          </w:p>
        </w:tc>
      </w:tr>
      <w:tr w:rsidR="0003351D" w:rsidRPr="00B918FC" w14:paraId="4EE21588" w14:textId="77777777" w:rsidTr="00E419C9">
        <w:trPr>
          <w:trHeight w:val="197"/>
        </w:trPr>
        <w:tc>
          <w:tcPr>
            <w:tcW w:w="558" w:type="dxa"/>
            <w:vMerge/>
            <w:vAlign w:val="center"/>
          </w:tcPr>
          <w:p w14:paraId="3A363C2B" w14:textId="746900A3" w:rsidR="0003351D" w:rsidRPr="005F6DB0" w:rsidRDefault="0003351D" w:rsidP="0003351D">
            <w:pPr>
              <w:pStyle w:val="ListParagraph"/>
              <w:numPr>
                <w:ilvl w:val="0"/>
                <w:numId w:val="5"/>
              </w:numPr>
              <w:jc w:val="center"/>
              <w:rPr>
                <w:rFonts w:ascii="Times New Roman" w:hAnsi="Times New Roman"/>
                <w:bCs/>
              </w:rPr>
            </w:pPr>
          </w:p>
        </w:tc>
        <w:tc>
          <w:tcPr>
            <w:tcW w:w="9616" w:type="dxa"/>
            <w:shd w:val="clear" w:color="auto" w:fill="F2F2F2"/>
          </w:tcPr>
          <w:p w14:paraId="042B8E33" w14:textId="2133D934" w:rsidR="0003351D" w:rsidRPr="005F6DB0" w:rsidRDefault="0003351D" w:rsidP="0003351D">
            <w:pPr>
              <w:pStyle w:val="ListParagraph"/>
              <w:numPr>
                <w:ilvl w:val="0"/>
                <w:numId w:val="3"/>
              </w:numPr>
              <w:jc w:val="both"/>
              <w:rPr>
                <w:rFonts w:ascii="Times New Roman" w:hAnsi="Times New Roman"/>
                <w:b/>
              </w:rPr>
            </w:pPr>
            <w:proofErr w:type="spellStart"/>
            <w:r w:rsidRPr="005F6DB0">
              <w:rPr>
                <w:rFonts w:ascii="Times New Roman" w:hAnsi="Times New Roman"/>
                <w:b/>
              </w:rPr>
              <w:t>Proiectul</w:t>
            </w:r>
            <w:proofErr w:type="spellEnd"/>
            <w:r w:rsidRPr="005F6DB0">
              <w:rPr>
                <w:rFonts w:ascii="Times New Roman" w:hAnsi="Times New Roman"/>
                <w:b/>
              </w:rPr>
              <w:t xml:space="preserve"> se </w:t>
            </w:r>
            <w:proofErr w:type="spellStart"/>
            <w:r w:rsidRPr="005F6DB0">
              <w:rPr>
                <w:rFonts w:ascii="Times New Roman" w:hAnsi="Times New Roman"/>
                <w:b/>
              </w:rPr>
              <w:t>afla</w:t>
            </w:r>
            <w:proofErr w:type="spellEnd"/>
            <w:r w:rsidRPr="005F6DB0">
              <w:rPr>
                <w:rFonts w:ascii="Times New Roman" w:hAnsi="Times New Roman"/>
                <w:b/>
              </w:rPr>
              <w:t xml:space="preserve"> </w:t>
            </w:r>
            <w:proofErr w:type="spellStart"/>
            <w:r w:rsidRPr="005F6DB0">
              <w:rPr>
                <w:rFonts w:ascii="Times New Roman" w:hAnsi="Times New Roman"/>
                <w:b/>
              </w:rPr>
              <w:t>pe</w:t>
            </w:r>
            <w:proofErr w:type="spellEnd"/>
            <w:r w:rsidRPr="005F6DB0">
              <w:rPr>
                <w:rFonts w:ascii="Times New Roman" w:hAnsi="Times New Roman"/>
                <w:b/>
              </w:rPr>
              <w:t xml:space="preserve"> </w:t>
            </w:r>
            <w:proofErr w:type="spellStart"/>
            <w:r w:rsidRPr="005F6DB0">
              <w:rPr>
                <w:rFonts w:ascii="Times New Roman" w:hAnsi="Times New Roman"/>
                <w:b/>
              </w:rPr>
              <w:t>lista</w:t>
            </w:r>
            <w:proofErr w:type="spellEnd"/>
            <w:r w:rsidRPr="005F6DB0">
              <w:rPr>
                <w:rFonts w:ascii="Times New Roman" w:hAnsi="Times New Roman"/>
                <w:b/>
              </w:rPr>
              <w:t xml:space="preserve"> de </w:t>
            </w:r>
            <w:proofErr w:type="spellStart"/>
            <w:r w:rsidRPr="005F6DB0">
              <w:rPr>
                <w:rFonts w:ascii="Times New Roman" w:hAnsi="Times New Roman"/>
                <w:b/>
              </w:rPr>
              <w:t>rezerva</w:t>
            </w:r>
            <w:proofErr w:type="spellEnd"/>
            <w:r w:rsidRPr="005F6DB0">
              <w:rPr>
                <w:rFonts w:ascii="Times New Roman" w:hAnsi="Times New Roman"/>
                <w:b/>
              </w:rPr>
              <w:t xml:space="preserve"> a POR 2014-2020 </w:t>
            </w:r>
            <w:proofErr w:type="spellStart"/>
            <w:r w:rsidRPr="005F6DB0">
              <w:rPr>
                <w:rFonts w:ascii="Times New Roman" w:hAnsi="Times New Roman"/>
                <w:b/>
              </w:rPr>
              <w:t>și</w:t>
            </w:r>
            <w:proofErr w:type="spellEnd"/>
            <w:r w:rsidRPr="005F6DB0">
              <w:rPr>
                <w:rFonts w:ascii="Times New Roman" w:hAnsi="Times New Roman"/>
                <w:b/>
              </w:rPr>
              <w:t xml:space="preserve"> are elaborate </w:t>
            </w:r>
            <w:proofErr w:type="spellStart"/>
            <w:r w:rsidRPr="005F6DB0">
              <w:rPr>
                <w:rFonts w:ascii="Times New Roman" w:hAnsi="Times New Roman"/>
                <w:b/>
              </w:rPr>
              <w:t>următoarele</w:t>
            </w:r>
            <w:proofErr w:type="spellEnd"/>
            <w:r w:rsidRPr="005F6DB0">
              <w:rPr>
                <w:rFonts w:ascii="Times New Roman" w:hAnsi="Times New Roman"/>
                <w:b/>
              </w:rPr>
              <w:t xml:space="preserve"> </w:t>
            </w:r>
            <w:proofErr w:type="spellStart"/>
            <w:r w:rsidRPr="005F6DB0">
              <w:rPr>
                <w:rFonts w:ascii="Times New Roman" w:hAnsi="Times New Roman"/>
                <w:b/>
              </w:rPr>
              <w:t>documente</w:t>
            </w:r>
            <w:proofErr w:type="spellEnd"/>
            <w:r w:rsidRPr="005F6DB0">
              <w:rPr>
                <w:rFonts w:ascii="Times New Roman" w:hAnsi="Times New Roman"/>
                <w:b/>
              </w:rPr>
              <w:t xml:space="preserve">: </w:t>
            </w:r>
          </w:p>
          <w:p w14:paraId="44DB1471" w14:textId="6B4B2460" w:rsidR="0003351D" w:rsidRPr="005F6DB0" w:rsidRDefault="0003351D" w:rsidP="001C6044">
            <w:pPr>
              <w:pStyle w:val="ListParagraph"/>
              <w:spacing w:after="0"/>
              <w:jc w:val="both"/>
              <w:rPr>
                <w:rFonts w:ascii="Times New Roman" w:hAnsi="Times New Roman"/>
                <w:b/>
              </w:rPr>
            </w:pPr>
            <w:r w:rsidRPr="005F6DB0">
              <w:rPr>
                <w:rFonts w:ascii="Times New Roman" w:hAnsi="Times New Roman"/>
                <w:b/>
              </w:rPr>
              <w:t>……</w:t>
            </w:r>
            <w:r w:rsidR="002E646A">
              <w:rPr>
                <w:rFonts w:ascii="Times New Roman" w:hAnsi="Times New Roman"/>
                <w:b/>
              </w:rPr>
              <w:t>…………………………</w:t>
            </w:r>
          </w:p>
          <w:p w14:paraId="15FAED1B" w14:textId="7B7B50E3" w:rsidR="0003351D" w:rsidRPr="005F6DB0" w:rsidRDefault="0003351D" w:rsidP="001C6044">
            <w:pPr>
              <w:jc w:val="both"/>
              <w:rPr>
                <w:b/>
                <w:sz w:val="22"/>
                <w:szCs w:val="22"/>
              </w:rPr>
            </w:pPr>
            <w:r w:rsidRPr="005F6DB0">
              <w:rPr>
                <w:b/>
                <w:sz w:val="22"/>
                <w:szCs w:val="22"/>
              </w:rPr>
              <w:t>sau</w:t>
            </w:r>
          </w:p>
          <w:p w14:paraId="5666EF96" w14:textId="3CBBD45F" w:rsidR="0003351D" w:rsidRPr="00B918FC" w:rsidRDefault="0003351D" w:rsidP="0048656B">
            <w:pPr>
              <w:jc w:val="both"/>
              <w:rPr>
                <w:b/>
                <w:sz w:val="22"/>
                <w:szCs w:val="22"/>
              </w:rPr>
            </w:pPr>
            <w:r w:rsidRPr="0058088E">
              <w:rPr>
                <w:b/>
                <w:sz w:val="22"/>
                <w:szCs w:val="22"/>
              </w:rPr>
              <w:t xml:space="preserve">         Proiectul </w:t>
            </w:r>
            <w:r w:rsidRPr="00B918FC">
              <w:rPr>
                <w:b/>
                <w:sz w:val="22"/>
                <w:szCs w:val="22"/>
              </w:rPr>
              <w:t>nu se afla pe lista de rezerva a POR 2014-2020</w:t>
            </w:r>
          </w:p>
          <w:p w14:paraId="460231F9" w14:textId="77777777" w:rsidR="0003351D" w:rsidRPr="00B918FC" w:rsidRDefault="0003351D" w:rsidP="0048656B">
            <w:pPr>
              <w:jc w:val="both"/>
              <w:rPr>
                <w:b/>
                <w:sz w:val="22"/>
                <w:szCs w:val="22"/>
              </w:rPr>
            </w:pPr>
          </w:p>
          <w:p w14:paraId="4DAF0866" w14:textId="04C4668F" w:rsidR="0003351D" w:rsidRPr="00B918FC" w:rsidRDefault="0003351D" w:rsidP="0048656B">
            <w:pPr>
              <w:jc w:val="both"/>
              <w:rPr>
                <w:b/>
                <w:sz w:val="22"/>
                <w:szCs w:val="22"/>
              </w:rPr>
            </w:pPr>
            <w:r w:rsidRPr="00B918FC">
              <w:rPr>
                <w:color w:val="FF0000"/>
                <w:sz w:val="22"/>
                <w:szCs w:val="22"/>
              </w:rPr>
              <w:t>Notă: În cazul în care proiectul este inclus pe lista de rezerva a POR 2014-2020, se va avea în vedere doar  actualizarea documentațiilor tehnico-economice existente sau continuarea acestora în vederea implementării proiectelor.</w:t>
            </w:r>
          </w:p>
        </w:tc>
      </w:tr>
      <w:tr w:rsidR="0048656B" w:rsidRPr="00B918FC" w14:paraId="7A68EA45" w14:textId="77777777" w:rsidTr="00E419C9">
        <w:trPr>
          <w:trHeight w:val="421"/>
        </w:trPr>
        <w:tc>
          <w:tcPr>
            <w:tcW w:w="558" w:type="dxa"/>
            <w:vAlign w:val="center"/>
          </w:tcPr>
          <w:p w14:paraId="380FB5DE" w14:textId="3F5C2724" w:rsidR="0048656B" w:rsidRPr="005F6DB0" w:rsidRDefault="0048656B" w:rsidP="0003351D">
            <w:pPr>
              <w:pStyle w:val="ListParagraph"/>
              <w:numPr>
                <w:ilvl w:val="0"/>
                <w:numId w:val="5"/>
              </w:numPr>
              <w:jc w:val="both"/>
              <w:rPr>
                <w:rFonts w:ascii="Times New Roman" w:hAnsi="Times New Roman"/>
                <w:bCs/>
              </w:rPr>
            </w:pPr>
          </w:p>
        </w:tc>
        <w:tc>
          <w:tcPr>
            <w:tcW w:w="9616" w:type="dxa"/>
            <w:shd w:val="clear" w:color="auto" w:fill="F2F2F2"/>
          </w:tcPr>
          <w:p w14:paraId="465C274A" w14:textId="0AD4F215" w:rsidR="0048656B" w:rsidRPr="00B918FC" w:rsidRDefault="0048656B" w:rsidP="0048656B">
            <w:pPr>
              <w:jc w:val="both"/>
              <w:rPr>
                <w:b/>
                <w:bCs/>
                <w:sz w:val="22"/>
                <w:szCs w:val="22"/>
              </w:rPr>
            </w:pPr>
            <w:r w:rsidRPr="0058088E">
              <w:rPr>
                <w:b/>
                <w:bCs/>
                <w:sz w:val="22"/>
                <w:szCs w:val="22"/>
              </w:rPr>
              <w:t xml:space="preserve">Buget eligibil estimat total </w:t>
            </w:r>
            <w:r w:rsidR="00A22407" w:rsidRPr="0058088E">
              <w:rPr>
                <w:b/>
                <w:bCs/>
                <w:sz w:val="22"/>
                <w:szCs w:val="22"/>
              </w:rPr>
              <w:t xml:space="preserve">al investiției </w:t>
            </w:r>
            <w:r w:rsidRPr="00B918FC">
              <w:rPr>
                <w:b/>
                <w:bCs/>
                <w:sz w:val="22"/>
                <w:szCs w:val="22"/>
              </w:rPr>
              <w:t xml:space="preserve"> </w:t>
            </w:r>
          </w:p>
          <w:p w14:paraId="5F13ABB9" w14:textId="2F4F24AD" w:rsidR="00DC2C36" w:rsidRPr="00B918FC" w:rsidRDefault="00951D5B" w:rsidP="0048656B">
            <w:pPr>
              <w:jc w:val="both"/>
              <w:rPr>
                <w:bCs/>
                <w:sz w:val="22"/>
                <w:szCs w:val="22"/>
              </w:rPr>
            </w:pPr>
            <w:r w:rsidRPr="00B918FC">
              <w:rPr>
                <w:bCs/>
                <w:sz w:val="22"/>
                <w:szCs w:val="22"/>
              </w:rPr>
              <w:t>.... euro, din care ....... euro f</w:t>
            </w:r>
            <w:r w:rsidR="0042748B" w:rsidRPr="00B918FC">
              <w:rPr>
                <w:bCs/>
                <w:sz w:val="22"/>
                <w:szCs w:val="22"/>
              </w:rPr>
              <w:t>ă</w:t>
            </w:r>
            <w:r w:rsidRPr="00B918FC">
              <w:rPr>
                <w:bCs/>
                <w:sz w:val="22"/>
                <w:szCs w:val="22"/>
              </w:rPr>
              <w:t>r</w:t>
            </w:r>
            <w:r w:rsidR="0042748B" w:rsidRPr="00B918FC">
              <w:rPr>
                <w:bCs/>
                <w:sz w:val="22"/>
                <w:szCs w:val="22"/>
              </w:rPr>
              <w:t>ă</w:t>
            </w:r>
            <w:r w:rsidRPr="00B918FC">
              <w:rPr>
                <w:bCs/>
                <w:sz w:val="22"/>
                <w:szCs w:val="22"/>
              </w:rPr>
              <w:t xml:space="preserve"> TVA</w:t>
            </w:r>
          </w:p>
          <w:p w14:paraId="603442A9" w14:textId="4FEE3253" w:rsidR="00951D5B" w:rsidRPr="00B918FC" w:rsidRDefault="00951D5B" w:rsidP="0048656B">
            <w:pPr>
              <w:jc w:val="both"/>
              <w:rPr>
                <w:bCs/>
                <w:sz w:val="22"/>
                <w:szCs w:val="22"/>
              </w:rPr>
            </w:pPr>
          </w:p>
          <w:p w14:paraId="0EC35A05" w14:textId="2E17FCDC" w:rsidR="00C46510" w:rsidRPr="00B918FC" w:rsidRDefault="00C46510" w:rsidP="00C46510">
            <w:pPr>
              <w:jc w:val="both"/>
              <w:rPr>
                <w:bCs/>
                <w:sz w:val="22"/>
                <w:szCs w:val="22"/>
              </w:rPr>
            </w:pPr>
            <w:r w:rsidRPr="00B918FC">
              <w:rPr>
                <w:bCs/>
                <w:sz w:val="22"/>
                <w:szCs w:val="22"/>
              </w:rPr>
              <w:t>Nota: Valoarea estimata totala a proiectului, fara TVA trebuie sa fie cuprinsa intre :</w:t>
            </w:r>
          </w:p>
          <w:p w14:paraId="77613AF2" w14:textId="77777777" w:rsidR="00C46510" w:rsidRPr="00B918FC" w:rsidRDefault="00C46510" w:rsidP="00C46510">
            <w:pPr>
              <w:jc w:val="both"/>
              <w:rPr>
                <w:bCs/>
                <w:sz w:val="22"/>
                <w:szCs w:val="22"/>
              </w:rPr>
            </w:pPr>
            <w:r w:rsidRPr="00B918FC">
              <w:rPr>
                <w:bCs/>
                <w:sz w:val="22"/>
                <w:szCs w:val="22"/>
              </w:rPr>
              <w:t xml:space="preserve"> - 7.500.000 euro și 25.000.000 euro pentru municipiile reședință de județ</w:t>
            </w:r>
          </w:p>
          <w:p w14:paraId="000D6755" w14:textId="681F3A8A" w:rsidR="00951D5B" w:rsidRDefault="00C46510" w:rsidP="00C46510">
            <w:pPr>
              <w:jc w:val="both"/>
              <w:rPr>
                <w:bCs/>
                <w:sz w:val="22"/>
                <w:szCs w:val="22"/>
              </w:rPr>
            </w:pPr>
            <w:r w:rsidRPr="00B918FC">
              <w:rPr>
                <w:bCs/>
                <w:sz w:val="22"/>
                <w:szCs w:val="22"/>
              </w:rPr>
              <w:t xml:space="preserve"> - 5.000.000 euro și 15.000.000 euro pentru celelalte municipii și orașe</w:t>
            </w:r>
          </w:p>
          <w:p w14:paraId="6495B255" w14:textId="11508378" w:rsidR="003A1848" w:rsidRPr="00B918FC" w:rsidRDefault="003A1848" w:rsidP="00C46510">
            <w:pPr>
              <w:jc w:val="both"/>
              <w:rPr>
                <w:bCs/>
                <w:sz w:val="22"/>
                <w:szCs w:val="22"/>
              </w:rPr>
            </w:pPr>
            <w:r>
              <w:rPr>
                <w:bCs/>
                <w:sz w:val="22"/>
                <w:szCs w:val="22"/>
              </w:rPr>
              <w:t>-se va depune completat anexa 3 cu privire la justificarea bugetului</w:t>
            </w:r>
          </w:p>
          <w:p w14:paraId="514B4F74" w14:textId="77777777" w:rsidR="00C46510" w:rsidRPr="00B918FC" w:rsidRDefault="00C46510" w:rsidP="00C46510">
            <w:pPr>
              <w:jc w:val="both"/>
              <w:rPr>
                <w:bCs/>
                <w:sz w:val="22"/>
                <w:szCs w:val="22"/>
              </w:rPr>
            </w:pPr>
          </w:p>
          <w:p w14:paraId="4DC0D99B" w14:textId="0D3F6190" w:rsidR="00961A9C" w:rsidRPr="005F6DB0" w:rsidRDefault="00961A9C" w:rsidP="00961A9C">
            <w:pPr>
              <w:jc w:val="both"/>
              <w:rPr>
                <w:bCs/>
                <w:sz w:val="22"/>
                <w:szCs w:val="22"/>
              </w:rPr>
            </w:pPr>
            <w:r w:rsidRPr="00B918FC">
              <w:rPr>
                <w:bCs/>
                <w:iCs/>
                <w:color w:val="FF0000"/>
                <w:sz w:val="22"/>
                <w:szCs w:val="22"/>
                <w:highlight w:val="yellow"/>
              </w:rPr>
              <w:t>Cursul utilizat pentru transformarea in euro este cursul inforeuro la data depunerii fisei de proiect de investiție.</w:t>
            </w:r>
          </w:p>
        </w:tc>
      </w:tr>
      <w:tr w:rsidR="00576609" w:rsidRPr="00B918FC" w14:paraId="457FDFBB" w14:textId="77777777" w:rsidTr="00E419C9">
        <w:trPr>
          <w:trHeight w:val="197"/>
        </w:trPr>
        <w:tc>
          <w:tcPr>
            <w:tcW w:w="558" w:type="dxa"/>
            <w:vAlign w:val="center"/>
          </w:tcPr>
          <w:p w14:paraId="368B3A45" w14:textId="77777777" w:rsidR="00576609" w:rsidRPr="005F6DB0" w:rsidRDefault="00576609" w:rsidP="0003351D">
            <w:pPr>
              <w:pStyle w:val="ListParagraph"/>
              <w:numPr>
                <w:ilvl w:val="0"/>
                <w:numId w:val="5"/>
              </w:numPr>
              <w:jc w:val="both"/>
              <w:rPr>
                <w:rFonts w:ascii="Times New Roman" w:hAnsi="Times New Roman"/>
                <w:bCs/>
              </w:rPr>
            </w:pPr>
          </w:p>
        </w:tc>
        <w:tc>
          <w:tcPr>
            <w:tcW w:w="9616" w:type="dxa"/>
            <w:shd w:val="clear" w:color="auto" w:fill="auto"/>
          </w:tcPr>
          <w:p w14:paraId="6AA72467" w14:textId="0A3EC88F" w:rsidR="00576609" w:rsidRPr="00B918FC" w:rsidRDefault="00576609" w:rsidP="0048656B">
            <w:pPr>
              <w:jc w:val="both"/>
              <w:rPr>
                <w:b/>
                <w:bCs/>
                <w:iCs/>
                <w:sz w:val="22"/>
                <w:szCs w:val="22"/>
              </w:rPr>
            </w:pPr>
            <w:r w:rsidRPr="0058088E">
              <w:rPr>
                <w:b/>
                <w:bCs/>
                <w:iCs/>
                <w:sz w:val="22"/>
                <w:szCs w:val="22"/>
              </w:rPr>
              <w:t>Documentații tehnico</w:t>
            </w:r>
            <w:r w:rsidR="00A22577" w:rsidRPr="0058088E">
              <w:rPr>
                <w:b/>
                <w:bCs/>
                <w:iCs/>
                <w:sz w:val="22"/>
                <w:szCs w:val="22"/>
              </w:rPr>
              <w:t xml:space="preserve"> </w:t>
            </w:r>
            <w:r w:rsidRPr="00B918FC">
              <w:rPr>
                <w:b/>
                <w:bCs/>
                <w:iCs/>
                <w:sz w:val="22"/>
                <w:szCs w:val="22"/>
              </w:rPr>
              <w:t>- economice și alte documentații pentru care se solicită finanțare din  POAT</w:t>
            </w:r>
          </w:p>
          <w:p w14:paraId="27E568EC" w14:textId="77777777" w:rsidR="00576609" w:rsidRPr="00B918FC" w:rsidRDefault="00576609" w:rsidP="0048656B">
            <w:pPr>
              <w:jc w:val="both"/>
              <w:rPr>
                <w:bCs/>
                <w:iCs/>
                <w:sz w:val="22"/>
                <w:szCs w:val="22"/>
              </w:rPr>
            </w:pPr>
          </w:p>
          <w:p w14:paraId="7DCBEA78" w14:textId="6CB472EE" w:rsidR="00B76E4B" w:rsidRPr="00B76E4B" w:rsidRDefault="00B76E4B" w:rsidP="00B76E4B">
            <w:pPr>
              <w:jc w:val="both"/>
              <w:rPr>
                <w:bCs/>
                <w:iCs/>
                <w:color w:val="000000" w:themeColor="text1"/>
                <w:sz w:val="22"/>
                <w:szCs w:val="22"/>
              </w:rPr>
            </w:pPr>
            <w:r w:rsidRPr="00B76E4B">
              <w:rPr>
                <w:bCs/>
                <w:iCs/>
                <w:color w:val="000000" w:themeColor="text1"/>
                <w:sz w:val="22"/>
                <w:szCs w:val="22"/>
              </w:rPr>
              <w:t>Conform OUG 88/2020, art.4 Se acordă sprijin financiar pentru elaborarea și aprobarea următoarelor documentații tehnico-economice:</w:t>
            </w:r>
          </w:p>
          <w:p w14:paraId="12EEF901" w14:textId="77777777" w:rsidR="00B76E4B" w:rsidRPr="00B76E4B" w:rsidRDefault="00B76E4B" w:rsidP="00B76E4B">
            <w:pPr>
              <w:jc w:val="both"/>
              <w:rPr>
                <w:bCs/>
                <w:iCs/>
                <w:color w:val="000000" w:themeColor="text1"/>
                <w:sz w:val="22"/>
                <w:szCs w:val="22"/>
              </w:rPr>
            </w:pPr>
          </w:p>
          <w:p w14:paraId="74D35521" w14:textId="77777777" w:rsidR="00B76E4B" w:rsidRPr="00B76E4B" w:rsidRDefault="00B76E4B" w:rsidP="00B76E4B">
            <w:pPr>
              <w:jc w:val="both"/>
              <w:rPr>
                <w:bCs/>
                <w:iCs/>
                <w:color w:val="000000" w:themeColor="text1"/>
                <w:sz w:val="22"/>
                <w:szCs w:val="22"/>
              </w:rPr>
            </w:pPr>
            <w:r w:rsidRPr="00B76E4B">
              <w:rPr>
                <w:bCs/>
                <w:iCs/>
                <w:color w:val="000000" w:themeColor="text1"/>
                <w:sz w:val="22"/>
                <w:szCs w:val="22"/>
              </w:rPr>
              <w:t>a) studiul de fezabilitate sau documentația de avizare a lucrărilor de intervenții, după caz;</w:t>
            </w:r>
          </w:p>
          <w:p w14:paraId="6A75D4E9" w14:textId="77777777" w:rsidR="00B76E4B" w:rsidRPr="00B76E4B" w:rsidRDefault="00B76E4B" w:rsidP="00B76E4B">
            <w:pPr>
              <w:jc w:val="both"/>
              <w:rPr>
                <w:bCs/>
                <w:iCs/>
                <w:color w:val="000000" w:themeColor="text1"/>
                <w:sz w:val="22"/>
                <w:szCs w:val="22"/>
              </w:rPr>
            </w:pPr>
          </w:p>
          <w:p w14:paraId="4575EDA6" w14:textId="77777777" w:rsidR="00B76E4B" w:rsidRPr="00B76E4B" w:rsidRDefault="00B76E4B" w:rsidP="00B76E4B">
            <w:pPr>
              <w:jc w:val="both"/>
              <w:rPr>
                <w:bCs/>
                <w:iCs/>
                <w:color w:val="000000" w:themeColor="text1"/>
                <w:sz w:val="22"/>
                <w:szCs w:val="22"/>
              </w:rPr>
            </w:pPr>
            <w:r w:rsidRPr="00B76E4B">
              <w:rPr>
                <w:bCs/>
                <w:iCs/>
                <w:color w:val="000000" w:themeColor="text1"/>
                <w:sz w:val="22"/>
                <w:szCs w:val="22"/>
              </w:rPr>
              <w:t>b) proiect pentru autorizarea/desființarea executării lucrărilor și proiectul tehnic de execuție, inclusiv documentațiile tehnicoeconomice prevăzute la art. XV alin. (1) din Ordonanța de urgență a Guvernului nr. 83/2016 privind unele măsuri de eficientizare a implementării proiectelor de infrastructură de transport, unele măsuri în domeniul transporturilor, precum și pentru modificarea și completarea unor acte normative, aprobată cu modificări și completări prin Legea nr. 205/2019, pentru care se vor aplica în continuare reglementările specifice.</w:t>
            </w:r>
          </w:p>
          <w:p w14:paraId="582ACE92" w14:textId="77777777" w:rsidR="00B76E4B" w:rsidRPr="00B76E4B" w:rsidRDefault="00B76E4B" w:rsidP="00B76E4B">
            <w:pPr>
              <w:jc w:val="both"/>
              <w:rPr>
                <w:bCs/>
                <w:iCs/>
                <w:color w:val="000000" w:themeColor="text1"/>
                <w:sz w:val="22"/>
                <w:szCs w:val="22"/>
              </w:rPr>
            </w:pPr>
          </w:p>
          <w:p w14:paraId="7D43AC00" w14:textId="2D3356BA" w:rsidR="00B76E4B" w:rsidRPr="00B76E4B" w:rsidRDefault="0007709D" w:rsidP="00B76E4B">
            <w:pPr>
              <w:jc w:val="both"/>
              <w:rPr>
                <w:bCs/>
                <w:iCs/>
                <w:color w:val="000000" w:themeColor="text1"/>
                <w:sz w:val="22"/>
                <w:szCs w:val="22"/>
              </w:rPr>
            </w:pPr>
            <w:r>
              <w:rPr>
                <w:bCs/>
                <w:iCs/>
                <w:color w:val="000000" w:themeColor="text1"/>
                <w:sz w:val="22"/>
                <w:szCs w:val="22"/>
              </w:rPr>
              <w:t>-</w:t>
            </w:r>
            <w:r w:rsidR="00B76E4B" w:rsidRPr="00B76E4B">
              <w:rPr>
                <w:bCs/>
                <w:iCs/>
                <w:color w:val="000000" w:themeColor="text1"/>
                <w:sz w:val="22"/>
                <w:szCs w:val="22"/>
              </w:rPr>
              <w:t xml:space="preserve"> În funcție de tipul proiectelor, se va acorda sprijin financiar și pentru documentații de tipul:</w:t>
            </w:r>
          </w:p>
          <w:p w14:paraId="282A6A99" w14:textId="77777777" w:rsidR="00B76E4B" w:rsidRPr="00B76E4B" w:rsidRDefault="00B76E4B" w:rsidP="00B76E4B">
            <w:pPr>
              <w:jc w:val="both"/>
              <w:rPr>
                <w:bCs/>
                <w:iCs/>
                <w:color w:val="000000" w:themeColor="text1"/>
                <w:sz w:val="22"/>
                <w:szCs w:val="22"/>
              </w:rPr>
            </w:pPr>
          </w:p>
          <w:p w14:paraId="7E4826F3" w14:textId="77777777" w:rsidR="00B76E4B" w:rsidRPr="00B76E4B" w:rsidRDefault="00B76E4B" w:rsidP="00B76E4B">
            <w:pPr>
              <w:jc w:val="both"/>
              <w:rPr>
                <w:bCs/>
                <w:iCs/>
                <w:color w:val="000000" w:themeColor="text1"/>
                <w:sz w:val="22"/>
                <w:szCs w:val="22"/>
              </w:rPr>
            </w:pPr>
            <w:r w:rsidRPr="00B76E4B">
              <w:rPr>
                <w:bCs/>
                <w:iCs/>
                <w:color w:val="000000" w:themeColor="text1"/>
                <w:sz w:val="22"/>
                <w:szCs w:val="22"/>
              </w:rPr>
              <w:t>a) plan de afaceri;</w:t>
            </w:r>
          </w:p>
          <w:p w14:paraId="310B4166" w14:textId="77777777" w:rsidR="00B76E4B" w:rsidRPr="00B76E4B" w:rsidRDefault="00B76E4B" w:rsidP="00B76E4B">
            <w:pPr>
              <w:jc w:val="both"/>
              <w:rPr>
                <w:bCs/>
                <w:iCs/>
                <w:color w:val="000000" w:themeColor="text1"/>
                <w:sz w:val="22"/>
                <w:szCs w:val="22"/>
              </w:rPr>
            </w:pPr>
            <w:r w:rsidRPr="00B76E4B">
              <w:rPr>
                <w:bCs/>
                <w:iCs/>
                <w:color w:val="000000" w:themeColor="text1"/>
                <w:sz w:val="22"/>
                <w:szCs w:val="22"/>
              </w:rPr>
              <w:t>b) studiu de marketing;</w:t>
            </w:r>
          </w:p>
          <w:p w14:paraId="17D8A91E" w14:textId="77777777" w:rsidR="00B76E4B" w:rsidRPr="00B76E4B" w:rsidRDefault="00B76E4B" w:rsidP="00B76E4B">
            <w:pPr>
              <w:jc w:val="both"/>
              <w:rPr>
                <w:bCs/>
                <w:iCs/>
                <w:color w:val="000000" w:themeColor="text1"/>
                <w:sz w:val="22"/>
                <w:szCs w:val="22"/>
              </w:rPr>
            </w:pPr>
            <w:r w:rsidRPr="00B76E4B">
              <w:rPr>
                <w:bCs/>
                <w:iCs/>
                <w:color w:val="000000" w:themeColor="text1"/>
                <w:sz w:val="22"/>
                <w:szCs w:val="22"/>
              </w:rPr>
              <w:t>c) studiu de oportunitate;</w:t>
            </w:r>
          </w:p>
          <w:p w14:paraId="6DDCAD2D" w14:textId="77777777" w:rsidR="00B76E4B" w:rsidRPr="00B76E4B" w:rsidRDefault="00B76E4B" w:rsidP="00B76E4B">
            <w:pPr>
              <w:jc w:val="both"/>
              <w:rPr>
                <w:bCs/>
                <w:iCs/>
                <w:color w:val="000000" w:themeColor="text1"/>
                <w:sz w:val="22"/>
                <w:szCs w:val="22"/>
              </w:rPr>
            </w:pPr>
            <w:r w:rsidRPr="00B76E4B">
              <w:rPr>
                <w:bCs/>
                <w:iCs/>
                <w:color w:val="000000" w:themeColor="text1"/>
                <w:sz w:val="22"/>
                <w:szCs w:val="22"/>
              </w:rPr>
              <w:t>d) studii geotehnice;</w:t>
            </w:r>
          </w:p>
          <w:p w14:paraId="45EC89EA" w14:textId="77777777" w:rsidR="00B76E4B" w:rsidRPr="00B76E4B" w:rsidRDefault="00B76E4B" w:rsidP="00B76E4B">
            <w:pPr>
              <w:jc w:val="both"/>
              <w:rPr>
                <w:bCs/>
                <w:iCs/>
                <w:color w:val="000000" w:themeColor="text1"/>
                <w:sz w:val="22"/>
                <w:szCs w:val="22"/>
              </w:rPr>
            </w:pPr>
            <w:r w:rsidRPr="00B76E4B">
              <w:rPr>
                <w:bCs/>
                <w:iCs/>
                <w:color w:val="000000" w:themeColor="text1"/>
                <w:sz w:val="22"/>
                <w:szCs w:val="22"/>
              </w:rPr>
              <w:t>e) studii pentru obținerea acordurilor/avizelor de mediu;</w:t>
            </w:r>
          </w:p>
          <w:p w14:paraId="1E73A582" w14:textId="77777777" w:rsidR="00B76E4B" w:rsidRPr="00B76E4B" w:rsidRDefault="00B76E4B" w:rsidP="00B76E4B">
            <w:pPr>
              <w:jc w:val="both"/>
              <w:rPr>
                <w:bCs/>
                <w:iCs/>
                <w:color w:val="000000" w:themeColor="text1"/>
                <w:sz w:val="22"/>
                <w:szCs w:val="22"/>
              </w:rPr>
            </w:pPr>
            <w:r w:rsidRPr="00B76E4B">
              <w:rPr>
                <w:bCs/>
                <w:iCs/>
                <w:color w:val="000000" w:themeColor="text1"/>
                <w:sz w:val="22"/>
                <w:szCs w:val="22"/>
              </w:rPr>
              <w:t>f) studii arheologice;</w:t>
            </w:r>
          </w:p>
          <w:p w14:paraId="55A13B5A" w14:textId="77777777" w:rsidR="00B76E4B" w:rsidRPr="00B76E4B" w:rsidRDefault="00B76E4B" w:rsidP="00B76E4B">
            <w:pPr>
              <w:jc w:val="both"/>
              <w:rPr>
                <w:bCs/>
                <w:iCs/>
                <w:color w:val="000000" w:themeColor="text1"/>
                <w:sz w:val="22"/>
                <w:szCs w:val="22"/>
              </w:rPr>
            </w:pPr>
            <w:r w:rsidRPr="00B76E4B">
              <w:rPr>
                <w:bCs/>
                <w:iCs/>
                <w:color w:val="000000" w:themeColor="text1"/>
                <w:sz w:val="22"/>
                <w:szCs w:val="22"/>
              </w:rPr>
              <w:t>g) studii hidrologice;</w:t>
            </w:r>
          </w:p>
          <w:p w14:paraId="256EBE58" w14:textId="77777777" w:rsidR="00B76E4B" w:rsidRPr="00B76E4B" w:rsidRDefault="00B76E4B" w:rsidP="00B76E4B">
            <w:pPr>
              <w:jc w:val="both"/>
              <w:rPr>
                <w:bCs/>
                <w:iCs/>
                <w:color w:val="000000" w:themeColor="text1"/>
                <w:sz w:val="22"/>
                <w:szCs w:val="22"/>
              </w:rPr>
            </w:pPr>
            <w:r w:rsidRPr="00B76E4B">
              <w:rPr>
                <w:bCs/>
                <w:iCs/>
                <w:color w:val="000000" w:themeColor="text1"/>
                <w:sz w:val="22"/>
                <w:szCs w:val="22"/>
              </w:rPr>
              <w:t>h) studii topografice;</w:t>
            </w:r>
          </w:p>
          <w:p w14:paraId="2488F6DC" w14:textId="77777777" w:rsidR="00B76E4B" w:rsidRPr="00B76E4B" w:rsidRDefault="00B76E4B" w:rsidP="00B76E4B">
            <w:pPr>
              <w:jc w:val="both"/>
              <w:rPr>
                <w:bCs/>
                <w:iCs/>
                <w:color w:val="000000" w:themeColor="text1"/>
              </w:rPr>
            </w:pPr>
            <w:r w:rsidRPr="00B76E4B">
              <w:rPr>
                <w:bCs/>
                <w:iCs/>
                <w:color w:val="000000" w:themeColor="text1"/>
                <w:sz w:val="22"/>
                <w:szCs w:val="22"/>
              </w:rPr>
              <w:t>i) documentații cadastrale;</w:t>
            </w:r>
          </w:p>
          <w:p w14:paraId="357314F0" w14:textId="77777777" w:rsidR="00B76E4B" w:rsidRPr="00B76E4B" w:rsidRDefault="00B76E4B" w:rsidP="00B76E4B">
            <w:pPr>
              <w:jc w:val="both"/>
              <w:rPr>
                <w:bCs/>
                <w:iCs/>
                <w:color w:val="000000" w:themeColor="text1"/>
                <w:sz w:val="22"/>
                <w:szCs w:val="22"/>
              </w:rPr>
            </w:pPr>
            <w:r w:rsidRPr="00B76E4B">
              <w:rPr>
                <w:bCs/>
                <w:iCs/>
                <w:color w:val="000000" w:themeColor="text1"/>
                <w:sz w:val="22"/>
                <w:szCs w:val="22"/>
              </w:rPr>
              <w:t>j) orice alte categorii de studii și documentații pentru obținerea de avize/autorizații care sunt necesare pentru implementarea proiectelor din domeniile prevăzute la art. 2.</w:t>
            </w:r>
          </w:p>
          <w:p w14:paraId="1AF70BD0" w14:textId="77777777" w:rsidR="00B76E4B" w:rsidRPr="00B76E4B" w:rsidRDefault="00B76E4B" w:rsidP="00B76E4B">
            <w:pPr>
              <w:jc w:val="both"/>
              <w:rPr>
                <w:iCs/>
                <w:color w:val="000000" w:themeColor="text1"/>
                <w:sz w:val="22"/>
                <w:szCs w:val="22"/>
              </w:rPr>
            </w:pPr>
          </w:p>
          <w:p w14:paraId="164739C4" w14:textId="1D6159D8" w:rsidR="00576609" w:rsidRPr="00B918FC" w:rsidRDefault="00B76E4B" w:rsidP="00576609">
            <w:pPr>
              <w:jc w:val="both"/>
              <w:rPr>
                <w:bCs/>
                <w:iCs/>
                <w:sz w:val="22"/>
                <w:szCs w:val="22"/>
              </w:rPr>
            </w:pPr>
            <w:r w:rsidRPr="00B76E4B">
              <w:rPr>
                <w:iCs/>
                <w:color w:val="000000" w:themeColor="text1"/>
                <w:sz w:val="22"/>
                <w:szCs w:val="22"/>
              </w:rPr>
              <w:t>Atenție: Documentația elaborată trebuie să respecte conținutul cadru impus de HG907/2016.</w:t>
            </w:r>
          </w:p>
        </w:tc>
      </w:tr>
      <w:tr w:rsidR="00DC2C36" w:rsidRPr="00B918FC" w14:paraId="489CAC8F" w14:textId="77777777" w:rsidTr="00E419C9">
        <w:trPr>
          <w:trHeight w:val="197"/>
        </w:trPr>
        <w:tc>
          <w:tcPr>
            <w:tcW w:w="558" w:type="dxa"/>
            <w:vAlign w:val="center"/>
          </w:tcPr>
          <w:p w14:paraId="6683F5A6" w14:textId="77777777" w:rsidR="00DC2C36" w:rsidRPr="005F6DB0" w:rsidRDefault="00DC2C36" w:rsidP="0003351D">
            <w:pPr>
              <w:pStyle w:val="ListParagraph"/>
              <w:numPr>
                <w:ilvl w:val="0"/>
                <w:numId w:val="5"/>
              </w:numPr>
              <w:jc w:val="both"/>
              <w:rPr>
                <w:rFonts w:ascii="Times New Roman" w:hAnsi="Times New Roman"/>
                <w:bCs/>
              </w:rPr>
            </w:pPr>
          </w:p>
        </w:tc>
        <w:tc>
          <w:tcPr>
            <w:tcW w:w="9616" w:type="dxa"/>
            <w:shd w:val="clear" w:color="auto" w:fill="auto"/>
          </w:tcPr>
          <w:p w14:paraId="59FC0ADF" w14:textId="033CEEF4" w:rsidR="00DC2C36" w:rsidRPr="00B918FC" w:rsidRDefault="00DC2C36" w:rsidP="0048656B">
            <w:pPr>
              <w:jc w:val="both"/>
              <w:rPr>
                <w:bCs/>
                <w:iCs/>
                <w:sz w:val="22"/>
                <w:szCs w:val="22"/>
              </w:rPr>
            </w:pPr>
            <w:r w:rsidRPr="0058088E">
              <w:rPr>
                <w:b/>
                <w:bCs/>
                <w:iCs/>
                <w:sz w:val="22"/>
                <w:szCs w:val="22"/>
              </w:rPr>
              <w:t xml:space="preserve">Bugetul estimat </w:t>
            </w:r>
            <w:r w:rsidR="00576609" w:rsidRPr="0058088E">
              <w:rPr>
                <w:b/>
                <w:bCs/>
                <w:iCs/>
                <w:sz w:val="22"/>
                <w:szCs w:val="22"/>
              </w:rPr>
              <w:t xml:space="preserve">solicitat din POAT </w:t>
            </w:r>
            <w:r w:rsidRPr="00B918FC">
              <w:rPr>
                <w:b/>
                <w:bCs/>
                <w:iCs/>
                <w:sz w:val="22"/>
                <w:szCs w:val="22"/>
              </w:rPr>
              <w:t>pentru elaborarea documentațiilor tehnico-economice sau alte documentații</w:t>
            </w:r>
            <w:r w:rsidR="00951D5B" w:rsidRPr="00B918FC">
              <w:rPr>
                <w:bCs/>
                <w:iCs/>
                <w:sz w:val="22"/>
                <w:szCs w:val="22"/>
              </w:rPr>
              <w:t xml:space="preserve"> (valoare total</w:t>
            </w:r>
            <w:r w:rsidR="00A22577" w:rsidRPr="00B918FC">
              <w:rPr>
                <w:bCs/>
                <w:iCs/>
                <w:sz w:val="22"/>
                <w:szCs w:val="22"/>
              </w:rPr>
              <w:t>ă</w:t>
            </w:r>
            <w:r w:rsidR="00951D5B" w:rsidRPr="00B918FC">
              <w:rPr>
                <w:bCs/>
                <w:iCs/>
                <w:sz w:val="22"/>
                <w:szCs w:val="22"/>
              </w:rPr>
              <w:t xml:space="preserve">, inclusiv TVA, </w:t>
            </w:r>
            <w:r w:rsidR="00A22577" w:rsidRPr="00B918FC">
              <w:rPr>
                <w:bCs/>
                <w:iCs/>
                <w:sz w:val="22"/>
                <w:szCs w:val="22"/>
                <w:highlight w:val="yellow"/>
              </w:rPr>
              <w:t>î</w:t>
            </w:r>
            <w:r w:rsidR="00951D5B" w:rsidRPr="00B918FC">
              <w:rPr>
                <w:bCs/>
                <w:iCs/>
                <w:sz w:val="22"/>
                <w:szCs w:val="22"/>
                <w:highlight w:val="yellow"/>
              </w:rPr>
              <w:t xml:space="preserve">n </w:t>
            </w:r>
            <w:r w:rsidR="007C45F7">
              <w:rPr>
                <w:bCs/>
                <w:iCs/>
                <w:sz w:val="22"/>
                <w:szCs w:val="22"/>
                <w:highlight w:val="yellow"/>
              </w:rPr>
              <w:t xml:space="preserve">euro și </w:t>
            </w:r>
            <w:r w:rsidR="00961A9C" w:rsidRPr="00B918FC">
              <w:rPr>
                <w:bCs/>
                <w:iCs/>
                <w:sz w:val="22"/>
                <w:szCs w:val="22"/>
                <w:highlight w:val="yellow"/>
              </w:rPr>
              <w:t>lei</w:t>
            </w:r>
            <w:r w:rsidR="00951D5B" w:rsidRPr="00B918FC">
              <w:rPr>
                <w:bCs/>
                <w:iCs/>
                <w:sz w:val="22"/>
                <w:szCs w:val="22"/>
              </w:rPr>
              <w:t>)</w:t>
            </w:r>
          </w:p>
          <w:p w14:paraId="6F73CD6C" w14:textId="2AE0187C" w:rsidR="00951D5B" w:rsidRPr="005F6DB0" w:rsidRDefault="00576609" w:rsidP="008D3097">
            <w:pPr>
              <w:pStyle w:val="Default"/>
              <w:spacing w:before="120" w:after="120" w:line="259" w:lineRule="auto"/>
              <w:jc w:val="both"/>
              <w:rPr>
                <w:rFonts w:ascii="Times New Roman" w:hAnsi="Times New Roman" w:cs="Times New Roman"/>
                <w:iCs/>
                <w:color w:val="FF0000"/>
                <w:sz w:val="22"/>
                <w:szCs w:val="22"/>
              </w:rPr>
            </w:pPr>
            <w:r w:rsidRPr="005F6DB0">
              <w:rPr>
                <w:rFonts w:ascii="Times New Roman" w:hAnsi="Times New Roman" w:cs="Times New Roman"/>
                <w:iCs/>
                <w:color w:val="FF0000"/>
                <w:sz w:val="22"/>
                <w:szCs w:val="22"/>
              </w:rPr>
              <w:t>…..</w:t>
            </w:r>
          </w:p>
        </w:tc>
      </w:tr>
      <w:tr w:rsidR="0048656B" w:rsidRPr="00B918FC" w14:paraId="1320F819" w14:textId="77777777" w:rsidTr="00E419C9">
        <w:trPr>
          <w:trHeight w:val="197"/>
        </w:trPr>
        <w:tc>
          <w:tcPr>
            <w:tcW w:w="558" w:type="dxa"/>
            <w:vMerge w:val="restart"/>
            <w:vAlign w:val="center"/>
          </w:tcPr>
          <w:p w14:paraId="5E5EF4F4" w14:textId="06AE939C" w:rsidR="0048656B" w:rsidRPr="005F6DB0" w:rsidRDefault="0048656B" w:rsidP="0003351D">
            <w:pPr>
              <w:pStyle w:val="ListParagraph"/>
              <w:numPr>
                <w:ilvl w:val="0"/>
                <w:numId w:val="5"/>
              </w:numPr>
              <w:jc w:val="center"/>
              <w:rPr>
                <w:rFonts w:ascii="Times New Roman" w:hAnsi="Times New Roman"/>
                <w:bCs/>
              </w:rPr>
            </w:pPr>
          </w:p>
        </w:tc>
        <w:tc>
          <w:tcPr>
            <w:tcW w:w="9616" w:type="dxa"/>
            <w:shd w:val="clear" w:color="auto" w:fill="F2F2F2"/>
          </w:tcPr>
          <w:p w14:paraId="7BE82002" w14:textId="4792DB3D" w:rsidR="0048656B" w:rsidRPr="00B918FC" w:rsidRDefault="0048656B" w:rsidP="0048656B">
            <w:pPr>
              <w:jc w:val="both"/>
              <w:rPr>
                <w:b/>
                <w:sz w:val="22"/>
                <w:szCs w:val="22"/>
              </w:rPr>
            </w:pPr>
            <w:r w:rsidRPr="0058088E">
              <w:rPr>
                <w:b/>
                <w:sz w:val="22"/>
                <w:szCs w:val="22"/>
              </w:rPr>
              <w:t>Perioada de implementare</w:t>
            </w:r>
            <w:r w:rsidR="00DC2C36" w:rsidRPr="0058088E">
              <w:rPr>
                <w:b/>
                <w:sz w:val="22"/>
                <w:szCs w:val="22"/>
              </w:rPr>
              <w:t xml:space="preserve"> pentru realizarea documentațiilor</w:t>
            </w:r>
            <w:r w:rsidR="00951D5B" w:rsidRPr="00B918FC">
              <w:rPr>
                <w:b/>
                <w:sz w:val="22"/>
                <w:szCs w:val="22"/>
              </w:rPr>
              <w:t xml:space="preserve"> în cadrul proiectului finanțat din POAT</w:t>
            </w:r>
          </w:p>
        </w:tc>
      </w:tr>
      <w:tr w:rsidR="0048656B" w:rsidRPr="00B918FC" w14:paraId="3DEC98BA" w14:textId="77777777" w:rsidTr="00E419C9">
        <w:trPr>
          <w:trHeight w:val="197"/>
        </w:trPr>
        <w:tc>
          <w:tcPr>
            <w:tcW w:w="558" w:type="dxa"/>
            <w:vMerge/>
            <w:vAlign w:val="center"/>
          </w:tcPr>
          <w:p w14:paraId="72DA84DC" w14:textId="77777777" w:rsidR="0048656B" w:rsidRPr="005F6DB0" w:rsidRDefault="0048656B" w:rsidP="0003351D">
            <w:pPr>
              <w:pStyle w:val="ListParagraph"/>
              <w:numPr>
                <w:ilvl w:val="0"/>
                <w:numId w:val="5"/>
              </w:numPr>
              <w:jc w:val="center"/>
              <w:rPr>
                <w:rFonts w:ascii="Times New Roman" w:hAnsi="Times New Roman"/>
                <w:bCs/>
              </w:rPr>
            </w:pPr>
          </w:p>
        </w:tc>
        <w:tc>
          <w:tcPr>
            <w:tcW w:w="9616" w:type="dxa"/>
            <w:shd w:val="clear" w:color="auto" w:fill="auto"/>
          </w:tcPr>
          <w:p w14:paraId="4427EB73" w14:textId="406C35C2" w:rsidR="0048656B" w:rsidRPr="0058088E" w:rsidRDefault="00DC2C36" w:rsidP="0048656B">
            <w:pPr>
              <w:jc w:val="both"/>
              <w:rPr>
                <w:bCs/>
                <w:sz w:val="22"/>
                <w:szCs w:val="22"/>
              </w:rPr>
            </w:pPr>
            <w:r w:rsidRPr="0058088E">
              <w:rPr>
                <w:bCs/>
                <w:sz w:val="22"/>
                <w:szCs w:val="22"/>
              </w:rPr>
              <w:t>........</w:t>
            </w:r>
          </w:p>
          <w:p w14:paraId="5BC47C66" w14:textId="1BE549DF" w:rsidR="00DC2C36" w:rsidRPr="00B918FC" w:rsidRDefault="00DC2C36" w:rsidP="0048656B">
            <w:pPr>
              <w:jc w:val="both"/>
              <w:rPr>
                <w:bCs/>
                <w:sz w:val="22"/>
                <w:szCs w:val="22"/>
              </w:rPr>
            </w:pPr>
          </w:p>
          <w:p w14:paraId="4A807A9C" w14:textId="683D4521" w:rsidR="0048656B" w:rsidRPr="00B918FC" w:rsidRDefault="00DC2C36" w:rsidP="00A23F99">
            <w:pPr>
              <w:jc w:val="both"/>
              <w:rPr>
                <w:bCs/>
                <w:sz w:val="22"/>
                <w:szCs w:val="22"/>
              </w:rPr>
            </w:pPr>
            <w:r w:rsidRPr="00B918FC">
              <w:rPr>
                <w:bCs/>
                <w:color w:val="FF0000"/>
                <w:sz w:val="22"/>
                <w:szCs w:val="22"/>
              </w:rPr>
              <w:t xml:space="preserve">Nota: Perioada de implementare poate fi cuprinsă între iunie 2020 și </w:t>
            </w:r>
            <w:r w:rsidR="00A23F99">
              <w:rPr>
                <w:bCs/>
                <w:color w:val="FF0000"/>
                <w:sz w:val="22"/>
                <w:szCs w:val="22"/>
              </w:rPr>
              <w:t>august</w:t>
            </w:r>
            <w:r w:rsidRPr="00B918FC">
              <w:rPr>
                <w:bCs/>
                <w:color w:val="FF0000"/>
                <w:sz w:val="22"/>
                <w:szCs w:val="22"/>
              </w:rPr>
              <w:t xml:space="preserve"> 2021 (include și perioada necesară efectuării plăților către contractor). </w:t>
            </w:r>
          </w:p>
        </w:tc>
      </w:tr>
      <w:tr w:rsidR="00DC2C36" w:rsidRPr="00B918FC" w14:paraId="251BDFFA" w14:textId="77777777" w:rsidTr="00E419C9">
        <w:trPr>
          <w:trHeight w:val="215"/>
        </w:trPr>
        <w:tc>
          <w:tcPr>
            <w:tcW w:w="558" w:type="dxa"/>
            <w:vMerge w:val="restart"/>
            <w:vAlign w:val="center"/>
          </w:tcPr>
          <w:p w14:paraId="5EA169B2" w14:textId="72616C16" w:rsidR="00DC2C36" w:rsidRPr="005F6DB0" w:rsidRDefault="00DC2C36" w:rsidP="0003351D">
            <w:pPr>
              <w:pStyle w:val="ListParagraph"/>
              <w:numPr>
                <w:ilvl w:val="0"/>
                <w:numId w:val="5"/>
              </w:numPr>
              <w:jc w:val="center"/>
              <w:rPr>
                <w:rFonts w:ascii="Times New Roman" w:hAnsi="Times New Roman"/>
                <w:bCs/>
              </w:rPr>
            </w:pPr>
          </w:p>
        </w:tc>
        <w:tc>
          <w:tcPr>
            <w:tcW w:w="9616" w:type="dxa"/>
            <w:shd w:val="clear" w:color="auto" w:fill="F2F2F2"/>
          </w:tcPr>
          <w:p w14:paraId="7160AEB9" w14:textId="08CC94D3" w:rsidR="00DC2C36" w:rsidRPr="00B918FC" w:rsidRDefault="00DC2C36" w:rsidP="00EE6317">
            <w:pPr>
              <w:jc w:val="both"/>
              <w:rPr>
                <w:b/>
                <w:sz w:val="22"/>
                <w:szCs w:val="22"/>
              </w:rPr>
            </w:pPr>
            <w:r w:rsidRPr="0058088E">
              <w:rPr>
                <w:b/>
                <w:sz w:val="22"/>
                <w:szCs w:val="22"/>
              </w:rPr>
              <w:t>Axa prioritară/Obiectiv specific</w:t>
            </w:r>
            <w:r w:rsidR="00951D5B" w:rsidRPr="0058088E">
              <w:rPr>
                <w:b/>
                <w:sz w:val="22"/>
                <w:szCs w:val="22"/>
              </w:rPr>
              <w:t xml:space="preserve"> POAT</w:t>
            </w:r>
          </w:p>
        </w:tc>
      </w:tr>
      <w:tr w:rsidR="00DC2C36" w:rsidRPr="00B918FC" w14:paraId="49535C96" w14:textId="77777777" w:rsidTr="00E419C9">
        <w:trPr>
          <w:trHeight w:val="215"/>
        </w:trPr>
        <w:tc>
          <w:tcPr>
            <w:tcW w:w="558" w:type="dxa"/>
            <w:vMerge/>
            <w:vAlign w:val="center"/>
          </w:tcPr>
          <w:p w14:paraId="396C3B88" w14:textId="77777777" w:rsidR="00DC2C36" w:rsidRPr="005F6DB0" w:rsidRDefault="00DC2C36" w:rsidP="0003351D">
            <w:pPr>
              <w:pStyle w:val="ListParagraph"/>
              <w:numPr>
                <w:ilvl w:val="0"/>
                <w:numId w:val="5"/>
              </w:numPr>
              <w:jc w:val="center"/>
              <w:rPr>
                <w:rFonts w:ascii="Times New Roman" w:hAnsi="Times New Roman"/>
                <w:bCs/>
              </w:rPr>
            </w:pPr>
          </w:p>
        </w:tc>
        <w:tc>
          <w:tcPr>
            <w:tcW w:w="9616" w:type="dxa"/>
            <w:shd w:val="clear" w:color="auto" w:fill="auto"/>
          </w:tcPr>
          <w:p w14:paraId="0834B5B7" w14:textId="77777777" w:rsidR="00DC2C36" w:rsidRPr="00B918FC" w:rsidRDefault="00DC2C36" w:rsidP="00EE6317">
            <w:pPr>
              <w:jc w:val="both"/>
              <w:rPr>
                <w:bCs/>
                <w:sz w:val="22"/>
                <w:szCs w:val="22"/>
              </w:rPr>
            </w:pPr>
            <w:r w:rsidRPr="0058088E">
              <w:rPr>
                <w:bCs/>
                <w:sz w:val="22"/>
                <w:szCs w:val="22"/>
              </w:rPr>
              <w:t>Acest document se aplică apelului de proiecte dedicat pregătirii de proiecte din Programul Operațional Asistență Tehnică (POAT) 2014-2020</w:t>
            </w:r>
          </w:p>
          <w:p w14:paraId="692BD0C5" w14:textId="77777777" w:rsidR="00DC2C36" w:rsidRPr="00B918FC" w:rsidRDefault="00DC2C36" w:rsidP="00EE6317">
            <w:pPr>
              <w:jc w:val="both"/>
              <w:rPr>
                <w:bCs/>
                <w:sz w:val="22"/>
                <w:szCs w:val="22"/>
              </w:rPr>
            </w:pPr>
            <w:r w:rsidRPr="00B918FC">
              <w:rPr>
                <w:bCs/>
                <w:sz w:val="22"/>
                <w:szCs w:val="22"/>
              </w:rPr>
              <w:t>Axa prioritară 1 Întărirea capacității beneficiarilor de a pregăti și implementa proiecte finanțate din FESI și diseminarea informațiilor privind aceste fonduri</w:t>
            </w:r>
          </w:p>
          <w:p w14:paraId="50F5049C" w14:textId="77777777" w:rsidR="00DC2C36" w:rsidRPr="00B918FC" w:rsidRDefault="00DC2C36" w:rsidP="00EE6317">
            <w:pPr>
              <w:jc w:val="both"/>
              <w:rPr>
                <w:bCs/>
                <w:sz w:val="22"/>
                <w:szCs w:val="22"/>
              </w:rPr>
            </w:pPr>
            <w:r w:rsidRPr="00B918FC">
              <w:rPr>
                <w:bCs/>
                <w:sz w:val="22"/>
                <w:szCs w:val="22"/>
              </w:rPr>
              <w:t>Obiectivul Specific 1.1 Întărirea capacității beneficiarilor de proiecte finanțate din FESI de a pregăti şi de a implementa proiecte mature</w:t>
            </w:r>
          </w:p>
          <w:p w14:paraId="62BEB5DA" w14:textId="77777777" w:rsidR="00DC2C36" w:rsidRPr="00B918FC" w:rsidRDefault="00DC2C36" w:rsidP="00EE6317">
            <w:pPr>
              <w:jc w:val="both"/>
              <w:rPr>
                <w:bCs/>
                <w:sz w:val="22"/>
                <w:szCs w:val="22"/>
              </w:rPr>
            </w:pPr>
            <w:r w:rsidRPr="00B918FC">
              <w:rPr>
                <w:bCs/>
                <w:sz w:val="22"/>
                <w:szCs w:val="22"/>
              </w:rPr>
              <w:t>Acțiunea 1.1.1 Asistență orizontală pentru beneficiarii FESI și specifică pentru beneficiarii POAT, POIM și POC, inclusiv instruire pentru aceștia și pentru potențialii beneficiari FESI.</w:t>
            </w:r>
          </w:p>
        </w:tc>
      </w:tr>
    </w:tbl>
    <w:p w14:paraId="37608D00" w14:textId="77777777" w:rsidR="006A212D" w:rsidRDefault="006A212D" w:rsidP="001E03D2">
      <w:pPr>
        <w:tabs>
          <w:tab w:val="left" w:pos="965"/>
        </w:tabs>
        <w:rPr>
          <w:sz w:val="22"/>
          <w:szCs w:val="22"/>
        </w:rPr>
      </w:pPr>
    </w:p>
    <w:p w14:paraId="4297729F" w14:textId="4378CC9A" w:rsidR="001E03D2" w:rsidRPr="00B918FC" w:rsidRDefault="008D3097" w:rsidP="002319FC">
      <w:pPr>
        <w:tabs>
          <w:tab w:val="left" w:pos="965"/>
        </w:tabs>
        <w:spacing w:before="240" w:after="240"/>
        <w:rPr>
          <w:sz w:val="22"/>
          <w:szCs w:val="22"/>
        </w:rPr>
      </w:pPr>
      <w:r w:rsidRPr="00B918FC">
        <w:rPr>
          <w:sz w:val="22"/>
          <w:szCs w:val="22"/>
        </w:rPr>
        <w:t xml:space="preserve">ATENTIE: </w:t>
      </w:r>
    </w:p>
    <w:p w14:paraId="5AACB11C" w14:textId="77777777" w:rsidR="002319FC" w:rsidRPr="002319FC" w:rsidRDefault="002319FC" w:rsidP="005B0638">
      <w:pPr>
        <w:pStyle w:val="ListParagraph"/>
        <w:numPr>
          <w:ilvl w:val="0"/>
          <w:numId w:val="2"/>
        </w:numPr>
        <w:spacing w:before="120" w:after="120"/>
        <w:contextualSpacing w:val="0"/>
        <w:rPr>
          <w:rFonts w:ascii="Times New Roman" w:hAnsi="Times New Roman"/>
        </w:rPr>
      </w:pPr>
      <w:proofErr w:type="spellStart"/>
      <w:r w:rsidRPr="002319FC">
        <w:rPr>
          <w:rFonts w:ascii="Times New Roman" w:hAnsi="Times New Roman"/>
        </w:rPr>
        <w:t>Pentru</w:t>
      </w:r>
      <w:proofErr w:type="spellEnd"/>
      <w:r w:rsidRPr="002319FC">
        <w:rPr>
          <w:rFonts w:ascii="Times New Roman" w:hAnsi="Times New Roman"/>
        </w:rPr>
        <w:t xml:space="preserve"> </w:t>
      </w:r>
      <w:proofErr w:type="spellStart"/>
      <w:r w:rsidRPr="002319FC">
        <w:rPr>
          <w:rFonts w:ascii="Times New Roman" w:hAnsi="Times New Roman"/>
        </w:rPr>
        <w:t>criteriile</w:t>
      </w:r>
      <w:proofErr w:type="spellEnd"/>
      <w:r w:rsidRPr="002319FC">
        <w:rPr>
          <w:rFonts w:ascii="Times New Roman" w:hAnsi="Times New Roman"/>
        </w:rPr>
        <w:t xml:space="preserve"> </w:t>
      </w:r>
      <w:proofErr w:type="spellStart"/>
      <w:r w:rsidRPr="002319FC">
        <w:rPr>
          <w:rFonts w:ascii="Times New Roman" w:hAnsi="Times New Roman"/>
        </w:rPr>
        <w:t>suplimentare</w:t>
      </w:r>
      <w:proofErr w:type="spellEnd"/>
      <w:r w:rsidRPr="002319FC">
        <w:rPr>
          <w:rFonts w:ascii="Times New Roman" w:hAnsi="Times New Roman"/>
        </w:rPr>
        <w:t xml:space="preserve"> </w:t>
      </w:r>
      <w:proofErr w:type="spellStart"/>
      <w:r w:rsidRPr="002319FC">
        <w:rPr>
          <w:rFonts w:ascii="Times New Roman" w:hAnsi="Times New Roman"/>
        </w:rPr>
        <w:t>stabilite</w:t>
      </w:r>
      <w:proofErr w:type="spellEnd"/>
      <w:r w:rsidRPr="002319FC">
        <w:rPr>
          <w:rFonts w:ascii="Times New Roman" w:hAnsi="Times New Roman"/>
        </w:rPr>
        <w:t xml:space="preserve"> la </w:t>
      </w:r>
      <w:proofErr w:type="spellStart"/>
      <w:r w:rsidRPr="002319FC">
        <w:rPr>
          <w:rFonts w:ascii="Times New Roman" w:hAnsi="Times New Roman"/>
        </w:rPr>
        <w:t>nivelul</w:t>
      </w:r>
      <w:proofErr w:type="spellEnd"/>
      <w:r w:rsidRPr="002319FC">
        <w:rPr>
          <w:rFonts w:ascii="Times New Roman" w:hAnsi="Times New Roman"/>
        </w:rPr>
        <w:t xml:space="preserve"> </w:t>
      </w:r>
      <w:proofErr w:type="spellStart"/>
      <w:r w:rsidRPr="002319FC">
        <w:rPr>
          <w:rFonts w:ascii="Times New Roman" w:hAnsi="Times New Roman"/>
        </w:rPr>
        <w:t>regiunii</w:t>
      </w:r>
      <w:proofErr w:type="spellEnd"/>
      <w:r w:rsidRPr="002319FC">
        <w:rPr>
          <w:rFonts w:ascii="Times New Roman" w:hAnsi="Times New Roman"/>
        </w:rPr>
        <w:t xml:space="preserve">, ADR </w:t>
      </w:r>
      <w:proofErr w:type="spellStart"/>
      <w:proofErr w:type="gramStart"/>
      <w:r w:rsidRPr="002319FC">
        <w:rPr>
          <w:rFonts w:ascii="Times New Roman" w:hAnsi="Times New Roman"/>
        </w:rPr>
        <w:t>va</w:t>
      </w:r>
      <w:proofErr w:type="spellEnd"/>
      <w:proofErr w:type="gramEnd"/>
      <w:r w:rsidRPr="002319FC">
        <w:rPr>
          <w:rFonts w:ascii="Times New Roman" w:hAnsi="Times New Roman"/>
        </w:rPr>
        <w:t xml:space="preserve"> </w:t>
      </w:r>
      <w:proofErr w:type="spellStart"/>
      <w:r w:rsidRPr="002319FC">
        <w:rPr>
          <w:rFonts w:ascii="Times New Roman" w:hAnsi="Times New Roman"/>
        </w:rPr>
        <w:t>completa</w:t>
      </w:r>
      <w:proofErr w:type="spellEnd"/>
      <w:r w:rsidRPr="002319FC">
        <w:rPr>
          <w:rFonts w:ascii="Times New Roman" w:hAnsi="Times New Roman"/>
        </w:rPr>
        <w:t xml:space="preserve"> </w:t>
      </w:r>
      <w:proofErr w:type="spellStart"/>
      <w:r w:rsidRPr="002319FC">
        <w:rPr>
          <w:rFonts w:ascii="Times New Roman" w:hAnsi="Times New Roman"/>
        </w:rPr>
        <w:t>fișa</w:t>
      </w:r>
      <w:proofErr w:type="spellEnd"/>
      <w:r w:rsidRPr="002319FC">
        <w:rPr>
          <w:rFonts w:ascii="Times New Roman" w:hAnsi="Times New Roman"/>
        </w:rPr>
        <w:t xml:space="preserve"> cu </w:t>
      </w:r>
      <w:proofErr w:type="spellStart"/>
      <w:r w:rsidRPr="002319FC">
        <w:rPr>
          <w:rFonts w:ascii="Times New Roman" w:hAnsi="Times New Roman"/>
        </w:rPr>
        <w:t>secțiuni</w:t>
      </w:r>
      <w:proofErr w:type="spellEnd"/>
      <w:r w:rsidRPr="002319FC">
        <w:rPr>
          <w:rFonts w:ascii="Times New Roman" w:hAnsi="Times New Roman"/>
        </w:rPr>
        <w:t xml:space="preserve"> </w:t>
      </w:r>
      <w:proofErr w:type="spellStart"/>
      <w:r w:rsidRPr="002319FC">
        <w:rPr>
          <w:rFonts w:ascii="Times New Roman" w:hAnsi="Times New Roman"/>
        </w:rPr>
        <w:t>pe</w:t>
      </w:r>
      <w:proofErr w:type="spellEnd"/>
      <w:r w:rsidRPr="002319FC">
        <w:rPr>
          <w:rFonts w:ascii="Times New Roman" w:hAnsi="Times New Roman"/>
        </w:rPr>
        <w:t xml:space="preserve"> care </w:t>
      </w:r>
      <w:proofErr w:type="spellStart"/>
      <w:r w:rsidRPr="002319FC">
        <w:rPr>
          <w:rFonts w:ascii="Times New Roman" w:hAnsi="Times New Roman"/>
        </w:rPr>
        <w:t>beneficiarul</w:t>
      </w:r>
      <w:proofErr w:type="spellEnd"/>
      <w:r w:rsidRPr="002319FC">
        <w:rPr>
          <w:rFonts w:ascii="Times New Roman" w:hAnsi="Times New Roman"/>
        </w:rPr>
        <w:t xml:space="preserve"> le </w:t>
      </w:r>
      <w:proofErr w:type="spellStart"/>
      <w:r w:rsidRPr="002319FC">
        <w:rPr>
          <w:rFonts w:ascii="Times New Roman" w:hAnsi="Times New Roman"/>
        </w:rPr>
        <w:t>va</w:t>
      </w:r>
      <w:proofErr w:type="spellEnd"/>
      <w:r w:rsidRPr="002319FC">
        <w:rPr>
          <w:rFonts w:ascii="Times New Roman" w:hAnsi="Times New Roman"/>
        </w:rPr>
        <w:t xml:space="preserve"> </w:t>
      </w:r>
      <w:proofErr w:type="spellStart"/>
      <w:r w:rsidRPr="002319FC">
        <w:rPr>
          <w:rFonts w:ascii="Times New Roman" w:hAnsi="Times New Roman"/>
        </w:rPr>
        <w:t>completa</w:t>
      </w:r>
      <w:proofErr w:type="spellEnd"/>
      <w:r w:rsidRPr="002319FC">
        <w:rPr>
          <w:rFonts w:ascii="Times New Roman" w:hAnsi="Times New Roman"/>
        </w:rPr>
        <w:t xml:space="preserve"> </w:t>
      </w:r>
      <w:proofErr w:type="spellStart"/>
      <w:r w:rsidRPr="002319FC">
        <w:rPr>
          <w:rFonts w:ascii="Times New Roman" w:hAnsi="Times New Roman"/>
        </w:rPr>
        <w:t>astfel</w:t>
      </w:r>
      <w:proofErr w:type="spellEnd"/>
      <w:r w:rsidRPr="002319FC">
        <w:rPr>
          <w:rFonts w:ascii="Times New Roman" w:hAnsi="Times New Roman"/>
        </w:rPr>
        <w:t xml:space="preserve"> </w:t>
      </w:r>
      <w:proofErr w:type="spellStart"/>
      <w:r w:rsidRPr="002319FC">
        <w:rPr>
          <w:rFonts w:ascii="Times New Roman" w:hAnsi="Times New Roman"/>
        </w:rPr>
        <w:t>încât</w:t>
      </w:r>
      <w:proofErr w:type="spellEnd"/>
      <w:r w:rsidRPr="002319FC">
        <w:rPr>
          <w:rFonts w:ascii="Times New Roman" w:hAnsi="Times New Roman"/>
        </w:rPr>
        <w:t xml:space="preserve"> ADR </w:t>
      </w:r>
      <w:proofErr w:type="spellStart"/>
      <w:r w:rsidRPr="002319FC">
        <w:rPr>
          <w:rFonts w:ascii="Times New Roman" w:hAnsi="Times New Roman"/>
        </w:rPr>
        <w:t>să</w:t>
      </w:r>
      <w:proofErr w:type="spellEnd"/>
      <w:r w:rsidRPr="002319FC">
        <w:rPr>
          <w:rFonts w:ascii="Times New Roman" w:hAnsi="Times New Roman"/>
        </w:rPr>
        <w:t xml:space="preserve"> </w:t>
      </w:r>
      <w:proofErr w:type="spellStart"/>
      <w:r w:rsidRPr="002319FC">
        <w:rPr>
          <w:rFonts w:ascii="Times New Roman" w:hAnsi="Times New Roman"/>
        </w:rPr>
        <w:t>poată</w:t>
      </w:r>
      <w:proofErr w:type="spellEnd"/>
      <w:r w:rsidRPr="002319FC">
        <w:rPr>
          <w:rFonts w:ascii="Times New Roman" w:hAnsi="Times New Roman"/>
        </w:rPr>
        <w:t xml:space="preserve"> </w:t>
      </w:r>
      <w:proofErr w:type="spellStart"/>
      <w:r w:rsidRPr="002319FC">
        <w:rPr>
          <w:rFonts w:ascii="Times New Roman" w:hAnsi="Times New Roman"/>
        </w:rPr>
        <w:t>efectua</w:t>
      </w:r>
      <w:proofErr w:type="spellEnd"/>
      <w:r w:rsidRPr="002319FC">
        <w:rPr>
          <w:rFonts w:ascii="Times New Roman" w:hAnsi="Times New Roman"/>
        </w:rPr>
        <w:t xml:space="preserve"> </w:t>
      </w:r>
      <w:proofErr w:type="spellStart"/>
      <w:r w:rsidRPr="002319FC">
        <w:rPr>
          <w:rFonts w:ascii="Times New Roman" w:hAnsi="Times New Roman"/>
        </w:rPr>
        <w:t>prioritizarea</w:t>
      </w:r>
      <w:proofErr w:type="spellEnd"/>
      <w:r w:rsidRPr="002319FC">
        <w:rPr>
          <w:rFonts w:ascii="Times New Roman" w:hAnsi="Times New Roman"/>
        </w:rPr>
        <w:t xml:space="preserve"> </w:t>
      </w:r>
      <w:proofErr w:type="spellStart"/>
      <w:r w:rsidRPr="002319FC">
        <w:rPr>
          <w:rFonts w:ascii="Times New Roman" w:hAnsi="Times New Roman"/>
        </w:rPr>
        <w:t>și</w:t>
      </w:r>
      <w:proofErr w:type="spellEnd"/>
      <w:r w:rsidRPr="002319FC">
        <w:rPr>
          <w:rFonts w:ascii="Times New Roman" w:hAnsi="Times New Roman"/>
        </w:rPr>
        <w:t xml:space="preserve"> </w:t>
      </w:r>
      <w:proofErr w:type="spellStart"/>
      <w:r w:rsidRPr="002319FC">
        <w:rPr>
          <w:rFonts w:ascii="Times New Roman" w:hAnsi="Times New Roman"/>
        </w:rPr>
        <w:t>selecția</w:t>
      </w:r>
      <w:proofErr w:type="spellEnd"/>
      <w:r w:rsidRPr="002319FC">
        <w:rPr>
          <w:rFonts w:ascii="Times New Roman" w:hAnsi="Times New Roman"/>
        </w:rPr>
        <w:t xml:space="preserve"> </w:t>
      </w:r>
      <w:proofErr w:type="spellStart"/>
      <w:r w:rsidRPr="002319FC">
        <w:rPr>
          <w:rFonts w:ascii="Times New Roman" w:hAnsi="Times New Roman"/>
        </w:rPr>
        <w:t>fișelor</w:t>
      </w:r>
      <w:proofErr w:type="spellEnd"/>
      <w:r w:rsidRPr="002319FC">
        <w:rPr>
          <w:rFonts w:ascii="Times New Roman" w:hAnsi="Times New Roman"/>
        </w:rPr>
        <w:t xml:space="preserve">. </w:t>
      </w:r>
    </w:p>
    <w:p w14:paraId="74652365" w14:textId="77777777" w:rsidR="002319FC" w:rsidRDefault="002319FC" w:rsidP="005B0638">
      <w:pPr>
        <w:pStyle w:val="ListParagraph"/>
        <w:tabs>
          <w:tab w:val="left" w:pos="965"/>
        </w:tabs>
        <w:spacing w:before="120" w:after="120"/>
        <w:contextualSpacing w:val="0"/>
        <w:jc w:val="both"/>
        <w:rPr>
          <w:rFonts w:ascii="Times New Roman" w:hAnsi="Times New Roman"/>
        </w:rPr>
      </w:pPr>
    </w:p>
    <w:p w14:paraId="33E85F27" w14:textId="642601D3" w:rsidR="006A212D" w:rsidRPr="00522759" w:rsidRDefault="001E03D2" w:rsidP="00522759">
      <w:pPr>
        <w:pStyle w:val="ListParagraph"/>
        <w:numPr>
          <w:ilvl w:val="0"/>
          <w:numId w:val="2"/>
        </w:numPr>
        <w:tabs>
          <w:tab w:val="left" w:pos="965"/>
        </w:tabs>
        <w:spacing w:before="120" w:after="120"/>
        <w:contextualSpacing w:val="0"/>
        <w:jc w:val="both"/>
        <w:rPr>
          <w:rFonts w:ascii="Times New Roman" w:hAnsi="Times New Roman"/>
        </w:rPr>
      </w:pPr>
      <w:r w:rsidRPr="00B918FC">
        <w:rPr>
          <w:rFonts w:ascii="Times New Roman" w:hAnsi="Times New Roman"/>
        </w:rPr>
        <w:lastRenderedPageBreak/>
        <w:t xml:space="preserve">O </w:t>
      </w:r>
      <w:proofErr w:type="spellStart"/>
      <w:r w:rsidRPr="00B918FC">
        <w:rPr>
          <w:rFonts w:ascii="Times New Roman" w:hAnsi="Times New Roman"/>
        </w:rPr>
        <w:t>unitate</w:t>
      </w:r>
      <w:proofErr w:type="spellEnd"/>
      <w:r w:rsidRPr="00B918FC">
        <w:rPr>
          <w:rFonts w:ascii="Times New Roman" w:hAnsi="Times New Roman"/>
        </w:rPr>
        <w:t xml:space="preserve"> </w:t>
      </w:r>
      <w:proofErr w:type="spellStart"/>
      <w:r w:rsidRPr="00B918FC">
        <w:rPr>
          <w:rFonts w:ascii="Times New Roman" w:hAnsi="Times New Roman"/>
        </w:rPr>
        <w:t>administrativ</w:t>
      </w:r>
      <w:proofErr w:type="spellEnd"/>
      <w:r w:rsidRPr="00B918FC">
        <w:rPr>
          <w:rFonts w:ascii="Times New Roman" w:hAnsi="Times New Roman"/>
        </w:rPr>
        <w:t xml:space="preserve"> </w:t>
      </w:r>
      <w:proofErr w:type="spellStart"/>
      <w:r w:rsidRPr="00B918FC">
        <w:rPr>
          <w:rFonts w:ascii="Times New Roman" w:hAnsi="Times New Roman"/>
        </w:rPr>
        <w:t>teritorială</w:t>
      </w:r>
      <w:proofErr w:type="spellEnd"/>
      <w:r w:rsidRPr="00B918FC">
        <w:rPr>
          <w:rFonts w:ascii="Times New Roman" w:hAnsi="Times New Roman"/>
        </w:rPr>
        <w:t xml:space="preserve"> </w:t>
      </w:r>
      <w:proofErr w:type="spellStart"/>
      <w:r w:rsidRPr="00B918FC">
        <w:rPr>
          <w:rFonts w:ascii="Times New Roman" w:hAnsi="Times New Roman"/>
        </w:rPr>
        <w:t>poate</w:t>
      </w:r>
      <w:proofErr w:type="spellEnd"/>
      <w:r w:rsidRPr="00B918FC">
        <w:rPr>
          <w:rFonts w:ascii="Times New Roman" w:hAnsi="Times New Roman"/>
        </w:rPr>
        <w:t xml:space="preserve"> </w:t>
      </w:r>
      <w:proofErr w:type="spellStart"/>
      <w:r w:rsidRPr="00B918FC">
        <w:rPr>
          <w:rFonts w:ascii="Times New Roman" w:hAnsi="Times New Roman"/>
        </w:rPr>
        <w:t>obține</w:t>
      </w:r>
      <w:proofErr w:type="spellEnd"/>
      <w:r w:rsidRPr="00B918FC">
        <w:rPr>
          <w:rFonts w:ascii="Times New Roman" w:hAnsi="Times New Roman"/>
        </w:rPr>
        <w:t xml:space="preserve"> </w:t>
      </w:r>
      <w:proofErr w:type="spellStart"/>
      <w:r w:rsidRPr="00B918FC">
        <w:rPr>
          <w:rFonts w:ascii="Times New Roman" w:hAnsi="Times New Roman"/>
        </w:rPr>
        <w:t>sprijin</w:t>
      </w:r>
      <w:proofErr w:type="spellEnd"/>
      <w:r w:rsidRPr="00B918FC">
        <w:rPr>
          <w:rFonts w:ascii="Times New Roman" w:hAnsi="Times New Roman"/>
        </w:rPr>
        <w:t xml:space="preserve"> </w:t>
      </w:r>
      <w:proofErr w:type="spellStart"/>
      <w:r w:rsidRPr="00B918FC">
        <w:rPr>
          <w:rFonts w:ascii="Times New Roman" w:hAnsi="Times New Roman"/>
        </w:rPr>
        <w:t>financiar</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documentația</w:t>
      </w:r>
      <w:proofErr w:type="spellEnd"/>
      <w:r w:rsidRPr="00B918FC">
        <w:rPr>
          <w:rFonts w:ascii="Times New Roman" w:hAnsi="Times New Roman"/>
        </w:rPr>
        <w:t xml:space="preserve"> </w:t>
      </w:r>
      <w:proofErr w:type="spellStart"/>
      <w:r w:rsidRPr="00B918FC">
        <w:rPr>
          <w:rFonts w:ascii="Times New Roman" w:hAnsi="Times New Roman"/>
        </w:rPr>
        <w:t>tehnico-economică</w:t>
      </w:r>
      <w:proofErr w:type="spellEnd"/>
      <w:r w:rsidRPr="00B918FC">
        <w:rPr>
          <w:rFonts w:ascii="Times New Roman" w:hAnsi="Times New Roman"/>
        </w:rPr>
        <w:t xml:space="preserve"> </w:t>
      </w:r>
      <w:proofErr w:type="spellStart"/>
      <w:r w:rsidRPr="00B918FC">
        <w:rPr>
          <w:rFonts w:ascii="Times New Roman" w:hAnsi="Times New Roman"/>
        </w:rPr>
        <w:t>aferentă</w:t>
      </w:r>
      <w:proofErr w:type="spellEnd"/>
      <w:r w:rsidRPr="00B918FC">
        <w:rPr>
          <w:rFonts w:ascii="Times New Roman" w:hAnsi="Times New Roman"/>
        </w:rPr>
        <w:t xml:space="preserve"> </w:t>
      </w:r>
      <w:proofErr w:type="spellStart"/>
      <w:r w:rsidRPr="00B918FC">
        <w:rPr>
          <w:rFonts w:ascii="Times New Roman" w:hAnsi="Times New Roman"/>
        </w:rPr>
        <w:t>unui</w:t>
      </w:r>
      <w:proofErr w:type="spellEnd"/>
      <w:r w:rsidRPr="00B918FC">
        <w:rPr>
          <w:rFonts w:ascii="Times New Roman" w:hAnsi="Times New Roman"/>
        </w:rPr>
        <w:t xml:space="preserve"> </w:t>
      </w:r>
      <w:proofErr w:type="spellStart"/>
      <w:r w:rsidRPr="00B918FC">
        <w:rPr>
          <w:rFonts w:ascii="Times New Roman" w:hAnsi="Times New Roman"/>
        </w:rPr>
        <w:t>singur</w:t>
      </w:r>
      <w:proofErr w:type="spellEnd"/>
      <w:r w:rsidRPr="00B918FC">
        <w:rPr>
          <w:rFonts w:ascii="Times New Roman" w:hAnsi="Times New Roman"/>
        </w:rPr>
        <w:t xml:space="preserve"> </w:t>
      </w:r>
      <w:proofErr w:type="spellStart"/>
      <w:r w:rsidRPr="00B918FC">
        <w:rPr>
          <w:rFonts w:ascii="Times New Roman" w:hAnsi="Times New Roman"/>
        </w:rPr>
        <w:t>proiect</w:t>
      </w:r>
      <w:proofErr w:type="spellEnd"/>
      <w:r w:rsidRPr="00B918FC">
        <w:rPr>
          <w:rFonts w:ascii="Times New Roman" w:hAnsi="Times New Roman"/>
        </w:rPr>
        <w:t xml:space="preserve"> de </w:t>
      </w:r>
      <w:proofErr w:type="spellStart"/>
      <w:r w:rsidRPr="00B918FC">
        <w:rPr>
          <w:rFonts w:ascii="Times New Roman" w:hAnsi="Times New Roman"/>
        </w:rPr>
        <w:t>mobilitate</w:t>
      </w:r>
      <w:proofErr w:type="spellEnd"/>
      <w:r w:rsidRPr="00B918FC">
        <w:rPr>
          <w:rFonts w:ascii="Times New Roman" w:hAnsi="Times New Roman"/>
        </w:rPr>
        <w:t xml:space="preserve"> </w:t>
      </w:r>
      <w:proofErr w:type="spellStart"/>
      <w:proofErr w:type="gramStart"/>
      <w:r w:rsidRPr="00B918FC">
        <w:rPr>
          <w:rFonts w:ascii="Times New Roman" w:hAnsi="Times New Roman"/>
        </w:rPr>
        <w:t>urbană</w:t>
      </w:r>
      <w:proofErr w:type="spellEnd"/>
      <w:proofErr w:type="gramEnd"/>
      <w:r w:rsidRPr="00B918FC">
        <w:rPr>
          <w:rFonts w:ascii="Times New Roman" w:hAnsi="Times New Roman"/>
        </w:rPr>
        <w:t xml:space="preserve">. </w:t>
      </w:r>
    </w:p>
    <w:p w14:paraId="11F86C9E" w14:textId="026BB0A9" w:rsidR="00477C03" w:rsidRDefault="001E03D2" w:rsidP="005B0638">
      <w:pPr>
        <w:pStyle w:val="ListParagraph"/>
        <w:numPr>
          <w:ilvl w:val="0"/>
          <w:numId w:val="2"/>
        </w:numPr>
        <w:tabs>
          <w:tab w:val="left" w:pos="965"/>
        </w:tabs>
        <w:spacing w:before="120" w:after="120"/>
        <w:contextualSpacing w:val="0"/>
        <w:jc w:val="both"/>
        <w:rPr>
          <w:rFonts w:ascii="Times New Roman" w:hAnsi="Times New Roman"/>
        </w:rPr>
      </w:pPr>
      <w:proofErr w:type="spellStart"/>
      <w:proofErr w:type="gramStart"/>
      <w:r w:rsidRPr="00B918FC">
        <w:rPr>
          <w:rFonts w:ascii="Times New Roman" w:hAnsi="Times New Roman"/>
        </w:rPr>
        <w:t>Beneficiarii</w:t>
      </w:r>
      <w:proofErr w:type="spellEnd"/>
      <w:r w:rsidRPr="00B918FC">
        <w:rPr>
          <w:rFonts w:ascii="Times New Roman" w:hAnsi="Times New Roman"/>
        </w:rPr>
        <w:t xml:space="preserve"> </w:t>
      </w:r>
      <w:proofErr w:type="spellStart"/>
      <w:r w:rsidRPr="00B918FC">
        <w:rPr>
          <w:rFonts w:ascii="Times New Roman" w:hAnsi="Times New Roman"/>
        </w:rPr>
        <w:t>documentațiilor</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care se </w:t>
      </w:r>
      <w:proofErr w:type="spellStart"/>
      <w:r w:rsidRPr="00B918FC">
        <w:rPr>
          <w:rFonts w:ascii="Times New Roman" w:hAnsi="Times New Roman"/>
        </w:rPr>
        <w:t>acordă</w:t>
      </w:r>
      <w:proofErr w:type="spellEnd"/>
      <w:r w:rsidRPr="00B918FC">
        <w:rPr>
          <w:rFonts w:ascii="Times New Roman" w:hAnsi="Times New Roman"/>
        </w:rPr>
        <w:t xml:space="preserve"> </w:t>
      </w:r>
      <w:proofErr w:type="spellStart"/>
      <w:r w:rsidRPr="00B918FC">
        <w:rPr>
          <w:rFonts w:ascii="Times New Roman" w:hAnsi="Times New Roman"/>
        </w:rPr>
        <w:t>sprijinul</w:t>
      </w:r>
      <w:proofErr w:type="spellEnd"/>
      <w:r w:rsidRPr="00B918FC">
        <w:rPr>
          <w:rFonts w:ascii="Times New Roman" w:hAnsi="Times New Roman"/>
        </w:rPr>
        <w:t xml:space="preserve"> </w:t>
      </w:r>
      <w:proofErr w:type="spellStart"/>
      <w:r w:rsidRPr="00B918FC">
        <w:rPr>
          <w:rFonts w:ascii="Times New Roman" w:hAnsi="Times New Roman"/>
        </w:rPr>
        <w:t>financiar</w:t>
      </w:r>
      <w:proofErr w:type="spellEnd"/>
      <w:r w:rsidRPr="00B918FC">
        <w:rPr>
          <w:rFonts w:ascii="Times New Roman" w:hAnsi="Times New Roman"/>
        </w:rPr>
        <w:t xml:space="preserve"> din POAT 2014-2020,  au </w:t>
      </w:r>
      <w:proofErr w:type="spellStart"/>
      <w:r w:rsidRPr="00B918FC">
        <w:rPr>
          <w:rFonts w:ascii="Times New Roman" w:hAnsi="Times New Roman"/>
        </w:rPr>
        <w:t>obligația</w:t>
      </w:r>
      <w:proofErr w:type="spellEnd"/>
      <w:r w:rsidRPr="00B918FC">
        <w:rPr>
          <w:rFonts w:ascii="Times New Roman" w:hAnsi="Times New Roman"/>
        </w:rPr>
        <w:t xml:space="preserve"> de a </w:t>
      </w:r>
      <w:proofErr w:type="spellStart"/>
      <w:r w:rsidRPr="00B918FC">
        <w:rPr>
          <w:rFonts w:ascii="Times New Roman" w:hAnsi="Times New Roman"/>
        </w:rPr>
        <w:t>depune</w:t>
      </w:r>
      <w:proofErr w:type="spellEnd"/>
      <w:r w:rsidRPr="00B918FC">
        <w:rPr>
          <w:rFonts w:ascii="Times New Roman" w:hAnsi="Times New Roman"/>
        </w:rPr>
        <w:t xml:space="preserve"> </w:t>
      </w:r>
      <w:proofErr w:type="spellStart"/>
      <w:r w:rsidRPr="00B918FC">
        <w:rPr>
          <w:rFonts w:ascii="Times New Roman" w:hAnsi="Times New Roman"/>
        </w:rPr>
        <w:t>cereri</w:t>
      </w:r>
      <w:proofErr w:type="spellEnd"/>
      <w:r w:rsidRPr="00B918FC">
        <w:rPr>
          <w:rFonts w:ascii="Times New Roman" w:hAnsi="Times New Roman"/>
        </w:rPr>
        <w:t xml:space="preserve"> de </w:t>
      </w:r>
      <w:proofErr w:type="spellStart"/>
      <w:r w:rsidRPr="00B918FC">
        <w:rPr>
          <w:rFonts w:ascii="Times New Roman" w:hAnsi="Times New Roman"/>
        </w:rPr>
        <w:t>finanțare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proiectele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care au </w:t>
      </w:r>
      <w:proofErr w:type="spellStart"/>
      <w:r w:rsidRPr="00B918FC">
        <w:rPr>
          <w:rFonts w:ascii="Times New Roman" w:hAnsi="Times New Roman"/>
        </w:rPr>
        <w:t>fost</w:t>
      </w:r>
      <w:proofErr w:type="spellEnd"/>
      <w:r w:rsidRPr="00B918FC">
        <w:rPr>
          <w:rFonts w:ascii="Times New Roman" w:hAnsi="Times New Roman"/>
        </w:rPr>
        <w:t xml:space="preserve"> </w:t>
      </w:r>
      <w:proofErr w:type="spellStart"/>
      <w:r w:rsidRPr="00B918FC">
        <w:rPr>
          <w:rFonts w:ascii="Times New Roman" w:hAnsi="Times New Roman"/>
        </w:rPr>
        <w:t>pregătite</w:t>
      </w:r>
      <w:proofErr w:type="spellEnd"/>
      <w:r w:rsidRPr="00B918FC">
        <w:rPr>
          <w:rFonts w:ascii="Times New Roman" w:hAnsi="Times New Roman"/>
        </w:rPr>
        <w:t xml:space="preserve"> </w:t>
      </w:r>
      <w:proofErr w:type="spellStart"/>
      <w:r w:rsidRPr="00B918FC">
        <w:rPr>
          <w:rFonts w:ascii="Times New Roman" w:hAnsi="Times New Roman"/>
        </w:rPr>
        <w:t>documentațiile</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condițiile</w:t>
      </w:r>
      <w:proofErr w:type="spellEnd"/>
      <w:r w:rsidRPr="00B918FC">
        <w:rPr>
          <w:rFonts w:ascii="Times New Roman" w:hAnsi="Times New Roman"/>
        </w:rPr>
        <w:t xml:space="preserve"> care </w:t>
      </w:r>
      <w:proofErr w:type="spellStart"/>
      <w:r w:rsidRPr="00B918FC">
        <w:rPr>
          <w:rFonts w:ascii="Times New Roman" w:hAnsi="Times New Roman"/>
        </w:rPr>
        <w:t>vor</w:t>
      </w:r>
      <w:proofErr w:type="spellEnd"/>
      <w:r w:rsidRPr="00B918FC">
        <w:rPr>
          <w:rFonts w:ascii="Times New Roman" w:hAnsi="Times New Roman"/>
        </w:rPr>
        <w:t xml:space="preserve"> fi </w:t>
      </w:r>
      <w:proofErr w:type="spellStart"/>
      <w:r w:rsidRPr="00B918FC">
        <w:rPr>
          <w:rFonts w:ascii="Times New Roman" w:hAnsi="Times New Roman"/>
        </w:rPr>
        <w:t>prevăzute</w:t>
      </w:r>
      <w:proofErr w:type="spellEnd"/>
      <w:r w:rsidRPr="00B918FC">
        <w:rPr>
          <w:rFonts w:ascii="Times New Roman" w:hAnsi="Times New Roman"/>
        </w:rPr>
        <w:t xml:space="preserve"> de </w:t>
      </w:r>
      <w:proofErr w:type="spellStart"/>
      <w:r w:rsidRPr="00B918FC">
        <w:rPr>
          <w:rFonts w:ascii="Times New Roman" w:hAnsi="Times New Roman"/>
        </w:rPr>
        <w:t>ghidurile</w:t>
      </w:r>
      <w:proofErr w:type="spellEnd"/>
      <w:r w:rsidRPr="00B918FC">
        <w:rPr>
          <w:rFonts w:ascii="Times New Roman" w:hAnsi="Times New Roman"/>
        </w:rPr>
        <w:t xml:space="preserve"> </w:t>
      </w:r>
      <w:proofErr w:type="spellStart"/>
      <w:r w:rsidRPr="00B918FC">
        <w:rPr>
          <w:rFonts w:ascii="Times New Roman" w:hAnsi="Times New Roman"/>
        </w:rPr>
        <w:t>solicitantului</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apelurile</w:t>
      </w:r>
      <w:proofErr w:type="spellEnd"/>
      <w:r w:rsidRPr="00B918FC">
        <w:rPr>
          <w:rFonts w:ascii="Times New Roman" w:hAnsi="Times New Roman"/>
        </w:rPr>
        <w:t xml:space="preserve"> de </w:t>
      </w:r>
      <w:proofErr w:type="spellStart"/>
      <w:r w:rsidRPr="00B918FC">
        <w:rPr>
          <w:rFonts w:ascii="Times New Roman" w:hAnsi="Times New Roman"/>
        </w:rPr>
        <w:t>proiecte</w:t>
      </w:r>
      <w:proofErr w:type="spellEnd"/>
      <w:r w:rsidRPr="00B918FC">
        <w:rPr>
          <w:rFonts w:ascii="Times New Roman" w:hAnsi="Times New Roman"/>
        </w:rPr>
        <w:t xml:space="preserve"> </w:t>
      </w:r>
      <w:proofErr w:type="spellStart"/>
      <w:r w:rsidRPr="00B918FC">
        <w:rPr>
          <w:rFonts w:ascii="Times New Roman" w:hAnsi="Times New Roman"/>
        </w:rPr>
        <w:t>lansate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perioada</w:t>
      </w:r>
      <w:proofErr w:type="spellEnd"/>
      <w:r w:rsidRPr="00B918FC">
        <w:rPr>
          <w:rFonts w:ascii="Times New Roman" w:hAnsi="Times New Roman"/>
        </w:rPr>
        <w:t xml:space="preserve"> de </w:t>
      </w:r>
      <w:proofErr w:type="spellStart"/>
      <w:r w:rsidRPr="00B918FC">
        <w:rPr>
          <w:rFonts w:ascii="Times New Roman" w:hAnsi="Times New Roman"/>
        </w:rPr>
        <w:t>programere</w:t>
      </w:r>
      <w:proofErr w:type="spellEnd"/>
      <w:r w:rsidRPr="00B918FC">
        <w:rPr>
          <w:rFonts w:ascii="Times New Roman" w:hAnsi="Times New Roman"/>
        </w:rPr>
        <w:t xml:space="preserve"> 2021-2027, sub </w:t>
      </w:r>
      <w:proofErr w:type="spellStart"/>
      <w:r w:rsidRPr="00B918FC">
        <w:rPr>
          <w:rFonts w:ascii="Times New Roman" w:hAnsi="Times New Roman"/>
        </w:rPr>
        <w:t>sancțiunea</w:t>
      </w:r>
      <w:proofErr w:type="spellEnd"/>
      <w:r w:rsidRPr="00B918FC">
        <w:rPr>
          <w:rFonts w:ascii="Times New Roman" w:hAnsi="Times New Roman"/>
        </w:rPr>
        <w:t xml:space="preserve"> </w:t>
      </w:r>
      <w:proofErr w:type="spellStart"/>
      <w:r w:rsidRPr="00B918FC">
        <w:rPr>
          <w:rFonts w:ascii="Times New Roman" w:hAnsi="Times New Roman"/>
        </w:rPr>
        <w:t>restituirii</w:t>
      </w:r>
      <w:proofErr w:type="spellEnd"/>
      <w:r w:rsidRPr="00B918FC">
        <w:rPr>
          <w:rFonts w:ascii="Times New Roman" w:hAnsi="Times New Roman"/>
        </w:rPr>
        <w:t xml:space="preserve"> </w:t>
      </w:r>
      <w:proofErr w:type="spellStart"/>
      <w:r w:rsidRPr="00B918FC">
        <w:rPr>
          <w:rFonts w:ascii="Times New Roman" w:hAnsi="Times New Roman"/>
        </w:rPr>
        <w:t>finanțării</w:t>
      </w:r>
      <w:proofErr w:type="spellEnd"/>
      <w:r w:rsidRPr="00B918FC">
        <w:rPr>
          <w:rFonts w:ascii="Times New Roman" w:hAnsi="Times New Roman"/>
        </w:rPr>
        <w:t xml:space="preserve"> </w:t>
      </w:r>
      <w:proofErr w:type="spellStart"/>
      <w:r w:rsidRPr="00B918FC">
        <w:rPr>
          <w:rFonts w:ascii="Times New Roman" w:hAnsi="Times New Roman"/>
        </w:rPr>
        <w:t>acordate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condițiile</w:t>
      </w:r>
      <w:proofErr w:type="spellEnd"/>
      <w:r w:rsidRPr="00B918FC">
        <w:rPr>
          <w:rFonts w:ascii="Times New Roman" w:hAnsi="Times New Roman"/>
        </w:rPr>
        <w:t xml:space="preserve"> </w:t>
      </w:r>
      <w:proofErr w:type="spellStart"/>
      <w:r w:rsidRPr="00B918FC">
        <w:rPr>
          <w:rFonts w:ascii="Times New Roman" w:hAnsi="Times New Roman"/>
        </w:rPr>
        <w:t>prevăzute</w:t>
      </w:r>
      <w:proofErr w:type="spellEnd"/>
      <w:r w:rsidRPr="00B918FC">
        <w:rPr>
          <w:rFonts w:ascii="Times New Roman" w:hAnsi="Times New Roman"/>
        </w:rPr>
        <w:t xml:space="preserve"> de </w:t>
      </w:r>
      <w:proofErr w:type="spellStart"/>
      <w:r w:rsidRPr="00B918FC">
        <w:rPr>
          <w:rFonts w:ascii="Times New Roman" w:hAnsi="Times New Roman"/>
        </w:rPr>
        <w:t>contractele</w:t>
      </w:r>
      <w:proofErr w:type="spellEnd"/>
      <w:r w:rsidRPr="00B918FC">
        <w:rPr>
          <w:rFonts w:ascii="Times New Roman" w:hAnsi="Times New Roman"/>
        </w:rPr>
        <w:t xml:space="preserve"> de </w:t>
      </w:r>
      <w:proofErr w:type="spellStart"/>
      <w:r w:rsidRPr="00B918FC">
        <w:rPr>
          <w:rFonts w:ascii="Times New Roman" w:hAnsi="Times New Roman"/>
        </w:rPr>
        <w:t>finanțare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pregatirea</w:t>
      </w:r>
      <w:proofErr w:type="spellEnd"/>
      <w:r w:rsidRPr="00B918FC">
        <w:rPr>
          <w:rFonts w:ascii="Times New Roman" w:hAnsi="Times New Roman"/>
        </w:rPr>
        <w:t xml:space="preserve"> </w:t>
      </w:r>
      <w:proofErr w:type="spellStart"/>
      <w:r w:rsidRPr="00B918FC">
        <w:rPr>
          <w:rFonts w:ascii="Times New Roman" w:hAnsi="Times New Roman"/>
        </w:rPr>
        <w:t>documentațiilor</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w:t>
      </w:r>
      <w:proofErr w:type="gramEnd"/>
    </w:p>
    <w:p w14:paraId="7864ECE7" w14:textId="77777777" w:rsidR="00477C03" w:rsidRDefault="00477C03" w:rsidP="005B0638">
      <w:pPr>
        <w:pStyle w:val="ListParagraph"/>
        <w:tabs>
          <w:tab w:val="left" w:pos="965"/>
        </w:tabs>
        <w:spacing w:before="120" w:after="120"/>
        <w:contextualSpacing w:val="0"/>
        <w:jc w:val="both"/>
        <w:rPr>
          <w:rFonts w:ascii="Times New Roman" w:hAnsi="Times New Roman"/>
        </w:rPr>
      </w:pPr>
    </w:p>
    <w:p w14:paraId="61E11C86" w14:textId="46CFB2D2" w:rsidR="001C7A34" w:rsidRPr="00522759" w:rsidRDefault="001C7A34" w:rsidP="00522759">
      <w:pPr>
        <w:tabs>
          <w:tab w:val="left" w:pos="965"/>
        </w:tabs>
        <w:spacing w:before="120" w:after="120"/>
        <w:ind w:left="360"/>
        <w:jc w:val="both"/>
        <w:rPr>
          <w:snapToGrid w:val="0"/>
          <w:color w:val="7030A0"/>
        </w:rPr>
      </w:pPr>
      <w:r w:rsidRPr="00174FDE">
        <w:rPr>
          <w:color w:val="7030A0"/>
        </w:rPr>
        <w:t xml:space="preserve">La depunerea Fisei de proiect, Solicitantul va depune si </w:t>
      </w:r>
      <w:r w:rsidRPr="00174FDE">
        <w:rPr>
          <w:b/>
          <w:bCs/>
          <w:color w:val="7030A0"/>
          <w:u w:val="single"/>
        </w:rPr>
        <w:t>o declaratie pe propria raspundere</w:t>
      </w:r>
      <w:r w:rsidRPr="00174FDE">
        <w:rPr>
          <w:color w:val="7030A0"/>
        </w:rPr>
        <w:t xml:space="preserve"> din care sa reiasa ca:</w:t>
      </w:r>
    </w:p>
    <w:p w14:paraId="7814C0D9" w14:textId="77777777" w:rsidR="001227A6" w:rsidRPr="001227A6" w:rsidRDefault="00B774AC" w:rsidP="005B0638">
      <w:pPr>
        <w:pStyle w:val="ListParagraph"/>
        <w:numPr>
          <w:ilvl w:val="0"/>
          <w:numId w:val="11"/>
        </w:numPr>
        <w:tabs>
          <w:tab w:val="left" w:pos="965"/>
        </w:tabs>
        <w:spacing w:before="120" w:after="120"/>
        <w:ind w:left="1498"/>
        <w:contextualSpacing w:val="0"/>
        <w:jc w:val="both"/>
        <w:rPr>
          <w:rFonts w:ascii="Times New Roman" w:hAnsi="Times New Roman"/>
          <w:snapToGrid w:val="0"/>
          <w:color w:val="7030A0"/>
          <w:lang w:eastAsia="en-US"/>
        </w:rPr>
      </w:pPr>
      <w:proofErr w:type="spellStart"/>
      <w:r>
        <w:rPr>
          <w:rFonts w:ascii="Times New Roman" w:hAnsi="Times New Roman"/>
          <w:color w:val="7030A0"/>
        </w:rPr>
        <w:t>B</w:t>
      </w:r>
      <w:r w:rsidR="002319FC">
        <w:rPr>
          <w:rFonts w:ascii="Times New Roman" w:hAnsi="Times New Roman"/>
          <w:color w:val="7030A0"/>
        </w:rPr>
        <w:t>eneficiarul</w:t>
      </w:r>
      <w:proofErr w:type="spellEnd"/>
      <w:r w:rsidR="002319FC">
        <w:rPr>
          <w:rFonts w:ascii="Times New Roman" w:hAnsi="Times New Roman"/>
          <w:color w:val="7030A0"/>
        </w:rPr>
        <w:t xml:space="preserve"> se </w:t>
      </w:r>
      <w:proofErr w:type="spellStart"/>
      <w:r w:rsidR="002319FC">
        <w:rPr>
          <w:rFonts w:ascii="Times New Roman" w:hAnsi="Times New Roman"/>
          <w:color w:val="7030A0"/>
        </w:rPr>
        <w:t>obligă</w:t>
      </w:r>
      <w:proofErr w:type="spellEnd"/>
      <w:r w:rsidR="00EF32F0">
        <w:rPr>
          <w:rFonts w:ascii="Times New Roman" w:hAnsi="Times New Roman"/>
          <w:color w:val="7030A0"/>
        </w:rPr>
        <w:t xml:space="preserve"> </w:t>
      </w:r>
      <w:proofErr w:type="spellStart"/>
      <w:r w:rsidR="00EF32F0">
        <w:rPr>
          <w:rFonts w:ascii="Times New Roman" w:hAnsi="Times New Roman"/>
          <w:color w:val="7030A0"/>
        </w:rPr>
        <w:t>să</w:t>
      </w:r>
      <w:proofErr w:type="spellEnd"/>
      <w:r w:rsidR="00EF32F0">
        <w:rPr>
          <w:rFonts w:ascii="Times New Roman" w:hAnsi="Times New Roman"/>
          <w:color w:val="7030A0"/>
        </w:rPr>
        <w:t xml:space="preserve"> </w:t>
      </w:r>
      <w:proofErr w:type="spellStart"/>
      <w:r w:rsidR="00EF32F0">
        <w:rPr>
          <w:rFonts w:ascii="Times New Roman" w:hAnsi="Times New Roman"/>
          <w:color w:val="7030A0"/>
        </w:rPr>
        <w:t>depună</w:t>
      </w:r>
      <w:proofErr w:type="spellEnd"/>
      <w:r w:rsidR="001C7A34" w:rsidRPr="002E2192">
        <w:rPr>
          <w:rFonts w:ascii="Times New Roman" w:hAnsi="Times New Roman"/>
          <w:color w:val="7030A0"/>
        </w:rPr>
        <w:t xml:space="preserve"> </w:t>
      </w:r>
      <w:proofErr w:type="spellStart"/>
      <w:r w:rsidR="001C7A34" w:rsidRPr="002E2192">
        <w:rPr>
          <w:rFonts w:ascii="Times New Roman" w:hAnsi="Times New Roman"/>
          <w:color w:val="7030A0"/>
        </w:rPr>
        <w:t>proiectul</w:t>
      </w:r>
      <w:proofErr w:type="spellEnd"/>
      <w:r w:rsidR="001C7A34" w:rsidRPr="002E2192">
        <w:rPr>
          <w:rFonts w:ascii="Times New Roman" w:hAnsi="Times New Roman"/>
          <w:color w:val="7030A0"/>
        </w:rPr>
        <w:t xml:space="preserve"> </w:t>
      </w:r>
      <w:proofErr w:type="spellStart"/>
      <w:r w:rsidR="001C7A34" w:rsidRPr="002E2192">
        <w:rPr>
          <w:rFonts w:ascii="Times New Roman" w:hAnsi="Times New Roman"/>
          <w:color w:val="7030A0"/>
        </w:rPr>
        <w:t>pentru</w:t>
      </w:r>
      <w:proofErr w:type="spellEnd"/>
      <w:r w:rsidR="001C7A34" w:rsidRPr="002E2192">
        <w:rPr>
          <w:rFonts w:ascii="Times New Roman" w:hAnsi="Times New Roman"/>
          <w:color w:val="7030A0"/>
        </w:rPr>
        <w:t xml:space="preserve"> </w:t>
      </w:r>
      <w:proofErr w:type="spellStart"/>
      <w:r w:rsidR="00EF32F0">
        <w:rPr>
          <w:rFonts w:ascii="Times New Roman" w:hAnsi="Times New Roman"/>
          <w:color w:val="7030A0"/>
        </w:rPr>
        <w:t>finnaț</w:t>
      </w:r>
      <w:r w:rsidR="001C7A34" w:rsidRPr="002E2192">
        <w:rPr>
          <w:rFonts w:ascii="Times New Roman" w:hAnsi="Times New Roman"/>
          <w:color w:val="7030A0"/>
        </w:rPr>
        <w:t>are</w:t>
      </w:r>
      <w:proofErr w:type="spellEnd"/>
      <w:r w:rsidR="001C7A34" w:rsidRPr="002E2192">
        <w:rPr>
          <w:rFonts w:ascii="Times New Roman" w:hAnsi="Times New Roman"/>
          <w:color w:val="7030A0"/>
        </w:rPr>
        <w:t xml:space="preserve"> POR 2021-2027,</w:t>
      </w:r>
    </w:p>
    <w:p w14:paraId="141035B8" w14:textId="0549AE4F" w:rsidR="001C7A34" w:rsidRPr="00EF32F0" w:rsidRDefault="0091694B" w:rsidP="005B0638">
      <w:pPr>
        <w:pStyle w:val="ListParagraph"/>
        <w:numPr>
          <w:ilvl w:val="0"/>
          <w:numId w:val="11"/>
        </w:numPr>
        <w:tabs>
          <w:tab w:val="left" w:pos="965"/>
        </w:tabs>
        <w:spacing w:before="120" w:after="120"/>
        <w:ind w:left="1498"/>
        <w:contextualSpacing w:val="0"/>
        <w:jc w:val="both"/>
        <w:rPr>
          <w:rFonts w:ascii="Times New Roman" w:hAnsi="Times New Roman"/>
          <w:snapToGrid w:val="0"/>
          <w:color w:val="7030A0"/>
          <w:lang w:eastAsia="en-US"/>
        </w:rPr>
      </w:pPr>
      <w:proofErr w:type="spellStart"/>
      <w:r>
        <w:rPr>
          <w:rFonts w:ascii="Times New Roman" w:hAnsi="Times New Roman"/>
          <w:color w:val="7030A0"/>
        </w:rPr>
        <w:t>Beneficiarul</w:t>
      </w:r>
      <w:proofErr w:type="spellEnd"/>
      <w:r w:rsidR="00EF32F0">
        <w:rPr>
          <w:rFonts w:ascii="Times New Roman" w:hAnsi="Times New Roman"/>
          <w:color w:val="7030A0"/>
        </w:rPr>
        <w:t xml:space="preserve"> </w:t>
      </w:r>
      <w:proofErr w:type="spellStart"/>
      <w:r w:rsidR="00EF32F0">
        <w:rPr>
          <w:rFonts w:ascii="Times New Roman" w:hAnsi="Times New Roman"/>
          <w:color w:val="7030A0"/>
        </w:rPr>
        <w:t>va</w:t>
      </w:r>
      <w:proofErr w:type="spellEnd"/>
      <w:r w:rsidR="00EF32F0">
        <w:rPr>
          <w:rFonts w:ascii="Times New Roman" w:hAnsi="Times New Roman"/>
          <w:color w:val="7030A0"/>
        </w:rPr>
        <w:t xml:space="preserve"> </w:t>
      </w:r>
      <w:proofErr w:type="spellStart"/>
      <w:r w:rsidR="00EF32F0">
        <w:rPr>
          <w:rFonts w:ascii="Times New Roman" w:hAnsi="Times New Roman"/>
          <w:color w:val="7030A0"/>
        </w:rPr>
        <w:t>asigura</w:t>
      </w:r>
      <w:proofErr w:type="spellEnd"/>
      <w:r w:rsidR="00EF32F0">
        <w:rPr>
          <w:rFonts w:ascii="Times New Roman" w:hAnsi="Times New Roman"/>
          <w:color w:val="7030A0"/>
        </w:rPr>
        <w:t xml:space="preserve"> </w:t>
      </w:r>
      <w:proofErr w:type="spellStart"/>
      <w:r w:rsidR="00EF32F0">
        <w:rPr>
          <w:rFonts w:ascii="Times New Roman" w:hAnsi="Times New Roman"/>
          <w:color w:val="7030A0"/>
        </w:rPr>
        <w:t>cofinan</w:t>
      </w:r>
      <w:proofErr w:type="spellEnd"/>
      <w:r w:rsidR="00EF32F0">
        <w:rPr>
          <w:rFonts w:ascii="Times New Roman" w:hAnsi="Times New Roman"/>
          <w:color w:val="7030A0"/>
          <w:lang w:val="ro-RO"/>
        </w:rPr>
        <w:t>ț</w:t>
      </w:r>
      <w:r w:rsidR="00EF32F0">
        <w:rPr>
          <w:rFonts w:ascii="Times New Roman" w:hAnsi="Times New Roman"/>
          <w:color w:val="7030A0"/>
        </w:rPr>
        <w:t xml:space="preserve">area </w:t>
      </w:r>
      <w:proofErr w:type="spellStart"/>
      <w:r w:rsidR="00EF32F0">
        <w:rPr>
          <w:rFonts w:ascii="Times New Roman" w:hAnsi="Times New Roman"/>
          <w:color w:val="7030A0"/>
        </w:rPr>
        <w:t>locală</w:t>
      </w:r>
      <w:proofErr w:type="spellEnd"/>
      <w:r w:rsidR="00EF32F0">
        <w:rPr>
          <w:rFonts w:ascii="Times New Roman" w:hAnsi="Times New Roman"/>
          <w:color w:val="7030A0"/>
        </w:rPr>
        <w:t xml:space="preserve">  </w:t>
      </w:r>
      <w:proofErr w:type="spellStart"/>
      <w:r w:rsidR="00EF32F0">
        <w:rPr>
          <w:rFonts w:ascii="Times New Roman" w:hAnsi="Times New Roman"/>
          <w:color w:val="7030A0"/>
        </w:rPr>
        <w:t>impusa</w:t>
      </w:r>
      <w:proofErr w:type="spellEnd"/>
      <w:r w:rsidR="00EF32F0">
        <w:rPr>
          <w:rFonts w:ascii="Times New Roman" w:hAnsi="Times New Roman"/>
          <w:color w:val="7030A0"/>
        </w:rPr>
        <w:t xml:space="preserve"> </w:t>
      </w:r>
      <w:proofErr w:type="spellStart"/>
      <w:r w:rsidR="00EF32F0">
        <w:rPr>
          <w:rFonts w:ascii="Times New Roman" w:hAnsi="Times New Roman"/>
          <w:color w:val="7030A0"/>
        </w:rPr>
        <w:t>prin</w:t>
      </w:r>
      <w:proofErr w:type="spellEnd"/>
      <w:r w:rsidR="00EF32F0">
        <w:rPr>
          <w:rFonts w:ascii="Times New Roman" w:hAnsi="Times New Roman"/>
          <w:color w:val="7030A0"/>
        </w:rPr>
        <w:t xml:space="preserve"> POR </w:t>
      </w:r>
      <w:proofErr w:type="spellStart"/>
      <w:r w:rsidR="00EF32F0">
        <w:rPr>
          <w:rFonts w:ascii="Times New Roman" w:hAnsi="Times New Roman"/>
          <w:color w:val="7030A0"/>
        </w:rPr>
        <w:t>ș</w:t>
      </w:r>
      <w:r w:rsidR="001C7A34" w:rsidRPr="002E2192">
        <w:rPr>
          <w:rFonts w:ascii="Times New Roman" w:hAnsi="Times New Roman"/>
          <w:color w:val="7030A0"/>
        </w:rPr>
        <w:t>i</w:t>
      </w:r>
      <w:proofErr w:type="spellEnd"/>
      <w:r w:rsidR="001C7A34" w:rsidRPr="002E2192">
        <w:rPr>
          <w:rFonts w:ascii="Times New Roman" w:hAnsi="Times New Roman"/>
          <w:color w:val="7030A0"/>
        </w:rPr>
        <w:t xml:space="preserve"> </w:t>
      </w:r>
      <w:proofErr w:type="spellStart"/>
      <w:r w:rsidR="001C7A34" w:rsidRPr="002E2192">
        <w:rPr>
          <w:rFonts w:ascii="Times New Roman" w:hAnsi="Times New Roman"/>
          <w:color w:val="7030A0"/>
        </w:rPr>
        <w:t>Ghidul</w:t>
      </w:r>
      <w:proofErr w:type="spellEnd"/>
      <w:r w:rsidR="001C7A34" w:rsidRPr="002E2192">
        <w:rPr>
          <w:rFonts w:ascii="Times New Roman" w:hAnsi="Times New Roman"/>
          <w:color w:val="7030A0"/>
        </w:rPr>
        <w:t xml:space="preserve"> </w:t>
      </w:r>
      <w:proofErr w:type="spellStart"/>
      <w:r w:rsidR="001C7A34" w:rsidRPr="002E2192">
        <w:rPr>
          <w:rFonts w:ascii="Times New Roman" w:hAnsi="Times New Roman"/>
          <w:color w:val="7030A0"/>
        </w:rPr>
        <w:t>Solicitantului</w:t>
      </w:r>
      <w:proofErr w:type="spellEnd"/>
      <w:r w:rsidR="001C7A34" w:rsidRPr="002E2192">
        <w:rPr>
          <w:rFonts w:ascii="Times New Roman" w:hAnsi="Times New Roman"/>
          <w:color w:val="7030A0"/>
        </w:rPr>
        <w:t>,</w:t>
      </w:r>
    </w:p>
    <w:p w14:paraId="4CE9A30B" w14:textId="3C721375" w:rsidR="001C7A34" w:rsidRPr="00522759" w:rsidRDefault="00EF32F0" w:rsidP="00522759">
      <w:pPr>
        <w:pStyle w:val="ListParagraph"/>
        <w:numPr>
          <w:ilvl w:val="0"/>
          <w:numId w:val="11"/>
        </w:numPr>
        <w:spacing w:before="120" w:after="120"/>
        <w:contextualSpacing w:val="0"/>
        <w:rPr>
          <w:rFonts w:ascii="Times New Roman" w:hAnsi="Times New Roman"/>
          <w:snapToGrid w:val="0"/>
          <w:color w:val="7030A0"/>
          <w:lang w:eastAsia="en-US"/>
        </w:rPr>
      </w:pPr>
      <w:r w:rsidRPr="00EF32F0">
        <w:rPr>
          <w:rFonts w:ascii="Times New Roman" w:hAnsi="Times New Roman"/>
          <w:snapToGrid w:val="0"/>
          <w:color w:val="7030A0"/>
          <w:lang w:eastAsia="en-US"/>
        </w:rPr>
        <w:t>UAT-</w:t>
      </w:r>
      <w:proofErr w:type="spellStart"/>
      <w:r w:rsidRPr="00EF32F0">
        <w:rPr>
          <w:rFonts w:ascii="Times New Roman" w:hAnsi="Times New Roman"/>
          <w:snapToGrid w:val="0"/>
          <w:color w:val="7030A0"/>
          <w:lang w:eastAsia="en-US"/>
        </w:rPr>
        <w:t>urile</w:t>
      </w:r>
      <w:proofErr w:type="spellEnd"/>
      <w:r w:rsidRPr="00EF32F0">
        <w:rPr>
          <w:rFonts w:ascii="Times New Roman" w:hAnsi="Times New Roman"/>
          <w:snapToGrid w:val="0"/>
          <w:color w:val="7030A0"/>
          <w:lang w:eastAsia="en-US"/>
        </w:rPr>
        <w:t xml:space="preserve"> nu au </w:t>
      </w:r>
      <w:proofErr w:type="spellStart"/>
      <w:r w:rsidRPr="00EF32F0">
        <w:rPr>
          <w:rFonts w:ascii="Times New Roman" w:hAnsi="Times New Roman"/>
          <w:snapToGrid w:val="0"/>
          <w:color w:val="7030A0"/>
          <w:lang w:eastAsia="en-US"/>
        </w:rPr>
        <w:t>mai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solicitat</w:t>
      </w:r>
      <w:proofErr w:type="spellEnd"/>
      <w:r w:rsidRPr="00EF32F0">
        <w:rPr>
          <w:rFonts w:ascii="Times New Roman" w:hAnsi="Times New Roman"/>
          <w:snapToGrid w:val="0"/>
          <w:color w:val="7030A0"/>
          <w:lang w:eastAsia="en-US"/>
        </w:rPr>
        <w:t>/</w:t>
      </w:r>
      <w:proofErr w:type="spellStart"/>
      <w:r w:rsidRPr="00EF32F0">
        <w:rPr>
          <w:rFonts w:ascii="Times New Roman" w:hAnsi="Times New Roman"/>
          <w:snapToGrid w:val="0"/>
          <w:color w:val="7030A0"/>
          <w:lang w:eastAsia="en-US"/>
        </w:rPr>
        <w:t>beneficiat</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asistență</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financiară</w:t>
      </w:r>
      <w:proofErr w:type="spellEnd"/>
      <w:r w:rsidRPr="00EF32F0">
        <w:rPr>
          <w:rFonts w:ascii="Times New Roman" w:hAnsi="Times New Roman"/>
          <w:snapToGrid w:val="0"/>
          <w:color w:val="7030A0"/>
          <w:lang w:eastAsia="en-US"/>
        </w:rPr>
        <w:t xml:space="preserve"> din </w:t>
      </w:r>
      <w:proofErr w:type="spellStart"/>
      <w:r w:rsidRPr="00EF32F0">
        <w:rPr>
          <w:rFonts w:ascii="Times New Roman" w:hAnsi="Times New Roman"/>
          <w:snapToGrid w:val="0"/>
          <w:color w:val="7030A0"/>
          <w:lang w:eastAsia="en-US"/>
        </w:rPr>
        <w:t>fonduri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europene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nerambursabile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pentru</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aceste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proiecte</w:t>
      </w:r>
      <w:proofErr w:type="spellEnd"/>
      <w:r w:rsidRPr="00EF32F0">
        <w:rPr>
          <w:rFonts w:ascii="Times New Roman" w:hAnsi="Times New Roman"/>
          <w:snapToGrid w:val="0"/>
          <w:color w:val="7030A0"/>
          <w:lang w:eastAsia="en-US"/>
        </w:rPr>
        <w:t>/</w:t>
      </w:r>
      <w:proofErr w:type="spellStart"/>
      <w:r w:rsidRPr="00EF32F0">
        <w:rPr>
          <w:rFonts w:ascii="Times New Roman" w:hAnsi="Times New Roman"/>
          <w:snapToGrid w:val="0"/>
          <w:color w:val="7030A0"/>
          <w:lang w:eastAsia="en-US"/>
        </w:rPr>
        <w:t>idei</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proiecte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și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totodată</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prin</w:t>
      </w:r>
      <w:proofErr w:type="spellEnd"/>
      <w:r w:rsidRPr="00EF32F0">
        <w:rPr>
          <w:rFonts w:ascii="Times New Roman" w:hAnsi="Times New Roman"/>
          <w:snapToGrid w:val="0"/>
          <w:color w:val="7030A0"/>
          <w:lang w:eastAsia="en-US"/>
        </w:rPr>
        <w:t xml:space="preserve"> care se </w:t>
      </w:r>
      <w:proofErr w:type="spellStart"/>
      <w:r w:rsidRPr="00EF32F0">
        <w:rPr>
          <w:rFonts w:ascii="Times New Roman" w:hAnsi="Times New Roman"/>
          <w:snapToGrid w:val="0"/>
          <w:color w:val="7030A0"/>
          <w:lang w:eastAsia="en-US"/>
        </w:rPr>
        <w:t>vor</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angaja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că</w:t>
      </w:r>
      <w:proofErr w:type="spellEnd"/>
      <w:r w:rsidRPr="00EF32F0">
        <w:rPr>
          <w:rFonts w:ascii="Times New Roman" w:hAnsi="Times New Roman"/>
          <w:snapToGrid w:val="0"/>
          <w:color w:val="7030A0"/>
          <w:lang w:eastAsia="en-US"/>
        </w:rPr>
        <w:t xml:space="preserve"> nu </w:t>
      </w:r>
      <w:proofErr w:type="spellStart"/>
      <w:r w:rsidRPr="00EF32F0">
        <w:rPr>
          <w:rFonts w:ascii="Times New Roman" w:hAnsi="Times New Roman"/>
          <w:snapToGrid w:val="0"/>
          <w:color w:val="7030A0"/>
          <w:lang w:eastAsia="en-US"/>
        </w:rPr>
        <w:t>vor</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mai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solicita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în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perioada</w:t>
      </w:r>
      <w:proofErr w:type="spellEnd"/>
      <w:r w:rsidRPr="00EF32F0">
        <w:rPr>
          <w:rFonts w:ascii="Times New Roman" w:hAnsi="Times New Roman"/>
          <w:snapToGrid w:val="0"/>
          <w:color w:val="7030A0"/>
          <w:lang w:eastAsia="en-US"/>
        </w:rPr>
        <w:t xml:space="preserve"> 2021-2027 </w:t>
      </w:r>
      <w:proofErr w:type="spellStart"/>
      <w:r w:rsidRPr="00EF32F0">
        <w:rPr>
          <w:rFonts w:ascii="Times New Roman" w:hAnsi="Times New Roman"/>
          <w:snapToGrid w:val="0"/>
          <w:color w:val="7030A0"/>
          <w:lang w:eastAsia="en-US"/>
        </w:rPr>
        <w:t>sprijin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pentru</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elaborarea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acelorași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tipuri</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documente</w:t>
      </w:r>
      <w:proofErr w:type="spellEnd"/>
      <w:r w:rsidRPr="00EF32F0">
        <w:rPr>
          <w:rFonts w:ascii="Times New Roman" w:hAnsi="Times New Roman"/>
          <w:snapToGrid w:val="0"/>
          <w:color w:val="7030A0"/>
          <w:lang w:eastAsia="en-US"/>
        </w:rPr>
        <w:t xml:space="preserve"> ca </w:t>
      </w:r>
      <w:proofErr w:type="spellStart"/>
      <w:r w:rsidRPr="00EF32F0">
        <w:rPr>
          <w:rFonts w:ascii="Times New Roman" w:hAnsi="Times New Roman"/>
          <w:snapToGrid w:val="0"/>
          <w:color w:val="7030A0"/>
          <w:lang w:eastAsia="en-US"/>
        </w:rPr>
        <w:t>cele</w:t>
      </w:r>
      <w:proofErr w:type="spellEnd"/>
      <w:r w:rsidRPr="00EF32F0">
        <w:rPr>
          <w:rFonts w:ascii="Times New Roman" w:hAnsi="Times New Roman"/>
          <w:snapToGrid w:val="0"/>
          <w:color w:val="7030A0"/>
          <w:lang w:eastAsia="en-US"/>
        </w:rPr>
        <w:t xml:space="preserve"> elaborate </w:t>
      </w:r>
      <w:proofErr w:type="spellStart"/>
      <w:r w:rsidRPr="00EF32F0">
        <w:rPr>
          <w:rFonts w:ascii="Times New Roman" w:hAnsi="Times New Roman"/>
          <w:snapToGrid w:val="0"/>
          <w:color w:val="7030A0"/>
          <w:lang w:eastAsia="en-US"/>
        </w:rPr>
        <w:t>prin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acest</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proiect</w:t>
      </w:r>
      <w:proofErr w:type="spellEnd"/>
      <w:r w:rsidRPr="00EF32F0">
        <w:rPr>
          <w:rFonts w:ascii="Times New Roman" w:hAnsi="Times New Roman"/>
          <w:snapToGrid w:val="0"/>
          <w:color w:val="7030A0"/>
          <w:lang w:eastAsia="en-US"/>
        </w:rPr>
        <w:t>.</w:t>
      </w:r>
    </w:p>
    <w:p w14:paraId="3A20B69C" w14:textId="64776ED6" w:rsidR="001C7A34" w:rsidRPr="002E2192" w:rsidRDefault="00EB684B" w:rsidP="005B0638">
      <w:pPr>
        <w:pStyle w:val="ListParagraph"/>
        <w:numPr>
          <w:ilvl w:val="0"/>
          <w:numId w:val="11"/>
        </w:numPr>
        <w:tabs>
          <w:tab w:val="left" w:pos="965"/>
        </w:tabs>
        <w:spacing w:before="120" w:after="120"/>
        <w:contextualSpacing w:val="0"/>
        <w:jc w:val="both"/>
        <w:rPr>
          <w:rFonts w:ascii="Times New Roman" w:hAnsi="Times New Roman"/>
          <w:snapToGrid w:val="0"/>
          <w:color w:val="7030A0"/>
          <w:lang w:eastAsia="en-US"/>
        </w:rPr>
      </w:pPr>
      <w:proofErr w:type="spellStart"/>
      <w:r>
        <w:rPr>
          <w:rFonts w:ascii="Times New Roman" w:hAnsi="Times New Roman"/>
          <w:snapToGrid w:val="0"/>
          <w:color w:val="7030A0"/>
          <w:lang w:eastAsia="en-US"/>
        </w:rPr>
        <w:t>Beneficiarul</w:t>
      </w:r>
      <w:proofErr w:type="spellEnd"/>
      <w:r w:rsidR="001C7A34" w:rsidRPr="002E2192">
        <w:rPr>
          <w:rFonts w:ascii="Times New Roman" w:hAnsi="Times New Roman"/>
          <w:b/>
          <w:bCs/>
          <w:color w:val="7030A0"/>
        </w:rPr>
        <w:t xml:space="preserve"> </w:t>
      </w:r>
      <w:proofErr w:type="spellStart"/>
      <w:r w:rsidR="001C7A34" w:rsidRPr="002E2192">
        <w:rPr>
          <w:rFonts w:ascii="Times New Roman" w:hAnsi="Times New Roman"/>
          <w:b/>
          <w:bCs/>
          <w:color w:val="7030A0"/>
        </w:rPr>
        <w:t>detine</w:t>
      </w:r>
      <w:proofErr w:type="spellEnd"/>
      <w:r w:rsidR="001C7A34" w:rsidRPr="002E2192">
        <w:rPr>
          <w:rFonts w:ascii="Times New Roman" w:hAnsi="Times New Roman"/>
          <w:b/>
          <w:bCs/>
          <w:color w:val="7030A0"/>
        </w:rPr>
        <w:t xml:space="preserve"> </w:t>
      </w:r>
      <w:proofErr w:type="spellStart"/>
      <w:r w:rsidR="001C7A34" w:rsidRPr="002E2192">
        <w:rPr>
          <w:rFonts w:ascii="Times New Roman" w:hAnsi="Times New Roman"/>
          <w:b/>
          <w:bCs/>
          <w:color w:val="7030A0"/>
        </w:rPr>
        <w:t>dreptul</w:t>
      </w:r>
      <w:proofErr w:type="spellEnd"/>
      <w:r w:rsidR="001C7A34" w:rsidRPr="002E2192">
        <w:rPr>
          <w:rFonts w:ascii="Times New Roman" w:hAnsi="Times New Roman"/>
          <w:b/>
          <w:bCs/>
          <w:color w:val="7030A0"/>
        </w:rPr>
        <w:t xml:space="preserve"> de </w:t>
      </w:r>
      <w:proofErr w:type="spellStart"/>
      <w:r w:rsidR="001C7A34" w:rsidRPr="002E2192">
        <w:rPr>
          <w:rFonts w:ascii="Times New Roman" w:hAnsi="Times New Roman"/>
          <w:b/>
          <w:bCs/>
          <w:color w:val="7030A0"/>
        </w:rPr>
        <w:t>proprietate</w:t>
      </w:r>
      <w:proofErr w:type="spellEnd"/>
      <w:r w:rsidR="001C7A34" w:rsidRPr="002E2192">
        <w:rPr>
          <w:rFonts w:ascii="Times New Roman" w:hAnsi="Times New Roman"/>
          <w:b/>
          <w:bCs/>
          <w:color w:val="7030A0"/>
        </w:rPr>
        <w:t xml:space="preserve"> </w:t>
      </w:r>
      <w:proofErr w:type="spellStart"/>
      <w:r w:rsidR="001C7A34" w:rsidRPr="002E2192">
        <w:rPr>
          <w:rFonts w:ascii="Times New Roman" w:hAnsi="Times New Roman"/>
          <w:b/>
          <w:bCs/>
          <w:color w:val="7030A0"/>
        </w:rPr>
        <w:t>asupra</w:t>
      </w:r>
      <w:proofErr w:type="spellEnd"/>
      <w:r w:rsidR="001C7A34" w:rsidRPr="002E2192">
        <w:rPr>
          <w:rFonts w:ascii="Times New Roman" w:hAnsi="Times New Roman"/>
          <w:b/>
          <w:bCs/>
          <w:color w:val="7030A0"/>
        </w:rPr>
        <w:t xml:space="preserve"> </w:t>
      </w:r>
      <w:proofErr w:type="spellStart"/>
      <w:r w:rsidR="001C7A34" w:rsidRPr="002E2192">
        <w:rPr>
          <w:rFonts w:ascii="Times New Roman" w:hAnsi="Times New Roman"/>
          <w:b/>
          <w:bCs/>
          <w:color w:val="7030A0"/>
          <w:lang w:eastAsia="en-US"/>
        </w:rPr>
        <w:t>terenulului</w:t>
      </w:r>
      <w:proofErr w:type="spellEnd"/>
      <w:r w:rsidR="001C7A34" w:rsidRPr="002E2192">
        <w:rPr>
          <w:rFonts w:ascii="Times New Roman" w:hAnsi="Times New Roman"/>
          <w:b/>
          <w:bCs/>
          <w:color w:val="7030A0"/>
          <w:lang w:eastAsia="en-US"/>
        </w:rPr>
        <w:t xml:space="preserve"> </w:t>
      </w:r>
      <w:proofErr w:type="spellStart"/>
      <w:r w:rsidR="001C7A34" w:rsidRPr="002E2192">
        <w:rPr>
          <w:rFonts w:ascii="Times New Roman" w:hAnsi="Times New Roman"/>
          <w:b/>
          <w:bCs/>
          <w:color w:val="7030A0"/>
          <w:lang w:eastAsia="en-US"/>
        </w:rPr>
        <w:t>și</w:t>
      </w:r>
      <w:proofErr w:type="spellEnd"/>
      <w:r w:rsidR="001C7A34" w:rsidRPr="002E2192">
        <w:rPr>
          <w:rFonts w:ascii="Times New Roman" w:hAnsi="Times New Roman"/>
          <w:b/>
          <w:bCs/>
          <w:color w:val="7030A0"/>
          <w:lang w:eastAsia="en-US"/>
        </w:rPr>
        <w:t xml:space="preserve"> </w:t>
      </w:r>
      <w:proofErr w:type="spellStart"/>
      <w:r w:rsidR="001C7A34" w:rsidRPr="002E2192">
        <w:rPr>
          <w:rFonts w:ascii="Times New Roman" w:hAnsi="Times New Roman"/>
          <w:b/>
          <w:bCs/>
          <w:color w:val="7030A0"/>
          <w:lang w:eastAsia="en-US"/>
        </w:rPr>
        <w:t>infrastructurii</w:t>
      </w:r>
      <w:proofErr w:type="spellEnd"/>
      <w:r w:rsidR="001C7A34" w:rsidRPr="002E2192">
        <w:rPr>
          <w:rFonts w:ascii="Times New Roman" w:hAnsi="Times New Roman"/>
          <w:b/>
          <w:bCs/>
          <w:color w:val="7030A0"/>
          <w:lang w:eastAsia="en-US"/>
        </w:rPr>
        <w:t xml:space="preserve"> </w:t>
      </w:r>
      <w:proofErr w:type="spellStart"/>
      <w:r w:rsidR="001C7A34" w:rsidRPr="002E2192">
        <w:rPr>
          <w:rFonts w:ascii="Times New Roman" w:hAnsi="Times New Roman"/>
          <w:b/>
          <w:bCs/>
          <w:color w:val="7030A0"/>
          <w:lang w:eastAsia="en-US"/>
        </w:rPr>
        <w:t>pe</w:t>
      </w:r>
      <w:proofErr w:type="spellEnd"/>
      <w:r w:rsidR="001C7A34" w:rsidRPr="002E2192">
        <w:rPr>
          <w:rFonts w:ascii="Times New Roman" w:hAnsi="Times New Roman"/>
          <w:b/>
          <w:bCs/>
          <w:color w:val="7030A0"/>
          <w:lang w:eastAsia="en-US"/>
        </w:rPr>
        <w:t xml:space="preserve"> care se </w:t>
      </w:r>
      <w:proofErr w:type="spellStart"/>
      <w:r w:rsidR="001C7A34" w:rsidRPr="002E2192">
        <w:rPr>
          <w:rFonts w:ascii="Times New Roman" w:hAnsi="Times New Roman"/>
          <w:b/>
          <w:bCs/>
          <w:color w:val="7030A0"/>
          <w:lang w:eastAsia="en-US"/>
        </w:rPr>
        <w:t>realizează</w:t>
      </w:r>
      <w:proofErr w:type="spellEnd"/>
      <w:r w:rsidR="001C7A34" w:rsidRPr="002E2192">
        <w:rPr>
          <w:rFonts w:ascii="Times New Roman" w:hAnsi="Times New Roman"/>
          <w:b/>
          <w:bCs/>
          <w:color w:val="7030A0"/>
          <w:lang w:eastAsia="en-US"/>
        </w:rPr>
        <w:t xml:space="preserve"> </w:t>
      </w:r>
      <w:proofErr w:type="spellStart"/>
      <w:r w:rsidR="001C7A34" w:rsidRPr="002E2192">
        <w:rPr>
          <w:rFonts w:ascii="Times New Roman" w:hAnsi="Times New Roman"/>
          <w:b/>
          <w:bCs/>
          <w:color w:val="7030A0"/>
          <w:lang w:eastAsia="en-US"/>
        </w:rPr>
        <w:t>proiectul</w:t>
      </w:r>
      <w:proofErr w:type="spellEnd"/>
      <w:r w:rsidR="001C7A34" w:rsidRPr="002E2192">
        <w:rPr>
          <w:rFonts w:ascii="Times New Roman" w:hAnsi="Times New Roman"/>
          <w:b/>
          <w:bCs/>
          <w:color w:val="7030A0"/>
          <w:lang w:eastAsia="en-US"/>
        </w:rPr>
        <w:t xml:space="preserve">, </w:t>
      </w:r>
      <w:proofErr w:type="spellStart"/>
      <w:r w:rsidR="001C7A34" w:rsidRPr="002E2192">
        <w:rPr>
          <w:rFonts w:ascii="Times New Roman" w:hAnsi="Times New Roman"/>
          <w:color w:val="7030A0"/>
          <w:lang w:eastAsia="en-US"/>
        </w:rPr>
        <w:t>respectiv</w:t>
      </w:r>
      <w:proofErr w:type="spellEnd"/>
      <w:r w:rsidR="001C7A34" w:rsidRPr="002E2192">
        <w:rPr>
          <w:rFonts w:ascii="Times New Roman" w:hAnsi="Times New Roman"/>
          <w:color w:val="7030A0"/>
          <w:lang w:eastAsia="en-US"/>
        </w:rPr>
        <w:t xml:space="preserve"> ca </w:t>
      </w:r>
      <w:proofErr w:type="spellStart"/>
      <w:r w:rsidR="001C7A34" w:rsidRPr="002E2192">
        <w:rPr>
          <w:rFonts w:ascii="Times New Roman" w:hAnsi="Times New Roman"/>
          <w:color w:val="7030A0"/>
          <w:lang w:eastAsia="en-US"/>
        </w:rPr>
        <w:t>acestea</w:t>
      </w:r>
      <w:proofErr w:type="spellEnd"/>
      <w:r w:rsidR="001C7A34" w:rsidRPr="002E2192">
        <w:rPr>
          <w:rFonts w:ascii="Times New Roman" w:hAnsi="Times New Roman"/>
          <w:color w:val="7030A0"/>
          <w:lang w:eastAsia="en-US"/>
        </w:rPr>
        <w:t xml:space="preserve"> n</w:t>
      </w:r>
      <w:r w:rsidR="001C7A34" w:rsidRPr="002E2192">
        <w:rPr>
          <w:rFonts w:ascii="Times New Roman" w:hAnsi="Times New Roman"/>
          <w:snapToGrid w:val="0"/>
          <w:color w:val="7030A0"/>
          <w:lang w:eastAsia="en-US"/>
        </w:rPr>
        <w:t xml:space="preserve">u </w:t>
      </w:r>
      <w:proofErr w:type="spellStart"/>
      <w:r w:rsidR="001C7A34" w:rsidRPr="002E2192">
        <w:rPr>
          <w:rFonts w:ascii="Times New Roman" w:hAnsi="Times New Roman"/>
          <w:snapToGrid w:val="0"/>
          <w:color w:val="7030A0"/>
          <w:lang w:eastAsia="en-US"/>
        </w:rPr>
        <w:t>sunt</w:t>
      </w:r>
      <w:proofErr w:type="spellEnd"/>
      <w:r w:rsidR="001C7A34" w:rsidRPr="002E2192">
        <w:rPr>
          <w:rFonts w:ascii="Times New Roman" w:hAnsi="Times New Roman"/>
          <w:snapToGrid w:val="0"/>
          <w:color w:val="7030A0"/>
          <w:lang w:eastAsia="en-US"/>
        </w:rPr>
        <w:t xml:space="preserve">/ </w:t>
      </w:r>
      <w:proofErr w:type="spellStart"/>
      <w:r w:rsidR="001C7A34" w:rsidRPr="002E2192">
        <w:rPr>
          <w:rFonts w:ascii="Times New Roman" w:hAnsi="Times New Roman"/>
          <w:snapToGrid w:val="0"/>
          <w:color w:val="7030A0"/>
          <w:lang w:eastAsia="en-US"/>
        </w:rPr>
        <w:t>afectate</w:t>
      </w:r>
      <w:proofErr w:type="spellEnd"/>
      <w:r w:rsidR="001C7A34" w:rsidRPr="002E2192">
        <w:rPr>
          <w:rFonts w:ascii="Times New Roman" w:hAnsi="Times New Roman"/>
          <w:snapToGrid w:val="0"/>
          <w:color w:val="7030A0"/>
          <w:lang w:eastAsia="en-US"/>
        </w:rPr>
        <w:t xml:space="preserve"> de </w:t>
      </w:r>
      <w:proofErr w:type="spellStart"/>
      <w:r w:rsidR="001C7A34" w:rsidRPr="002E2192">
        <w:rPr>
          <w:rFonts w:ascii="Times New Roman" w:hAnsi="Times New Roman"/>
          <w:snapToGrid w:val="0"/>
          <w:color w:val="7030A0"/>
          <w:lang w:eastAsia="en-US"/>
        </w:rPr>
        <w:t>limitări</w:t>
      </w:r>
      <w:proofErr w:type="spellEnd"/>
      <w:r w:rsidR="001C7A34" w:rsidRPr="002E2192">
        <w:rPr>
          <w:rFonts w:ascii="Times New Roman" w:hAnsi="Times New Roman"/>
          <w:snapToGrid w:val="0"/>
          <w:color w:val="7030A0"/>
          <w:lang w:eastAsia="en-US"/>
        </w:rPr>
        <w:t xml:space="preserve"> </w:t>
      </w:r>
      <w:proofErr w:type="spellStart"/>
      <w:r w:rsidR="001C7A34" w:rsidRPr="002E2192">
        <w:rPr>
          <w:rFonts w:ascii="Times New Roman" w:hAnsi="Times New Roman"/>
          <w:snapToGrid w:val="0"/>
          <w:color w:val="7030A0"/>
          <w:lang w:eastAsia="en-US"/>
        </w:rPr>
        <w:t>legale</w:t>
      </w:r>
      <w:proofErr w:type="spellEnd"/>
      <w:r w:rsidR="001C7A34" w:rsidRPr="002E2192">
        <w:rPr>
          <w:rFonts w:ascii="Times New Roman" w:hAnsi="Times New Roman"/>
          <w:snapToGrid w:val="0"/>
          <w:color w:val="7030A0"/>
          <w:lang w:eastAsia="en-US"/>
        </w:rPr>
        <w:t xml:space="preserve">, </w:t>
      </w:r>
      <w:proofErr w:type="spellStart"/>
      <w:r w:rsidR="001C7A34" w:rsidRPr="002E2192">
        <w:rPr>
          <w:rFonts w:ascii="Times New Roman" w:hAnsi="Times New Roman"/>
          <w:snapToGrid w:val="0"/>
          <w:color w:val="7030A0"/>
          <w:lang w:eastAsia="en-US"/>
        </w:rPr>
        <w:t>convenționale</w:t>
      </w:r>
      <w:proofErr w:type="spellEnd"/>
      <w:r w:rsidR="001C7A34" w:rsidRPr="002E2192">
        <w:rPr>
          <w:rFonts w:ascii="Times New Roman" w:hAnsi="Times New Roman"/>
          <w:snapToGrid w:val="0"/>
          <w:color w:val="7030A0"/>
          <w:lang w:eastAsia="en-US"/>
        </w:rPr>
        <w:t xml:space="preserve">, </w:t>
      </w:r>
      <w:proofErr w:type="spellStart"/>
      <w:r w:rsidR="001C7A34" w:rsidRPr="002E2192">
        <w:rPr>
          <w:rFonts w:ascii="Times New Roman" w:hAnsi="Times New Roman"/>
          <w:snapToGrid w:val="0"/>
          <w:color w:val="7030A0"/>
          <w:lang w:eastAsia="en-US"/>
        </w:rPr>
        <w:t>judiciare</w:t>
      </w:r>
      <w:proofErr w:type="spellEnd"/>
      <w:r w:rsidR="001C7A34" w:rsidRPr="002E2192">
        <w:rPr>
          <w:rFonts w:ascii="Times New Roman" w:hAnsi="Times New Roman"/>
          <w:snapToGrid w:val="0"/>
          <w:color w:val="7030A0"/>
          <w:lang w:eastAsia="en-US"/>
        </w:rPr>
        <w:t xml:space="preserve"> ale </w:t>
      </w:r>
      <w:proofErr w:type="spellStart"/>
      <w:r w:rsidR="001C7A34" w:rsidRPr="002E2192">
        <w:rPr>
          <w:rFonts w:ascii="Times New Roman" w:hAnsi="Times New Roman"/>
          <w:snapToGrid w:val="0"/>
          <w:color w:val="7030A0"/>
          <w:lang w:eastAsia="en-US"/>
        </w:rPr>
        <w:t>dreptului</w:t>
      </w:r>
      <w:proofErr w:type="spellEnd"/>
      <w:r w:rsidR="001C7A34" w:rsidRPr="002E2192">
        <w:rPr>
          <w:rFonts w:ascii="Times New Roman" w:hAnsi="Times New Roman"/>
          <w:snapToGrid w:val="0"/>
          <w:color w:val="7030A0"/>
          <w:lang w:eastAsia="en-US"/>
        </w:rPr>
        <w:t xml:space="preserve"> real </w:t>
      </w:r>
      <w:proofErr w:type="spellStart"/>
      <w:r w:rsidR="001C7A34" w:rsidRPr="002E2192">
        <w:rPr>
          <w:rFonts w:ascii="Times New Roman" w:hAnsi="Times New Roman"/>
          <w:snapToGrid w:val="0"/>
          <w:color w:val="7030A0"/>
          <w:lang w:eastAsia="en-US"/>
        </w:rPr>
        <w:t>invocat</w:t>
      </w:r>
      <w:proofErr w:type="spellEnd"/>
      <w:r w:rsidR="001C7A34" w:rsidRPr="002E2192">
        <w:rPr>
          <w:rFonts w:ascii="Times New Roman" w:hAnsi="Times New Roman"/>
          <w:snapToGrid w:val="0"/>
          <w:color w:val="7030A0"/>
          <w:lang w:eastAsia="en-US"/>
        </w:rPr>
        <w:t xml:space="preserve">, </w:t>
      </w:r>
      <w:proofErr w:type="spellStart"/>
      <w:r w:rsidR="001C7A34" w:rsidRPr="002E2192">
        <w:rPr>
          <w:rFonts w:ascii="Times New Roman" w:hAnsi="Times New Roman"/>
          <w:snapToGrid w:val="0"/>
          <w:color w:val="7030A0"/>
          <w:lang w:eastAsia="en-US"/>
        </w:rPr>
        <w:t>incompatibile</w:t>
      </w:r>
      <w:proofErr w:type="spellEnd"/>
      <w:r w:rsidR="001C7A34" w:rsidRPr="002E2192">
        <w:rPr>
          <w:rFonts w:ascii="Times New Roman" w:hAnsi="Times New Roman"/>
          <w:snapToGrid w:val="0"/>
          <w:color w:val="7030A0"/>
          <w:lang w:eastAsia="en-US"/>
        </w:rPr>
        <w:t xml:space="preserve"> cu </w:t>
      </w:r>
      <w:proofErr w:type="spellStart"/>
      <w:r w:rsidR="001C7A34" w:rsidRPr="002E2192">
        <w:rPr>
          <w:rFonts w:ascii="Times New Roman" w:hAnsi="Times New Roman"/>
          <w:snapToGrid w:val="0"/>
          <w:color w:val="7030A0"/>
          <w:lang w:eastAsia="en-US"/>
        </w:rPr>
        <w:t>realizarea</w:t>
      </w:r>
      <w:proofErr w:type="spellEnd"/>
      <w:r w:rsidR="001C7A34" w:rsidRPr="002E2192">
        <w:rPr>
          <w:rFonts w:ascii="Times New Roman" w:hAnsi="Times New Roman"/>
          <w:snapToGrid w:val="0"/>
          <w:color w:val="7030A0"/>
          <w:lang w:eastAsia="en-US"/>
        </w:rPr>
        <w:t xml:space="preserve"> </w:t>
      </w:r>
      <w:proofErr w:type="spellStart"/>
      <w:r w:rsidR="001C7A34" w:rsidRPr="002E2192">
        <w:rPr>
          <w:rFonts w:ascii="Times New Roman" w:hAnsi="Times New Roman"/>
          <w:snapToGrid w:val="0"/>
          <w:color w:val="7030A0"/>
          <w:lang w:eastAsia="en-US"/>
        </w:rPr>
        <w:t>activităților</w:t>
      </w:r>
      <w:proofErr w:type="spellEnd"/>
      <w:r w:rsidR="001C7A34" w:rsidRPr="002E2192">
        <w:rPr>
          <w:rFonts w:ascii="Times New Roman" w:hAnsi="Times New Roman"/>
          <w:snapToGrid w:val="0"/>
          <w:color w:val="7030A0"/>
          <w:lang w:eastAsia="en-US"/>
        </w:rPr>
        <w:t xml:space="preserve"> </w:t>
      </w:r>
      <w:proofErr w:type="spellStart"/>
      <w:r w:rsidR="001C7A34" w:rsidRPr="002E2192">
        <w:rPr>
          <w:rFonts w:ascii="Times New Roman" w:hAnsi="Times New Roman"/>
          <w:snapToGrid w:val="0"/>
          <w:color w:val="7030A0"/>
          <w:lang w:eastAsia="en-US"/>
        </w:rPr>
        <w:t>proiectului</w:t>
      </w:r>
      <w:proofErr w:type="spellEnd"/>
      <w:r w:rsidR="001C7A34" w:rsidRPr="002E2192">
        <w:rPr>
          <w:rFonts w:ascii="Times New Roman" w:hAnsi="Times New Roman"/>
          <w:snapToGrid w:val="0"/>
          <w:color w:val="7030A0"/>
          <w:lang w:eastAsia="en-US"/>
        </w:rPr>
        <w:t xml:space="preserve"> (de ex. </w:t>
      </w:r>
      <w:bookmarkStart w:id="0" w:name="_GoBack"/>
      <w:proofErr w:type="spellStart"/>
      <w:r w:rsidR="001C7A34" w:rsidRPr="002E2192">
        <w:rPr>
          <w:rFonts w:ascii="Times New Roman" w:hAnsi="Times New Roman"/>
          <w:snapToGrid w:val="0"/>
          <w:color w:val="7030A0"/>
          <w:lang w:eastAsia="en-US"/>
        </w:rPr>
        <w:t>limite</w:t>
      </w:r>
      <w:proofErr w:type="spellEnd"/>
      <w:r w:rsidR="001C7A34" w:rsidRPr="002E2192">
        <w:rPr>
          <w:rFonts w:ascii="Times New Roman" w:hAnsi="Times New Roman"/>
          <w:snapToGrid w:val="0"/>
          <w:color w:val="7030A0"/>
          <w:lang w:eastAsia="en-US"/>
        </w:rPr>
        <w:t xml:space="preserve"> </w:t>
      </w:r>
      <w:proofErr w:type="spellStart"/>
      <w:r w:rsidR="001C7A34" w:rsidRPr="002E2192">
        <w:rPr>
          <w:rFonts w:ascii="Times New Roman" w:hAnsi="Times New Roman"/>
          <w:snapToGrid w:val="0"/>
          <w:color w:val="7030A0"/>
          <w:lang w:eastAsia="en-US"/>
        </w:rPr>
        <w:t>legale</w:t>
      </w:r>
      <w:proofErr w:type="spellEnd"/>
      <w:r w:rsidR="001C7A34" w:rsidRPr="002E2192">
        <w:rPr>
          <w:rFonts w:ascii="Times New Roman" w:hAnsi="Times New Roman"/>
          <w:snapToGrid w:val="0"/>
          <w:color w:val="7030A0"/>
          <w:lang w:eastAsia="en-US"/>
        </w:rPr>
        <w:t xml:space="preserve">, </w:t>
      </w:r>
      <w:proofErr w:type="spellStart"/>
      <w:r w:rsidR="001C7A34" w:rsidRPr="002E2192">
        <w:rPr>
          <w:rFonts w:ascii="Times New Roman" w:hAnsi="Times New Roman"/>
          <w:snapToGrid w:val="0"/>
          <w:color w:val="7030A0"/>
          <w:lang w:eastAsia="en-US"/>
        </w:rPr>
        <w:t>convenționale</w:t>
      </w:r>
      <w:proofErr w:type="spellEnd"/>
      <w:r w:rsidR="001C7A34" w:rsidRPr="002E2192">
        <w:rPr>
          <w:rFonts w:ascii="Times New Roman" w:hAnsi="Times New Roman"/>
          <w:snapToGrid w:val="0"/>
          <w:color w:val="7030A0"/>
          <w:lang w:eastAsia="en-US"/>
        </w:rPr>
        <w:t xml:space="preserve"> </w:t>
      </w:r>
      <w:proofErr w:type="spellStart"/>
      <w:r w:rsidR="001C7A34" w:rsidRPr="002E2192">
        <w:rPr>
          <w:rFonts w:ascii="Times New Roman" w:hAnsi="Times New Roman"/>
          <w:snapToGrid w:val="0"/>
          <w:color w:val="7030A0"/>
          <w:lang w:eastAsia="en-US"/>
        </w:rPr>
        <w:t>etc</w:t>
      </w:r>
      <w:proofErr w:type="spellEnd"/>
      <w:r w:rsidR="001C7A34" w:rsidRPr="002E2192">
        <w:rPr>
          <w:rFonts w:ascii="Times New Roman" w:hAnsi="Times New Roman"/>
          <w:snapToGrid w:val="0"/>
          <w:color w:val="7030A0"/>
          <w:lang w:eastAsia="en-US"/>
        </w:rPr>
        <w:t xml:space="preserve">), </w:t>
      </w:r>
      <w:proofErr w:type="spellStart"/>
      <w:r w:rsidR="001C7A34" w:rsidRPr="002E2192">
        <w:rPr>
          <w:rFonts w:ascii="Times New Roman" w:hAnsi="Times New Roman"/>
          <w:snapToGrid w:val="0"/>
          <w:color w:val="7030A0"/>
          <w:lang w:eastAsia="en-US"/>
        </w:rPr>
        <w:t>respectiv</w:t>
      </w:r>
      <w:proofErr w:type="spellEnd"/>
      <w:r w:rsidR="001C7A34" w:rsidRPr="002E2192">
        <w:rPr>
          <w:rFonts w:ascii="Times New Roman" w:hAnsi="Times New Roman"/>
          <w:snapToGrid w:val="0"/>
          <w:color w:val="7030A0"/>
          <w:lang w:eastAsia="en-US"/>
        </w:rPr>
        <w:t>:</w:t>
      </w:r>
    </w:p>
    <w:bookmarkEnd w:id="0"/>
    <w:p w14:paraId="332BD543" w14:textId="77777777" w:rsidR="003A48AB" w:rsidRPr="00620438" w:rsidRDefault="003A48AB" w:rsidP="005B0638">
      <w:pPr>
        <w:pStyle w:val="TOC8"/>
        <w:numPr>
          <w:ilvl w:val="0"/>
          <w:numId w:val="7"/>
        </w:numPr>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t>Nu sunt afectate de limite ale dreptului de proprietatea care sunt incompatibile cu realizarea activităților proiectului.</w:t>
      </w:r>
    </w:p>
    <w:p w14:paraId="33A127BC" w14:textId="77777777" w:rsidR="003A48AB" w:rsidRPr="00620438" w:rsidRDefault="003A48AB" w:rsidP="005B0638">
      <w:pPr>
        <w:pStyle w:val="TOC8"/>
        <w:numPr>
          <w:ilvl w:val="0"/>
          <w:numId w:val="7"/>
        </w:numPr>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t>Nu fac obiectul unor litigii în curs de soluţionare la instanţele judecătoreşti cu privire la situaţia juridică a terenului si infrastructurii imobilului, având ca obiect contestarea dreptului invocat de solicitant pentru realizarea proiectului în conformitate  cu criteriul de eligibilitate aferent.</w:t>
      </w:r>
    </w:p>
    <w:p w14:paraId="487E1A35" w14:textId="77777777" w:rsidR="003A48AB" w:rsidRPr="00620438" w:rsidRDefault="003A48AB" w:rsidP="005B0638">
      <w:pPr>
        <w:pStyle w:val="TOC8"/>
        <w:numPr>
          <w:ilvl w:val="0"/>
          <w:numId w:val="7"/>
        </w:numPr>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t>Nu fac obiectul revendicărilor potrivit unor legi speciale în materie sau dreptului comun.</w:t>
      </w:r>
    </w:p>
    <w:p w14:paraId="28C044F6" w14:textId="77777777" w:rsidR="003A48AB" w:rsidRPr="00620438" w:rsidRDefault="003A48AB" w:rsidP="005B0638">
      <w:pPr>
        <w:pStyle w:val="TOC8"/>
        <w:numPr>
          <w:ilvl w:val="0"/>
          <w:numId w:val="7"/>
        </w:numPr>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t>(După caz) -  Sunt libere de  sarcini în sensul în care nu există niciun act sau fapt juridic care împiedică sau limitează, total sau parţial, exercitarea unuia sau mai multor atribute ale dreptului de proprietate, astfel încât proprietarul să poată exercita cele trei atribute aferente dreptului său de proprietate în mod absolut, exclusiv şi perpetuu.</w:t>
      </w:r>
    </w:p>
    <w:p w14:paraId="732265CF" w14:textId="77777777" w:rsidR="003A48AB" w:rsidRPr="00620438" w:rsidRDefault="003A48AB" w:rsidP="005B0638">
      <w:pPr>
        <w:pStyle w:val="TOC8"/>
        <w:numPr>
          <w:ilvl w:val="0"/>
          <w:numId w:val="7"/>
        </w:numPr>
        <w:ind w:left="1530" w:firstLine="270"/>
        <w:rPr>
          <w:rFonts w:ascii="Times New Roman" w:hAnsi="Times New Roman"/>
          <w:color w:val="0070C0"/>
          <w:sz w:val="22"/>
          <w:szCs w:val="22"/>
        </w:rPr>
      </w:pPr>
      <w:r w:rsidRPr="00620438">
        <w:rPr>
          <w:rFonts w:ascii="Times New Roman" w:hAnsi="Times New Roman"/>
          <w:color w:val="0070C0"/>
          <w:sz w:val="22"/>
          <w:szCs w:val="22"/>
        </w:rPr>
        <w:t>Sunt disponibile pentru investiții/fac obiectul initierii unor demersuri pentru obtinerea dreptului de proprietate/administrare (proiect de Hotarărâre de guvern de expropriere/ de administrare).</w:t>
      </w:r>
    </w:p>
    <w:p w14:paraId="21BBC57B" w14:textId="03C867FF" w:rsidR="002319FC" w:rsidRPr="00522759" w:rsidRDefault="003A48AB" w:rsidP="005B0638">
      <w:pPr>
        <w:pStyle w:val="TOC8"/>
        <w:numPr>
          <w:ilvl w:val="0"/>
          <w:numId w:val="7"/>
        </w:numPr>
        <w:ind w:left="1530" w:firstLine="270"/>
        <w:rPr>
          <w:rFonts w:ascii="Times New Roman" w:hAnsi="Times New Roman"/>
          <w:snapToGrid w:val="0"/>
          <w:color w:val="0070C0"/>
          <w:sz w:val="22"/>
          <w:szCs w:val="22"/>
        </w:rPr>
      </w:pPr>
      <w:r w:rsidRPr="005B0638">
        <w:rPr>
          <w:rFonts w:ascii="Times New Roman" w:hAnsi="Times New Roman"/>
          <w:snapToGrid w:val="0"/>
          <w:color w:val="0070C0"/>
          <w:sz w:val="22"/>
          <w:szCs w:val="22"/>
        </w:rPr>
        <w:t>Pentru cazurile în care a fost depusă Autorizația de construire, Solicitantul va declara că deține/este titularul drepturilor care au fost avute în vedere la emiterea AC.</w:t>
      </w:r>
    </w:p>
    <w:p w14:paraId="37CFF037" w14:textId="77777777" w:rsidR="003A48AB" w:rsidRPr="00620438" w:rsidRDefault="003A48AB" w:rsidP="005B0638">
      <w:pPr>
        <w:pStyle w:val="TOC8"/>
        <w:numPr>
          <w:ilvl w:val="0"/>
          <w:numId w:val="0"/>
        </w:numPr>
        <w:ind w:left="142"/>
        <w:rPr>
          <w:rFonts w:ascii="Times New Roman" w:hAnsi="Times New Roman"/>
          <w:color w:val="0070C0"/>
          <w:sz w:val="22"/>
          <w:szCs w:val="22"/>
        </w:rPr>
      </w:pPr>
    </w:p>
    <w:p w14:paraId="3F3F340A" w14:textId="5890DE58" w:rsidR="003A48AB" w:rsidRPr="00620438" w:rsidRDefault="00892B80" w:rsidP="005B0638">
      <w:pPr>
        <w:pStyle w:val="ListParagraph"/>
        <w:tabs>
          <w:tab w:val="left" w:pos="965"/>
        </w:tabs>
        <w:spacing w:before="120" w:after="120"/>
        <w:contextualSpacing w:val="0"/>
        <w:jc w:val="both"/>
        <w:rPr>
          <w:rFonts w:ascii="Times New Roman" w:hAnsi="Times New Roman"/>
          <w:snapToGrid w:val="0"/>
          <w:color w:val="0070C0"/>
        </w:rPr>
      </w:pPr>
      <w:r>
        <w:rPr>
          <w:rFonts w:ascii="Times New Roman" w:hAnsi="Times New Roman"/>
          <w:color w:val="0070C0"/>
        </w:rPr>
        <w:t>4</w:t>
      </w:r>
      <w:r w:rsidR="003A48AB" w:rsidRPr="00620438">
        <w:rPr>
          <w:rFonts w:ascii="Times New Roman" w:hAnsi="Times New Roman"/>
          <w:color w:val="0070C0"/>
        </w:rPr>
        <w:t xml:space="preserve">. </w:t>
      </w:r>
      <w:proofErr w:type="gramStart"/>
      <w:r w:rsidR="003A48AB" w:rsidRPr="00620438">
        <w:rPr>
          <w:rFonts w:ascii="Times New Roman" w:hAnsi="Times New Roman"/>
          <w:snapToGrid w:val="0"/>
          <w:color w:val="0070C0"/>
        </w:rPr>
        <w:t>In</w:t>
      </w:r>
      <w:proofErr w:type="gramEnd"/>
      <w:r w:rsidR="003A48AB" w:rsidRPr="00620438">
        <w:rPr>
          <w:rFonts w:ascii="Times New Roman" w:hAnsi="Times New Roman"/>
          <w:snapToGrid w:val="0"/>
          <w:color w:val="0070C0"/>
        </w:rPr>
        <w:t xml:space="preserve"> </w:t>
      </w:r>
      <w:proofErr w:type="spellStart"/>
      <w:r w:rsidR="003A48AB" w:rsidRPr="00620438">
        <w:rPr>
          <w:rFonts w:ascii="Times New Roman" w:hAnsi="Times New Roman"/>
          <w:snapToGrid w:val="0"/>
          <w:color w:val="0070C0"/>
        </w:rPr>
        <w:t>cazul</w:t>
      </w:r>
      <w:proofErr w:type="spellEnd"/>
      <w:r w:rsidR="003A48AB" w:rsidRPr="00620438">
        <w:rPr>
          <w:rFonts w:ascii="Times New Roman" w:hAnsi="Times New Roman"/>
          <w:snapToGrid w:val="0"/>
          <w:color w:val="0070C0"/>
        </w:rPr>
        <w:t xml:space="preserve"> in care</w:t>
      </w:r>
      <w:r w:rsidR="00EF32F0">
        <w:rPr>
          <w:rFonts w:ascii="Times New Roman" w:hAnsi="Times New Roman"/>
          <w:snapToGrid w:val="0"/>
          <w:color w:val="0070C0"/>
        </w:rPr>
        <w:t xml:space="preserve">, </w:t>
      </w:r>
      <w:proofErr w:type="spellStart"/>
      <w:r w:rsidR="00EF32F0">
        <w:rPr>
          <w:rFonts w:ascii="Times New Roman" w:hAnsi="Times New Roman"/>
          <w:snapToGrid w:val="0"/>
          <w:color w:val="0070C0"/>
        </w:rPr>
        <w:t>pentru</w:t>
      </w:r>
      <w:proofErr w:type="spellEnd"/>
      <w:r w:rsidR="00EF32F0">
        <w:rPr>
          <w:rFonts w:ascii="Times New Roman" w:hAnsi="Times New Roman"/>
          <w:snapToGrid w:val="0"/>
          <w:color w:val="0070C0"/>
        </w:rPr>
        <w:t xml:space="preserve"> </w:t>
      </w:r>
      <w:proofErr w:type="spellStart"/>
      <w:r w:rsidR="00EF32F0">
        <w:rPr>
          <w:rFonts w:ascii="Times New Roman" w:hAnsi="Times New Roman"/>
          <w:snapToGrid w:val="0"/>
          <w:color w:val="0070C0"/>
        </w:rPr>
        <w:t>î</w:t>
      </w:r>
      <w:r w:rsidR="003A48AB">
        <w:rPr>
          <w:rFonts w:ascii="Times New Roman" w:hAnsi="Times New Roman"/>
          <w:snapToGrid w:val="0"/>
          <w:color w:val="0070C0"/>
        </w:rPr>
        <w:t>mplementarea</w:t>
      </w:r>
      <w:proofErr w:type="spellEnd"/>
      <w:r w:rsidR="003A48AB">
        <w:rPr>
          <w:rFonts w:ascii="Times New Roman" w:hAnsi="Times New Roman"/>
          <w:snapToGrid w:val="0"/>
          <w:color w:val="0070C0"/>
        </w:rPr>
        <w:t xml:space="preserve"> </w:t>
      </w:r>
      <w:proofErr w:type="spellStart"/>
      <w:r w:rsidR="003A48AB">
        <w:rPr>
          <w:rFonts w:ascii="Times New Roman" w:hAnsi="Times New Roman"/>
          <w:snapToGrid w:val="0"/>
          <w:color w:val="0070C0"/>
        </w:rPr>
        <w:t>proiectului</w:t>
      </w:r>
      <w:proofErr w:type="spellEnd"/>
      <w:r w:rsidR="003A48AB">
        <w:rPr>
          <w:rFonts w:ascii="Times New Roman" w:hAnsi="Times New Roman"/>
          <w:snapToGrid w:val="0"/>
          <w:color w:val="0070C0"/>
        </w:rPr>
        <w:t xml:space="preserve"> </w:t>
      </w:r>
      <w:proofErr w:type="spellStart"/>
      <w:r w:rsidR="003A48AB">
        <w:rPr>
          <w:rFonts w:ascii="Times New Roman" w:hAnsi="Times New Roman"/>
          <w:snapToGrid w:val="0"/>
          <w:color w:val="0070C0"/>
        </w:rPr>
        <w:t>vor</w:t>
      </w:r>
      <w:proofErr w:type="spellEnd"/>
      <w:r w:rsidR="003A48AB">
        <w:rPr>
          <w:rFonts w:ascii="Times New Roman" w:hAnsi="Times New Roman"/>
          <w:snapToGrid w:val="0"/>
          <w:color w:val="0070C0"/>
        </w:rPr>
        <w:t xml:space="preserve"> fi </w:t>
      </w:r>
      <w:proofErr w:type="spellStart"/>
      <w:r w:rsidR="003A48AB">
        <w:rPr>
          <w:rFonts w:ascii="Times New Roman" w:hAnsi="Times New Roman"/>
          <w:snapToGrid w:val="0"/>
          <w:color w:val="0070C0"/>
        </w:rPr>
        <w:t>necesare</w:t>
      </w:r>
      <w:proofErr w:type="spellEnd"/>
      <w:r w:rsidR="003A48AB">
        <w:rPr>
          <w:rFonts w:ascii="Times New Roman" w:hAnsi="Times New Roman"/>
          <w:snapToGrid w:val="0"/>
          <w:color w:val="0070C0"/>
        </w:rPr>
        <w:t xml:space="preserve"> </w:t>
      </w:r>
      <w:proofErr w:type="spellStart"/>
      <w:r w:rsidR="003A48AB" w:rsidRPr="00620438">
        <w:rPr>
          <w:rFonts w:ascii="Times New Roman" w:hAnsi="Times New Roman"/>
          <w:snapToGrid w:val="0"/>
          <w:color w:val="0070C0"/>
        </w:rPr>
        <w:t>exproprieri</w:t>
      </w:r>
      <w:proofErr w:type="spellEnd"/>
      <w:r w:rsidR="003A48AB" w:rsidRPr="00620438">
        <w:rPr>
          <w:rFonts w:ascii="Times New Roman" w:hAnsi="Times New Roman"/>
          <w:snapToGrid w:val="0"/>
          <w:color w:val="0070C0"/>
        </w:rPr>
        <w:t xml:space="preserve">, se </w:t>
      </w:r>
      <w:proofErr w:type="spellStart"/>
      <w:r w:rsidR="003A48AB" w:rsidRPr="00620438">
        <w:rPr>
          <w:rFonts w:ascii="Times New Roman" w:hAnsi="Times New Roman"/>
          <w:snapToGrid w:val="0"/>
          <w:color w:val="0070C0"/>
        </w:rPr>
        <w:t>va</w:t>
      </w:r>
      <w:proofErr w:type="spellEnd"/>
      <w:r w:rsidR="003A48AB" w:rsidRPr="00620438">
        <w:rPr>
          <w:rFonts w:ascii="Times New Roman" w:hAnsi="Times New Roman"/>
          <w:snapToGrid w:val="0"/>
          <w:color w:val="0070C0"/>
        </w:rPr>
        <w:t xml:space="preserve"> </w:t>
      </w:r>
      <w:proofErr w:type="spellStart"/>
      <w:r w:rsidR="003A48AB" w:rsidRPr="00620438">
        <w:rPr>
          <w:rFonts w:ascii="Times New Roman" w:hAnsi="Times New Roman"/>
          <w:snapToGrid w:val="0"/>
          <w:color w:val="0070C0"/>
        </w:rPr>
        <w:t>preciza</w:t>
      </w:r>
      <w:proofErr w:type="spellEnd"/>
      <w:r w:rsidR="003A48AB" w:rsidRPr="00620438">
        <w:rPr>
          <w:rFonts w:ascii="Times New Roman" w:hAnsi="Times New Roman"/>
          <w:snapToGrid w:val="0"/>
          <w:color w:val="0070C0"/>
        </w:rPr>
        <w:t xml:space="preserve"> </w:t>
      </w:r>
      <w:proofErr w:type="spellStart"/>
      <w:r w:rsidR="003A48AB" w:rsidRPr="00620438">
        <w:rPr>
          <w:rFonts w:ascii="Times New Roman" w:hAnsi="Times New Roman"/>
          <w:snapToGrid w:val="0"/>
          <w:color w:val="0070C0"/>
        </w:rPr>
        <w:t>calendarul</w:t>
      </w:r>
      <w:proofErr w:type="spellEnd"/>
      <w:r w:rsidR="003A48AB" w:rsidRPr="00620438">
        <w:rPr>
          <w:rFonts w:ascii="Times New Roman" w:hAnsi="Times New Roman"/>
          <w:snapToGrid w:val="0"/>
          <w:color w:val="0070C0"/>
        </w:rPr>
        <w:t xml:space="preserve"> </w:t>
      </w:r>
      <w:proofErr w:type="spellStart"/>
      <w:r w:rsidR="003A48AB" w:rsidRPr="00620438">
        <w:rPr>
          <w:rFonts w:ascii="Times New Roman" w:hAnsi="Times New Roman"/>
          <w:snapToGrid w:val="0"/>
          <w:color w:val="0070C0"/>
        </w:rPr>
        <w:t>estimativ</w:t>
      </w:r>
      <w:proofErr w:type="spellEnd"/>
      <w:r w:rsidR="003A48AB" w:rsidRPr="00620438">
        <w:rPr>
          <w:rFonts w:ascii="Times New Roman" w:hAnsi="Times New Roman"/>
          <w:snapToGrid w:val="0"/>
          <w:color w:val="0070C0"/>
        </w:rPr>
        <w:t xml:space="preserve"> al </w:t>
      </w:r>
      <w:proofErr w:type="spellStart"/>
      <w:r w:rsidR="003A48AB" w:rsidRPr="00620438">
        <w:rPr>
          <w:rFonts w:ascii="Times New Roman" w:hAnsi="Times New Roman"/>
          <w:snapToGrid w:val="0"/>
          <w:color w:val="0070C0"/>
        </w:rPr>
        <w:t>exproprierilor</w:t>
      </w:r>
      <w:proofErr w:type="spellEnd"/>
      <w:r w:rsidR="003A48AB" w:rsidRPr="00620438">
        <w:rPr>
          <w:rFonts w:ascii="Times New Roman" w:hAnsi="Times New Roman"/>
          <w:snapToGrid w:val="0"/>
          <w:color w:val="0070C0"/>
        </w:rPr>
        <w:t>.</w:t>
      </w:r>
    </w:p>
    <w:p w14:paraId="76BC371A" w14:textId="77777777" w:rsidR="003A48AB" w:rsidRPr="00620438" w:rsidRDefault="003A48AB" w:rsidP="005B0638">
      <w:pPr>
        <w:pStyle w:val="TOC8"/>
        <w:numPr>
          <w:ilvl w:val="0"/>
          <w:numId w:val="0"/>
        </w:numPr>
        <w:tabs>
          <w:tab w:val="left" w:pos="1276"/>
        </w:tabs>
        <w:ind w:left="142"/>
        <w:rPr>
          <w:rFonts w:ascii="Times New Roman" w:hAnsi="Times New Roman"/>
          <w:snapToGrid w:val="0"/>
          <w:color w:val="0070C0"/>
          <w:sz w:val="22"/>
          <w:szCs w:val="22"/>
        </w:rPr>
      </w:pPr>
    </w:p>
    <w:p w14:paraId="5F92710B" w14:textId="77777777" w:rsidR="00E44015" w:rsidRPr="00335B62" w:rsidRDefault="00E44015" w:rsidP="006A212D">
      <w:pPr>
        <w:pStyle w:val="ListParagraph"/>
        <w:tabs>
          <w:tab w:val="left" w:pos="965"/>
        </w:tabs>
        <w:jc w:val="both"/>
        <w:rPr>
          <w:rFonts w:ascii="Times New Roman" w:hAnsi="Times New Roman"/>
          <w:color w:val="0070C0"/>
        </w:rPr>
      </w:pPr>
    </w:p>
    <w:p w14:paraId="53EEFFD4" w14:textId="77777777" w:rsidR="006622A3" w:rsidRPr="00B918FC" w:rsidRDefault="006622A3" w:rsidP="00FB2EBD">
      <w:pPr>
        <w:tabs>
          <w:tab w:val="left" w:pos="965"/>
        </w:tabs>
        <w:rPr>
          <w:b/>
          <w:sz w:val="22"/>
          <w:szCs w:val="22"/>
        </w:rPr>
      </w:pPr>
    </w:p>
    <w:sectPr w:rsidR="006622A3" w:rsidRPr="00B918FC" w:rsidSect="00C84FA4">
      <w:headerReference w:type="default" r:id="rId8"/>
      <w:pgSz w:w="11907" w:h="16839" w:code="9"/>
      <w:pgMar w:top="1134" w:right="851" w:bottom="851" w:left="99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08070A" w16cid:durableId="227A58D0"/>
  <w16cid:commentId w16cid:paraId="69CED5E4" w16cid:durableId="227A58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7893E" w14:textId="77777777" w:rsidR="002C7161" w:rsidRDefault="002C7161">
      <w:r>
        <w:separator/>
      </w:r>
    </w:p>
  </w:endnote>
  <w:endnote w:type="continuationSeparator" w:id="0">
    <w:p w14:paraId="1C6FD45B" w14:textId="77777777" w:rsidR="002C7161" w:rsidRDefault="002C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8C753" w14:textId="77777777" w:rsidR="002C7161" w:rsidRDefault="002C7161">
      <w:r>
        <w:separator/>
      </w:r>
    </w:p>
  </w:footnote>
  <w:footnote w:type="continuationSeparator" w:id="0">
    <w:p w14:paraId="618CD8C1" w14:textId="77777777" w:rsidR="002C7161" w:rsidRDefault="002C7161">
      <w:r>
        <w:continuationSeparator/>
      </w:r>
    </w:p>
  </w:footnote>
  <w:footnote w:id="1">
    <w:p w14:paraId="5DE399CD" w14:textId="2771197C" w:rsidR="0020504D" w:rsidRDefault="0020504D" w:rsidP="0020504D">
      <w:pPr>
        <w:pStyle w:val="FootnoteText"/>
        <w:jc w:val="both"/>
      </w:pPr>
      <w:r>
        <w:rPr>
          <w:rStyle w:val="FootnoteReference"/>
        </w:rPr>
        <w:footnoteRef/>
      </w:r>
      <w:r>
        <w:t xml:space="preserve"> </w:t>
      </w:r>
      <w:r w:rsidRPr="0020504D">
        <w:rPr>
          <w:rFonts w:ascii="Trebuchet MS" w:hAnsi="Trebuchet MS"/>
          <w:color w:val="000000" w:themeColor="text1"/>
        </w:rPr>
        <w:t xml:space="preserve">Un UAT local/județean poate obține sprijin financiar în condițiile prezentei ordonanțe de urgență pentru documentația tehnico-economică aferente unui singur proiect de </w:t>
      </w:r>
      <w:r w:rsidR="00F731B7" w:rsidRPr="005F6DB0">
        <w:rPr>
          <w:rFonts w:ascii="Trebuchet MS" w:hAnsi="Trebuchet MS"/>
          <w:color w:val="0070C0"/>
        </w:rPr>
        <w:t>mobilitate urbana</w:t>
      </w:r>
      <w:r w:rsidR="00F731B7">
        <w:rPr>
          <w:rFonts w:ascii="Trebuchet MS" w:hAnsi="Trebuchet MS"/>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108" w:type="dxa"/>
      <w:tblBorders>
        <w:insideH w:val="single" w:sz="4" w:space="0" w:color="808080"/>
      </w:tblBorders>
      <w:tblLook w:val="0000" w:firstRow="0" w:lastRow="0" w:firstColumn="0" w:lastColumn="0" w:noHBand="0" w:noVBand="0"/>
    </w:tblPr>
    <w:tblGrid>
      <w:gridCol w:w="7560"/>
      <w:gridCol w:w="2880"/>
    </w:tblGrid>
    <w:tr w:rsidR="00535CC3" w:rsidRPr="00535CC3" w14:paraId="74BF0C16" w14:textId="77777777" w:rsidTr="00535CC3">
      <w:tc>
        <w:tcPr>
          <w:tcW w:w="7560" w:type="dxa"/>
        </w:tcPr>
        <w:p w14:paraId="73A4B934" w14:textId="77777777" w:rsidR="00527EF1" w:rsidRPr="00A8617D" w:rsidRDefault="00535CC3" w:rsidP="006F0BF0">
          <w:pPr>
            <w:rPr>
              <w:rFonts w:ascii="Trebuchet MS" w:hAnsi="Trebuchet MS"/>
              <w:b/>
              <w:color w:val="2F5496"/>
              <w:sz w:val="16"/>
              <w:szCs w:val="16"/>
            </w:rPr>
          </w:pPr>
          <w:r w:rsidRPr="00A8617D">
            <w:rPr>
              <w:rFonts w:ascii="Trebuchet MS" w:hAnsi="Trebuchet MS"/>
              <w:b/>
              <w:color w:val="2F5496"/>
              <w:sz w:val="16"/>
              <w:szCs w:val="16"/>
            </w:rPr>
            <w:t>PROGRAMUL OPERAȚIONAL ASISTENȚĂ TEHNICĂ 2014 – 2020</w:t>
          </w:r>
        </w:p>
      </w:tc>
      <w:tc>
        <w:tcPr>
          <w:tcW w:w="2880" w:type="dxa"/>
        </w:tcPr>
        <w:p w14:paraId="1161EC9D" w14:textId="77777777" w:rsidR="00527EF1" w:rsidRPr="00535CC3" w:rsidRDefault="00527EF1" w:rsidP="00A64592">
          <w:pPr>
            <w:jc w:val="right"/>
            <w:rPr>
              <w:rFonts w:ascii="Trebuchet MS" w:hAnsi="Trebuchet MS"/>
              <w:b/>
              <w:color w:val="C00000"/>
              <w:sz w:val="14"/>
            </w:rPr>
          </w:pPr>
        </w:p>
      </w:tc>
    </w:tr>
    <w:tr w:rsidR="00535CC3" w:rsidRPr="00B671EF" w14:paraId="05B6F165" w14:textId="77777777" w:rsidTr="00535CC3">
      <w:trPr>
        <w:cantSplit/>
      </w:trPr>
      <w:tc>
        <w:tcPr>
          <w:tcW w:w="10440" w:type="dxa"/>
          <w:gridSpan w:val="2"/>
        </w:tcPr>
        <w:p w14:paraId="603FAC04" w14:textId="562B9712" w:rsidR="00527EF1" w:rsidRPr="00B671EF" w:rsidRDefault="00527EF1" w:rsidP="006F0BF0">
          <w:pPr>
            <w:rPr>
              <w:rFonts w:ascii="Trebuchet MS" w:hAnsi="Trebuchet MS"/>
              <w:b/>
              <w:color w:val="2F5496"/>
              <w:sz w:val="16"/>
              <w:szCs w:val="16"/>
            </w:rPr>
          </w:pPr>
        </w:p>
      </w:tc>
    </w:tr>
  </w:tbl>
  <w:p w14:paraId="54337F45" w14:textId="583D4E4A" w:rsidR="008223CB" w:rsidRDefault="007E0028" w:rsidP="008223CB">
    <w:pPr>
      <w:pStyle w:val="Header"/>
      <w:jc w:val="right"/>
      <w:rPr>
        <w:rFonts w:eastAsia="Times New Roman"/>
        <w:sz w:val="20"/>
        <w:szCs w:val="20"/>
      </w:rPr>
    </w:pPr>
    <w:r>
      <w:t>Anexa 1.2</w:t>
    </w:r>
  </w:p>
  <w:p w14:paraId="56575E4C" w14:textId="77777777" w:rsidR="00527EF1" w:rsidRPr="00535CC3" w:rsidRDefault="00527EF1">
    <w:pPr>
      <w:pStyle w:val="Header"/>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0DE"/>
    <w:multiLevelType w:val="hybridMultilevel"/>
    <w:tmpl w:val="09962A56"/>
    <w:lvl w:ilvl="0" w:tplc="73D42172">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 w15:restartNumberingAfterBreak="0">
    <w:nsid w:val="08FE2590"/>
    <w:multiLevelType w:val="hybridMultilevel"/>
    <w:tmpl w:val="F5A0B17E"/>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9F1E3E"/>
    <w:multiLevelType w:val="hybridMultilevel"/>
    <w:tmpl w:val="4D529752"/>
    <w:lvl w:ilvl="0" w:tplc="4072E84C">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C873EBF"/>
    <w:multiLevelType w:val="hybridMultilevel"/>
    <w:tmpl w:val="CF847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E36988"/>
    <w:multiLevelType w:val="hybridMultilevel"/>
    <w:tmpl w:val="6026001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4B82FCB"/>
    <w:multiLevelType w:val="hybridMultilevel"/>
    <w:tmpl w:val="7F58F3BE"/>
    <w:lvl w:ilvl="0" w:tplc="0418000F">
      <w:start w:val="1"/>
      <w:numFmt w:val="decimal"/>
      <w:lvlText w:val="%1."/>
      <w:lvlJc w:val="left"/>
      <w:pPr>
        <w:ind w:left="360" w:hanging="360"/>
      </w:pPr>
      <w:rPr>
        <w:rFonts w:hint="default"/>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36DC5C5D"/>
    <w:multiLevelType w:val="hybridMultilevel"/>
    <w:tmpl w:val="E6E2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00663"/>
    <w:multiLevelType w:val="hybridMultilevel"/>
    <w:tmpl w:val="F61418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F19EB"/>
    <w:multiLevelType w:val="hybridMultilevel"/>
    <w:tmpl w:val="FFC866F0"/>
    <w:lvl w:ilvl="0" w:tplc="4072E84C">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CF480B"/>
    <w:multiLevelType w:val="hybridMultilevel"/>
    <w:tmpl w:val="847C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6D0BCE"/>
    <w:multiLevelType w:val="hybridMultilevel"/>
    <w:tmpl w:val="FE802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FE3A4F"/>
    <w:multiLevelType w:val="hybridMultilevel"/>
    <w:tmpl w:val="544685EC"/>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3" w15:restartNumberingAfterBreak="0">
    <w:nsid w:val="7B6D4F2D"/>
    <w:multiLevelType w:val="hybridMultilevel"/>
    <w:tmpl w:val="14A2C8D4"/>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6"/>
  </w:num>
  <w:num w:numId="2">
    <w:abstractNumId w:val="11"/>
  </w:num>
  <w:num w:numId="3">
    <w:abstractNumId w:val="1"/>
  </w:num>
  <w:num w:numId="4">
    <w:abstractNumId w:val="2"/>
  </w:num>
  <w:num w:numId="5">
    <w:abstractNumId w:val="5"/>
  </w:num>
  <w:num w:numId="6">
    <w:abstractNumId w:val="10"/>
  </w:num>
  <w:num w:numId="7">
    <w:abstractNumId w:val="0"/>
  </w:num>
  <w:num w:numId="8">
    <w:abstractNumId w:val="3"/>
  </w:num>
  <w:num w:numId="9">
    <w:abstractNumId w:val="12"/>
  </w:num>
  <w:num w:numId="10">
    <w:abstractNumId w:val="4"/>
  </w:num>
  <w:num w:numId="11">
    <w:abstractNumId w:val="13"/>
  </w:num>
  <w:num w:numId="12">
    <w:abstractNumId w:val="9"/>
  </w:num>
  <w:num w:numId="13">
    <w:abstractNumId w:val="8"/>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DF"/>
    <w:rsid w:val="00013757"/>
    <w:rsid w:val="00030749"/>
    <w:rsid w:val="00031A97"/>
    <w:rsid w:val="0003351D"/>
    <w:rsid w:val="00040167"/>
    <w:rsid w:val="00045074"/>
    <w:rsid w:val="000507A1"/>
    <w:rsid w:val="00050FA6"/>
    <w:rsid w:val="00051E8A"/>
    <w:rsid w:val="00053723"/>
    <w:rsid w:val="00061F7C"/>
    <w:rsid w:val="000625DD"/>
    <w:rsid w:val="00066CC1"/>
    <w:rsid w:val="00072DDF"/>
    <w:rsid w:val="0007709D"/>
    <w:rsid w:val="000809D2"/>
    <w:rsid w:val="00084F52"/>
    <w:rsid w:val="00086AF8"/>
    <w:rsid w:val="00086F42"/>
    <w:rsid w:val="00091CF1"/>
    <w:rsid w:val="00092BBF"/>
    <w:rsid w:val="00094C92"/>
    <w:rsid w:val="000B591F"/>
    <w:rsid w:val="000B70D8"/>
    <w:rsid w:val="000C2FF3"/>
    <w:rsid w:val="000C6986"/>
    <w:rsid w:val="000E1FBD"/>
    <w:rsid w:val="000E2867"/>
    <w:rsid w:val="000E4C49"/>
    <w:rsid w:val="000E67F0"/>
    <w:rsid w:val="000E6F7B"/>
    <w:rsid w:val="0010019E"/>
    <w:rsid w:val="00113104"/>
    <w:rsid w:val="0011481B"/>
    <w:rsid w:val="001154DD"/>
    <w:rsid w:val="00115BF6"/>
    <w:rsid w:val="001227A6"/>
    <w:rsid w:val="00126F5A"/>
    <w:rsid w:val="00137B10"/>
    <w:rsid w:val="00140D90"/>
    <w:rsid w:val="00140F39"/>
    <w:rsid w:val="0014276A"/>
    <w:rsid w:val="00143BC7"/>
    <w:rsid w:val="00153168"/>
    <w:rsid w:val="001628DF"/>
    <w:rsid w:val="00167DEE"/>
    <w:rsid w:val="0017291B"/>
    <w:rsid w:val="00174FDE"/>
    <w:rsid w:val="00176490"/>
    <w:rsid w:val="00176F75"/>
    <w:rsid w:val="0018149C"/>
    <w:rsid w:val="00184B2C"/>
    <w:rsid w:val="00192892"/>
    <w:rsid w:val="001A05FB"/>
    <w:rsid w:val="001A4087"/>
    <w:rsid w:val="001B7085"/>
    <w:rsid w:val="001C6044"/>
    <w:rsid w:val="001C7A34"/>
    <w:rsid w:val="001D49ED"/>
    <w:rsid w:val="001E03D2"/>
    <w:rsid w:val="001F01D8"/>
    <w:rsid w:val="001F2DDA"/>
    <w:rsid w:val="001F38AE"/>
    <w:rsid w:val="001F7F78"/>
    <w:rsid w:val="0020504D"/>
    <w:rsid w:val="002145F9"/>
    <w:rsid w:val="00221812"/>
    <w:rsid w:val="002319FC"/>
    <w:rsid w:val="002335C1"/>
    <w:rsid w:val="00236941"/>
    <w:rsid w:val="002465EC"/>
    <w:rsid w:val="00251ACD"/>
    <w:rsid w:val="00253411"/>
    <w:rsid w:val="002620CA"/>
    <w:rsid w:val="002775B6"/>
    <w:rsid w:val="00280688"/>
    <w:rsid w:val="00281A24"/>
    <w:rsid w:val="0028508F"/>
    <w:rsid w:val="00294157"/>
    <w:rsid w:val="002954BC"/>
    <w:rsid w:val="002A071F"/>
    <w:rsid w:val="002A125C"/>
    <w:rsid w:val="002A6AD1"/>
    <w:rsid w:val="002B14F0"/>
    <w:rsid w:val="002C124C"/>
    <w:rsid w:val="002C5EB1"/>
    <w:rsid w:val="002C7161"/>
    <w:rsid w:val="002E57FD"/>
    <w:rsid w:val="002E646A"/>
    <w:rsid w:val="002E7D2C"/>
    <w:rsid w:val="002F33B0"/>
    <w:rsid w:val="003057FD"/>
    <w:rsid w:val="00335B62"/>
    <w:rsid w:val="00335EAA"/>
    <w:rsid w:val="00344482"/>
    <w:rsid w:val="003552CC"/>
    <w:rsid w:val="00356B51"/>
    <w:rsid w:val="003600B6"/>
    <w:rsid w:val="003679D9"/>
    <w:rsid w:val="00377A51"/>
    <w:rsid w:val="00383E87"/>
    <w:rsid w:val="00386D1A"/>
    <w:rsid w:val="003A1848"/>
    <w:rsid w:val="003A3170"/>
    <w:rsid w:val="003A48AB"/>
    <w:rsid w:val="003B769F"/>
    <w:rsid w:val="003C2DC5"/>
    <w:rsid w:val="003C76D5"/>
    <w:rsid w:val="003D2E02"/>
    <w:rsid w:val="003D3106"/>
    <w:rsid w:val="003D3A04"/>
    <w:rsid w:val="003E4F63"/>
    <w:rsid w:val="004011AF"/>
    <w:rsid w:val="00407DDC"/>
    <w:rsid w:val="00412364"/>
    <w:rsid w:val="00414853"/>
    <w:rsid w:val="00415C29"/>
    <w:rsid w:val="00420F8D"/>
    <w:rsid w:val="00422034"/>
    <w:rsid w:val="0042442A"/>
    <w:rsid w:val="004252EC"/>
    <w:rsid w:val="0042748B"/>
    <w:rsid w:val="00433DFD"/>
    <w:rsid w:val="00442072"/>
    <w:rsid w:val="0044623B"/>
    <w:rsid w:val="0045795E"/>
    <w:rsid w:val="00470BA8"/>
    <w:rsid w:val="00470D65"/>
    <w:rsid w:val="00476341"/>
    <w:rsid w:val="00477C03"/>
    <w:rsid w:val="0048165C"/>
    <w:rsid w:val="0048656B"/>
    <w:rsid w:val="004A58A6"/>
    <w:rsid w:val="004A7A4B"/>
    <w:rsid w:val="004B23C7"/>
    <w:rsid w:val="004B2DD3"/>
    <w:rsid w:val="004B32DB"/>
    <w:rsid w:val="004B42B1"/>
    <w:rsid w:val="004B6937"/>
    <w:rsid w:val="004B72EC"/>
    <w:rsid w:val="004C1D3D"/>
    <w:rsid w:val="004C60C0"/>
    <w:rsid w:val="004D6FB9"/>
    <w:rsid w:val="00514AB3"/>
    <w:rsid w:val="0051637C"/>
    <w:rsid w:val="00522759"/>
    <w:rsid w:val="005265DB"/>
    <w:rsid w:val="00527EF1"/>
    <w:rsid w:val="005343A7"/>
    <w:rsid w:val="0053562C"/>
    <w:rsid w:val="00535CC3"/>
    <w:rsid w:val="00541422"/>
    <w:rsid w:val="005437C0"/>
    <w:rsid w:val="00551988"/>
    <w:rsid w:val="005568DF"/>
    <w:rsid w:val="00565685"/>
    <w:rsid w:val="00576609"/>
    <w:rsid w:val="005770ED"/>
    <w:rsid w:val="0058088E"/>
    <w:rsid w:val="00583D85"/>
    <w:rsid w:val="005849F2"/>
    <w:rsid w:val="00594D27"/>
    <w:rsid w:val="005A3AAD"/>
    <w:rsid w:val="005B0638"/>
    <w:rsid w:val="005B5F2F"/>
    <w:rsid w:val="005D4112"/>
    <w:rsid w:val="005E1AF9"/>
    <w:rsid w:val="005E5F68"/>
    <w:rsid w:val="005E6B6B"/>
    <w:rsid w:val="005F300D"/>
    <w:rsid w:val="005F6DB0"/>
    <w:rsid w:val="0060073C"/>
    <w:rsid w:val="006062A9"/>
    <w:rsid w:val="00607A0C"/>
    <w:rsid w:val="00613145"/>
    <w:rsid w:val="00614CE1"/>
    <w:rsid w:val="00621374"/>
    <w:rsid w:val="006273B6"/>
    <w:rsid w:val="00643A1E"/>
    <w:rsid w:val="00652267"/>
    <w:rsid w:val="006543BF"/>
    <w:rsid w:val="006615A6"/>
    <w:rsid w:val="00662139"/>
    <w:rsid w:val="006622A3"/>
    <w:rsid w:val="0066297D"/>
    <w:rsid w:val="0066342A"/>
    <w:rsid w:val="006652AE"/>
    <w:rsid w:val="00671A4D"/>
    <w:rsid w:val="00677EAF"/>
    <w:rsid w:val="00690AFC"/>
    <w:rsid w:val="006961FA"/>
    <w:rsid w:val="00697FB8"/>
    <w:rsid w:val="006A212D"/>
    <w:rsid w:val="006A601B"/>
    <w:rsid w:val="006B3F11"/>
    <w:rsid w:val="006C65AB"/>
    <w:rsid w:val="006E4A99"/>
    <w:rsid w:val="006F0BF0"/>
    <w:rsid w:val="007107FB"/>
    <w:rsid w:val="0071423F"/>
    <w:rsid w:val="00721436"/>
    <w:rsid w:val="00722561"/>
    <w:rsid w:val="00727449"/>
    <w:rsid w:val="00732965"/>
    <w:rsid w:val="0074092C"/>
    <w:rsid w:val="007421BD"/>
    <w:rsid w:val="007449BB"/>
    <w:rsid w:val="007569AE"/>
    <w:rsid w:val="007569BE"/>
    <w:rsid w:val="0077236E"/>
    <w:rsid w:val="00781A03"/>
    <w:rsid w:val="007833C2"/>
    <w:rsid w:val="00784315"/>
    <w:rsid w:val="0078723A"/>
    <w:rsid w:val="00794A00"/>
    <w:rsid w:val="007A02F2"/>
    <w:rsid w:val="007A3BBF"/>
    <w:rsid w:val="007A4EE6"/>
    <w:rsid w:val="007A4FDB"/>
    <w:rsid w:val="007B3264"/>
    <w:rsid w:val="007B6DB4"/>
    <w:rsid w:val="007C0DE7"/>
    <w:rsid w:val="007C45F7"/>
    <w:rsid w:val="007C530C"/>
    <w:rsid w:val="007C53A9"/>
    <w:rsid w:val="007D1E39"/>
    <w:rsid w:val="007D53A0"/>
    <w:rsid w:val="007D7498"/>
    <w:rsid w:val="007E0028"/>
    <w:rsid w:val="007E004E"/>
    <w:rsid w:val="007F00E5"/>
    <w:rsid w:val="007F13BE"/>
    <w:rsid w:val="008127B5"/>
    <w:rsid w:val="008136AA"/>
    <w:rsid w:val="00815391"/>
    <w:rsid w:val="008223CB"/>
    <w:rsid w:val="0082598E"/>
    <w:rsid w:val="0083732D"/>
    <w:rsid w:val="0085663D"/>
    <w:rsid w:val="0086190F"/>
    <w:rsid w:val="00866642"/>
    <w:rsid w:val="00876DA7"/>
    <w:rsid w:val="00883371"/>
    <w:rsid w:val="00892B80"/>
    <w:rsid w:val="008A7E1C"/>
    <w:rsid w:val="008C205F"/>
    <w:rsid w:val="008C49CF"/>
    <w:rsid w:val="008C5020"/>
    <w:rsid w:val="008D3097"/>
    <w:rsid w:val="008E0370"/>
    <w:rsid w:val="008E0F77"/>
    <w:rsid w:val="008E4795"/>
    <w:rsid w:val="008E564E"/>
    <w:rsid w:val="008F7999"/>
    <w:rsid w:val="00905C7A"/>
    <w:rsid w:val="009119D3"/>
    <w:rsid w:val="0091694B"/>
    <w:rsid w:val="0092198D"/>
    <w:rsid w:val="00924A98"/>
    <w:rsid w:val="00937170"/>
    <w:rsid w:val="00943284"/>
    <w:rsid w:val="00944A78"/>
    <w:rsid w:val="00944C0E"/>
    <w:rsid w:val="009507DB"/>
    <w:rsid w:val="00951D5B"/>
    <w:rsid w:val="00953C1F"/>
    <w:rsid w:val="0095421D"/>
    <w:rsid w:val="0095447A"/>
    <w:rsid w:val="00954C4B"/>
    <w:rsid w:val="00957BC9"/>
    <w:rsid w:val="00961A9C"/>
    <w:rsid w:val="00963267"/>
    <w:rsid w:val="00963BBD"/>
    <w:rsid w:val="00970ED5"/>
    <w:rsid w:val="009818B8"/>
    <w:rsid w:val="0099374C"/>
    <w:rsid w:val="009975DC"/>
    <w:rsid w:val="009A2DBB"/>
    <w:rsid w:val="009A31D4"/>
    <w:rsid w:val="009A5E0C"/>
    <w:rsid w:val="009C5018"/>
    <w:rsid w:val="009C6CE3"/>
    <w:rsid w:val="009D346B"/>
    <w:rsid w:val="009F3A69"/>
    <w:rsid w:val="009F5BA8"/>
    <w:rsid w:val="00A01D91"/>
    <w:rsid w:val="00A06027"/>
    <w:rsid w:val="00A17C70"/>
    <w:rsid w:val="00A22407"/>
    <w:rsid w:val="00A22577"/>
    <w:rsid w:val="00A23F99"/>
    <w:rsid w:val="00A31144"/>
    <w:rsid w:val="00A343D5"/>
    <w:rsid w:val="00A51410"/>
    <w:rsid w:val="00A60A7F"/>
    <w:rsid w:val="00A64592"/>
    <w:rsid w:val="00A67A21"/>
    <w:rsid w:val="00A703F3"/>
    <w:rsid w:val="00A859EE"/>
    <w:rsid w:val="00A8617D"/>
    <w:rsid w:val="00AB1D00"/>
    <w:rsid w:val="00AB6C10"/>
    <w:rsid w:val="00AC367E"/>
    <w:rsid w:val="00AC68DF"/>
    <w:rsid w:val="00AE1096"/>
    <w:rsid w:val="00AF34F8"/>
    <w:rsid w:val="00AF707F"/>
    <w:rsid w:val="00B01171"/>
    <w:rsid w:val="00B11BFB"/>
    <w:rsid w:val="00B17338"/>
    <w:rsid w:val="00B2102E"/>
    <w:rsid w:val="00B27384"/>
    <w:rsid w:val="00B32F56"/>
    <w:rsid w:val="00B406B2"/>
    <w:rsid w:val="00B44961"/>
    <w:rsid w:val="00B604DC"/>
    <w:rsid w:val="00B64819"/>
    <w:rsid w:val="00B6611E"/>
    <w:rsid w:val="00B671EF"/>
    <w:rsid w:val="00B7101A"/>
    <w:rsid w:val="00B76E4B"/>
    <w:rsid w:val="00B774AC"/>
    <w:rsid w:val="00B8130A"/>
    <w:rsid w:val="00B86F33"/>
    <w:rsid w:val="00B918FC"/>
    <w:rsid w:val="00B95664"/>
    <w:rsid w:val="00BA3636"/>
    <w:rsid w:val="00BC1535"/>
    <w:rsid w:val="00BC60EA"/>
    <w:rsid w:val="00BE1C55"/>
    <w:rsid w:val="00BE58D3"/>
    <w:rsid w:val="00C012DC"/>
    <w:rsid w:val="00C0485C"/>
    <w:rsid w:val="00C07520"/>
    <w:rsid w:val="00C076AC"/>
    <w:rsid w:val="00C10328"/>
    <w:rsid w:val="00C1177B"/>
    <w:rsid w:val="00C13141"/>
    <w:rsid w:val="00C13284"/>
    <w:rsid w:val="00C21BB7"/>
    <w:rsid w:val="00C2430C"/>
    <w:rsid w:val="00C32590"/>
    <w:rsid w:val="00C3384B"/>
    <w:rsid w:val="00C40654"/>
    <w:rsid w:val="00C42093"/>
    <w:rsid w:val="00C42241"/>
    <w:rsid w:val="00C43186"/>
    <w:rsid w:val="00C46510"/>
    <w:rsid w:val="00C47266"/>
    <w:rsid w:val="00C5304D"/>
    <w:rsid w:val="00C6402F"/>
    <w:rsid w:val="00C672F7"/>
    <w:rsid w:val="00C8262D"/>
    <w:rsid w:val="00C84FA4"/>
    <w:rsid w:val="00C85207"/>
    <w:rsid w:val="00C868FA"/>
    <w:rsid w:val="00CA0D23"/>
    <w:rsid w:val="00CB078E"/>
    <w:rsid w:val="00CB0A39"/>
    <w:rsid w:val="00CB48A8"/>
    <w:rsid w:val="00CC4DD0"/>
    <w:rsid w:val="00CC560C"/>
    <w:rsid w:val="00CD020A"/>
    <w:rsid w:val="00CD4A31"/>
    <w:rsid w:val="00CF4F21"/>
    <w:rsid w:val="00CF55A5"/>
    <w:rsid w:val="00CF6091"/>
    <w:rsid w:val="00D06977"/>
    <w:rsid w:val="00D12103"/>
    <w:rsid w:val="00D16162"/>
    <w:rsid w:val="00D1771A"/>
    <w:rsid w:val="00D20061"/>
    <w:rsid w:val="00D20078"/>
    <w:rsid w:val="00D22A10"/>
    <w:rsid w:val="00D250B0"/>
    <w:rsid w:val="00D34196"/>
    <w:rsid w:val="00D525DE"/>
    <w:rsid w:val="00D52ACE"/>
    <w:rsid w:val="00D530F6"/>
    <w:rsid w:val="00D6483D"/>
    <w:rsid w:val="00D6678F"/>
    <w:rsid w:val="00D718D0"/>
    <w:rsid w:val="00D81EDA"/>
    <w:rsid w:val="00D83258"/>
    <w:rsid w:val="00D84774"/>
    <w:rsid w:val="00D91093"/>
    <w:rsid w:val="00D94D85"/>
    <w:rsid w:val="00DA4E11"/>
    <w:rsid w:val="00DB2DF3"/>
    <w:rsid w:val="00DC2C36"/>
    <w:rsid w:val="00DD2621"/>
    <w:rsid w:val="00DE2E56"/>
    <w:rsid w:val="00DF285A"/>
    <w:rsid w:val="00DF37A9"/>
    <w:rsid w:val="00E0342A"/>
    <w:rsid w:val="00E10C4B"/>
    <w:rsid w:val="00E11042"/>
    <w:rsid w:val="00E12B46"/>
    <w:rsid w:val="00E1644C"/>
    <w:rsid w:val="00E26850"/>
    <w:rsid w:val="00E31827"/>
    <w:rsid w:val="00E40E00"/>
    <w:rsid w:val="00E419C9"/>
    <w:rsid w:val="00E44015"/>
    <w:rsid w:val="00E65B88"/>
    <w:rsid w:val="00E670F6"/>
    <w:rsid w:val="00E67E4E"/>
    <w:rsid w:val="00E72DED"/>
    <w:rsid w:val="00E807CC"/>
    <w:rsid w:val="00E840D4"/>
    <w:rsid w:val="00E86D2C"/>
    <w:rsid w:val="00E965AD"/>
    <w:rsid w:val="00EA6546"/>
    <w:rsid w:val="00EB0CAF"/>
    <w:rsid w:val="00EB684B"/>
    <w:rsid w:val="00EC292C"/>
    <w:rsid w:val="00EC7D5D"/>
    <w:rsid w:val="00ED5161"/>
    <w:rsid w:val="00ED541C"/>
    <w:rsid w:val="00ED5483"/>
    <w:rsid w:val="00EE54F4"/>
    <w:rsid w:val="00EE616F"/>
    <w:rsid w:val="00EF32F0"/>
    <w:rsid w:val="00EF6707"/>
    <w:rsid w:val="00EF77C5"/>
    <w:rsid w:val="00F01F99"/>
    <w:rsid w:val="00F110C8"/>
    <w:rsid w:val="00F25123"/>
    <w:rsid w:val="00F262A9"/>
    <w:rsid w:val="00F35085"/>
    <w:rsid w:val="00F35470"/>
    <w:rsid w:val="00F43228"/>
    <w:rsid w:val="00F52E17"/>
    <w:rsid w:val="00F55A19"/>
    <w:rsid w:val="00F56FD2"/>
    <w:rsid w:val="00F731B7"/>
    <w:rsid w:val="00F77C89"/>
    <w:rsid w:val="00F8330E"/>
    <w:rsid w:val="00F92180"/>
    <w:rsid w:val="00F947DC"/>
    <w:rsid w:val="00FA02ED"/>
    <w:rsid w:val="00FA3A79"/>
    <w:rsid w:val="00FA3C09"/>
    <w:rsid w:val="00FB2EBD"/>
    <w:rsid w:val="00FB3B48"/>
    <w:rsid w:val="00FB7CEB"/>
    <w:rsid w:val="00FD3DF3"/>
    <w:rsid w:val="00FD470D"/>
    <w:rsid w:val="00FD6D81"/>
    <w:rsid w:val="00FE3AB5"/>
    <w:rsid w:val="00FF0A09"/>
    <w:rsid w:val="00FF4440"/>
    <w:rsid w:val="00FF75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B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DF"/>
    <w:rPr>
      <w:rFonts w:eastAsia="Calibri"/>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stile 1,Footnote,Footnote1,Footnote2,Footnote3,Footnote4,Footnote5,Footnote6,Footnote7,Footnote8,Footnote9,Footnote10,Footnote11,Footnote21,Footnote31,Footnote41,Footnote51,Footnote61,Footnote71,Footnote81,Footnote91,ft"/>
    <w:basedOn w:val="Normal"/>
    <w:link w:val="FootnoteTextChar"/>
    <w:rsid w:val="00AC68DF"/>
    <w:rPr>
      <w:sz w:val="20"/>
      <w:szCs w:val="20"/>
    </w:rPr>
  </w:style>
  <w:style w:type="character" w:customStyle="1" w:styleId="FootnoteTextChar">
    <w:name w:val="Footnote Text Char"/>
    <w:aliases w:val="Fußnote Char,stile 1 Char,Footnote Char,Footnote1 Char,Footnote2 Char,Footnote3 Char,Footnote4 Char,Footnote5 Char,Footnote6 Char,Footnote7 Char,Footnote8 Char,Footnote9 Char,Footnote10 Char,Footnote11 Char,Footnote21 Char,ft Char"/>
    <w:link w:val="FootnoteText"/>
    <w:locked/>
    <w:rsid w:val="00AC68DF"/>
    <w:rPr>
      <w:rFonts w:eastAsia="Calibri"/>
      <w:lang w:val="ro-RO" w:eastAsia="en-US" w:bidi="ar-SA"/>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
    <w:link w:val="BVIfnrChar1Char"/>
    <w:rsid w:val="00AC68DF"/>
    <w:rPr>
      <w:vertAlign w:val="superscript"/>
      <w:lang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AC68DF"/>
    <w:pPr>
      <w:spacing w:after="160" w:line="240" w:lineRule="exact"/>
    </w:pPr>
    <w:rPr>
      <w:rFonts w:eastAsia="Times New Roman"/>
      <w:sz w:val="20"/>
      <w:szCs w:val="20"/>
      <w:vertAlign w:val="superscript"/>
    </w:rPr>
  </w:style>
  <w:style w:type="paragraph" w:customStyle="1" w:styleId="Default">
    <w:name w:val="Default"/>
    <w:rsid w:val="0066297D"/>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rsid w:val="00FB2EBD"/>
    <w:pPr>
      <w:tabs>
        <w:tab w:val="center" w:pos="4320"/>
        <w:tab w:val="right" w:pos="8640"/>
      </w:tabs>
    </w:pPr>
  </w:style>
  <w:style w:type="paragraph" w:styleId="Footer">
    <w:name w:val="footer"/>
    <w:basedOn w:val="Normal"/>
    <w:rsid w:val="00FB2EBD"/>
    <w:pPr>
      <w:tabs>
        <w:tab w:val="center" w:pos="4320"/>
        <w:tab w:val="right" w:pos="8640"/>
      </w:tabs>
    </w:pPr>
  </w:style>
  <w:style w:type="paragraph" w:styleId="BalloonText">
    <w:name w:val="Balloon Text"/>
    <w:basedOn w:val="Normal"/>
    <w:link w:val="BalloonTextChar"/>
    <w:rsid w:val="00535CC3"/>
    <w:rPr>
      <w:rFonts w:ascii="Segoe UI" w:hAnsi="Segoe UI"/>
      <w:sz w:val="18"/>
      <w:szCs w:val="18"/>
    </w:rPr>
  </w:style>
  <w:style w:type="character" w:customStyle="1" w:styleId="BalloonTextChar">
    <w:name w:val="Balloon Text Char"/>
    <w:link w:val="BalloonText"/>
    <w:rsid w:val="00535CC3"/>
    <w:rPr>
      <w:rFonts w:ascii="Segoe UI" w:eastAsia="Calibri" w:hAnsi="Segoe UI" w:cs="Segoe UI"/>
      <w:sz w:val="18"/>
      <w:szCs w:val="18"/>
      <w:lang w:val="ro-RO"/>
    </w:rPr>
  </w:style>
  <w:style w:type="character" w:styleId="Hyperlink">
    <w:name w:val="Hyperlink"/>
    <w:rsid w:val="00030749"/>
    <w:rPr>
      <w:color w:val="0563C1"/>
      <w:u w:val="single"/>
    </w:rPr>
  </w:style>
  <w:style w:type="character" w:customStyle="1" w:styleId="UnresolvedMention1">
    <w:name w:val="Unresolved Mention1"/>
    <w:uiPriority w:val="99"/>
    <w:semiHidden/>
    <w:unhideWhenUsed/>
    <w:rsid w:val="00030749"/>
    <w:rPr>
      <w:color w:val="605E5C"/>
      <w:shd w:val="clear" w:color="auto" w:fill="E1DFDD"/>
    </w:rPr>
  </w:style>
  <w:style w:type="character" w:styleId="CommentReference">
    <w:name w:val="annotation reference"/>
    <w:basedOn w:val="DefaultParagraphFont"/>
    <w:uiPriority w:val="99"/>
    <w:unhideWhenUsed/>
    <w:rsid w:val="001A05FB"/>
    <w:rPr>
      <w:sz w:val="16"/>
      <w:szCs w:val="16"/>
    </w:rPr>
  </w:style>
  <w:style w:type="paragraph" w:styleId="CommentText">
    <w:name w:val="annotation text"/>
    <w:basedOn w:val="Normal"/>
    <w:link w:val="CommentTextChar"/>
    <w:uiPriority w:val="99"/>
    <w:unhideWhenUsed/>
    <w:rsid w:val="001A05FB"/>
    <w:pPr>
      <w:spacing w:after="160"/>
    </w:pPr>
    <w:rPr>
      <w:rFonts w:ascii="Calibri" w:hAnsi="Calibri"/>
      <w:sz w:val="20"/>
      <w:szCs w:val="20"/>
      <w:lang w:val="en-US"/>
    </w:rPr>
  </w:style>
  <w:style w:type="character" w:customStyle="1" w:styleId="CommentTextChar">
    <w:name w:val="Comment Text Char"/>
    <w:basedOn w:val="DefaultParagraphFont"/>
    <w:link w:val="CommentText"/>
    <w:uiPriority w:val="99"/>
    <w:rsid w:val="001A05FB"/>
    <w:rPr>
      <w:rFonts w:ascii="Calibri" w:eastAsia="Calibri" w:hAnsi="Calibri" w:cs="Times New Roman"/>
      <w:lang w:val="en-US" w:eastAsia="en-US"/>
    </w:rPr>
  </w:style>
  <w:style w:type="paragraph" w:styleId="ListParagraph">
    <w:name w:val="List Paragraph"/>
    <w:aliases w:val="Forth level,body 2,Citation List,본문(내용),List Paragraph (numbered (a)),Header bold,List Paragraph11,Normal bullet 2,Lettre d'introduction,List Paragraph111,Akapit z listą BS,Outlines a.b.c.,List_Paragraph,Multilevel para_II,Reference list"/>
    <w:basedOn w:val="Normal"/>
    <w:link w:val="ListParagraphChar"/>
    <w:uiPriority w:val="34"/>
    <w:qFormat/>
    <w:rsid w:val="00905C7A"/>
    <w:pPr>
      <w:spacing w:after="200" w:line="276" w:lineRule="auto"/>
      <w:ind w:left="720"/>
      <w:contextualSpacing/>
    </w:pPr>
    <w:rPr>
      <w:rFonts w:ascii="Calibri" w:eastAsia="Times New Roman" w:hAnsi="Calibri"/>
      <w:sz w:val="22"/>
      <w:szCs w:val="22"/>
      <w:lang w:val="en-SG" w:eastAsia="en-SG"/>
    </w:rPr>
  </w:style>
  <w:style w:type="character" w:customStyle="1" w:styleId="ListParagraphChar">
    <w:name w:val="List Paragraph Char"/>
    <w:aliases w:val="Forth level Char,body 2 Char,Citation List Char,본문(내용) Char,List Paragraph (numbered (a)) Char,Header bold Char,List Paragraph11 Char,Normal bullet 2 Char,Lettre d'introduction Char,List Paragraph111 Char,Akapit z listą BS Char"/>
    <w:link w:val="ListParagraph"/>
    <w:uiPriority w:val="34"/>
    <w:qFormat/>
    <w:locked/>
    <w:rsid w:val="00905C7A"/>
    <w:rPr>
      <w:rFonts w:ascii="Calibri" w:eastAsia="Times New Roman" w:hAnsi="Calibri" w:cs="Times New Roman"/>
      <w:sz w:val="22"/>
      <w:szCs w:val="22"/>
      <w:lang w:val="en-SG" w:eastAsia="en-SG"/>
    </w:rPr>
  </w:style>
  <w:style w:type="paragraph" w:styleId="CommentSubject">
    <w:name w:val="annotation subject"/>
    <w:basedOn w:val="CommentText"/>
    <w:next w:val="CommentText"/>
    <w:link w:val="CommentSubjectChar"/>
    <w:rsid w:val="00F947DC"/>
    <w:pPr>
      <w:spacing w:after="0"/>
    </w:pPr>
    <w:rPr>
      <w:rFonts w:ascii="Times New Roman" w:hAnsi="Times New Roman"/>
      <w:b/>
      <w:bCs/>
      <w:lang w:val="ro-RO"/>
    </w:rPr>
  </w:style>
  <w:style w:type="character" w:customStyle="1" w:styleId="CommentSubjectChar">
    <w:name w:val="Comment Subject Char"/>
    <w:basedOn w:val="CommentTextChar"/>
    <w:link w:val="CommentSubject"/>
    <w:rsid w:val="00F947DC"/>
    <w:rPr>
      <w:rFonts w:ascii="Calibri" w:eastAsia="Calibri" w:hAnsi="Calibri" w:cs="Times New Roman"/>
      <w:b/>
      <w:bCs/>
      <w:lang w:val="en-US" w:eastAsia="en-US"/>
    </w:rPr>
  </w:style>
  <w:style w:type="character" w:styleId="Strong">
    <w:name w:val="Strong"/>
    <w:basedOn w:val="DefaultParagraphFont"/>
    <w:uiPriority w:val="22"/>
    <w:qFormat/>
    <w:rsid w:val="00B95664"/>
    <w:rPr>
      <w:b/>
      <w:bCs/>
    </w:rPr>
  </w:style>
  <w:style w:type="character" w:customStyle="1" w:styleId="HeaderChar">
    <w:name w:val="Header Char"/>
    <w:basedOn w:val="DefaultParagraphFont"/>
    <w:link w:val="Header"/>
    <w:uiPriority w:val="99"/>
    <w:rsid w:val="008223CB"/>
    <w:rPr>
      <w:rFonts w:eastAsia="Calibri"/>
      <w:sz w:val="24"/>
      <w:szCs w:val="24"/>
      <w:lang w:val="ro-RO"/>
    </w:rPr>
  </w:style>
  <w:style w:type="paragraph" w:customStyle="1" w:styleId="bullet">
    <w:name w:val="bullet"/>
    <w:basedOn w:val="Normal"/>
    <w:rsid w:val="00477C03"/>
    <w:pPr>
      <w:numPr>
        <w:numId w:val="6"/>
      </w:numPr>
      <w:spacing w:before="120" w:after="120"/>
      <w:jc w:val="both"/>
    </w:pPr>
    <w:rPr>
      <w:rFonts w:ascii="Trebuchet MS" w:eastAsia="Times New Roman" w:hAnsi="Trebuchet MS" w:cs="Arial"/>
      <w:sz w:val="20"/>
    </w:rPr>
  </w:style>
  <w:style w:type="paragraph" w:styleId="TOC8">
    <w:name w:val="toc 8"/>
    <w:basedOn w:val="Normal"/>
    <w:next w:val="Normal"/>
    <w:autoRedefine/>
    <w:uiPriority w:val="39"/>
    <w:rsid w:val="00477C03"/>
    <w:pPr>
      <w:numPr>
        <w:ilvl w:val="4"/>
        <w:numId w:val="6"/>
      </w:numPr>
      <w:spacing w:before="120" w:after="120"/>
      <w:jc w:val="both"/>
    </w:pPr>
    <w:rPr>
      <w:rFonts w:ascii="Trebuchet MS" w:eastAsia="Times New Roman" w:hAnsi="Trebuchet MS"/>
      <w:sz w:val="20"/>
    </w:rPr>
  </w:style>
  <w:style w:type="paragraph" w:styleId="Title">
    <w:name w:val="Title"/>
    <w:basedOn w:val="Normal"/>
    <w:next w:val="Normal"/>
    <w:link w:val="TitleChar"/>
    <w:uiPriority w:val="10"/>
    <w:qFormat/>
    <w:rsid w:val="000809D2"/>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809D2"/>
    <w:rPr>
      <w:rFonts w:asciiTheme="majorHAnsi" w:eastAsiaTheme="majorEastAsia" w:hAnsiTheme="majorHAnsi" w:cstheme="majorBidi"/>
      <w:spacing w:val="-10"/>
      <w:kern w:val="28"/>
      <w:sz w:val="56"/>
      <w:szCs w:val="56"/>
    </w:rPr>
  </w:style>
  <w:style w:type="table" w:styleId="TableGrid">
    <w:name w:val="Table Grid"/>
    <w:basedOn w:val="TableNormal"/>
    <w:rsid w:val="0014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1353">
      <w:bodyDiv w:val="1"/>
      <w:marLeft w:val="0"/>
      <w:marRight w:val="0"/>
      <w:marTop w:val="0"/>
      <w:marBottom w:val="0"/>
      <w:divBdr>
        <w:top w:val="none" w:sz="0" w:space="0" w:color="auto"/>
        <w:left w:val="none" w:sz="0" w:space="0" w:color="auto"/>
        <w:bottom w:val="none" w:sz="0" w:space="0" w:color="auto"/>
        <w:right w:val="none" w:sz="0" w:space="0" w:color="auto"/>
      </w:divBdr>
    </w:div>
    <w:div w:id="1551454909">
      <w:bodyDiv w:val="1"/>
      <w:marLeft w:val="0"/>
      <w:marRight w:val="0"/>
      <w:marTop w:val="0"/>
      <w:marBottom w:val="0"/>
      <w:divBdr>
        <w:top w:val="none" w:sz="0" w:space="0" w:color="auto"/>
        <w:left w:val="none" w:sz="0" w:space="0" w:color="auto"/>
        <w:bottom w:val="none" w:sz="0" w:space="0" w:color="auto"/>
        <w:right w:val="none" w:sz="0" w:space="0" w:color="auto"/>
      </w:divBdr>
    </w:div>
    <w:div w:id="19336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84634-E68E-4374-B51C-FBE11325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2020-08-06T08:18:00Z</dcterms:created>
  <dcterms:modified xsi:type="dcterms:W3CDTF">2020-08-06T09:44:00Z</dcterms:modified>
</cp:coreProperties>
</file>