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CAE" w:rsidRPr="00FF0ABE" w:rsidRDefault="005C7CAE" w:rsidP="006B57C9">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5C7CAE" w:rsidRPr="00FF0ABE" w:rsidTr="00AE1F85">
        <w:tc>
          <w:tcPr>
            <w:tcW w:w="742" w:type="dxa"/>
            <w:vAlign w:val="center"/>
          </w:tcPr>
          <w:p w:rsidR="005C7CAE" w:rsidRPr="00FF0ABE" w:rsidRDefault="005C7CAE" w:rsidP="006B57C9">
            <w:pPr>
              <w:spacing w:before="0" w:after="0"/>
              <w:jc w:val="both"/>
              <w:rPr>
                <w:rFonts w:asciiTheme="minorHAnsi" w:hAnsiTheme="minorHAnsi"/>
                <w:b/>
                <w:bCs/>
                <w:sz w:val="22"/>
                <w:szCs w:val="22"/>
              </w:rPr>
            </w:pPr>
          </w:p>
        </w:tc>
        <w:tc>
          <w:tcPr>
            <w:tcW w:w="8467" w:type="dxa"/>
            <w:vAlign w:val="center"/>
          </w:tcPr>
          <w:p w:rsidR="005C7CAE" w:rsidRPr="00FF0ABE" w:rsidRDefault="005C7CAE" w:rsidP="006B57C9">
            <w:pPr>
              <w:spacing w:before="0" w:after="0"/>
              <w:jc w:val="both"/>
              <w:rPr>
                <w:rFonts w:asciiTheme="minorHAnsi" w:hAnsiTheme="minorHAnsi"/>
                <w:b/>
                <w:sz w:val="22"/>
                <w:szCs w:val="22"/>
              </w:rPr>
            </w:pPr>
          </w:p>
        </w:tc>
      </w:tr>
    </w:tbl>
    <w:p w:rsidR="00A81164" w:rsidRPr="00FF0ABE" w:rsidRDefault="00A81164" w:rsidP="006B57C9">
      <w:pPr>
        <w:spacing w:before="0" w:after="0"/>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A81164" w:rsidRPr="00FF0ABE" w:rsidTr="00A813F2">
        <w:trPr>
          <w:trHeight w:val="1465"/>
        </w:trPr>
        <w:tc>
          <w:tcPr>
            <w:tcW w:w="9468" w:type="dxa"/>
          </w:tcPr>
          <w:p w:rsidR="00A81164" w:rsidRPr="00FF0ABE" w:rsidRDefault="00F93A8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GHIDUL SOLICITANTULUI - </w:t>
            </w:r>
            <w:r w:rsidR="00A81164" w:rsidRPr="00FF0ABE">
              <w:rPr>
                <w:rFonts w:asciiTheme="minorHAnsi" w:hAnsiTheme="minorHAnsi"/>
                <w:b/>
                <w:color w:val="0070C0"/>
                <w:sz w:val="22"/>
                <w:szCs w:val="22"/>
              </w:rPr>
              <w:t>CONDIȚII SPECIFICE DE ACCESARE A FONDURILOR PENTRU APELUL DE PROIECTE NR. POR/201</w:t>
            </w:r>
            <w:r w:rsidRPr="00FF0ABE">
              <w:rPr>
                <w:rFonts w:asciiTheme="minorHAnsi" w:hAnsiTheme="minorHAnsi"/>
                <w:b/>
                <w:color w:val="0070C0"/>
                <w:sz w:val="22"/>
                <w:szCs w:val="22"/>
              </w:rPr>
              <w:t>9</w:t>
            </w:r>
            <w:r w:rsidR="00A81164" w:rsidRPr="00FF0ABE">
              <w:rPr>
                <w:rFonts w:asciiTheme="minorHAnsi" w:hAnsiTheme="minorHAnsi"/>
                <w:b/>
                <w:color w:val="0070C0"/>
                <w:sz w:val="22"/>
                <w:szCs w:val="22"/>
              </w:rPr>
              <w:t>/1/1.1/OS 1.2/1</w:t>
            </w:r>
          </w:p>
          <w:p w:rsidR="00A81164" w:rsidRPr="00FF0ABE" w:rsidRDefault="00A81164" w:rsidP="006B57C9">
            <w:pPr>
              <w:spacing w:before="0" w:after="0"/>
              <w:jc w:val="both"/>
              <w:rPr>
                <w:rFonts w:asciiTheme="minorHAnsi" w:hAnsiTheme="minorHAnsi"/>
                <w:b/>
                <w:color w:val="0070C0"/>
                <w:sz w:val="22"/>
                <w:szCs w:val="22"/>
              </w:rPr>
            </w:pPr>
          </w:p>
          <w:p w:rsidR="00A81164" w:rsidRPr="00FF0ABE" w:rsidRDefault="00A81164"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t>AXA PRIORITARĂ 1, PRIORITATEA DE INVESTIŢII 1.</w:t>
            </w:r>
            <w:r w:rsidR="00740B54" w:rsidRPr="00FF0ABE">
              <w:rPr>
                <w:rFonts w:asciiTheme="minorHAnsi" w:hAnsiTheme="minorHAnsi"/>
                <w:b/>
                <w:color w:val="0070C0"/>
                <w:sz w:val="22"/>
                <w:szCs w:val="22"/>
              </w:rPr>
              <w:t>1, Obiectiv Specific 1.</w:t>
            </w:r>
            <w:r w:rsidRPr="00FF0ABE">
              <w:rPr>
                <w:rFonts w:asciiTheme="minorHAnsi" w:hAnsiTheme="minorHAnsi"/>
                <w:b/>
                <w:color w:val="0070C0"/>
                <w:sz w:val="22"/>
                <w:szCs w:val="22"/>
              </w:rPr>
              <w:t xml:space="preserve">2, </w:t>
            </w:r>
            <w:r w:rsidRPr="00FF0ABE">
              <w:rPr>
                <w:rFonts w:asciiTheme="minorHAnsi" w:hAnsiTheme="minorHAnsi"/>
                <w:b/>
                <w:sz w:val="22"/>
                <w:szCs w:val="22"/>
              </w:rPr>
              <w:t xml:space="preserve">„Creşterea inovării în companii prin sprijinirea abordărilor multisectoriale rezultate în urma implementării “Inițiativei Regiuni mai puţin dezvoltate” în România, - </w:t>
            </w:r>
            <w:r w:rsidRPr="00FF0ABE">
              <w:rPr>
                <w:rFonts w:asciiTheme="minorHAnsi" w:hAnsiTheme="minorHAnsi"/>
                <w:b/>
                <w:color w:val="0070C0"/>
                <w:sz w:val="22"/>
                <w:szCs w:val="22"/>
              </w:rPr>
              <w:t>Programul Operaţional Regional 2014-2020.</w:t>
            </w:r>
          </w:p>
          <w:p w:rsidR="00A81164" w:rsidRPr="00FF0ABE" w:rsidRDefault="00A81164" w:rsidP="006B57C9">
            <w:pPr>
              <w:pStyle w:val="Heading8"/>
              <w:jc w:val="both"/>
              <w:rPr>
                <w:rFonts w:asciiTheme="minorHAnsi" w:hAnsiTheme="minorHAnsi"/>
                <w:caps w:val="0"/>
                <w:color w:val="0070C0"/>
                <w:sz w:val="22"/>
                <w:szCs w:val="22"/>
              </w:rPr>
            </w:pPr>
          </w:p>
        </w:tc>
      </w:tr>
      <w:tr w:rsidR="00A81164" w:rsidRPr="00FF0ABE" w:rsidTr="00A813F2">
        <w:tc>
          <w:tcPr>
            <w:tcW w:w="9468" w:type="dxa"/>
          </w:tcPr>
          <w:p w:rsidR="00A81164" w:rsidRPr="00FF0ABE" w:rsidRDefault="00A81164" w:rsidP="006B57C9">
            <w:pPr>
              <w:pStyle w:val="Heading8"/>
              <w:ind w:left="1440" w:hanging="1440"/>
              <w:jc w:val="both"/>
              <w:rPr>
                <w:rFonts w:asciiTheme="minorHAnsi" w:hAnsiTheme="minorHAnsi"/>
                <w:sz w:val="22"/>
                <w:szCs w:val="22"/>
              </w:rPr>
            </w:pPr>
          </w:p>
        </w:tc>
      </w:tr>
    </w:tbl>
    <w:p w:rsidR="00A81164" w:rsidRPr="00FF0ABE" w:rsidRDefault="00A81164" w:rsidP="006B57C9">
      <w:pPr>
        <w:tabs>
          <w:tab w:val="left" w:pos="3150"/>
        </w:tabs>
        <w:spacing w:before="0" w:after="0"/>
        <w:jc w:val="both"/>
        <w:rPr>
          <w:rFonts w:asciiTheme="minorHAnsi" w:hAnsiTheme="minorHAnsi"/>
          <w:sz w:val="22"/>
          <w:szCs w:val="22"/>
        </w:rPr>
      </w:pPr>
    </w:p>
    <w:p w:rsidR="00A81164"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br w:type="page"/>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t>PREAMBUL</w:t>
      </w:r>
    </w:p>
    <w:p w:rsidR="00A81164" w:rsidRPr="00FF0ABE" w:rsidRDefault="00A81164" w:rsidP="006B57C9">
      <w:pPr>
        <w:spacing w:before="0" w:after="0"/>
        <w:jc w:val="both"/>
        <w:rPr>
          <w:rFonts w:asciiTheme="minorHAnsi" w:hAnsiTheme="minorHAnsi"/>
          <w:b/>
          <w:color w:val="0070C0"/>
          <w:sz w:val="22"/>
          <w:szCs w:val="22"/>
        </w:rPr>
      </w:pPr>
    </w:p>
    <w:p w:rsidR="00A81164" w:rsidRPr="00FF0ABE" w:rsidRDefault="00A81164" w:rsidP="006B57C9">
      <w:pPr>
        <w:spacing w:before="0" w:after="0"/>
        <w:jc w:val="both"/>
        <w:rPr>
          <w:rFonts w:asciiTheme="minorHAnsi" w:hAnsiTheme="minorHAnsi"/>
          <w:b/>
          <w:color w:val="0070C0"/>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Acest document reprezintă condițiile specifice de accesare a fondurilor pentru apelul de proiecte </w:t>
      </w:r>
      <w:r w:rsidRPr="00FF0ABE">
        <w:rPr>
          <w:rFonts w:asciiTheme="minorHAnsi" w:hAnsiTheme="minorHAnsi"/>
          <w:b/>
          <w:color w:val="0070C0"/>
          <w:sz w:val="22"/>
          <w:szCs w:val="22"/>
        </w:rPr>
        <w:t>nr. POR/</w:t>
      </w:r>
      <w:r w:rsidR="00FF0ABE" w:rsidRPr="00FF0ABE">
        <w:rPr>
          <w:rFonts w:asciiTheme="minorHAnsi" w:hAnsiTheme="minorHAnsi"/>
          <w:b/>
          <w:color w:val="0070C0"/>
          <w:sz w:val="22"/>
          <w:szCs w:val="22"/>
        </w:rPr>
        <w:t>2019</w:t>
      </w:r>
      <w:r w:rsidRPr="00FF0ABE">
        <w:rPr>
          <w:rFonts w:asciiTheme="minorHAnsi" w:hAnsiTheme="minorHAnsi"/>
          <w:b/>
          <w:color w:val="0070C0"/>
          <w:sz w:val="22"/>
          <w:szCs w:val="22"/>
        </w:rPr>
        <w:t>/</w:t>
      </w:r>
      <w:r w:rsidR="001B0A01" w:rsidRPr="00FF0ABE">
        <w:rPr>
          <w:rFonts w:asciiTheme="minorHAnsi" w:hAnsiTheme="minorHAnsi"/>
          <w:b/>
          <w:color w:val="0070C0"/>
          <w:sz w:val="22"/>
          <w:szCs w:val="22"/>
        </w:rPr>
        <w:t>1</w:t>
      </w:r>
      <w:r w:rsidRPr="00FF0ABE">
        <w:rPr>
          <w:rFonts w:asciiTheme="minorHAnsi" w:hAnsiTheme="minorHAnsi"/>
          <w:b/>
          <w:color w:val="0070C0"/>
          <w:sz w:val="22"/>
          <w:szCs w:val="22"/>
        </w:rPr>
        <w:t>/1.</w:t>
      </w:r>
      <w:r w:rsidR="001B0A01" w:rsidRPr="00FF0ABE">
        <w:rPr>
          <w:rFonts w:asciiTheme="minorHAnsi" w:hAnsiTheme="minorHAnsi"/>
          <w:b/>
          <w:color w:val="0070C0"/>
          <w:sz w:val="22"/>
          <w:szCs w:val="22"/>
        </w:rPr>
        <w:t>1</w:t>
      </w:r>
      <w:r w:rsidRPr="00FF0ABE">
        <w:rPr>
          <w:rFonts w:asciiTheme="minorHAnsi" w:hAnsiTheme="minorHAnsi"/>
          <w:b/>
          <w:color w:val="0070C0"/>
          <w:sz w:val="22"/>
          <w:szCs w:val="22"/>
        </w:rPr>
        <w:t>/</w:t>
      </w:r>
      <w:r w:rsidR="000C704A" w:rsidRPr="00FF0ABE">
        <w:rPr>
          <w:rFonts w:asciiTheme="minorHAnsi" w:hAnsiTheme="minorHAnsi"/>
          <w:b/>
          <w:color w:val="0070C0"/>
          <w:sz w:val="22"/>
          <w:szCs w:val="22"/>
        </w:rPr>
        <w:t>OS 1.2/1</w:t>
      </w:r>
      <w:r w:rsidRPr="00FF0ABE">
        <w:rPr>
          <w:rFonts w:asciiTheme="minorHAnsi" w:hAnsiTheme="minorHAnsi"/>
          <w:sz w:val="22"/>
          <w:szCs w:val="22"/>
        </w:rPr>
        <w:t>– Axa prioritară 1 - Promovarea transferului tehnologic, Prioritatea de investiții 1.</w:t>
      </w:r>
      <w:r w:rsidR="001B0A01" w:rsidRPr="00FF0ABE">
        <w:rPr>
          <w:rFonts w:asciiTheme="minorHAnsi" w:hAnsiTheme="minorHAnsi"/>
          <w:sz w:val="22"/>
          <w:szCs w:val="22"/>
        </w:rPr>
        <w:t xml:space="preserve">1 </w:t>
      </w:r>
      <w:r w:rsidRPr="00FF0ABE">
        <w:rPr>
          <w:rFonts w:asciiTheme="minorHAnsi" w:hAnsiTheme="minorHAnsi"/>
          <w:sz w:val="22"/>
          <w:szCs w:val="22"/>
        </w:rPr>
        <w:t xml:space="preserve">Promovarea investițiilor în </w:t>
      </w:r>
      <w:r w:rsidR="00472291" w:rsidRPr="00FF0ABE">
        <w:rPr>
          <w:rFonts w:asciiTheme="minorHAnsi" w:hAnsiTheme="minorHAnsi"/>
          <w:sz w:val="22"/>
          <w:szCs w:val="22"/>
        </w:rPr>
        <w:t>cercetare-inovare</w:t>
      </w:r>
      <w:r w:rsidRPr="00FF0ABE">
        <w:rPr>
          <w:rFonts w:asciiTheme="minorHAnsi" w:hAnsiTheme="minorHAnsi"/>
          <w:sz w:val="22"/>
          <w:szCs w:val="22"/>
        </w:rPr>
        <w:t xml:space="preserv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 </w:t>
      </w:r>
      <w:r w:rsidR="000C704A" w:rsidRPr="00FF0ABE">
        <w:rPr>
          <w:rFonts w:asciiTheme="minorHAnsi" w:hAnsiTheme="minorHAnsi"/>
          <w:b/>
          <w:i/>
          <w:color w:val="0070C0"/>
          <w:sz w:val="22"/>
          <w:szCs w:val="22"/>
        </w:rPr>
        <w:t>Obiectivul Specific</w:t>
      </w:r>
      <w:r w:rsidR="00B66AF0" w:rsidRPr="00FF0ABE">
        <w:rPr>
          <w:rFonts w:asciiTheme="minorHAnsi" w:hAnsiTheme="minorHAnsi"/>
          <w:b/>
          <w:i/>
          <w:color w:val="0070C0"/>
          <w:sz w:val="22"/>
          <w:szCs w:val="22"/>
        </w:rPr>
        <w:t xml:space="preserve"> 1.2</w:t>
      </w:r>
      <w:r w:rsidRPr="00FF0ABE">
        <w:rPr>
          <w:rFonts w:asciiTheme="minorHAnsi" w:hAnsiTheme="minorHAnsi"/>
          <w:b/>
          <w:i/>
          <w:color w:val="0070C0"/>
          <w:sz w:val="22"/>
          <w:szCs w:val="22"/>
        </w:rPr>
        <w:t xml:space="preserve"> - </w:t>
      </w:r>
      <w:r w:rsidR="00B66AF0" w:rsidRPr="00FF0ABE">
        <w:rPr>
          <w:rFonts w:asciiTheme="minorHAnsi" w:hAnsiTheme="minorHAnsi"/>
          <w:b/>
          <w:i/>
          <w:color w:val="0070C0"/>
          <w:sz w:val="22"/>
          <w:szCs w:val="22"/>
        </w:rPr>
        <w:t>Sprijinirea specializării inteligente în regiunile mai puţin dezvoltate, selectate ca pilot în cadrul „Iniţiativei DG Regio pentru regiuni mai puţin dezvoltate”</w:t>
      </w:r>
      <w:r w:rsidR="00A81164" w:rsidRPr="00FF0ABE">
        <w:rPr>
          <w:rFonts w:asciiTheme="minorHAnsi" w:hAnsiTheme="minorHAnsi"/>
          <w:b/>
          <w:color w:val="00B0F0"/>
          <w:sz w:val="22"/>
          <w:szCs w:val="22"/>
        </w:rPr>
        <w:t xml:space="preserve"> </w:t>
      </w:r>
      <w:r w:rsidRPr="00FF0ABE">
        <w:rPr>
          <w:rFonts w:asciiTheme="minorHAnsi" w:hAnsiTheme="minorHAnsi"/>
          <w:sz w:val="22"/>
          <w:szCs w:val="22"/>
        </w:rPr>
        <w:t>în cadrul Programului Operaţional Regional (POR) 2014-2020.</w:t>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În cadrul prezentului document</w:t>
      </w:r>
      <w:r w:rsidR="00472291" w:rsidRPr="00FF0ABE">
        <w:rPr>
          <w:rFonts w:asciiTheme="minorHAnsi" w:hAnsiTheme="minorHAnsi"/>
          <w:sz w:val="22"/>
          <w:szCs w:val="22"/>
        </w:rPr>
        <w:t>,</w:t>
      </w:r>
      <w:r w:rsidRPr="00FF0ABE">
        <w:rPr>
          <w:rFonts w:asciiTheme="minorHAnsi" w:hAnsiTheme="minorHAnsi"/>
          <w:sz w:val="22"/>
          <w:szCs w:val="22"/>
        </w:rPr>
        <w:t xml:space="preserve"> prin Ghidul general se în</w:t>
      </w:r>
      <w:r w:rsidR="00AE1F85" w:rsidRPr="00FF0ABE">
        <w:rPr>
          <w:rFonts w:asciiTheme="minorHAnsi" w:hAnsiTheme="minorHAnsi"/>
          <w:sz w:val="22"/>
          <w:szCs w:val="22"/>
        </w:rPr>
        <w:t>ţ</w:t>
      </w:r>
      <w:r w:rsidRPr="00FF0ABE">
        <w:rPr>
          <w:rFonts w:asciiTheme="minorHAnsi" w:hAnsiTheme="minorHAnsi"/>
          <w:sz w:val="22"/>
          <w:szCs w:val="22"/>
        </w:rPr>
        <w:t>elege documentul cu titlul Ghidul solicitantului - Condiții generale de accesare a fondurilor în cadrul POR 2014-2020, iar prin Ghidul specific apelului de proiecte</w:t>
      </w:r>
      <w:r w:rsidR="00472291" w:rsidRPr="00FF0ABE">
        <w:rPr>
          <w:rFonts w:asciiTheme="minorHAnsi" w:hAnsiTheme="minorHAnsi"/>
          <w:sz w:val="22"/>
          <w:szCs w:val="22"/>
        </w:rPr>
        <w:t>,</w:t>
      </w:r>
      <w:r w:rsidRPr="00FF0ABE">
        <w:rPr>
          <w:rFonts w:asciiTheme="minorHAnsi" w:hAnsiTheme="minorHAnsi"/>
          <w:sz w:val="22"/>
          <w:szCs w:val="22"/>
        </w:rPr>
        <w:t xml:space="preserve"> se înțelege prezentul document. În cazul în care prin prezentul ghid se face trimitere la anumite secțiuni din Ghidul general, se aplică doar respectiva secțiune. Restul prevederilor din Ghidul general, la care nu se face trimitere prin prezentul ghid nu sunt aplicabile. </w:t>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Aspectele cuprinse în acest document ce derivă din Programul Operațional Regional 2014-2020 (în continuare POR) și modul său de implementare, vor fi interpretate exclusiv de către Ministerul </w:t>
      </w:r>
      <w:r w:rsidR="00E957DB">
        <w:rPr>
          <w:rFonts w:asciiTheme="minorHAnsi" w:hAnsiTheme="minorHAnsi"/>
          <w:sz w:val="22"/>
          <w:szCs w:val="22"/>
        </w:rPr>
        <w:t>Lucrărilor Publice, Dezvoltării și Administrației</w:t>
      </w:r>
      <w:r w:rsidRPr="00FF0ABE">
        <w:rPr>
          <w:rFonts w:asciiTheme="minorHAnsi" w:hAnsiTheme="minorHAnsi"/>
          <w:sz w:val="22"/>
          <w:szCs w:val="22"/>
        </w:rPr>
        <w:t xml:space="preserve"> (M</w:t>
      </w:r>
      <w:r w:rsidR="00E957DB">
        <w:rPr>
          <w:rFonts w:asciiTheme="minorHAnsi" w:hAnsiTheme="minorHAnsi"/>
          <w:sz w:val="22"/>
          <w:szCs w:val="22"/>
        </w:rPr>
        <w:t>LPDA</w:t>
      </w:r>
      <w:r w:rsidRPr="00FF0ABE">
        <w:rPr>
          <w:rFonts w:asciiTheme="minorHAnsi" w:hAnsiTheme="minorHAnsi"/>
          <w:sz w:val="22"/>
          <w:szCs w:val="22"/>
        </w:rPr>
        <w:t xml:space="preserve"> prin </w:t>
      </w:r>
      <w:r w:rsidR="006A5ACE" w:rsidRPr="00FF0ABE">
        <w:rPr>
          <w:rFonts w:asciiTheme="minorHAnsi" w:hAnsiTheme="minorHAnsi"/>
          <w:sz w:val="22"/>
          <w:szCs w:val="22"/>
        </w:rPr>
        <w:t>instrucțiunile</w:t>
      </w:r>
      <w:r w:rsidRPr="00FF0ABE">
        <w:rPr>
          <w:rFonts w:asciiTheme="minorHAnsi" w:hAnsiTheme="minorHAnsi"/>
          <w:sz w:val="22"/>
          <w:szCs w:val="22"/>
        </w:rPr>
        <w:t xml:space="preserve"> emise de AMPOR) cu respectarea legislației în vigoare și folosind metoda de interpretare sistematică.</w:t>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t>IMPORTANT</w:t>
      </w: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Vă recomandăm ca înainte de a începe completarea cererii de finanțare să vă asiguraţi că aţi parcurs toate informaţiile prezentate în acest document, precum şi toate prevederile Ghidului General şi să vă asigurați că aţi înţeles toate aspectele legate de specificul intervenţiilor finanţate în cadrul prezentului apel de proiecte.</w:t>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Vă recomandăm ca până la data limită de depunere a cererilor de finanţare în cadrul prezentului apel de proiecte, să consultaţi periodic pagina de internet </w:t>
      </w:r>
      <w:hyperlink r:id="rId9" w:history="1">
        <w:r w:rsidRPr="00FF0ABE">
          <w:rPr>
            <w:rFonts w:asciiTheme="minorHAnsi" w:hAnsiTheme="minorHAnsi"/>
            <w:b/>
            <w:color w:val="0070C0"/>
            <w:sz w:val="22"/>
            <w:szCs w:val="22"/>
          </w:rPr>
          <w:t>www.inforegio.ro</w:t>
        </w:r>
      </w:hyperlink>
      <w:r w:rsidRPr="00FF0ABE">
        <w:rPr>
          <w:rFonts w:asciiTheme="minorHAnsi" w:hAnsiTheme="minorHAnsi"/>
          <w:sz w:val="22"/>
          <w:szCs w:val="22"/>
        </w:rPr>
        <w:t>, pentru a urmări eventualele modificări ale condiţiilor generale și/sau speci</w:t>
      </w:r>
      <w:r w:rsidR="00B976E7" w:rsidRPr="00FF0ABE">
        <w:rPr>
          <w:rFonts w:asciiTheme="minorHAnsi" w:hAnsiTheme="minorHAnsi"/>
          <w:sz w:val="22"/>
          <w:szCs w:val="22"/>
        </w:rPr>
        <w:t xml:space="preserve">fice, precum și alte comunicări/ </w:t>
      </w:r>
      <w:r w:rsidRPr="00FF0ABE">
        <w:rPr>
          <w:rFonts w:asciiTheme="minorHAnsi" w:hAnsiTheme="minorHAnsi"/>
          <w:sz w:val="22"/>
          <w:szCs w:val="22"/>
        </w:rPr>
        <w:t xml:space="preserve">clarificări pentru accesarea fondurilor în cadrul POR 2014-2020. </w:t>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Pentru a facilita procesul de completare şi transmitere a cererilor de finanţare, la sediul Agențiilor pentru Dezvoltare Regională (ADR)</w:t>
      </w:r>
      <w:r w:rsidRPr="00FF0ABE">
        <w:rPr>
          <w:rFonts w:asciiTheme="minorHAnsi" w:hAnsiTheme="minorHAnsi"/>
          <w:sz w:val="22"/>
          <w:szCs w:val="22"/>
          <w:vertAlign w:val="superscript"/>
        </w:rPr>
        <w:footnoteReference w:id="1"/>
      </w:r>
      <w:r w:rsidRPr="00FF0ABE">
        <w:rPr>
          <w:rFonts w:asciiTheme="minorHAnsi" w:hAnsiTheme="minorHAnsi"/>
          <w:sz w:val="22"/>
          <w:szCs w:val="22"/>
        </w:rPr>
        <w:t xml:space="preserve">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a Agențiilor pentru Dezvoltare Regională (ADR), la secțiunea dedicată POR 2014-2020.</w:t>
      </w:r>
    </w:p>
    <w:p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sz w:val="22"/>
          <w:szCs w:val="22"/>
        </w:rPr>
        <w:br w:type="page"/>
      </w:r>
    </w:p>
    <w:p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lastRenderedPageBreak/>
        <w:t>CUPRINS</w:t>
      </w:r>
    </w:p>
    <w:p w:rsidR="005C7CAE" w:rsidRPr="00FF0ABE" w:rsidRDefault="005C7CAE" w:rsidP="006B57C9">
      <w:pPr>
        <w:spacing w:before="0" w:after="0"/>
        <w:ind w:left="720"/>
        <w:jc w:val="both"/>
        <w:rPr>
          <w:rFonts w:asciiTheme="minorHAnsi" w:hAnsiTheme="minorHAnsi"/>
          <w:sz w:val="22"/>
          <w:szCs w:val="22"/>
        </w:rPr>
      </w:pPr>
    </w:p>
    <w:p w:rsidR="003D5467" w:rsidRDefault="005C7CAE">
      <w:pPr>
        <w:pStyle w:val="TOC1"/>
        <w:rPr>
          <w:rFonts w:asciiTheme="minorHAnsi" w:eastAsiaTheme="minorEastAsia" w:hAnsiTheme="minorHAnsi" w:cstheme="minorBidi"/>
          <w:b w:val="0"/>
          <w:noProof/>
          <w:sz w:val="22"/>
          <w:szCs w:val="22"/>
          <w:lang w:eastAsia="ro-RO"/>
        </w:rPr>
      </w:pPr>
      <w:r w:rsidRPr="00FF0ABE">
        <w:rPr>
          <w:rFonts w:asciiTheme="minorHAnsi" w:hAnsiTheme="minorHAnsi"/>
          <w:sz w:val="22"/>
          <w:szCs w:val="22"/>
          <w:lang w:eastAsia="ja-JP"/>
        </w:rPr>
        <w:fldChar w:fldCharType="begin"/>
      </w:r>
      <w:r w:rsidRPr="00FF0ABE">
        <w:rPr>
          <w:rFonts w:asciiTheme="minorHAnsi" w:hAnsiTheme="minorHAnsi"/>
          <w:sz w:val="22"/>
          <w:szCs w:val="22"/>
          <w:lang w:eastAsia="ja-JP"/>
        </w:rPr>
        <w:instrText xml:space="preserve"> TOC \o "1-4" \h \z \u </w:instrText>
      </w:r>
      <w:r w:rsidRPr="00FF0ABE">
        <w:rPr>
          <w:rFonts w:asciiTheme="minorHAnsi" w:hAnsiTheme="minorHAnsi"/>
          <w:sz w:val="22"/>
          <w:szCs w:val="22"/>
          <w:lang w:eastAsia="ja-JP"/>
        </w:rPr>
        <w:fldChar w:fldCharType="separate"/>
      </w:r>
      <w:hyperlink w:anchor="_Toc45005678" w:history="1">
        <w:r w:rsidR="003D5467" w:rsidRPr="00DD3E0B">
          <w:rPr>
            <w:rStyle w:val="Hyperlink"/>
            <w:noProof/>
          </w:rPr>
          <w:t>1.</w:t>
        </w:r>
        <w:r w:rsidR="003D5467">
          <w:rPr>
            <w:rFonts w:asciiTheme="minorHAnsi" w:eastAsiaTheme="minorEastAsia" w:hAnsiTheme="minorHAnsi" w:cstheme="minorBidi"/>
            <w:b w:val="0"/>
            <w:noProof/>
            <w:sz w:val="22"/>
            <w:szCs w:val="22"/>
            <w:lang w:eastAsia="ro-RO"/>
          </w:rPr>
          <w:tab/>
        </w:r>
        <w:r w:rsidR="003D5467" w:rsidRPr="00DD3E0B">
          <w:rPr>
            <w:rStyle w:val="Hyperlink"/>
            <w:noProof/>
          </w:rPr>
          <w:t>INFORMAȚII AXA PRIORITARA/PRIORITATEA DE INVESTITII/OPERATIUNEA</w:t>
        </w:r>
        <w:r w:rsidR="003D5467">
          <w:rPr>
            <w:noProof/>
            <w:webHidden/>
          </w:rPr>
          <w:tab/>
        </w:r>
        <w:r w:rsidR="003D5467">
          <w:rPr>
            <w:noProof/>
            <w:webHidden/>
          </w:rPr>
          <w:fldChar w:fldCharType="begin"/>
        </w:r>
        <w:r w:rsidR="003D5467">
          <w:rPr>
            <w:noProof/>
            <w:webHidden/>
          </w:rPr>
          <w:instrText xml:space="preserve"> PAGEREF _Toc45005678 \h </w:instrText>
        </w:r>
        <w:r w:rsidR="003D5467">
          <w:rPr>
            <w:noProof/>
            <w:webHidden/>
          </w:rPr>
        </w:r>
        <w:r w:rsidR="003D5467">
          <w:rPr>
            <w:noProof/>
            <w:webHidden/>
          </w:rPr>
          <w:fldChar w:fldCharType="separate"/>
        </w:r>
        <w:r w:rsidR="00256F4A">
          <w:rPr>
            <w:noProof/>
            <w:webHidden/>
          </w:rPr>
          <w:t>5</w:t>
        </w:r>
        <w:r w:rsidR="003D5467">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79" w:history="1">
        <w:r w:rsidRPr="00DD3E0B">
          <w:rPr>
            <w:rStyle w:val="Hyperlink"/>
            <w:rFonts w:eastAsia="SimSun"/>
            <w:noProof/>
          </w:rPr>
          <w:t>1.1</w:t>
        </w:r>
        <w:r>
          <w:rPr>
            <w:rFonts w:asciiTheme="minorHAnsi" w:eastAsiaTheme="minorEastAsia" w:hAnsiTheme="minorHAnsi" w:cstheme="minorBidi"/>
            <w:noProof/>
            <w:sz w:val="22"/>
            <w:szCs w:val="22"/>
            <w:lang w:eastAsia="ro-RO"/>
          </w:rPr>
          <w:tab/>
        </w:r>
        <w:r w:rsidRPr="00DD3E0B">
          <w:rPr>
            <w:rStyle w:val="Hyperlink"/>
            <w:rFonts w:eastAsia="SimSun"/>
            <w:noProof/>
          </w:rPr>
          <w:t>Axa prioritară 1: Promovarea transferului tehnologic</w:t>
        </w:r>
        <w:r>
          <w:rPr>
            <w:noProof/>
            <w:webHidden/>
          </w:rPr>
          <w:tab/>
        </w:r>
        <w:r>
          <w:rPr>
            <w:noProof/>
            <w:webHidden/>
          </w:rPr>
          <w:fldChar w:fldCharType="begin"/>
        </w:r>
        <w:r>
          <w:rPr>
            <w:noProof/>
            <w:webHidden/>
          </w:rPr>
          <w:instrText xml:space="preserve"> PAGEREF _Toc45005679 \h </w:instrText>
        </w:r>
        <w:r>
          <w:rPr>
            <w:noProof/>
            <w:webHidden/>
          </w:rPr>
        </w:r>
        <w:r>
          <w:rPr>
            <w:noProof/>
            <w:webHidden/>
          </w:rPr>
          <w:fldChar w:fldCharType="separate"/>
        </w:r>
        <w:r w:rsidR="00256F4A">
          <w:rPr>
            <w:noProof/>
            <w:webHidden/>
          </w:rPr>
          <w:t>5</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80" w:history="1">
        <w:r w:rsidRPr="00DD3E0B">
          <w:rPr>
            <w:rStyle w:val="Hyperlink"/>
            <w:rFonts w:eastAsia="SimSun"/>
            <w:noProof/>
          </w:rPr>
          <w:t>1.2</w:t>
        </w:r>
        <w:r>
          <w:rPr>
            <w:rFonts w:asciiTheme="minorHAnsi" w:eastAsiaTheme="minorEastAsia" w:hAnsiTheme="minorHAnsi" w:cstheme="minorBidi"/>
            <w:noProof/>
            <w:sz w:val="22"/>
            <w:szCs w:val="22"/>
            <w:lang w:eastAsia="ro-RO"/>
          </w:rPr>
          <w:tab/>
        </w:r>
        <w:r w:rsidRPr="00DD3E0B">
          <w:rPr>
            <w:rStyle w:val="Hyperlink"/>
            <w:rFonts w:eastAsia="SimSun"/>
            <w:noProof/>
          </w:rPr>
          <w:t>Care sunt etapele anterioare lansării prezentului apel privind mecanismul de implementare Inițiativei Regiunii mai putin dezvoltate</w:t>
        </w:r>
        <w:r>
          <w:rPr>
            <w:noProof/>
            <w:webHidden/>
          </w:rPr>
          <w:tab/>
        </w:r>
        <w:r>
          <w:rPr>
            <w:noProof/>
            <w:webHidden/>
          </w:rPr>
          <w:fldChar w:fldCharType="begin"/>
        </w:r>
        <w:r>
          <w:rPr>
            <w:noProof/>
            <w:webHidden/>
          </w:rPr>
          <w:instrText xml:space="preserve"> PAGEREF _Toc45005680 \h </w:instrText>
        </w:r>
        <w:r>
          <w:rPr>
            <w:noProof/>
            <w:webHidden/>
          </w:rPr>
        </w:r>
        <w:r>
          <w:rPr>
            <w:noProof/>
            <w:webHidden/>
          </w:rPr>
          <w:fldChar w:fldCharType="separate"/>
        </w:r>
        <w:r w:rsidR="00256F4A">
          <w:rPr>
            <w:noProof/>
            <w:webHidden/>
          </w:rPr>
          <w:t>5</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81" w:history="1">
        <w:r w:rsidRPr="00DD3E0B">
          <w:rPr>
            <w:rStyle w:val="Hyperlink"/>
            <w:rFonts w:eastAsia="SimSun"/>
            <w:noProof/>
          </w:rPr>
          <w:t>1.3</w:t>
        </w:r>
        <w:r>
          <w:rPr>
            <w:rFonts w:asciiTheme="minorHAnsi" w:eastAsiaTheme="minorEastAsia" w:hAnsiTheme="minorHAnsi" w:cstheme="minorBidi"/>
            <w:noProof/>
            <w:sz w:val="22"/>
            <w:szCs w:val="22"/>
            <w:lang w:eastAsia="ro-RO"/>
          </w:rPr>
          <w:tab/>
        </w:r>
        <w:r w:rsidRPr="00DD3E0B">
          <w:rPr>
            <w:rStyle w:val="Hyperlink"/>
            <w:rFonts w:eastAsia="SimSun"/>
            <w:noProof/>
          </w:rPr>
          <w:t>Obiectivul specific al axei prioritare/priorității de investiții</w:t>
        </w:r>
        <w:r>
          <w:rPr>
            <w:noProof/>
            <w:webHidden/>
          </w:rPr>
          <w:tab/>
        </w:r>
        <w:r>
          <w:rPr>
            <w:noProof/>
            <w:webHidden/>
          </w:rPr>
          <w:fldChar w:fldCharType="begin"/>
        </w:r>
        <w:r>
          <w:rPr>
            <w:noProof/>
            <w:webHidden/>
          </w:rPr>
          <w:instrText xml:space="preserve"> PAGEREF _Toc45005681 \h </w:instrText>
        </w:r>
        <w:r>
          <w:rPr>
            <w:noProof/>
            <w:webHidden/>
          </w:rPr>
        </w:r>
        <w:r>
          <w:rPr>
            <w:noProof/>
            <w:webHidden/>
          </w:rPr>
          <w:fldChar w:fldCharType="separate"/>
        </w:r>
        <w:r w:rsidR="00256F4A">
          <w:rPr>
            <w:noProof/>
            <w:webHidden/>
          </w:rPr>
          <w:t>7</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82" w:history="1">
        <w:r w:rsidRPr="00DD3E0B">
          <w:rPr>
            <w:rStyle w:val="Hyperlink"/>
            <w:rFonts w:eastAsia="SimSun"/>
            <w:noProof/>
          </w:rPr>
          <w:t>1.4</w:t>
        </w:r>
        <w:r>
          <w:rPr>
            <w:rFonts w:asciiTheme="minorHAnsi" w:eastAsiaTheme="minorEastAsia" w:hAnsiTheme="minorHAnsi" w:cstheme="minorBidi"/>
            <w:noProof/>
            <w:sz w:val="22"/>
            <w:szCs w:val="22"/>
            <w:lang w:eastAsia="ro-RO"/>
          </w:rPr>
          <w:tab/>
        </w:r>
        <w:r w:rsidRPr="00DD3E0B">
          <w:rPr>
            <w:rStyle w:val="Hyperlink"/>
            <w:rFonts w:eastAsia="SimSun"/>
            <w:noProof/>
          </w:rPr>
          <w:t>Operațiunea</w:t>
        </w:r>
        <w:r>
          <w:rPr>
            <w:noProof/>
            <w:webHidden/>
          </w:rPr>
          <w:tab/>
        </w:r>
        <w:r>
          <w:rPr>
            <w:noProof/>
            <w:webHidden/>
          </w:rPr>
          <w:fldChar w:fldCharType="begin"/>
        </w:r>
        <w:r>
          <w:rPr>
            <w:noProof/>
            <w:webHidden/>
          </w:rPr>
          <w:instrText xml:space="preserve"> PAGEREF _Toc45005682 \h </w:instrText>
        </w:r>
        <w:r>
          <w:rPr>
            <w:noProof/>
            <w:webHidden/>
          </w:rPr>
        </w:r>
        <w:r>
          <w:rPr>
            <w:noProof/>
            <w:webHidden/>
          </w:rPr>
          <w:fldChar w:fldCharType="separate"/>
        </w:r>
        <w:r w:rsidR="00256F4A">
          <w:rPr>
            <w:noProof/>
            <w:webHidden/>
          </w:rPr>
          <w:t>7</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83" w:history="1">
        <w:r w:rsidRPr="00DD3E0B">
          <w:rPr>
            <w:rStyle w:val="Hyperlink"/>
            <w:rFonts w:eastAsia="SimSun"/>
            <w:noProof/>
          </w:rPr>
          <w:t>1.5</w:t>
        </w:r>
        <w:r>
          <w:rPr>
            <w:rFonts w:asciiTheme="minorHAnsi" w:eastAsiaTheme="minorEastAsia" w:hAnsiTheme="minorHAnsi" w:cstheme="minorBidi"/>
            <w:noProof/>
            <w:sz w:val="22"/>
            <w:szCs w:val="22"/>
            <w:lang w:eastAsia="ro-RO"/>
          </w:rPr>
          <w:tab/>
        </w:r>
        <w:r w:rsidRPr="00DD3E0B">
          <w:rPr>
            <w:rStyle w:val="Hyperlink"/>
            <w:rFonts w:eastAsia="SimSun"/>
            <w:noProof/>
          </w:rPr>
          <w:t>Regiunile în cadrul cărora se pot solicita finanțări în cadrul prezentului apel de proiecte</w:t>
        </w:r>
        <w:r>
          <w:rPr>
            <w:noProof/>
            <w:webHidden/>
          </w:rPr>
          <w:tab/>
        </w:r>
        <w:r>
          <w:rPr>
            <w:noProof/>
            <w:webHidden/>
          </w:rPr>
          <w:fldChar w:fldCharType="begin"/>
        </w:r>
        <w:r>
          <w:rPr>
            <w:noProof/>
            <w:webHidden/>
          </w:rPr>
          <w:instrText xml:space="preserve"> PAGEREF _Toc45005683 \h </w:instrText>
        </w:r>
        <w:r>
          <w:rPr>
            <w:noProof/>
            <w:webHidden/>
          </w:rPr>
        </w:r>
        <w:r>
          <w:rPr>
            <w:noProof/>
            <w:webHidden/>
          </w:rPr>
          <w:fldChar w:fldCharType="separate"/>
        </w:r>
        <w:r w:rsidR="00256F4A">
          <w:rPr>
            <w:noProof/>
            <w:webHidden/>
          </w:rPr>
          <w:t>7</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84" w:history="1">
        <w:r w:rsidRPr="00DD3E0B">
          <w:rPr>
            <w:rStyle w:val="Hyperlink"/>
            <w:rFonts w:eastAsia="SimSun"/>
            <w:noProof/>
          </w:rPr>
          <w:t>1.6</w:t>
        </w:r>
        <w:r>
          <w:rPr>
            <w:rFonts w:asciiTheme="minorHAnsi" w:eastAsiaTheme="minorEastAsia" w:hAnsiTheme="minorHAnsi" w:cstheme="minorBidi"/>
            <w:noProof/>
            <w:sz w:val="22"/>
            <w:szCs w:val="22"/>
            <w:lang w:eastAsia="ro-RO"/>
          </w:rPr>
          <w:tab/>
        </w:r>
        <w:r w:rsidRPr="00DD3E0B">
          <w:rPr>
            <w:rStyle w:val="Hyperlink"/>
            <w:rFonts w:eastAsia="SimSun"/>
            <w:noProof/>
          </w:rPr>
          <w:t>Acțiunile sprijinite în cadrul prezentului apel de proiecte</w:t>
        </w:r>
        <w:r>
          <w:rPr>
            <w:noProof/>
            <w:webHidden/>
          </w:rPr>
          <w:tab/>
        </w:r>
        <w:r>
          <w:rPr>
            <w:noProof/>
            <w:webHidden/>
          </w:rPr>
          <w:fldChar w:fldCharType="begin"/>
        </w:r>
        <w:r>
          <w:rPr>
            <w:noProof/>
            <w:webHidden/>
          </w:rPr>
          <w:instrText xml:space="preserve"> PAGEREF _Toc45005684 \h </w:instrText>
        </w:r>
        <w:r>
          <w:rPr>
            <w:noProof/>
            <w:webHidden/>
          </w:rPr>
        </w:r>
        <w:r>
          <w:rPr>
            <w:noProof/>
            <w:webHidden/>
          </w:rPr>
          <w:fldChar w:fldCharType="separate"/>
        </w:r>
        <w:r w:rsidR="00256F4A">
          <w:rPr>
            <w:noProof/>
            <w:webHidden/>
          </w:rPr>
          <w:t>7</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85" w:history="1">
        <w:r w:rsidRPr="00DD3E0B">
          <w:rPr>
            <w:rStyle w:val="Hyperlink"/>
            <w:rFonts w:eastAsia="SimSun"/>
            <w:noProof/>
          </w:rPr>
          <w:t>1.7</w:t>
        </w:r>
        <w:r>
          <w:rPr>
            <w:rFonts w:asciiTheme="minorHAnsi" w:eastAsiaTheme="minorEastAsia" w:hAnsiTheme="minorHAnsi" w:cstheme="minorBidi"/>
            <w:noProof/>
            <w:sz w:val="22"/>
            <w:szCs w:val="22"/>
            <w:lang w:eastAsia="ro-RO"/>
          </w:rPr>
          <w:tab/>
        </w:r>
        <w:r w:rsidRPr="00DD3E0B">
          <w:rPr>
            <w:rStyle w:val="Hyperlink"/>
            <w:rFonts w:eastAsia="SimSun"/>
            <w:noProof/>
          </w:rPr>
          <w:t>Definiţiile termenilor utilizaţi în prezentul ghid</w:t>
        </w:r>
        <w:r>
          <w:rPr>
            <w:noProof/>
            <w:webHidden/>
          </w:rPr>
          <w:tab/>
        </w:r>
        <w:r>
          <w:rPr>
            <w:noProof/>
            <w:webHidden/>
          </w:rPr>
          <w:fldChar w:fldCharType="begin"/>
        </w:r>
        <w:r>
          <w:rPr>
            <w:noProof/>
            <w:webHidden/>
          </w:rPr>
          <w:instrText xml:space="preserve"> PAGEREF _Toc45005685 \h </w:instrText>
        </w:r>
        <w:r>
          <w:rPr>
            <w:noProof/>
            <w:webHidden/>
          </w:rPr>
        </w:r>
        <w:r>
          <w:rPr>
            <w:noProof/>
            <w:webHidden/>
          </w:rPr>
          <w:fldChar w:fldCharType="separate"/>
        </w:r>
        <w:r w:rsidR="00256F4A">
          <w:rPr>
            <w:noProof/>
            <w:webHidden/>
          </w:rPr>
          <w:t>9</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86" w:history="1">
        <w:r w:rsidRPr="00DD3E0B">
          <w:rPr>
            <w:rStyle w:val="Hyperlink"/>
            <w:rFonts w:eastAsia="SimSun"/>
            <w:noProof/>
          </w:rPr>
          <w:t>1.8</w:t>
        </w:r>
        <w:r>
          <w:rPr>
            <w:rFonts w:asciiTheme="minorHAnsi" w:eastAsiaTheme="minorEastAsia" w:hAnsiTheme="minorHAnsi" w:cstheme="minorBidi"/>
            <w:noProof/>
            <w:sz w:val="22"/>
            <w:szCs w:val="22"/>
            <w:lang w:eastAsia="ro-RO"/>
          </w:rPr>
          <w:tab/>
        </w:r>
        <w:r w:rsidRPr="00DD3E0B">
          <w:rPr>
            <w:rStyle w:val="Hyperlink"/>
            <w:rFonts w:eastAsia="SimSun"/>
            <w:noProof/>
          </w:rPr>
          <w:t>Indicatori specifici programului</w:t>
        </w:r>
        <w:r>
          <w:rPr>
            <w:noProof/>
            <w:webHidden/>
          </w:rPr>
          <w:tab/>
        </w:r>
        <w:r>
          <w:rPr>
            <w:noProof/>
            <w:webHidden/>
          </w:rPr>
          <w:fldChar w:fldCharType="begin"/>
        </w:r>
        <w:r>
          <w:rPr>
            <w:noProof/>
            <w:webHidden/>
          </w:rPr>
          <w:instrText xml:space="preserve"> PAGEREF _Toc45005686 \h </w:instrText>
        </w:r>
        <w:r>
          <w:rPr>
            <w:noProof/>
            <w:webHidden/>
          </w:rPr>
        </w:r>
        <w:r>
          <w:rPr>
            <w:noProof/>
            <w:webHidden/>
          </w:rPr>
          <w:fldChar w:fldCharType="separate"/>
        </w:r>
        <w:r w:rsidR="00256F4A">
          <w:rPr>
            <w:noProof/>
            <w:webHidden/>
          </w:rPr>
          <w:t>11</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87" w:history="1">
        <w:r w:rsidRPr="00DD3E0B">
          <w:rPr>
            <w:rStyle w:val="Hyperlink"/>
            <w:rFonts w:eastAsia="SimSun"/>
            <w:noProof/>
          </w:rPr>
          <w:t>1.9</w:t>
        </w:r>
        <w:r>
          <w:rPr>
            <w:rFonts w:asciiTheme="minorHAnsi" w:eastAsiaTheme="minorEastAsia" w:hAnsiTheme="minorHAnsi" w:cstheme="minorBidi"/>
            <w:noProof/>
            <w:sz w:val="22"/>
            <w:szCs w:val="22"/>
            <w:lang w:eastAsia="ro-RO"/>
          </w:rPr>
          <w:tab/>
        </w:r>
        <w:r w:rsidRPr="00DD3E0B">
          <w:rPr>
            <w:rStyle w:val="Hyperlink"/>
            <w:rFonts w:eastAsia="SimSun"/>
            <w:noProof/>
          </w:rPr>
          <w:t>Indicatori suplimentari de proiect</w:t>
        </w:r>
        <w:r>
          <w:rPr>
            <w:noProof/>
            <w:webHidden/>
          </w:rPr>
          <w:tab/>
        </w:r>
        <w:r>
          <w:rPr>
            <w:noProof/>
            <w:webHidden/>
          </w:rPr>
          <w:fldChar w:fldCharType="begin"/>
        </w:r>
        <w:r>
          <w:rPr>
            <w:noProof/>
            <w:webHidden/>
          </w:rPr>
          <w:instrText xml:space="preserve"> PAGEREF _Toc45005687 \h </w:instrText>
        </w:r>
        <w:r>
          <w:rPr>
            <w:noProof/>
            <w:webHidden/>
          </w:rPr>
        </w:r>
        <w:r>
          <w:rPr>
            <w:noProof/>
            <w:webHidden/>
          </w:rPr>
          <w:fldChar w:fldCharType="separate"/>
        </w:r>
        <w:r w:rsidR="00256F4A">
          <w:rPr>
            <w:noProof/>
            <w:webHidden/>
          </w:rPr>
          <w:t>12</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88" w:history="1">
        <w:r w:rsidRPr="00DD3E0B">
          <w:rPr>
            <w:rStyle w:val="Hyperlink"/>
            <w:rFonts w:eastAsia="SimSun"/>
            <w:noProof/>
          </w:rPr>
          <w:t>1.10</w:t>
        </w:r>
        <w:r>
          <w:rPr>
            <w:rFonts w:asciiTheme="minorHAnsi" w:eastAsiaTheme="minorEastAsia" w:hAnsiTheme="minorHAnsi" w:cstheme="minorBidi"/>
            <w:noProof/>
            <w:sz w:val="22"/>
            <w:szCs w:val="22"/>
            <w:lang w:eastAsia="ro-RO"/>
          </w:rPr>
          <w:tab/>
        </w:r>
        <w:r w:rsidRPr="00DD3E0B">
          <w:rPr>
            <w:rStyle w:val="Hyperlink"/>
            <w:rFonts w:eastAsia="SimSun"/>
            <w:noProof/>
          </w:rPr>
          <w:t>Cuantumul co-finanțării nerambursabile acordate în cadrul prezentului apel de proiecte</w:t>
        </w:r>
        <w:r>
          <w:rPr>
            <w:noProof/>
            <w:webHidden/>
          </w:rPr>
          <w:tab/>
        </w:r>
        <w:r>
          <w:rPr>
            <w:noProof/>
            <w:webHidden/>
          </w:rPr>
          <w:fldChar w:fldCharType="begin"/>
        </w:r>
        <w:r>
          <w:rPr>
            <w:noProof/>
            <w:webHidden/>
          </w:rPr>
          <w:instrText xml:space="preserve"> PAGEREF _Toc45005688 \h </w:instrText>
        </w:r>
        <w:r>
          <w:rPr>
            <w:noProof/>
            <w:webHidden/>
          </w:rPr>
        </w:r>
        <w:r>
          <w:rPr>
            <w:noProof/>
            <w:webHidden/>
          </w:rPr>
          <w:fldChar w:fldCharType="separate"/>
        </w:r>
        <w:r w:rsidR="00256F4A">
          <w:rPr>
            <w:noProof/>
            <w:webHidden/>
          </w:rPr>
          <w:t>16</w:t>
        </w:r>
        <w:r>
          <w:rPr>
            <w:noProof/>
            <w:webHidden/>
          </w:rPr>
          <w:fldChar w:fldCharType="end"/>
        </w:r>
      </w:hyperlink>
    </w:p>
    <w:p w:rsidR="003D5467" w:rsidRDefault="003D5467">
      <w:pPr>
        <w:pStyle w:val="TOC1"/>
        <w:rPr>
          <w:rFonts w:asciiTheme="minorHAnsi" w:eastAsiaTheme="minorEastAsia" w:hAnsiTheme="minorHAnsi" w:cstheme="minorBidi"/>
          <w:b w:val="0"/>
          <w:noProof/>
          <w:sz w:val="22"/>
          <w:szCs w:val="22"/>
          <w:lang w:eastAsia="ro-RO"/>
        </w:rPr>
      </w:pPr>
      <w:hyperlink w:anchor="_Toc45005689" w:history="1">
        <w:r w:rsidRPr="00DD3E0B">
          <w:rPr>
            <w:rStyle w:val="Hyperlink"/>
            <w:noProof/>
          </w:rPr>
          <w:t>2.</w:t>
        </w:r>
        <w:r>
          <w:rPr>
            <w:rFonts w:asciiTheme="minorHAnsi" w:eastAsiaTheme="minorEastAsia" w:hAnsiTheme="minorHAnsi" w:cstheme="minorBidi"/>
            <w:b w:val="0"/>
            <w:noProof/>
            <w:sz w:val="22"/>
            <w:szCs w:val="22"/>
            <w:lang w:eastAsia="ro-RO"/>
          </w:rPr>
          <w:tab/>
        </w:r>
        <w:r w:rsidRPr="00DD3E0B">
          <w:rPr>
            <w:rStyle w:val="Hyperlink"/>
            <w:noProof/>
          </w:rPr>
          <w:t>INFORMAȚII APEL DE PROIECTE</w:t>
        </w:r>
        <w:r>
          <w:rPr>
            <w:noProof/>
            <w:webHidden/>
          </w:rPr>
          <w:tab/>
        </w:r>
        <w:r>
          <w:rPr>
            <w:noProof/>
            <w:webHidden/>
          </w:rPr>
          <w:fldChar w:fldCharType="begin"/>
        </w:r>
        <w:r>
          <w:rPr>
            <w:noProof/>
            <w:webHidden/>
          </w:rPr>
          <w:instrText xml:space="preserve"> PAGEREF _Toc45005689 \h </w:instrText>
        </w:r>
        <w:r>
          <w:rPr>
            <w:noProof/>
            <w:webHidden/>
          </w:rPr>
        </w:r>
        <w:r>
          <w:rPr>
            <w:noProof/>
            <w:webHidden/>
          </w:rPr>
          <w:fldChar w:fldCharType="separate"/>
        </w:r>
        <w:r w:rsidR="00256F4A">
          <w:rPr>
            <w:noProof/>
            <w:webHidden/>
          </w:rPr>
          <w:t>16</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90" w:history="1">
        <w:r w:rsidRPr="00DD3E0B">
          <w:rPr>
            <w:rStyle w:val="Hyperlink"/>
            <w:rFonts w:eastAsia="SimSun"/>
            <w:noProof/>
          </w:rPr>
          <w:t>2.1</w:t>
        </w:r>
        <w:r>
          <w:rPr>
            <w:rFonts w:asciiTheme="minorHAnsi" w:eastAsiaTheme="minorEastAsia" w:hAnsiTheme="minorHAnsi" w:cstheme="minorBidi"/>
            <w:noProof/>
            <w:sz w:val="22"/>
            <w:szCs w:val="22"/>
            <w:lang w:eastAsia="ro-RO"/>
          </w:rPr>
          <w:tab/>
        </w:r>
        <w:r w:rsidRPr="00DD3E0B">
          <w:rPr>
            <w:rStyle w:val="Hyperlink"/>
            <w:rFonts w:eastAsia="SimSun"/>
            <w:noProof/>
          </w:rPr>
          <w:t>Ce tip de apel de proiecte se lansează?</w:t>
        </w:r>
        <w:r>
          <w:rPr>
            <w:noProof/>
            <w:webHidden/>
          </w:rPr>
          <w:tab/>
        </w:r>
        <w:r>
          <w:rPr>
            <w:noProof/>
            <w:webHidden/>
          </w:rPr>
          <w:fldChar w:fldCharType="begin"/>
        </w:r>
        <w:r>
          <w:rPr>
            <w:noProof/>
            <w:webHidden/>
          </w:rPr>
          <w:instrText xml:space="preserve"> PAGEREF _Toc45005690 \h </w:instrText>
        </w:r>
        <w:r>
          <w:rPr>
            <w:noProof/>
            <w:webHidden/>
          </w:rPr>
        </w:r>
        <w:r>
          <w:rPr>
            <w:noProof/>
            <w:webHidden/>
          </w:rPr>
          <w:fldChar w:fldCharType="separate"/>
        </w:r>
        <w:r w:rsidR="00256F4A">
          <w:rPr>
            <w:noProof/>
            <w:webHidden/>
          </w:rPr>
          <w:t>16</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91" w:history="1">
        <w:r w:rsidRPr="00DD3E0B">
          <w:rPr>
            <w:rStyle w:val="Hyperlink"/>
            <w:rFonts w:eastAsia="SimSun"/>
            <w:noProof/>
          </w:rPr>
          <w:t>2.2</w:t>
        </w:r>
        <w:r>
          <w:rPr>
            <w:rFonts w:asciiTheme="minorHAnsi" w:eastAsiaTheme="minorEastAsia" w:hAnsiTheme="minorHAnsi" w:cstheme="minorBidi"/>
            <w:noProof/>
            <w:sz w:val="22"/>
            <w:szCs w:val="22"/>
            <w:lang w:eastAsia="ro-RO"/>
          </w:rPr>
          <w:tab/>
        </w:r>
        <w:r w:rsidRPr="00DD3E0B">
          <w:rPr>
            <w:rStyle w:val="Hyperlink"/>
            <w:rFonts w:eastAsia="SimSun"/>
            <w:noProof/>
          </w:rPr>
          <w:t>Care este perioada în care pot fi depuse proiectele?</w:t>
        </w:r>
        <w:r>
          <w:rPr>
            <w:noProof/>
            <w:webHidden/>
          </w:rPr>
          <w:tab/>
        </w:r>
        <w:r>
          <w:rPr>
            <w:noProof/>
            <w:webHidden/>
          </w:rPr>
          <w:fldChar w:fldCharType="begin"/>
        </w:r>
        <w:r>
          <w:rPr>
            <w:noProof/>
            <w:webHidden/>
          </w:rPr>
          <w:instrText xml:space="preserve"> PAGEREF _Toc45005691 \h </w:instrText>
        </w:r>
        <w:r>
          <w:rPr>
            <w:noProof/>
            <w:webHidden/>
          </w:rPr>
        </w:r>
        <w:r>
          <w:rPr>
            <w:noProof/>
            <w:webHidden/>
          </w:rPr>
          <w:fldChar w:fldCharType="separate"/>
        </w:r>
        <w:r w:rsidR="00256F4A">
          <w:rPr>
            <w:noProof/>
            <w:webHidden/>
          </w:rPr>
          <w:t>17</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92" w:history="1">
        <w:r w:rsidRPr="00DD3E0B">
          <w:rPr>
            <w:rStyle w:val="Hyperlink"/>
            <w:rFonts w:eastAsia="SimSun"/>
            <w:noProof/>
          </w:rPr>
          <w:t>2.3</w:t>
        </w:r>
        <w:r>
          <w:rPr>
            <w:rFonts w:asciiTheme="minorHAnsi" w:eastAsiaTheme="minorEastAsia" w:hAnsiTheme="minorHAnsi" w:cstheme="minorBidi"/>
            <w:noProof/>
            <w:sz w:val="22"/>
            <w:szCs w:val="22"/>
            <w:lang w:eastAsia="ro-RO"/>
          </w:rPr>
          <w:tab/>
        </w:r>
        <w:r w:rsidRPr="00DD3E0B">
          <w:rPr>
            <w:rStyle w:val="Hyperlink"/>
            <w:rFonts w:eastAsia="SimSun"/>
            <w:noProof/>
          </w:rPr>
          <w:t>Unde se depun proiectele și care este modalitatea de depunere?</w:t>
        </w:r>
        <w:r>
          <w:rPr>
            <w:noProof/>
            <w:webHidden/>
          </w:rPr>
          <w:tab/>
        </w:r>
        <w:r>
          <w:rPr>
            <w:noProof/>
            <w:webHidden/>
          </w:rPr>
          <w:fldChar w:fldCharType="begin"/>
        </w:r>
        <w:r>
          <w:rPr>
            <w:noProof/>
            <w:webHidden/>
          </w:rPr>
          <w:instrText xml:space="preserve"> PAGEREF _Toc45005692 \h </w:instrText>
        </w:r>
        <w:r>
          <w:rPr>
            <w:noProof/>
            <w:webHidden/>
          </w:rPr>
        </w:r>
        <w:r>
          <w:rPr>
            <w:noProof/>
            <w:webHidden/>
          </w:rPr>
          <w:fldChar w:fldCharType="separate"/>
        </w:r>
        <w:r w:rsidR="00256F4A">
          <w:rPr>
            <w:noProof/>
            <w:webHidden/>
          </w:rPr>
          <w:t>17</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93" w:history="1">
        <w:r w:rsidRPr="00DD3E0B">
          <w:rPr>
            <w:rStyle w:val="Hyperlink"/>
            <w:rFonts w:eastAsia="SimSun"/>
            <w:noProof/>
          </w:rPr>
          <w:t>2.4</w:t>
        </w:r>
        <w:r>
          <w:rPr>
            <w:rFonts w:asciiTheme="minorHAnsi" w:eastAsiaTheme="minorEastAsia" w:hAnsiTheme="minorHAnsi" w:cstheme="minorBidi"/>
            <w:noProof/>
            <w:sz w:val="22"/>
            <w:szCs w:val="22"/>
            <w:lang w:eastAsia="ro-RO"/>
          </w:rPr>
          <w:tab/>
        </w:r>
        <w:r w:rsidRPr="00DD3E0B">
          <w:rPr>
            <w:rStyle w:val="Hyperlink"/>
            <w:rFonts w:eastAsia="SimSun"/>
            <w:noProof/>
          </w:rPr>
          <w:t>Valoarea minimă și maximă a finanţării nerambursabile ce poată fi acordată în cadrul prezentului apel</w:t>
        </w:r>
        <w:r>
          <w:rPr>
            <w:noProof/>
            <w:webHidden/>
          </w:rPr>
          <w:tab/>
        </w:r>
        <w:r>
          <w:rPr>
            <w:noProof/>
            <w:webHidden/>
          </w:rPr>
          <w:fldChar w:fldCharType="begin"/>
        </w:r>
        <w:r>
          <w:rPr>
            <w:noProof/>
            <w:webHidden/>
          </w:rPr>
          <w:instrText xml:space="preserve"> PAGEREF _Toc45005693 \h </w:instrText>
        </w:r>
        <w:r>
          <w:rPr>
            <w:noProof/>
            <w:webHidden/>
          </w:rPr>
        </w:r>
        <w:r>
          <w:rPr>
            <w:noProof/>
            <w:webHidden/>
          </w:rPr>
          <w:fldChar w:fldCharType="separate"/>
        </w:r>
        <w:r w:rsidR="00256F4A">
          <w:rPr>
            <w:noProof/>
            <w:webHidden/>
          </w:rPr>
          <w:t>17</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94" w:history="1">
        <w:r w:rsidRPr="00DD3E0B">
          <w:rPr>
            <w:rStyle w:val="Hyperlink"/>
            <w:rFonts w:eastAsia="SimSun"/>
            <w:noProof/>
          </w:rPr>
          <w:t>2.5</w:t>
        </w:r>
        <w:r>
          <w:rPr>
            <w:rFonts w:asciiTheme="minorHAnsi" w:eastAsiaTheme="minorEastAsia" w:hAnsiTheme="minorHAnsi" w:cstheme="minorBidi"/>
            <w:noProof/>
            <w:sz w:val="22"/>
            <w:szCs w:val="22"/>
            <w:lang w:eastAsia="ro-RO"/>
          </w:rPr>
          <w:tab/>
        </w:r>
        <w:r w:rsidRPr="00DD3E0B">
          <w:rPr>
            <w:rStyle w:val="Hyperlink"/>
            <w:rFonts w:eastAsia="SimSun"/>
            <w:noProof/>
          </w:rPr>
          <w:t>Alocarea apelului de proiecte</w:t>
        </w:r>
        <w:r>
          <w:rPr>
            <w:noProof/>
            <w:webHidden/>
          </w:rPr>
          <w:tab/>
        </w:r>
        <w:r>
          <w:rPr>
            <w:noProof/>
            <w:webHidden/>
          </w:rPr>
          <w:fldChar w:fldCharType="begin"/>
        </w:r>
        <w:r>
          <w:rPr>
            <w:noProof/>
            <w:webHidden/>
          </w:rPr>
          <w:instrText xml:space="preserve"> PAGEREF _Toc45005694 \h </w:instrText>
        </w:r>
        <w:r>
          <w:rPr>
            <w:noProof/>
            <w:webHidden/>
          </w:rPr>
        </w:r>
        <w:r>
          <w:rPr>
            <w:noProof/>
            <w:webHidden/>
          </w:rPr>
          <w:fldChar w:fldCharType="separate"/>
        </w:r>
        <w:r w:rsidR="00256F4A">
          <w:rPr>
            <w:noProof/>
            <w:webHidden/>
          </w:rPr>
          <w:t>18</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95" w:history="1">
        <w:r w:rsidRPr="00DD3E0B">
          <w:rPr>
            <w:rStyle w:val="Hyperlink"/>
            <w:rFonts w:eastAsia="SimSun"/>
            <w:noProof/>
          </w:rPr>
          <w:t>2.6</w:t>
        </w:r>
        <w:r>
          <w:rPr>
            <w:rFonts w:asciiTheme="minorHAnsi" w:eastAsiaTheme="minorEastAsia" w:hAnsiTheme="minorHAnsi" w:cstheme="minorBidi"/>
            <w:noProof/>
            <w:sz w:val="22"/>
            <w:szCs w:val="22"/>
            <w:lang w:eastAsia="ro-RO"/>
          </w:rPr>
          <w:tab/>
        </w:r>
        <w:r w:rsidRPr="00DD3E0B">
          <w:rPr>
            <w:rStyle w:val="Hyperlink"/>
            <w:rFonts w:eastAsia="SimSun"/>
            <w:noProof/>
          </w:rPr>
          <w:t>Care este specificul proiectelor ce pot fi depuse în cadrul prezentului apel de proiecte?</w:t>
        </w:r>
        <w:r>
          <w:rPr>
            <w:noProof/>
            <w:webHidden/>
          </w:rPr>
          <w:tab/>
        </w:r>
        <w:r>
          <w:rPr>
            <w:noProof/>
            <w:webHidden/>
          </w:rPr>
          <w:fldChar w:fldCharType="begin"/>
        </w:r>
        <w:r>
          <w:rPr>
            <w:noProof/>
            <w:webHidden/>
          </w:rPr>
          <w:instrText xml:space="preserve"> PAGEREF _Toc45005695 \h </w:instrText>
        </w:r>
        <w:r>
          <w:rPr>
            <w:noProof/>
            <w:webHidden/>
          </w:rPr>
        </w:r>
        <w:r>
          <w:rPr>
            <w:noProof/>
            <w:webHidden/>
          </w:rPr>
          <w:fldChar w:fldCharType="separate"/>
        </w:r>
        <w:r w:rsidR="00256F4A">
          <w:rPr>
            <w:noProof/>
            <w:webHidden/>
          </w:rPr>
          <w:t>18</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96" w:history="1">
        <w:r w:rsidRPr="00DD3E0B">
          <w:rPr>
            <w:rStyle w:val="Hyperlink"/>
            <w:rFonts w:eastAsia="SimSun"/>
            <w:noProof/>
          </w:rPr>
          <w:t>2.7</w:t>
        </w:r>
        <w:r>
          <w:rPr>
            <w:rFonts w:asciiTheme="minorHAnsi" w:eastAsiaTheme="minorEastAsia" w:hAnsiTheme="minorHAnsi" w:cstheme="minorBidi"/>
            <w:noProof/>
            <w:sz w:val="22"/>
            <w:szCs w:val="22"/>
            <w:lang w:eastAsia="ro-RO"/>
          </w:rPr>
          <w:tab/>
        </w:r>
        <w:r w:rsidRPr="00DD3E0B">
          <w:rPr>
            <w:rStyle w:val="Hyperlink"/>
            <w:rFonts w:eastAsia="SimSun"/>
            <w:noProof/>
          </w:rPr>
          <w:t>Cine poate solicita finanțarea în cadrul prezentului apel de proiecte?</w:t>
        </w:r>
        <w:r>
          <w:rPr>
            <w:noProof/>
            <w:webHidden/>
          </w:rPr>
          <w:tab/>
        </w:r>
        <w:r>
          <w:rPr>
            <w:noProof/>
            <w:webHidden/>
          </w:rPr>
          <w:fldChar w:fldCharType="begin"/>
        </w:r>
        <w:r>
          <w:rPr>
            <w:noProof/>
            <w:webHidden/>
          </w:rPr>
          <w:instrText xml:space="preserve"> PAGEREF _Toc45005696 \h </w:instrText>
        </w:r>
        <w:r>
          <w:rPr>
            <w:noProof/>
            <w:webHidden/>
          </w:rPr>
        </w:r>
        <w:r>
          <w:rPr>
            <w:noProof/>
            <w:webHidden/>
          </w:rPr>
          <w:fldChar w:fldCharType="separate"/>
        </w:r>
        <w:r w:rsidR="00256F4A">
          <w:rPr>
            <w:noProof/>
            <w:webHidden/>
          </w:rPr>
          <w:t>20</w:t>
        </w:r>
        <w:r>
          <w:rPr>
            <w:noProof/>
            <w:webHidden/>
          </w:rPr>
          <w:fldChar w:fldCharType="end"/>
        </w:r>
      </w:hyperlink>
    </w:p>
    <w:p w:rsidR="003D5467" w:rsidRDefault="003D5467">
      <w:pPr>
        <w:pStyle w:val="TOC1"/>
        <w:rPr>
          <w:rFonts w:asciiTheme="minorHAnsi" w:eastAsiaTheme="minorEastAsia" w:hAnsiTheme="minorHAnsi" w:cstheme="minorBidi"/>
          <w:b w:val="0"/>
          <w:noProof/>
          <w:sz w:val="22"/>
          <w:szCs w:val="22"/>
          <w:lang w:eastAsia="ro-RO"/>
        </w:rPr>
      </w:pPr>
      <w:hyperlink w:anchor="_Toc45005697" w:history="1">
        <w:r w:rsidRPr="00DD3E0B">
          <w:rPr>
            <w:rStyle w:val="Hyperlink"/>
            <w:noProof/>
          </w:rPr>
          <w:t>3. REGULI PRIVIND AJUTORUL DE STAT/AJUTOR DE MINIMIS</w:t>
        </w:r>
        <w:r>
          <w:rPr>
            <w:noProof/>
            <w:webHidden/>
          </w:rPr>
          <w:tab/>
        </w:r>
        <w:r>
          <w:rPr>
            <w:noProof/>
            <w:webHidden/>
          </w:rPr>
          <w:fldChar w:fldCharType="begin"/>
        </w:r>
        <w:r>
          <w:rPr>
            <w:noProof/>
            <w:webHidden/>
          </w:rPr>
          <w:instrText xml:space="preserve"> PAGEREF _Toc45005697 \h </w:instrText>
        </w:r>
        <w:r>
          <w:rPr>
            <w:noProof/>
            <w:webHidden/>
          </w:rPr>
        </w:r>
        <w:r>
          <w:rPr>
            <w:noProof/>
            <w:webHidden/>
          </w:rPr>
          <w:fldChar w:fldCharType="separate"/>
        </w:r>
        <w:r w:rsidR="00256F4A">
          <w:rPr>
            <w:noProof/>
            <w:webHidden/>
          </w:rPr>
          <w:t>20</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98" w:history="1">
        <w:r w:rsidRPr="00DD3E0B">
          <w:rPr>
            <w:rStyle w:val="Hyperlink"/>
            <w:noProof/>
          </w:rPr>
          <w:t>3.1.</w:t>
        </w:r>
        <w:r>
          <w:rPr>
            <w:rFonts w:asciiTheme="minorHAnsi" w:eastAsiaTheme="minorEastAsia" w:hAnsiTheme="minorHAnsi" w:cstheme="minorBidi"/>
            <w:noProof/>
            <w:sz w:val="22"/>
            <w:szCs w:val="22"/>
            <w:lang w:eastAsia="ro-RO"/>
          </w:rPr>
          <w:tab/>
        </w:r>
        <w:r w:rsidRPr="00DD3E0B">
          <w:rPr>
            <w:rStyle w:val="Hyperlink"/>
            <w:noProof/>
          </w:rPr>
          <w:t>Tipurile de întreprinderi – microîntreprinderi, întreprinderi mici, mijlocii și mari</w:t>
        </w:r>
        <w:r>
          <w:rPr>
            <w:noProof/>
            <w:webHidden/>
          </w:rPr>
          <w:tab/>
        </w:r>
        <w:r>
          <w:rPr>
            <w:noProof/>
            <w:webHidden/>
          </w:rPr>
          <w:fldChar w:fldCharType="begin"/>
        </w:r>
        <w:r>
          <w:rPr>
            <w:noProof/>
            <w:webHidden/>
          </w:rPr>
          <w:instrText xml:space="preserve"> PAGEREF _Toc45005698 \h </w:instrText>
        </w:r>
        <w:r>
          <w:rPr>
            <w:noProof/>
            <w:webHidden/>
          </w:rPr>
        </w:r>
        <w:r>
          <w:rPr>
            <w:noProof/>
            <w:webHidden/>
          </w:rPr>
          <w:fldChar w:fldCharType="separate"/>
        </w:r>
        <w:r w:rsidR="00256F4A">
          <w:rPr>
            <w:noProof/>
            <w:webHidden/>
          </w:rPr>
          <w:t>21</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699" w:history="1">
        <w:r w:rsidRPr="00DD3E0B">
          <w:rPr>
            <w:rStyle w:val="Hyperlink"/>
            <w:noProof/>
          </w:rPr>
          <w:t>3.2.</w:t>
        </w:r>
        <w:r>
          <w:rPr>
            <w:rFonts w:asciiTheme="minorHAnsi" w:eastAsiaTheme="minorEastAsia" w:hAnsiTheme="minorHAnsi" w:cstheme="minorBidi"/>
            <w:noProof/>
            <w:sz w:val="22"/>
            <w:szCs w:val="22"/>
            <w:lang w:eastAsia="ro-RO"/>
          </w:rPr>
          <w:tab/>
        </w:r>
        <w:r w:rsidRPr="00DD3E0B">
          <w:rPr>
            <w:rStyle w:val="Hyperlink"/>
            <w:noProof/>
          </w:rPr>
          <w:t>Întreprindere în dificultate</w:t>
        </w:r>
        <w:r>
          <w:rPr>
            <w:noProof/>
            <w:webHidden/>
          </w:rPr>
          <w:tab/>
        </w:r>
        <w:r>
          <w:rPr>
            <w:noProof/>
            <w:webHidden/>
          </w:rPr>
          <w:fldChar w:fldCharType="begin"/>
        </w:r>
        <w:r>
          <w:rPr>
            <w:noProof/>
            <w:webHidden/>
          </w:rPr>
          <w:instrText xml:space="preserve"> PAGEREF _Toc45005699 \h </w:instrText>
        </w:r>
        <w:r>
          <w:rPr>
            <w:noProof/>
            <w:webHidden/>
          </w:rPr>
        </w:r>
        <w:r>
          <w:rPr>
            <w:noProof/>
            <w:webHidden/>
          </w:rPr>
          <w:fldChar w:fldCharType="separate"/>
        </w:r>
        <w:r w:rsidR="00256F4A">
          <w:rPr>
            <w:noProof/>
            <w:webHidden/>
          </w:rPr>
          <w:t>23</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00" w:history="1">
        <w:r w:rsidRPr="00DD3E0B">
          <w:rPr>
            <w:rStyle w:val="Hyperlink"/>
            <w:noProof/>
          </w:rPr>
          <w:t>3.3.</w:t>
        </w:r>
        <w:r>
          <w:rPr>
            <w:rFonts w:asciiTheme="minorHAnsi" w:eastAsiaTheme="minorEastAsia" w:hAnsiTheme="minorHAnsi" w:cstheme="minorBidi"/>
            <w:noProof/>
            <w:sz w:val="22"/>
            <w:szCs w:val="22"/>
            <w:lang w:eastAsia="ro-RO"/>
          </w:rPr>
          <w:tab/>
        </w:r>
        <w:r w:rsidRPr="00DD3E0B">
          <w:rPr>
            <w:rStyle w:val="Hyperlink"/>
            <w:noProof/>
          </w:rPr>
          <w:t>Tipurile de ajutoare de stat/de minimis acordate în cadrul prezentului apel</w:t>
        </w:r>
        <w:r>
          <w:rPr>
            <w:noProof/>
            <w:webHidden/>
          </w:rPr>
          <w:tab/>
        </w:r>
        <w:r>
          <w:rPr>
            <w:noProof/>
            <w:webHidden/>
          </w:rPr>
          <w:fldChar w:fldCharType="begin"/>
        </w:r>
        <w:r>
          <w:rPr>
            <w:noProof/>
            <w:webHidden/>
          </w:rPr>
          <w:instrText xml:space="preserve"> PAGEREF _Toc45005700 \h </w:instrText>
        </w:r>
        <w:r>
          <w:rPr>
            <w:noProof/>
            <w:webHidden/>
          </w:rPr>
        </w:r>
        <w:r>
          <w:rPr>
            <w:noProof/>
            <w:webHidden/>
          </w:rPr>
          <w:fldChar w:fldCharType="separate"/>
        </w:r>
        <w:r w:rsidR="00256F4A">
          <w:rPr>
            <w:noProof/>
            <w:webHidden/>
          </w:rPr>
          <w:t>24</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01" w:history="1">
        <w:r w:rsidRPr="00DD3E0B">
          <w:rPr>
            <w:rStyle w:val="Hyperlink"/>
            <w:noProof/>
          </w:rPr>
          <w:t>3.3.1.</w:t>
        </w:r>
        <w:r>
          <w:rPr>
            <w:rFonts w:asciiTheme="minorHAnsi" w:eastAsiaTheme="minorEastAsia" w:hAnsiTheme="minorHAnsi" w:cstheme="minorBidi"/>
            <w:noProof/>
            <w:sz w:val="22"/>
            <w:szCs w:val="22"/>
            <w:lang w:eastAsia="ro-RO"/>
          </w:rPr>
          <w:tab/>
        </w:r>
        <w:r w:rsidRPr="00DD3E0B">
          <w:rPr>
            <w:rStyle w:val="Hyperlink"/>
            <w:noProof/>
          </w:rPr>
          <w:t>Ajutorul de stat  pentru cercetare - dezvoltare– etapa 1 în cadrul proiectului</w:t>
        </w:r>
        <w:r>
          <w:rPr>
            <w:noProof/>
            <w:webHidden/>
          </w:rPr>
          <w:tab/>
        </w:r>
        <w:r>
          <w:rPr>
            <w:noProof/>
            <w:webHidden/>
          </w:rPr>
          <w:fldChar w:fldCharType="begin"/>
        </w:r>
        <w:r>
          <w:rPr>
            <w:noProof/>
            <w:webHidden/>
          </w:rPr>
          <w:instrText xml:space="preserve"> PAGEREF _Toc45005701 \h </w:instrText>
        </w:r>
        <w:r>
          <w:rPr>
            <w:noProof/>
            <w:webHidden/>
          </w:rPr>
        </w:r>
        <w:r>
          <w:rPr>
            <w:noProof/>
            <w:webHidden/>
          </w:rPr>
          <w:fldChar w:fldCharType="separate"/>
        </w:r>
        <w:r w:rsidR="00256F4A">
          <w:rPr>
            <w:noProof/>
            <w:webHidden/>
          </w:rPr>
          <w:t>26</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02" w:history="1">
        <w:r w:rsidRPr="00DD3E0B">
          <w:rPr>
            <w:rStyle w:val="Hyperlink"/>
            <w:noProof/>
          </w:rPr>
          <w:t>i.</w:t>
        </w:r>
        <w:r>
          <w:rPr>
            <w:rFonts w:asciiTheme="minorHAnsi" w:eastAsiaTheme="minorEastAsia" w:hAnsiTheme="minorHAnsi" w:cstheme="minorBidi"/>
            <w:noProof/>
            <w:sz w:val="22"/>
            <w:szCs w:val="22"/>
            <w:lang w:eastAsia="ro-RO"/>
          </w:rPr>
          <w:tab/>
        </w:r>
        <w:r w:rsidRPr="00DD3E0B">
          <w:rPr>
            <w:rStyle w:val="Hyperlink"/>
            <w:noProof/>
          </w:rPr>
          <w:t>Cotele de finanțare în cadrul ajutorului de stat pentru cercetare - dezvoltare</w:t>
        </w:r>
        <w:r>
          <w:rPr>
            <w:noProof/>
            <w:webHidden/>
          </w:rPr>
          <w:tab/>
        </w:r>
        <w:r>
          <w:rPr>
            <w:noProof/>
            <w:webHidden/>
          </w:rPr>
          <w:fldChar w:fldCharType="begin"/>
        </w:r>
        <w:r>
          <w:rPr>
            <w:noProof/>
            <w:webHidden/>
          </w:rPr>
          <w:instrText xml:space="preserve"> PAGEREF _Toc45005702 \h </w:instrText>
        </w:r>
        <w:r>
          <w:rPr>
            <w:noProof/>
            <w:webHidden/>
          </w:rPr>
        </w:r>
        <w:r>
          <w:rPr>
            <w:noProof/>
            <w:webHidden/>
          </w:rPr>
          <w:fldChar w:fldCharType="separate"/>
        </w:r>
        <w:r w:rsidR="00256F4A">
          <w:rPr>
            <w:noProof/>
            <w:webHidden/>
          </w:rPr>
          <w:t>28</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03" w:history="1">
        <w:r w:rsidRPr="00DD3E0B">
          <w:rPr>
            <w:rStyle w:val="Hyperlink"/>
            <w:noProof/>
          </w:rPr>
          <w:t>3.3.2.</w:t>
        </w:r>
        <w:r>
          <w:rPr>
            <w:rFonts w:asciiTheme="minorHAnsi" w:eastAsiaTheme="minorEastAsia" w:hAnsiTheme="minorHAnsi" w:cstheme="minorBidi"/>
            <w:noProof/>
            <w:sz w:val="22"/>
            <w:szCs w:val="22"/>
            <w:lang w:eastAsia="ro-RO"/>
          </w:rPr>
          <w:tab/>
        </w:r>
        <w:r w:rsidRPr="00DD3E0B">
          <w:rPr>
            <w:rStyle w:val="Hyperlink"/>
            <w:noProof/>
          </w:rPr>
          <w:t>Ajutorul de stat regional pentru investiții</w:t>
        </w:r>
        <w:r>
          <w:rPr>
            <w:noProof/>
            <w:webHidden/>
          </w:rPr>
          <w:tab/>
        </w:r>
        <w:r>
          <w:rPr>
            <w:noProof/>
            <w:webHidden/>
          </w:rPr>
          <w:fldChar w:fldCharType="begin"/>
        </w:r>
        <w:r>
          <w:rPr>
            <w:noProof/>
            <w:webHidden/>
          </w:rPr>
          <w:instrText xml:space="preserve"> PAGEREF _Toc45005703 \h </w:instrText>
        </w:r>
        <w:r>
          <w:rPr>
            <w:noProof/>
            <w:webHidden/>
          </w:rPr>
        </w:r>
        <w:r>
          <w:rPr>
            <w:noProof/>
            <w:webHidden/>
          </w:rPr>
          <w:fldChar w:fldCharType="separate"/>
        </w:r>
        <w:r w:rsidR="00256F4A">
          <w:rPr>
            <w:noProof/>
            <w:webHidden/>
          </w:rPr>
          <w:t>29</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04" w:history="1">
        <w:r w:rsidRPr="00DD3E0B">
          <w:rPr>
            <w:rStyle w:val="Hyperlink"/>
            <w:noProof/>
          </w:rPr>
          <w:t>i.</w:t>
        </w:r>
        <w:r>
          <w:rPr>
            <w:rFonts w:asciiTheme="minorHAnsi" w:eastAsiaTheme="minorEastAsia" w:hAnsiTheme="minorHAnsi" w:cstheme="minorBidi"/>
            <w:noProof/>
            <w:sz w:val="22"/>
            <w:szCs w:val="22"/>
            <w:lang w:eastAsia="ro-RO"/>
          </w:rPr>
          <w:tab/>
        </w:r>
        <w:r w:rsidRPr="00DD3E0B">
          <w:rPr>
            <w:rStyle w:val="Hyperlink"/>
            <w:noProof/>
          </w:rPr>
          <w:t>Intensitatea maximă a ajutorului de stat regional</w:t>
        </w:r>
        <w:r>
          <w:rPr>
            <w:noProof/>
            <w:webHidden/>
          </w:rPr>
          <w:tab/>
        </w:r>
        <w:r>
          <w:rPr>
            <w:noProof/>
            <w:webHidden/>
          </w:rPr>
          <w:fldChar w:fldCharType="begin"/>
        </w:r>
        <w:r>
          <w:rPr>
            <w:noProof/>
            <w:webHidden/>
          </w:rPr>
          <w:instrText xml:space="preserve"> PAGEREF _Toc45005704 \h </w:instrText>
        </w:r>
        <w:r>
          <w:rPr>
            <w:noProof/>
            <w:webHidden/>
          </w:rPr>
        </w:r>
        <w:r>
          <w:rPr>
            <w:noProof/>
            <w:webHidden/>
          </w:rPr>
          <w:fldChar w:fldCharType="separate"/>
        </w:r>
        <w:r w:rsidR="00256F4A">
          <w:rPr>
            <w:noProof/>
            <w:webHidden/>
          </w:rPr>
          <w:t>32</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05" w:history="1">
        <w:r w:rsidRPr="00DD3E0B">
          <w:rPr>
            <w:rStyle w:val="Hyperlink"/>
            <w:noProof/>
          </w:rPr>
          <w:t>3.3.3.</w:t>
        </w:r>
        <w:r>
          <w:rPr>
            <w:rFonts w:asciiTheme="minorHAnsi" w:eastAsiaTheme="minorEastAsia" w:hAnsiTheme="minorHAnsi" w:cstheme="minorBidi"/>
            <w:noProof/>
            <w:sz w:val="22"/>
            <w:szCs w:val="22"/>
            <w:lang w:eastAsia="ro-RO"/>
          </w:rPr>
          <w:tab/>
        </w:r>
        <w:r w:rsidRPr="00DD3E0B">
          <w:rPr>
            <w:rStyle w:val="Hyperlink"/>
            <w:noProof/>
          </w:rPr>
          <w:t>Ajutor de minimis</w:t>
        </w:r>
        <w:r>
          <w:rPr>
            <w:noProof/>
            <w:webHidden/>
          </w:rPr>
          <w:tab/>
        </w:r>
        <w:r>
          <w:rPr>
            <w:noProof/>
            <w:webHidden/>
          </w:rPr>
          <w:fldChar w:fldCharType="begin"/>
        </w:r>
        <w:r>
          <w:rPr>
            <w:noProof/>
            <w:webHidden/>
          </w:rPr>
          <w:instrText xml:space="preserve"> PAGEREF _Toc45005705 \h </w:instrText>
        </w:r>
        <w:r>
          <w:rPr>
            <w:noProof/>
            <w:webHidden/>
          </w:rPr>
        </w:r>
        <w:r>
          <w:rPr>
            <w:noProof/>
            <w:webHidden/>
          </w:rPr>
          <w:fldChar w:fldCharType="separate"/>
        </w:r>
        <w:r w:rsidR="00256F4A">
          <w:rPr>
            <w:noProof/>
            <w:webHidden/>
          </w:rPr>
          <w:t>33</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06" w:history="1">
        <w:r w:rsidRPr="00DD3E0B">
          <w:rPr>
            <w:rStyle w:val="Hyperlink"/>
            <w:noProof/>
          </w:rPr>
          <w:t>i.</w:t>
        </w:r>
        <w:r>
          <w:rPr>
            <w:rFonts w:asciiTheme="minorHAnsi" w:eastAsiaTheme="minorEastAsia" w:hAnsiTheme="minorHAnsi" w:cstheme="minorBidi"/>
            <w:noProof/>
            <w:sz w:val="22"/>
            <w:szCs w:val="22"/>
            <w:lang w:eastAsia="ro-RO"/>
          </w:rPr>
          <w:tab/>
        </w:r>
        <w:r w:rsidRPr="00DD3E0B">
          <w:rPr>
            <w:rStyle w:val="Hyperlink"/>
            <w:noProof/>
          </w:rPr>
          <w:t>Valoarea ajutorului de minimis</w:t>
        </w:r>
        <w:r>
          <w:rPr>
            <w:noProof/>
            <w:webHidden/>
          </w:rPr>
          <w:tab/>
        </w:r>
        <w:r>
          <w:rPr>
            <w:noProof/>
            <w:webHidden/>
          </w:rPr>
          <w:fldChar w:fldCharType="begin"/>
        </w:r>
        <w:r>
          <w:rPr>
            <w:noProof/>
            <w:webHidden/>
          </w:rPr>
          <w:instrText xml:space="preserve"> PAGEREF _Toc45005706 \h </w:instrText>
        </w:r>
        <w:r>
          <w:rPr>
            <w:noProof/>
            <w:webHidden/>
          </w:rPr>
        </w:r>
        <w:r>
          <w:rPr>
            <w:noProof/>
            <w:webHidden/>
          </w:rPr>
          <w:fldChar w:fldCharType="separate"/>
        </w:r>
        <w:r w:rsidR="00256F4A">
          <w:rPr>
            <w:noProof/>
            <w:webHidden/>
          </w:rPr>
          <w:t>33</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07" w:history="1">
        <w:r w:rsidRPr="00DD3E0B">
          <w:rPr>
            <w:rStyle w:val="Hyperlink"/>
            <w:noProof/>
          </w:rPr>
          <w:t>ii.</w:t>
        </w:r>
        <w:r>
          <w:rPr>
            <w:rFonts w:asciiTheme="minorHAnsi" w:eastAsiaTheme="minorEastAsia" w:hAnsiTheme="minorHAnsi" w:cstheme="minorBidi"/>
            <w:noProof/>
            <w:sz w:val="22"/>
            <w:szCs w:val="22"/>
            <w:lang w:eastAsia="ro-RO"/>
          </w:rPr>
          <w:tab/>
        </w:r>
        <w:r w:rsidRPr="00DD3E0B">
          <w:rPr>
            <w:rStyle w:val="Hyperlink"/>
            <w:noProof/>
          </w:rPr>
          <w:t>Întreprinderea unică</w:t>
        </w:r>
        <w:r>
          <w:rPr>
            <w:noProof/>
            <w:webHidden/>
          </w:rPr>
          <w:tab/>
        </w:r>
        <w:r>
          <w:rPr>
            <w:noProof/>
            <w:webHidden/>
          </w:rPr>
          <w:fldChar w:fldCharType="begin"/>
        </w:r>
        <w:r>
          <w:rPr>
            <w:noProof/>
            <w:webHidden/>
          </w:rPr>
          <w:instrText xml:space="preserve"> PAGEREF _Toc45005707 \h </w:instrText>
        </w:r>
        <w:r>
          <w:rPr>
            <w:noProof/>
            <w:webHidden/>
          </w:rPr>
        </w:r>
        <w:r>
          <w:rPr>
            <w:noProof/>
            <w:webHidden/>
          </w:rPr>
          <w:fldChar w:fldCharType="separate"/>
        </w:r>
        <w:r w:rsidR="00256F4A">
          <w:rPr>
            <w:noProof/>
            <w:webHidden/>
          </w:rPr>
          <w:t>34</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08" w:history="1">
        <w:r w:rsidRPr="00DD3E0B">
          <w:rPr>
            <w:rStyle w:val="Hyperlink"/>
            <w:noProof/>
          </w:rPr>
          <w:t>3.4.</w:t>
        </w:r>
        <w:r>
          <w:rPr>
            <w:rFonts w:asciiTheme="minorHAnsi" w:eastAsiaTheme="minorEastAsia" w:hAnsiTheme="minorHAnsi" w:cstheme="minorBidi"/>
            <w:noProof/>
            <w:sz w:val="22"/>
            <w:szCs w:val="22"/>
            <w:lang w:eastAsia="ro-RO"/>
          </w:rPr>
          <w:tab/>
        </w:r>
        <w:r w:rsidRPr="00DD3E0B">
          <w:rPr>
            <w:rStyle w:val="Hyperlink"/>
            <w:noProof/>
          </w:rPr>
          <w:t>Regulile de cumul aplicabil ajutorului de stat cercetare- dezvoltare/ajutor de stat regional/ajutor de minimis</w:t>
        </w:r>
        <w:r>
          <w:rPr>
            <w:noProof/>
            <w:webHidden/>
          </w:rPr>
          <w:tab/>
        </w:r>
        <w:r>
          <w:rPr>
            <w:noProof/>
            <w:webHidden/>
          </w:rPr>
          <w:fldChar w:fldCharType="begin"/>
        </w:r>
        <w:r>
          <w:rPr>
            <w:noProof/>
            <w:webHidden/>
          </w:rPr>
          <w:instrText xml:space="preserve"> PAGEREF _Toc45005708 \h </w:instrText>
        </w:r>
        <w:r>
          <w:rPr>
            <w:noProof/>
            <w:webHidden/>
          </w:rPr>
        </w:r>
        <w:r>
          <w:rPr>
            <w:noProof/>
            <w:webHidden/>
          </w:rPr>
          <w:fldChar w:fldCharType="separate"/>
        </w:r>
        <w:r w:rsidR="00256F4A">
          <w:rPr>
            <w:noProof/>
            <w:webHidden/>
          </w:rPr>
          <w:t>35</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09" w:history="1">
        <w:r w:rsidRPr="00DD3E0B">
          <w:rPr>
            <w:rStyle w:val="Hyperlink"/>
            <w:noProof/>
          </w:rPr>
          <w:t>3.5.</w:t>
        </w:r>
        <w:r>
          <w:rPr>
            <w:rFonts w:asciiTheme="minorHAnsi" w:eastAsiaTheme="minorEastAsia" w:hAnsiTheme="minorHAnsi" w:cstheme="minorBidi"/>
            <w:noProof/>
            <w:sz w:val="22"/>
            <w:szCs w:val="22"/>
            <w:lang w:eastAsia="ro-RO"/>
          </w:rPr>
          <w:tab/>
        </w:r>
        <w:r w:rsidRPr="00DD3E0B">
          <w:rPr>
            <w:rStyle w:val="Hyperlink"/>
            <w:noProof/>
          </w:rPr>
          <w:t>Data acordării ajutorului de stat / ajutorului de minimis</w:t>
        </w:r>
        <w:r>
          <w:rPr>
            <w:noProof/>
            <w:webHidden/>
          </w:rPr>
          <w:tab/>
        </w:r>
        <w:r>
          <w:rPr>
            <w:noProof/>
            <w:webHidden/>
          </w:rPr>
          <w:fldChar w:fldCharType="begin"/>
        </w:r>
        <w:r>
          <w:rPr>
            <w:noProof/>
            <w:webHidden/>
          </w:rPr>
          <w:instrText xml:space="preserve"> PAGEREF _Toc45005709 \h </w:instrText>
        </w:r>
        <w:r>
          <w:rPr>
            <w:noProof/>
            <w:webHidden/>
          </w:rPr>
        </w:r>
        <w:r>
          <w:rPr>
            <w:noProof/>
            <w:webHidden/>
          </w:rPr>
          <w:fldChar w:fldCharType="separate"/>
        </w:r>
        <w:r w:rsidR="00256F4A">
          <w:rPr>
            <w:noProof/>
            <w:webHidden/>
          </w:rPr>
          <w:t>37</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10" w:history="1">
        <w:r w:rsidRPr="00DD3E0B">
          <w:rPr>
            <w:rStyle w:val="Hyperlink"/>
            <w:noProof/>
          </w:rPr>
          <w:t>3.6.</w:t>
        </w:r>
        <w:r>
          <w:rPr>
            <w:rFonts w:asciiTheme="minorHAnsi" w:eastAsiaTheme="minorEastAsia" w:hAnsiTheme="minorHAnsi" w:cstheme="minorBidi"/>
            <w:noProof/>
            <w:sz w:val="22"/>
            <w:szCs w:val="22"/>
            <w:lang w:eastAsia="ro-RO"/>
          </w:rPr>
          <w:tab/>
        </w:r>
        <w:r w:rsidRPr="00DD3E0B">
          <w:rPr>
            <w:rStyle w:val="Hyperlink"/>
            <w:noProof/>
          </w:rPr>
          <w:t>Efectul stimulativ</w:t>
        </w:r>
        <w:r>
          <w:rPr>
            <w:noProof/>
            <w:webHidden/>
          </w:rPr>
          <w:tab/>
        </w:r>
        <w:r>
          <w:rPr>
            <w:noProof/>
            <w:webHidden/>
          </w:rPr>
          <w:fldChar w:fldCharType="begin"/>
        </w:r>
        <w:r>
          <w:rPr>
            <w:noProof/>
            <w:webHidden/>
          </w:rPr>
          <w:instrText xml:space="preserve"> PAGEREF _Toc45005710 \h </w:instrText>
        </w:r>
        <w:r>
          <w:rPr>
            <w:noProof/>
            <w:webHidden/>
          </w:rPr>
        </w:r>
        <w:r>
          <w:rPr>
            <w:noProof/>
            <w:webHidden/>
          </w:rPr>
          <w:fldChar w:fldCharType="separate"/>
        </w:r>
        <w:r w:rsidR="00256F4A">
          <w:rPr>
            <w:noProof/>
            <w:webHidden/>
          </w:rPr>
          <w:t>37</w:t>
        </w:r>
        <w:r>
          <w:rPr>
            <w:noProof/>
            <w:webHidden/>
          </w:rPr>
          <w:fldChar w:fldCharType="end"/>
        </w:r>
      </w:hyperlink>
    </w:p>
    <w:p w:rsidR="003D5467" w:rsidRDefault="003D5467">
      <w:pPr>
        <w:pStyle w:val="TOC1"/>
        <w:rPr>
          <w:rFonts w:asciiTheme="minorHAnsi" w:eastAsiaTheme="minorEastAsia" w:hAnsiTheme="minorHAnsi" w:cstheme="minorBidi"/>
          <w:b w:val="0"/>
          <w:noProof/>
          <w:sz w:val="22"/>
          <w:szCs w:val="22"/>
          <w:lang w:eastAsia="ro-RO"/>
        </w:rPr>
      </w:pPr>
      <w:hyperlink w:anchor="_Toc45005711" w:history="1">
        <w:r w:rsidRPr="00DD3E0B">
          <w:rPr>
            <w:rStyle w:val="Hyperlink"/>
            <w:noProof/>
          </w:rPr>
          <w:t>4. CRITERII DE ELIGIBILITATE ŞI SELECŢIE</w:t>
        </w:r>
        <w:r>
          <w:rPr>
            <w:noProof/>
            <w:webHidden/>
          </w:rPr>
          <w:tab/>
        </w:r>
        <w:r>
          <w:rPr>
            <w:noProof/>
            <w:webHidden/>
          </w:rPr>
          <w:fldChar w:fldCharType="begin"/>
        </w:r>
        <w:r>
          <w:rPr>
            <w:noProof/>
            <w:webHidden/>
          </w:rPr>
          <w:instrText xml:space="preserve"> PAGEREF _Toc45005711 \h </w:instrText>
        </w:r>
        <w:r>
          <w:rPr>
            <w:noProof/>
            <w:webHidden/>
          </w:rPr>
        </w:r>
        <w:r>
          <w:rPr>
            <w:noProof/>
            <w:webHidden/>
          </w:rPr>
          <w:fldChar w:fldCharType="separate"/>
        </w:r>
        <w:r w:rsidR="00256F4A">
          <w:rPr>
            <w:noProof/>
            <w:webHidden/>
          </w:rPr>
          <w:t>37</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12" w:history="1">
        <w:r w:rsidRPr="00DD3E0B">
          <w:rPr>
            <w:rStyle w:val="Hyperlink"/>
            <w:noProof/>
          </w:rPr>
          <w:t>4.1 Reguli generale</w:t>
        </w:r>
        <w:r>
          <w:rPr>
            <w:noProof/>
            <w:webHidden/>
          </w:rPr>
          <w:tab/>
        </w:r>
        <w:r>
          <w:rPr>
            <w:noProof/>
            <w:webHidden/>
          </w:rPr>
          <w:fldChar w:fldCharType="begin"/>
        </w:r>
        <w:r>
          <w:rPr>
            <w:noProof/>
            <w:webHidden/>
          </w:rPr>
          <w:instrText xml:space="preserve"> PAGEREF _Toc45005712 \h </w:instrText>
        </w:r>
        <w:r>
          <w:rPr>
            <w:noProof/>
            <w:webHidden/>
          </w:rPr>
        </w:r>
        <w:r>
          <w:rPr>
            <w:noProof/>
            <w:webHidden/>
          </w:rPr>
          <w:fldChar w:fldCharType="separate"/>
        </w:r>
        <w:r w:rsidR="00256F4A">
          <w:rPr>
            <w:noProof/>
            <w:webHidden/>
          </w:rPr>
          <w:t>37</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13" w:history="1">
        <w:r w:rsidRPr="00DD3E0B">
          <w:rPr>
            <w:rStyle w:val="Hyperlink"/>
            <w:noProof/>
          </w:rPr>
          <w:t>4.2 Eligibilitatea solicitanților și a partenerilor (dacă este cazul)</w:t>
        </w:r>
        <w:r>
          <w:rPr>
            <w:noProof/>
            <w:webHidden/>
          </w:rPr>
          <w:tab/>
        </w:r>
        <w:r>
          <w:rPr>
            <w:noProof/>
            <w:webHidden/>
          </w:rPr>
          <w:fldChar w:fldCharType="begin"/>
        </w:r>
        <w:r>
          <w:rPr>
            <w:noProof/>
            <w:webHidden/>
          </w:rPr>
          <w:instrText xml:space="preserve"> PAGEREF _Toc45005713 \h </w:instrText>
        </w:r>
        <w:r>
          <w:rPr>
            <w:noProof/>
            <w:webHidden/>
          </w:rPr>
        </w:r>
        <w:r>
          <w:rPr>
            <w:noProof/>
            <w:webHidden/>
          </w:rPr>
          <w:fldChar w:fldCharType="separate"/>
        </w:r>
        <w:r w:rsidR="00256F4A">
          <w:rPr>
            <w:noProof/>
            <w:webHidden/>
          </w:rPr>
          <w:t>38</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14" w:history="1">
        <w:r w:rsidRPr="00DD3E0B">
          <w:rPr>
            <w:rStyle w:val="Hyperlink"/>
            <w:noProof/>
          </w:rPr>
          <w:t>4.3 Eligibilitatea proiectului și a activităților</w:t>
        </w:r>
        <w:r>
          <w:rPr>
            <w:noProof/>
            <w:webHidden/>
          </w:rPr>
          <w:tab/>
        </w:r>
        <w:r>
          <w:rPr>
            <w:noProof/>
            <w:webHidden/>
          </w:rPr>
          <w:fldChar w:fldCharType="begin"/>
        </w:r>
        <w:r>
          <w:rPr>
            <w:noProof/>
            <w:webHidden/>
          </w:rPr>
          <w:instrText xml:space="preserve"> PAGEREF _Toc45005714 \h </w:instrText>
        </w:r>
        <w:r>
          <w:rPr>
            <w:noProof/>
            <w:webHidden/>
          </w:rPr>
        </w:r>
        <w:r>
          <w:rPr>
            <w:noProof/>
            <w:webHidden/>
          </w:rPr>
          <w:fldChar w:fldCharType="separate"/>
        </w:r>
        <w:r w:rsidR="00256F4A">
          <w:rPr>
            <w:noProof/>
            <w:webHidden/>
          </w:rPr>
          <w:t>49</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15" w:history="1">
        <w:r w:rsidRPr="00DD3E0B">
          <w:rPr>
            <w:rStyle w:val="Hyperlink"/>
            <w:noProof/>
          </w:rPr>
          <w:t>4.4 Eligibilitatea cheltuielilor</w:t>
        </w:r>
        <w:r>
          <w:rPr>
            <w:noProof/>
            <w:webHidden/>
          </w:rPr>
          <w:tab/>
        </w:r>
        <w:r>
          <w:rPr>
            <w:noProof/>
            <w:webHidden/>
          </w:rPr>
          <w:fldChar w:fldCharType="begin"/>
        </w:r>
        <w:r>
          <w:rPr>
            <w:noProof/>
            <w:webHidden/>
          </w:rPr>
          <w:instrText xml:space="preserve"> PAGEREF _Toc45005715 \h </w:instrText>
        </w:r>
        <w:r>
          <w:rPr>
            <w:noProof/>
            <w:webHidden/>
          </w:rPr>
        </w:r>
        <w:r>
          <w:rPr>
            <w:noProof/>
            <w:webHidden/>
          </w:rPr>
          <w:fldChar w:fldCharType="separate"/>
        </w:r>
        <w:r w:rsidR="00256F4A">
          <w:rPr>
            <w:noProof/>
            <w:webHidden/>
          </w:rPr>
          <w:t>55</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16" w:history="1">
        <w:r w:rsidRPr="00DD3E0B">
          <w:rPr>
            <w:rStyle w:val="Hyperlink"/>
            <w:noProof/>
          </w:rPr>
          <w:t>4.4.1 Baza legală pentru stabilirea eligibilității cheltuielilor:</w:t>
        </w:r>
        <w:r>
          <w:rPr>
            <w:noProof/>
            <w:webHidden/>
          </w:rPr>
          <w:tab/>
        </w:r>
        <w:r>
          <w:rPr>
            <w:noProof/>
            <w:webHidden/>
          </w:rPr>
          <w:fldChar w:fldCharType="begin"/>
        </w:r>
        <w:r>
          <w:rPr>
            <w:noProof/>
            <w:webHidden/>
          </w:rPr>
          <w:instrText xml:space="preserve"> PAGEREF _Toc45005716 \h </w:instrText>
        </w:r>
        <w:r>
          <w:rPr>
            <w:noProof/>
            <w:webHidden/>
          </w:rPr>
        </w:r>
        <w:r>
          <w:rPr>
            <w:noProof/>
            <w:webHidden/>
          </w:rPr>
          <w:fldChar w:fldCharType="separate"/>
        </w:r>
        <w:r w:rsidR="00256F4A">
          <w:rPr>
            <w:noProof/>
            <w:webHidden/>
          </w:rPr>
          <w:t>55</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17" w:history="1">
        <w:r w:rsidRPr="00DD3E0B">
          <w:rPr>
            <w:rStyle w:val="Hyperlink"/>
            <w:noProof/>
          </w:rPr>
          <w:t>4.4.2 Condiții cumulative de eligibilitate a cheltuielilor:</w:t>
        </w:r>
        <w:r>
          <w:rPr>
            <w:noProof/>
            <w:webHidden/>
          </w:rPr>
          <w:tab/>
        </w:r>
        <w:r>
          <w:rPr>
            <w:noProof/>
            <w:webHidden/>
          </w:rPr>
          <w:fldChar w:fldCharType="begin"/>
        </w:r>
        <w:r>
          <w:rPr>
            <w:noProof/>
            <w:webHidden/>
          </w:rPr>
          <w:instrText xml:space="preserve"> PAGEREF _Toc45005717 \h </w:instrText>
        </w:r>
        <w:r>
          <w:rPr>
            <w:noProof/>
            <w:webHidden/>
          </w:rPr>
        </w:r>
        <w:r>
          <w:rPr>
            <w:noProof/>
            <w:webHidden/>
          </w:rPr>
          <w:fldChar w:fldCharType="separate"/>
        </w:r>
        <w:r w:rsidR="00256F4A">
          <w:rPr>
            <w:noProof/>
            <w:webHidden/>
          </w:rPr>
          <w:t>56</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18" w:history="1">
        <w:r w:rsidRPr="00DD3E0B">
          <w:rPr>
            <w:rStyle w:val="Hyperlink"/>
            <w:noProof/>
          </w:rPr>
          <w:t>4.4.3 Categorii de cheltuieli eligibile/ne-eligibile în cadrul acestui apel de proiecte</w:t>
        </w:r>
        <w:r>
          <w:rPr>
            <w:noProof/>
            <w:webHidden/>
          </w:rPr>
          <w:tab/>
        </w:r>
        <w:r>
          <w:rPr>
            <w:noProof/>
            <w:webHidden/>
          </w:rPr>
          <w:fldChar w:fldCharType="begin"/>
        </w:r>
        <w:r>
          <w:rPr>
            <w:noProof/>
            <w:webHidden/>
          </w:rPr>
          <w:instrText xml:space="preserve"> PAGEREF _Toc45005718 \h </w:instrText>
        </w:r>
        <w:r>
          <w:rPr>
            <w:noProof/>
            <w:webHidden/>
          </w:rPr>
        </w:r>
        <w:r>
          <w:rPr>
            <w:noProof/>
            <w:webHidden/>
          </w:rPr>
          <w:fldChar w:fldCharType="separate"/>
        </w:r>
        <w:r w:rsidR="00256F4A">
          <w:rPr>
            <w:noProof/>
            <w:webHidden/>
          </w:rPr>
          <w:t>56</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19" w:history="1">
        <w:r w:rsidRPr="00DD3E0B">
          <w:rPr>
            <w:rStyle w:val="Hyperlink"/>
            <w:noProof/>
          </w:rPr>
          <w:t>4.4.4 Categorii de cheltuieli neeligibile:</w:t>
        </w:r>
        <w:r>
          <w:rPr>
            <w:noProof/>
            <w:webHidden/>
          </w:rPr>
          <w:tab/>
        </w:r>
        <w:r>
          <w:rPr>
            <w:noProof/>
            <w:webHidden/>
          </w:rPr>
          <w:fldChar w:fldCharType="begin"/>
        </w:r>
        <w:r>
          <w:rPr>
            <w:noProof/>
            <w:webHidden/>
          </w:rPr>
          <w:instrText xml:space="preserve"> PAGEREF _Toc45005719 \h </w:instrText>
        </w:r>
        <w:r>
          <w:rPr>
            <w:noProof/>
            <w:webHidden/>
          </w:rPr>
        </w:r>
        <w:r>
          <w:rPr>
            <w:noProof/>
            <w:webHidden/>
          </w:rPr>
          <w:fldChar w:fldCharType="separate"/>
        </w:r>
        <w:r w:rsidR="00256F4A">
          <w:rPr>
            <w:noProof/>
            <w:webHidden/>
          </w:rPr>
          <w:t>72</w:t>
        </w:r>
        <w:r>
          <w:rPr>
            <w:noProof/>
            <w:webHidden/>
          </w:rPr>
          <w:fldChar w:fldCharType="end"/>
        </w:r>
      </w:hyperlink>
    </w:p>
    <w:p w:rsidR="003D5467" w:rsidRDefault="003D5467">
      <w:pPr>
        <w:pStyle w:val="TOC1"/>
        <w:rPr>
          <w:rFonts w:asciiTheme="minorHAnsi" w:eastAsiaTheme="minorEastAsia" w:hAnsiTheme="minorHAnsi" w:cstheme="minorBidi"/>
          <w:b w:val="0"/>
          <w:noProof/>
          <w:sz w:val="22"/>
          <w:szCs w:val="22"/>
          <w:lang w:eastAsia="ro-RO"/>
        </w:rPr>
      </w:pPr>
      <w:hyperlink w:anchor="_Toc45005720" w:history="1">
        <w:r w:rsidRPr="00DD3E0B">
          <w:rPr>
            <w:rStyle w:val="Hyperlink"/>
            <w:noProof/>
          </w:rPr>
          <w:t>5.</w:t>
        </w:r>
        <w:r>
          <w:rPr>
            <w:rFonts w:asciiTheme="minorHAnsi" w:eastAsiaTheme="minorEastAsia" w:hAnsiTheme="minorHAnsi" w:cstheme="minorBidi"/>
            <w:b w:val="0"/>
            <w:noProof/>
            <w:sz w:val="22"/>
            <w:szCs w:val="22"/>
            <w:lang w:eastAsia="ro-RO"/>
          </w:rPr>
          <w:tab/>
        </w:r>
        <w:r w:rsidRPr="00DD3E0B">
          <w:rPr>
            <w:rStyle w:val="Hyperlink"/>
            <w:noProof/>
          </w:rPr>
          <w:t>COMPLETAREA CERERILOR DE FINANŢARE</w:t>
        </w:r>
        <w:r>
          <w:rPr>
            <w:noProof/>
            <w:webHidden/>
          </w:rPr>
          <w:tab/>
        </w:r>
        <w:r>
          <w:rPr>
            <w:noProof/>
            <w:webHidden/>
          </w:rPr>
          <w:fldChar w:fldCharType="begin"/>
        </w:r>
        <w:r>
          <w:rPr>
            <w:noProof/>
            <w:webHidden/>
          </w:rPr>
          <w:instrText xml:space="preserve"> PAGEREF _Toc45005720 \h </w:instrText>
        </w:r>
        <w:r>
          <w:rPr>
            <w:noProof/>
            <w:webHidden/>
          </w:rPr>
        </w:r>
        <w:r>
          <w:rPr>
            <w:noProof/>
            <w:webHidden/>
          </w:rPr>
          <w:fldChar w:fldCharType="separate"/>
        </w:r>
        <w:r w:rsidR="00256F4A">
          <w:rPr>
            <w:noProof/>
            <w:webHidden/>
          </w:rPr>
          <w:t>72</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21" w:history="1">
        <w:r w:rsidRPr="00DD3E0B">
          <w:rPr>
            <w:rStyle w:val="Hyperlink"/>
            <w:noProof/>
          </w:rPr>
          <w:t>5.1</w:t>
        </w:r>
        <w:r>
          <w:rPr>
            <w:rFonts w:asciiTheme="minorHAnsi" w:eastAsiaTheme="minorEastAsia" w:hAnsiTheme="minorHAnsi" w:cstheme="minorBidi"/>
            <w:noProof/>
            <w:sz w:val="22"/>
            <w:szCs w:val="22"/>
            <w:lang w:eastAsia="ro-RO"/>
          </w:rPr>
          <w:tab/>
        </w:r>
        <w:r w:rsidRPr="00DD3E0B">
          <w:rPr>
            <w:rStyle w:val="Hyperlink"/>
            <w:noProof/>
          </w:rPr>
          <w:t>Anexele la cererea de finanțare</w:t>
        </w:r>
        <w:r>
          <w:rPr>
            <w:noProof/>
            <w:webHidden/>
          </w:rPr>
          <w:tab/>
        </w:r>
        <w:r>
          <w:rPr>
            <w:noProof/>
            <w:webHidden/>
          </w:rPr>
          <w:fldChar w:fldCharType="begin"/>
        </w:r>
        <w:r>
          <w:rPr>
            <w:noProof/>
            <w:webHidden/>
          </w:rPr>
          <w:instrText xml:space="preserve"> PAGEREF _Toc45005721 \h </w:instrText>
        </w:r>
        <w:r>
          <w:rPr>
            <w:noProof/>
            <w:webHidden/>
          </w:rPr>
        </w:r>
        <w:r>
          <w:rPr>
            <w:noProof/>
            <w:webHidden/>
          </w:rPr>
          <w:fldChar w:fldCharType="separate"/>
        </w:r>
        <w:r w:rsidR="00256F4A">
          <w:rPr>
            <w:noProof/>
            <w:webHidden/>
          </w:rPr>
          <w:t>74</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22" w:history="1">
        <w:r w:rsidRPr="00DD3E0B">
          <w:rPr>
            <w:rStyle w:val="Hyperlink"/>
            <w:rFonts w:eastAsia="SimSun"/>
            <w:noProof/>
          </w:rPr>
          <w:t>5.1.1</w:t>
        </w:r>
        <w:r>
          <w:rPr>
            <w:rFonts w:asciiTheme="minorHAnsi" w:eastAsiaTheme="minorEastAsia" w:hAnsiTheme="minorHAnsi" w:cstheme="minorBidi"/>
            <w:noProof/>
            <w:sz w:val="22"/>
            <w:szCs w:val="22"/>
            <w:lang w:eastAsia="ro-RO"/>
          </w:rPr>
          <w:tab/>
        </w:r>
        <w:r w:rsidRPr="00DD3E0B">
          <w:rPr>
            <w:rStyle w:val="Hyperlink"/>
            <w:rFonts w:eastAsia="SimSun"/>
            <w:noProof/>
          </w:rPr>
          <w:t>Anexele obligatorii la depunerea cererii de finanţare</w:t>
        </w:r>
        <w:r>
          <w:rPr>
            <w:noProof/>
            <w:webHidden/>
          </w:rPr>
          <w:tab/>
        </w:r>
        <w:r>
          <w:rPr>
            <w:noProof/>
            <w:webHidden/>
          </w:rPr>
          <w:fldChar w:fldCharType="begin"/>
        </w:r>
        <w:r>
          <w:rPr>
            <w:noProof/>
            <w:webHidden/>
          </w:rPr>
          <w:instrText xml:space="preserve"> PAGEREF _Toc45005722 \h </w:instrText>
        </w:r>
        <w:r>
          <w:rPr>
            <w:noProof/>
            <w:webHidden/>
          </w:rPr>
        </w:r>
        <w:r>
          <w:rPr>
            <w:noProof/>
            <w:webHidden/>
          </w:rPr>
          <w:fldChar w:fldCharType="separate"/>
        </w:r>
        <w:r w:rsidR="00256F4A">
          <w:rPr>
            <w:noProof/>
            <w:webHidden/>
          </w:rPr>
          <w:t>74</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23" w:history="1">
        <w:r w:rsidRPr="00DD3E0B">
          <w:rPr>
            <w:rStyle w:val="Hyperlink"/>
            <w:rFonts w:eastAsia="SimSun"/>
            <w:noProof/>
          </w:rPr>
          <w:t>5.1.2</w:t>
        </w:r>
        <w:r>
          <w:rPr>
            <w:rFonts w:asciiTheme="minorHAnsi" w:eastAsiaTheme="minorEastAsia" w:hAnsiTheme="minorHAnsi" w:cstheme="minorBidi"/>
            <w:noProof/>
            <w:sz w:val="22"/>
            <w:szCs w:val="22"/>
            <w:lang w:eastAsia="ro-RO"/>
          </w:rPr>
          <w:tab/>
        </w:r>
        <w:r w:rsidRPr="00DD3E0B">
          <w:rPr>
            <w:rStyle w:val="Hyperlink"/>
            <w:rFonts w:eastAsia="SimSun"/>
            <w:noProof/>
          </w:rPr>
          <w:t>Anexele obligatorii la momentul contractării cererii de finanțare</w:t>
        </w:r>
        <w:r>
          <w:rPr>
            <w:noProof/>
            <w:webHidden/>
          </w:rPr>
          <w:tab/>
        </w:r>
        <w:r>
          <w:rPr>
            <w:noProof/>
            <w:webHidden/>
          </w:rPr>
          <w:fldChar w:fldCharType="begin"/>
        </w:r>
        <w:r>
          <w:rPr>
            <w:noProof/>
            <w:webHidden/>
          </w:rPr>
          <w:instrText xml:space="preserve"> PAGEREF _Toc45005723 \h </w:instrText>
        </w:r>
        <w:r>
          <w:rPr>
            <w:noProof/>
            <w:webHidden/>
          </w:rPr>
        </w:r>
        <w:r>
          <w:rPr>
            <w:noProof/>
            <w:webHidden/>
          </w:rPr>
          <w:fldChar w:fldCharType="separate"/>
        </w:r>
        <w:r w:rsidR="00256F4A">
          <w:rPr>
            <w:noProof/>
            <w:webHidden/>
          </w:rPr>
          <w:t>81</w:t>
        </w:r>
        <w:r>
          <w:rPr>
            <w:noProof/>
            <w:webHidden/>
          </w:rPr>
          <w:fldChar w:fldCharType="end"/>
        </w:r>
      </w:hyperlink>
    </w:p>
    <w:p w:rsidR="003D5467" w:rsidRDefault="003D5467">
      <w:pPr>
        <w:pStyle w:val="TOC1"/>
        <w:rPr>
          <w:rFonts w:asciiTheme="minorHAnsi" w:eastAsiaTheme="minorEastAsia" w:hAnsiTheme="minorHAnsi" w:cstheme="minorBidi"/>
          <w:b w:val="0"/>
          <w:noProof/>
          <w:sz w:val="22"/>
          <w:szCs w:val="22"/>
          <w:lang w:eastAsia="ro-RO"/>
        </w:rPr>
      </w:pPr>
      <w:hyperlink w:anchor="_Toc45005724" w:history="1">
        <w:r w:rsidRPr="00DD3E0B">
          <w:rPr>
            <w:rStyle w:val="Hyperlink"/>
            <w:noProof/>
          </w:rPr>
          <w:t>6</w:t>
        </w:r>
        <w:r>
          <w:rPr>
            <w:rFonts w:asciiTheme="minorHAnsi" w:eastAsiaTheme="minorEastAsia" w:hAnsiTheme="minorHAnsi" w:cstheme="minorBidi"/>
            <w:b w:val="0"/>
            <w:noProof/>
            <w:sz w:val="22"/>
            <w:szCs w:val="22"/>
            <w:lang w:eastAsia="ro-RO"/>
          </w:rPr>
          <w:tab/>
        </w:r>
        <w:r w:rsidRPr="00DD3E0B">
          <w:rPr>
            <w:rStyle w:val="Hyperlink"/>
            <w:noProof/>
          </w:rPr>
          <w:t>PROCESUL DE EVALUARE, SELECȚIE ȘI CONTRACTARE A PROIECTELOR</w:t>
        </w:r>
        <w:r>
          <w:rPr>
            <w:noProof/>
            <w:webHidden/>
          </w:rPr>
          <w:tab/>
        </w:r>
        <w:r>
          <w:rPr>
            <w:noProof/>
            <w:webHidden/>
          </w:rPr>
          <w:fldChar w:fldCharType="begin"/>
        </w:r>
        <w:r>
          <w:rPr>
            <w:noProof/>
            <w:webHidden/>
          </w:rPr>
          <w:instrText xml:space="preserve"> PAGEREF _Toc45005724 \h </w:instrText>
        </w:r>
        <w:r>
          <w:rPr>
            <w:noProof/>
            <w:webHidden/>
          </w:rPr>
        </w:r>
        <w:r>
          <w:rPr>
            <w:noProof/>
            <w:webHidden/>
          </w:rPr>
          <w:fldChar w:fldCharType="separate"/>
        </w:r>
        <w:r w:rsidR="00256F4A">
          <w:rPr>
            <w:noProof/>
            <w:webHidden/>
          </w:rPr>
          <w:t>85</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25" w:history="1">
        <w:r w:rsidRPr="00DD3E0B">
          <w:rPr>
            <w:rStyle w:val="Hyperlink"/>
            <w:rFonts w:eastAsia="SimSun"/>
            <w:noProof/>
          </w:rPr>
          <w:t>6.1.</w:t>
        </w:r>
        <w:r>
          <w:rPr>
            <w:rFonts w:asciiTheme="minorHAnsi" w:eastAsiaTheme="minorEastAsia" w:hAnsiTheme="minorHAnsi" w:cstheme="minorBidi"/>
            <w:noProof/>
            <w:sz w:val="22"/>
            <w:szCs w:val="22"/>
            <w:lang w:eastAsia="ro-RO"/>
          </w:rPr>
          <w:tab/>
        </w:r>
        <w:r w:rsidRPr="00DD3E0B">
          <w:rPr>
            <w:rStyle w:val="Hyperlink"/>
            <w:rFonts w:eastAsia="SimSun"/>
            <w:noProof/>
          </w:rPr>
          <w:t>Care sunt etapele procesului de verificare, evaluare şi contractare?</w:t>
        </w:r>
        <w:r>
          <w:rPr>
            <w:noProof/>
            <w:webHidden/>
          </w:rPr>
          <w:tab/>
        </w:r>
        <w:r>
          <w:rPr>
            <w:noProof/>
            <w:webHidden/>
          </w:rPr>
          <w:fldChar w:fldCharType="begin"/>
        </w:r>
        <w:r>
          <w:rPr>
            <w:noProof/>
            <w:webHidden/>
          </w:rPr>
          <w:instrText xml:space="preserve"> PAGEREF _Toc45005725 \h </w:instrText>
        </w:r>
        <w:r>
          <w:rPr>
            <w:noProof/>
            <w:webHidden/>
          </w:rPr>
        </w:r>
        <w:r>
          <w:rPr>
            <w:noProof/>
            <w:webHidden/>
          </w:rPr>
          <w:fldChar w:fldCharType="separate"/>
        </w:r>
        <w:r w:rsidR="00256F4A">
          <w:rPr>
            <w:noProof/>
            <w:webHidden/>
          </w:rPr>
          <w:t>85</w:t>
        </w:r>
        <w:r>
          <w:rPr>
            <w:noProof/>
            <w:webHidden/>
          </w:rPr>
          <w:fldChar w:fldCharType="end"/>
        </w:r>
      </w:hyperlink>
    </w:p>
    <w:p w:rsidR="003D5467" w:rsidRDefault="003D5467">
      <w:pPr>
        <w:pStyle w:val="TOC3"/>
        <w:tabs>
          <w:tab w:val="left" w:pos="1200"/>
          <w:tab w:val="right" w:leader="dot" w:pos="9272"/>
        </w:tabs>
        <w:rPr>
          <w:rFonts w:asciiTheme="minorHAnsi" w:eastAsiaTheme="minorEastAsia" w:hAnsiTheme="minorHAnsi" w:cstheme="minorBidi"/>
          <w:noProof/>
          <w:sz w:val="22"/>
          <w:szCs w:val="22"/>
          <w:lang w:eastAsia="ro-RO"/>
        </w:rPr>
      </w:pPr>
      <w:hyperlink w:anchor="_Toc45005726" w:history="1">
        <w:r w:rsidRPr="00DD3E0B">
          <w:rPr>
            <w:rStyle w:val="Hyperlink"/>
            <w:noProof/>
          </w:rPr>
          <w:t>6.1.1</w:t>
        </w:r>
        <w:r>
          <w:rPr>
            <w:rFonts w:asciiTheme="minorHAnsi" w:eastAsiaTheme="minorEastAsia" w:hAnsiTheme="minorHAnsi" w:cstheme="minorBidi"/>
            <w:noProof/>
            <w:sz w:val="22"/>
            <w:szCs w:val="22"/>
            <w:lang w:eastAsia="ro-RO"/>
          </w:rPr>
          <w:tab/>
        </w:r>
        <w:r w:rsidRPr="00DD3E0B">
          <w:rPr>
            <w:rStyle w:val="Hyperlink"/>
            <w:noProof/>
          </w:rPr>
          <w:t>Verificare şi evaluare.</w:t>
        </w:r>
        <w:r>
          <w:rPr>
            <w:noProof/>
            <w:webHidden/>
          </w:rPr>
          <w:tab/>
        </w:r>
        <w:r>
          <w:rPr>
            <w:noProof/>
            <w:webHidden/>
          </w:rPr>
          <w:fldChar w:fldCharType="begin"/>
        </w:r>
        <w:r>
          <w:rPr>
            <w:noProof/>
            <w:webHidden/>
          </w:rPr>
          <w:instrText xml:space="preserve"> PAGEREF _Toc45005726 \h </w:instrText>
        </w:r>
        <w:r>
          <w:rPr>
            <w:noProof/>
            <w:webHidden/>
          </w:rPr>
        </w:r>
        <w:r>
          <w:rPr>
            <w:noProof/>
            <w:webHidden/>
          </w:rPr>
          <w:fldChar w:fldCharType="separate"/>
        </w:r>
        <w:r w:rsidR="00256F4A">
          <w:rPr>
            <w:noProof/>
            <w:webHidden/>
          </w:rPr>
          <w:t>85</w:t>
        </w:r>
        <w:r>
          <w:rPr>
            <w:noProof/>
            <w:webHidden/>
          </w:rPr>
          <w:fldChar w:fldCharType="end"/>
        </w:r>
      </w:hyperlink>
    </w:p>
    <w:p w:rsidR="003D5467" w:rsidRDefault="003D5467">
      <w:pPr>
        <w:pStyle w:val="TOC3"/>
        <w:tabs>
          <w:tab w:val="left" w:pos="1200"/>
          <w:tab w:val="right" w:leader="dot" w:pos="9272"/>
        </w:tabs>
        <w:rPr>
          <w:rFonts w:asciiTheme="minorHAnsi" w:eastAsiaTheme="minorEastAsia" w:hAnsiTheme="minorHAnsi" w:cstheme="minorBidi"/>
          <w:noProof/>
          <w:sz w:val="22"/>
          <w:szCs w:val="22"/>
          <w:lang w:eastAsia="ro-RO"/>
        </w:rPr>
      </w:pPr>
      <w:hyperlink w:anchor="_Toc45005727" w:history="1">
        <w:r w:rsidRPr="00DD3E0B">
          <w:rPr>
            <w:rStyle w:val="Hyperlink"/>
            <w:noProof/>
          </w:rPr>
          <w:t>6.1.2</w:t>
        </w:r>
        <w:r>
          <w:rPr>
            <w:rFonts w:asciiTheme="minorHAnsi" w:eastAsiaTheme="minorEastAsia" w:hAnsiTheme="minorHAnsi" w:cstheme="minorBidi"/>
            <w:noProof/>
            <w:sz w:val="22"/>
            <w:szCs w:val="22"/>
            <w:lang w:eastAsia="ro-RO"/>
          </w:rPr>
          <w:tab/>
        </w:r>
        <w:r w:rsidRPr="00DD3E0B">
          <w:rPr>
            <w:rStyle w:val="Hyperlink"/>
            <w:noProof/>
          </w:rPr>
          <w:t>Etapa precontractuală</w:t>
        </w:r>
        <w:r>
          <w:rPr>
            <w:noProof/>
            <w:webHidden/>
          </w:rPr>
          <w:tab/>
        </w:r>
        <w:r>
          <w:rPr>
            <w:noProof/>
            <w:webHidden/>
          </w:rPr>
          <w:fldChar w:fldCharType="begin"/>
        </w:r>
        <w:r>
          <w:rPr>
            <w:noProof/>
            <w:webHidden/>
          </w:rPr>
          <w:instrText xml:space="preserve"> PAGEREF _Toc45005727 \h </w:instrText>
        </w:r>
        <w:r>
          <w:rPr>
            <w:noProof/>
            <w:webHidden/>
          </w:rPr>
        </w:r>
        <w:r>
          <w:rPr>
            <w:noProof/>
            <w:webHidden/>
          </w:rPr>
          <w:fldChar w:fldCharType="separate"/>
        </w:r>
        <w:r w:rsidR="00256F4A">
          <w:rPr>
            <w:noProof/>
            <w:webHidden/>
          </w:rPr>
          <w:t>86</w:t>
        </w:r>
        <w:r>
          <w:rPr>
            <w:noProof/>
            <w:webHidden/>
          </w:rPr>
          <w:fldChar w:fldCharType="end"/>
        </w:r>
      </w:hyperlink>
    </w:p>
    <w:p w:rsidR="003D5467" w:rsidRDefault="003D5467">
      <w:pPr>
        <w:pStyle w:val="TOC2"/>
        <w:rPr>
          <w:rFonts w:asciiTheme="minorHAnsi" w:eastAsiaTheme="minorEastAsia" w:hAnsiTheme="minorHAnsi" w:cstheme="minorBidi"/>
          <w:noProof/>
          <w:sz w:val="22"/>
          <w:szCs w:val="22"/>
          <w:lang w:eastAsia="ro-RO"/>
        </w:rPr>
      </w:pPr>
      <w:hyperlink w:anchor="_Toc45005728" w:history="1">
        <w:r w:rsidRPr="00DD3E0B">
          <w:rPr>
            <w:rStyle w:val="Hyperlink"/>
            <w:rFonts w:eastAsia="SimSun"/>
            <w:noProof/>
          </w:rPr>
          <w:t>6.2.</w:t>
        </w:r>
        <w:r>
          <w:rPr>
            <w:rFonts w:asciiTheme="minorHAnsi" w:eastAsiaTheme="minorEastAsia" w:hAnsiTheme="minorHAnsi" w:cstheme="minorBidi"/>
            <w:noProof/>
            <w:sz w:val="22"/>
            <w:szCs w:val="22"/>
            <w:lang w:eastAsia="ro-RO"/>
          </w:rPr>
          <w:tab/>
        </w:r>
        <w:r w:rsidRPr="00DD3E0B">
          <w:rPr>
            <w:rStyle w:val="Hyperlink"/>
            <w:rFonts w:eastAsia="SimSun"/>
            <w:noProof/>
          </w:rPr>
          <w:t>Care sunt clauzele contractuale aplicabile ?</w:t>
        </w:r>
        <w:r>
          <w:rPr>
            <w:noProof/>
            <w:webHidden/>
          </w:rPr>
          <w:tab/>
        </w:r>
        <w:r>
          <w:rPr>
            <w:noProof/>
            <w:webHidden/>
          </w:rPr>
          <w:fldChar w:fldCharType="begin"/>
        </w:r>
        <w:r>
          <w:rPr>
            <w:noProof/>
            <w:webHidden/>
          </w:rPr>
          <w:instrText xml:space="preserve"> PAGEREF _Toc45005728 \h </w:instrText>
        </w:r>
        <w:r>
          <w:rPr>
            <w:noProof/>
            <w:webHidden/>
          </w:rPr>
        </w:r>
        <w:r>
          <w:rPr>
            <w:noProof/>
            <w:webHidden/>
          </w:rPr>
          <w:fldChar w:fldCharType="separate"/>
        </w:r>
        <w:r w:rsidR="00256F4A">
          <w:rPr>
            <w:noProof/>
            <w:webHidden/>
          </w:rPr>
          <w:t>88</w:t>
        </w:r>
        <w:r>
          <w:rPr>
            <w:noProof/>
            <w:webHidden/>
          </w:rPr>
          <w:fldChar w:fldCharType="end"/>
        </w:r>
      </w:hyperlink>
    </w:p>
    <w:p w:rsidR="003D5467" w:rsidRDefault="003D5467">
      <w:pPr>
        <w:pStyle w:val="TOC1"/>
        <w:rPr>
          <w:rFonts w:asciiTheme="minorHAnsi" w:eastAsiaTheme="minorEastAsia" w:hAnsiTheme="minorHAnsi" w:cstheme="minorBidi"/>
          <w:b w:val="0"/>
          <w:noProof/>
          <w:sz w:val="22"/>
          <w:szCs w:val="22"/>
          <w:lang w:eastAsia="ro-RO"/>
        </w:rPr>
      </w:pPr>
      <w:hyperlink w:anchor="_Toc45005729" w:history="1">
        <w:r w:rsidRPr="00DD3E0B">
          <w:rPr>
            <w:rStyle w:val="Hyperlink"/>
            <w:noProof/>
          </w:rPr>
          <w:t>7</w:t>
        </w:r>
        <w:r>
          <w:rPr>
            <w:rFonts w:asciiTheme="minorHAnsi" w:eastAsiaTheme="minorEastAsia" w:hAnsiTheme="minorHAnsi" w:cstheme="minorBidi"/>
            <w:b w:val="0"/>
            <w:noProof/>
            <w:sz w:val="22"/>
            <w:szCs w:val="22"/>
            <w:lang w:eastAsia="ro-RO"/>
          </w:rPr>
          <w:tab/>
        </w:r>
        <w:r w:rsidRPr="00DD3E0B">
          <w:rPr>
            <w:rStyle w:val="Hyperlink"/>
            <w:noProof/>
          </w:rPr>
          <w:t>DEPUNEREA ȘI SOLUŢIONAREA CONTESTAŢIILOR</w:t>
        </w:r>
        <w:r>
          <w:rPr>
            <w:noProof/>
            <w:webHidden/>
          </w:rPr>
          <w:tab/>
        </w:r>
        <w:r>
          <w:rPr>
            <w:noProof/>
            <w:webHidden/>
          </w:rPr>
          <w:fldChar w:fldCharType="begin"/>
        </w:r>
        <w:r>
          <w:rPr>
            <w:noProof/>
            <w:webHidden/>
          </w:rPr>
          <w:instrText xml:space="preserve"> PAGEREF _Toc45005729 \h </w:instrText>
        </w:r>
        <w:r>
          <w:rPr>
            <w:noProof/>
            <w:webHidden/>
          </w:rPr>
        </w:r>
        <w:r>
          <w:rPr>
            <w:noProof/>
            <w:webHidden/>
          </w:rPr>
          <w:fldChar w:fldCharType="separate"/>
        </w:r>
        <w:r w:rsidR="00256F4A">
          <w:rPr>
            <w:noProof/>
            <w:webHidden/>
          </w:rPr>
          <w:t>88</w:t>
        </w:r>
        <w:r>
          <w:rPr>
            <w:noProof/>
            <w:webHidden/>
          </w:rPr>
          <w:fldChar w:fldCharType="end"/>
        </w:r>
      </w:hyperlink>
    </w:p>
    <w:p w:rsidR="003D5467" w:rsidRDefault="003D5467">
      <w:pPr>
        <w:pStyle w:val="TOC1"/>
        <w:rPr>
          <w:rFonts w:asciiTheme="minorHAnsi" w:eastAsiaTheme="minorEastAsia" w:hAnsiTheme="minorHAnsi" w:cstheme="minorBidi"/>
          <w:b w:val="0"/>
          <w:noProof/>
          <w:sz w:val="22"/>
          <w:szCs w:val="22"/>
          <w:lang w:eastAsia="ro-RO"/>
        </w:rPr>
      </w:pPr>
      <w:hyperlink w:anchor="_Toc45005730" w:history="1">
        <w:r w:rsidRPr="00DD3E0B">
          <w:rPr>
            <w:rStyle w:val="Hyperlink"/>
            <w:noProof/>
          </w:rPr>
          <w:t>8</w:t>
        </w:r>
        <w:r>
          <w:rPr>
            <w:rFonts w:asciiTheme="minorHAnsi" w:eastAsiaTheme="minorEastAsia" w:hAnsiTheme="minorHAnsi" w:cstheme="minorBidi"/>
            <w:b w:val="0"/>
            <w:noProof/>
            <w:sz w:val="22"/>
            <w:szCs w:val="22"/>
            <w:lang w:eastAsia="ro-RO"/>
          </w:rPr>
          <w:tab/>
        </w:r>
        <w:r w:rsidRPr="00DD3E0B">
          <w:rPr>
            <w:rStyle w:val="Hyperlink"/>
            <w:noProof/>
          </w:rPr>
          <w:t>MODIFICAREA GHIDULUI SOLICITANTULUI</w:t>
        </w:r>
        <w:r>
          <w:rPr>
            <w:noProof/>
            <w:webHidden/>
          </w:rPr>
          <w:tab/>
        </w:r>
        <w:r>
          <w:rPr>
            <w:noProof/>
            <w:webHidden/>
          </w:rPr>
          <w:fldChar w:fldCharType="begin"/>
        </w:r>
        <w:r>
          <w:rPr>
            <w:noProof/>
            <w:webHidden/>
          </w:rPr>
          <w:instrText xml:space="preserve"> PAGEREF _Toc45005730 \h </w:instrText>
        </w:r>
        <w:r>
          <w:rPr>
            <w:noProof/>
            <w:webHidden/>
          </w:rPr>
        </w:r>
        <w:r>
          <w:rPr>
            <w:noProof/>
            <w:webHidden/>
          </w:rPr>
          <w:fldChar w:fldCharType="separate"/>
        </w:r>
        <w:r w:rsidR="00256F4A">
          <w:rPr>
            <w:noProof/>
            <w:webHidden/>
          </w:rPr>
          <w:t>88</w:t>
        </w:r>
        <w:r>
          <w:rPr>
            <w:noProof/>
            <w:webHidden/>
          </w:rPr>
          <w:fldChar w:fldCharType="end"/>
        </w:r>
      </w:hyperlink>
    </w:p>
    <w:p w:rsidR="003D5467" w:rsidRDefault="003D5467">
      <w:pPr>
        <w:pStyle w:val="TOC1"/>
        <w:rPr>
          <w:rFonts w:asciiTheme="minorHAnsi" w:eastAsiaTheme="minorEastAsia" w:hAnsiTheme="minorHAnsi" w:cstheme="minorBidi"/>
          <w:b w:val="0"/>
          <w:noProof/>
          <w:sz w:val="22"/>
          <w:szCs w:val="22"/>
          <w:lang w:eastAsia="ro-RO"/>
        </w:rPr>
      </w:pPr>
      <w:hyperlink w:anchor="_Toc45005731" w:history="1">
        <w:r w:rsidRPr="00DD3E0B">
          <w:rPr>
            <w:rStyle w:val="Hyperlink"/>
            <w:noProof/>
          </w:rPr>
          <w:t>9</w:t>
        </w:r>
        <w:r>
          <w:rPr>
            <w:rFonts w:asciiTheme="minorHAnsi" w:eastAsiaTheme="minorEastAsia" w:hAnsiTheme="minorHAnsi" w:cstheme="minorBidi"/>
            <w:b w:val="0"/>
            <w:noProof/>
            <w:sz w:val="22"/>
            <w:szCs w:val="22"/>
            <w:lang w:eastAsia="ro-RO"/>
          </w:rPr>
          <w:tab/>
        </w:r>
        <w:r w:rsidRPr="00DD3E0B">
          <w:rPr>
            <w:rStyle w:val="Hyperlink"/>
            <w:noProof/>
          </w:rPr>
          <w:t>Prevederi finale</w:t>
        </w:r>
        <w:r>
          <w:rPr>
            <w:noProof/>
            <w:webHidden/>
          </w:rPr>
          <w:tab/>
        </w:r>
        <w:r>
          <w:rPr>
            <w:noProof/>
            <w:webHidden/>
          </w:rPr>
          <w:fldChar w:fldCharType="begin"/>
        </w:r>
        <w:r>
          <w:rPr>
            <w:noProof/>
            <w:webHidden/>
          </w:rPr>
          <w:instrText xml:space="preserve"> PAGEREF _Toc45005731 \h </w:instrText>
        </w:r>
        <w:r>
          <w:rPr>
            <w:noProof/>
            <w:webHidden/>
          </w:rPr>
        </w:r>
        <w:r>
          <w:rPr>
            <w:noProof/>
            <w:webHidden/>
          </w:rPr>
          <w:fldChar w:fldCharType="separate"/>
        </w:r>
        <w:r w:rsidR="00256F4A">
          <w:rPr>
            <w:noProof/>
            <w:webHidden/>
          </w:rPr>
          <w:t>89</w:t>
        </w:r>
        <w:r>
          <w:rPr>
            <w:noProof/>
            <w:webHidden/>
          </w:rPr>
          <w:fldChar w:fldCharType="end"/>
        </w:r>
      </w:hyperlink>
    </w:p>
    <w:p w:rsidR="003D5467" w:rsidRDefault="003D5467">
      <w:pPr>
        <w:pStyle w:val="TOC1"/>
        <w:rPr>
          <w:rFonts w:asciiTheme="minorHAnsi" w:eastAsiaTheme="minorEastAsia" w:hAnsiTheme="minorHAnsi" w:cstheme="minorBidi"/>
          <w:b w:val="0"/>
          <w:noProof/>
          <w:sz w:val="22"/>
          <w:szCs w:val="22"/>
          <w:lang w:eastAsia="ro-RO"/>
        </w:rPr>
      </w:pPr>
      <w:hyperlink w:anchor="_Toc45005732" w:history="1">
        <w:r w:rsidRPr="00DD3E0B">
          <w:rPr>
            <w:rStyle w:val="Hyperlink"/>
            <w:noProof/>
          </w:rPr>
          <w:t>10</w:t>
        </w:r>
        <w:r>
          <w:rPr>
            <w:rFonts w:asciiTheme="minorHAnsi" w:eastAsiaTheme="minorEastAsia" w:hAnsiTheme="minorHAnsi" w:cstheme="minorBidi"/>
            <w:b w:val="0"/>
            <w:noProof/>
            <w:sz w:val="22"/>
            <w:szCs w:val="22"/>
            <w:lang w:eastAsia="ro-RO"/>
          </w:rPr>
          <w:tab/>
        </w:r>
        <w:r w:rsidRPr="00DD3E0B">
          <w:rPr>
            <w:rStyle w:val="Hyperlink"/>
            <w:noProof/>
          </w:rPr>
          <w:t>Anexe</w:t>
        </w:r>
        <w:r>
          <w:rPr>
            <w:noProof/>
            <w:webHidden/>
          </w:rPr>
          <w:tab/>
        </w:r>
        <w:r>
          <w:rPr>
            <w:noProof/>
            <w:webHidden/>
          </w:rPr>
          <w:fldChar w:fldCharType="begin"/>
        </w:r>
        <w:r>
          <w:rPr>
            <w:noProof/>
            <w:webHidden/>
          </w:rPr>
          <w:instrText xml:space="preserve"> PAGEREF _Toc45005732 \h </w:instrText>
        </w:r>
        <w:r>
          <w:rPr>
            <w:noProof/>
            <w:webHidden/>
          </w:rPr>
        </w:r>
        <w:r>
          <w:rPr>
            <w:noProof/>
            <w:webHidden/>
          </w:rPr>
          <w:fldChar w:fldCharType="separate"/>
        </w:r>
        <w:r w:rsidR="00256F4A">
          <w:rPr>
            <w:noProof/>
            <w:webHidden/>
          </w:rPr>
          <w:t>89</w:t>
        </w:r>
        <w:r>
          <w:rPr>
            <w:noProof/>
            <w:webHidden/>
          </w:rPr>
          <w:fldChar w:fldCharType="end"/>
        </w:r>
      </w:hyperlink>
    </w:p>
    <w:p w:rsidR="005C7CAE" w:rsidRPr="00FF0ABE" w:rsidRDefault="005C7CAE" w:rsidP="006B57C9">
      <w:pPr>
        <w:spacing w:before="0" w:after="0"/>
        <w:jc w:val="both"/>
        <w:rPr>
          <w:rFonts w:asciiTheme="minorHAnsi" w:hAnsiTheme="minorHAnsi"/>
          <w:sz w:val="22"/>
          <w:szCs w:val="22"/>
          <w:lang w:eastAsia="ja-JP"/>
        </w:rPr>
      </w:pPr>
      <w:r w:rsidRPr="00FF0ABE">
        <w:rPr>
          <w:rFonts w:asciiTheme="minorHAnsi" w:hAnsiTheme="minorHAnsi"/>
          <w:sz w:val="22"/>
          <w:szCs w:val="22"/>
          <w:lang w:eastAsia="ja-JP"/>
        </w:rPr>
        <w:fldChar w:fldCharType="end"/>
      </w:r>
    </w:p>
    <w:p w:rsidR="005C7CAE" w:rsidRPr="00FF0ABE" w:rsidRDefault="005C7CAE" w:rsidP="006B57C9">
      <w:pPr>
        <w:spacing w:before="0" w:after="0"/>
        <w:ind w:left="720"/>
        <w:jc w:val="both"/>
        <w:rPr>
          <w:rFonts w:asciiTheme="minorHAnsi" w:hAnsiTheme="minorHAnsi"/>
          <w:sz w:val="22"/>
          <w:szCs w:val="22"/>
        </w:rPr>
      </w:pPr>
      <w:r w:rsidRPr="00FF0ABE">
        <w:rPr>
          <w:rFonts w:asciiTheme="minorHAnsi" w:hAnsiTheme="minorHAnsi"/>
          <w:sz w:val="22"/>
          <w:szCs w:val="22"/>
        </w:rPr>
        <w:br w:type="page"/>
      </w:r>
    </w:p>
    <w:p w:rsidR="005C7CAE" w:rsidRPr="00FF0ABE" w:rsidRDefault="005C7CAE" w:rsidP="006B57C9">
      <w:pPr>
        <w:pStyle w:val="Heading1"/>
        <w:numPr>
          <w:ilvl w:val="0"/>
          <w:numId w:val="12"/>
        </w:numPr>
        <w:spacing w:before="0" w:after="0"/>
        <w:jc w:val="both"/>
        <w:rPr>
          <w:rFonts w:asciiTheme="minorHAnsi" w:hAnsiTheme="minorHAnsi" w:cs="Times New Roman"/>
          <w:sz w:val="22"/>
          <w:szCs w:val="22"/>
        </w:rPr>
      </w:pPr>
      <w:bookmarkStart w:id="0" w:name="_Toc45005678"/>
      <w:r w:rsidRPr="00FF0ABE">
        <w:rPr>
          <w:rFonts w:asciiTheme="minorHAnsi" w:hAnsiTheme="minorHAnsi" w:cs="Times New Roman"/>
          <w:sz w:val="22"/>
          <w:szCs w:val="22"/>
        </w:rPr>
        <w:lastRenderedPageBreak/>
        <w:t>INFORMAȚII AXA PRIORITARA/PRIORITATEA DE INVESTITII/OPERATIUNEA</w:t>
      </w:r>
      <w:bookmarkEnd w:id="0"/>
    </w:p>
    <w:tbl>
      <w:tblPr>
        <w:tblpPr w:leftFromText="180" w:rightFromText="180" w:vertAnchor="page" w:horzAnchor="margin" w:tblpY="2341"/>
        <w:tblW w:w="9997" w:type="dxa"/>
        <w:tblBorders>
          <w:insideV w:val="single" w:sz="8" w:space="0" w:color="808080"/>
        </w:tblBorders>
        <w:tblLayout w:type="fixed"/>
        <w:tblLook w:val="01E0" w:firstRow="1" w:lastRow="1" w:firstColumn="1" w:lastColumn="1" w:noHBand="0" w:noVBand="0"/>
      </w:tblPr>
      <w:tblGrid>
        <w:gridCol w:w="675"/>
        <w:gridCol w:w="9322"/>
      </w:tblGrid>
      <w:tr w:rsidR="009477E8" w:rsidRPr="00FF0ABE" w:rsidTr="009477E8">
        <w:trPr>
          <w:trHeight w:val="612"/>
        </w:trPr>
        <w:tc>
          <w:tcPr>
            <w:tcW w:w="675" w:type="dxa"/>
            <w:vAlign w:val="center"/>
          </w:tcPr>
          <w:p w:rsidR="009477E8" w:rsidRPr="00FF0ABE" w:rsidRDefault="009477E8"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4C435639" wp14:editId="4E4FB31B">
                  <wp:extent cx="266700" cy="260350"/>
                  <wp:effectExtent l="0" t="0" r="12700" b="0"/>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322" w:type="dxa"/>
            <w:vAlign w:val="center"/>
          </w:tcPr>
          <w:p w:rsidR="00E8576F" w:rsidRPr="00FF0ABE" w:rsidRDefault="009477E8" w:rsidP="006B57C9">
            <w:pPr>
              <w:tabs>
                <w:tab w:val="left" w:pos="9214"/>
              </w:tabs>
              <w:spacing w:before="0" w:after="0"/>
              <w:ind w:right="656"/>
              <w:jc w:val="both"/>
              <w:rPr>
                <w:rFonts w:asciiTheme="minorHAnsi" w:eastAsia="SimSun" w:hAnsiTheme="minorHAnsi"/>
                <w:b/>
                <w:sz w:val="22"/>
                <w:szCs w:val="22"/>
              </w:rPr>
            </w:pPr>
            <w:r w:rsidRPr="00FF0ABE">
              <w:rPr>
                <w:rFonts w:asciiTheme="minorHAnsi" w:eastAsia="SimSun" w:hAnsiTheme="minorHAnsi"/>
                <w:b/>
                <w:sz w:val="22"/>
                <w:szCs w:val="22"/>
              </w:rPr>
              <w:t xml:space="preserve">În cadrul prezentului apel sunt eligibili solicitanţii şi </w:t>
            </w:r>
            <w:r w:rsidR="00CC401F" w:rsidRPr="00FF0ABE">
              <w:rPr>
                <w:rFonts w:asciiTheme="minorHAnsi" w:eastAsia="SimSun" w:hAnsiTheme="minorHAnsi"/>
                <w:b/>
                <w:sz w:val="22"/>
                <w:szCs w:val="22"/>
              </w:rPr>
              <w:t xml:space="preserve">propunerile de </w:t>
            </w:r>
            <w:r w:rsidRPr="00FF0ABE">
              <w:rPr>
                <w:rFonts w:asciiTheme="minorHAnsi" w:eastAsia="SimSun" w:hAnsiTheme="minorHAnsi"/>
                <w:b/>
                <w:sz w:val="22"/>
                <w:szCs w:val="22"/>
              </w:rPr>
              <w:t>proiecte care au parcurs etapele specifice</w:t>
            </w:r>
            <w:r w:rsidR="0022415F" w:rsidRPr="00FF0ABE">
              <w:rPr>
                <w:rFonts w:asciiTheme="minorHAnsi" w:eastAsia="SimSun" w:hAnsiTheme="minorHAnsi"/>
                <w:b/>
                <w:sz w:val="22"/>
                <w:szCs w:val="22"/>
              </w:rPr>
              <w:t>, aferente procesului de</w:t>
            </w:r>
            <w:r w:rsidRPr="00FF0ABE">
              <w:rPr>
                <w:rFonts w:asciiTheme="minorHAnsi" w:eastAsia="SimSun" w:hAnsiTheme="minorHAnsi"/>
                <w:b/>
                <w:sz w:val="22"/>
                <w:szCs w:val="22"/>
              </w:rPr>
              <w:t xml:space="preserve"> elabor</w:t>
            </w:r>
            <w:r w:rsidR="0022415F" w:rsidRPr="00FF0ABE">
              <w:rPr>
                <w:rFonts w:asciiTheme="minorHAnsi" w:eastAsia="SimSun" w:hAnsiTheme="minorHAnsi"/>
                <w:b/>
                <w:sz w:val="22"/>
                <w:szCs w:val="22"/>
              </w:rPr>
              <w:t>are</w:t>
            </w:r>
            <w:r w:rsidR="00C87F0F" w:rsidRPr="00FF0ABE">
              <w:rPr>
                <w:rFonts w:asciiTheme="minorHAnsi" w:eastAsia="SimSun" w:hAnsiTheme="minorHAnsi"/>
                <w:b/>
                <w:sz w:val="22"/>
                <w:szCs w:val="22"/>
              </w:rPr>
              <w:t>/actualizare</w:t>
            </w:r>
            <w:r w:rsidR="0022415F" w:rsidRPr="00FF0ABE">
              <w:rPr>
                <w:rFonts w:asciiTheme="minorHAnsi" w:eastAsia="SimSun" w:hAnsiTheme="minorHAnsi"/>
                <w:b/>
                <w:sz w:val="22"/>
                <w:szCs w:val="22"/>
              </w:rPr>
              <w:t xml:space="preserve"> a</w:t>
            </w:r>
            <w:r w:rsidRPr="00FF0ABE">
              <w:rPr>
                <w:rFonts w:asciiTheme="minorHAnsi" w:eastAsia="SimSun" w:hAnsiTheme="minorHAnsi"/>
                <w:b/>
                <w:sz w:val="22"/>
                <w:szCs w:val="22"/>
              </w:rPr>
              <w:t xml:space="preserve"> Strategiilor de Specializare Inteligentă de la nivelul regiunilor de dezvoltare Nord-Est şi Nord-Vest</w:t>
            </w:r>
            <w:r w:rsidR="0022415F" w:rsidRPr="00FF0ABE">
              <w:rPr>
                <w:rFonts w:asciiTheme="minorHAnsi" w:eastAsia="SimSun" w:hAnsiTheme="minorHAnsi"/>
                <w:b/>
                <w:sz w:val="22"/>
                <w:szCs w:val="22"/>
              </w:rPr>
              <w:t>, sprijinite prin</w:t>
            </w:r>
            <w:r w:rsidRPr="00FF0ABE">
              <w:rPr>
                <w:rFonts w:asciiTheme="minorHAnsi" w:eastAsia="SimSun" w:hAnsiTheme="minorHAnsi"/>
                <w:b/>
                <w:sz w:val="22"/>
                <w:szCs w:val="22"/>
              </w:rPr>
              <w:t xml:space="preserve"> component</w:t>
            </w:r>
            <w:r w:rsidR="0022415F" w:rsidRPr="00FF0ABE">
              <w:rPr>
                <w:rFonts w:asciiTheme="minorHAnsi" w:eastAsia="SimSun" w:hAnsiTheme="minorHAnsi"/>
                <w:b/>
                <w:sz w:val="22"/>
                <w:szCs w:val="22"/>
              </w:rPr>
              <w:t>a</w:t>
            </w:r>
            <w:r w:rsidRPr="00FF0ABE">
              <w:rPr>
                <w:rFonts w:asciiTheme="minorHAnsi" w:eastAsia="SimSun" w:hAnsiTheme="minorHAnsi"/>
                <w:b/>
                <w:sz w:val="22"/>
                <w:szCs w:val="22"/>
              </w:rPr>
              <w:t xml:space="preserve"> „RIS3 pentru regiuni mai puţin dezvoltate” </w:t>
            </w:r>
            <w:r w:rsidR="0022415F" w:rsidRPr="00FF0ABE">
              <w:rPr>
                <w:rFonts w:asciiTheme="minorHAnsi" w:eastAsia="SimSun" w:hAnsiTheme="minorHAnsi"/>
                <w:b/>
                <w:sz w:val="22"/>
                <w:szCs w:val="22"/>
              </w:rPr>
              <w:t xml:space="preserve">din cadrul </w:t>
            </w:r>
            <w:r w:rsidRPr="00FF0ABE">
              <w:rPr>
                <w:rFonts w:asciiTheme="minorHAnsi" w:eastAsia="SimSun" w:hAnsiTheme="minorHAnsi"/>
                <w:b/>
                <w:sz w:val="22"/>
                <w:szCs w:val="22"/>
              </w:rPr>
              <w:t>„Iniţiativei DG Regio pentru regiuni mai puţin dezvoltate”.</w:t>
            </w:r>
          </w:p>
        </w:tc>
      </w:tr>
    </w:tbl>
    <w:p w:rsidR="00A81164" w:rsidRPr="00FF0ABE" w:rsidRDefault="00A81164" w:rsidP="00D777D8">
      <w:pPr>
        <w:pStyle w:val="Heading2"/>
        <w:rPr>
          <w:rFonts w:eastAsia="SimSun"/>
          <w:sz w:val="22"/>
          <w:szCs w:val="22"/>
        </w:rPr>
      </w:pPr>
    </w:p>
    <w:p w:rsidR="005C7CAE" w:rsidRPr="00FF0ABE" w:rsidRDefault="005C7CAE" w:rsidP="00D777D8">
      <w:pPr>
        <w:pStyle w:val="Heading2"/>
        <w:numPr>
          <w:ilvl w:val="1"/>
          <w:numId w:val="15"/>
        </w:numPr>
        <w:rPr>
          <w:rFonts w:eastAsia="SimSun"/>
          <w:sz w:val="22"/>
          <w:szCs w:val="22"/>
        </w:rPr>
      </w:pPr>
      <w:bookmarkStart w:id="1" w:name="_Toc45005679"/>
      <w:r w:rsidRPr="00FF0ABE">
        <w:rPr>
          <w:rFonts w:eastAsia="SimSun"/>
          <w:sz w:val="22"/>
          <w:szCs w:val="22"/>
        </w:rPr>
        <w:t>Axa prioritară 1: Promovarea transferului tehnologic</w:t>
      </w:r>
      <w:bookmarkEnd w:id="1"/>
    </w:p>
    <w:p w:rsidR="00A813F2" w:rsidRPr="00FF0ABE" w:rsidRDefault="00A813F2" w:rsidP="00D777D8">
      <w:pPr>
        <w:pStyle w:val="Heading2"/>
        <w:rPr>
          <w:rFonts w:eastAsia="SimSun"/>
          <w:sz w:val="22"/>
          <w:szCs w:val="22"/>
        </w:rPr>
      </w:pPr>
    </w:p>
    <w:tbl>
      <w:tblPr>
        <w:tblW w:w="92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7285"/>
      </w:tblGrid>
      <w:tr w:rsidR="00E8576F" w:rsidRPr="00FF0ABE" w:rsidTr="00F6060A">
        <w:trPr>
          <w:trHeight w:val="1965"/>
        </w:trPr>
        <w:tc>
          <w:tcPr>
            <w:tcW w:w="1998" w:type="dxa"/>
            <w:shd w:val="clear" w:color="auto" w:fill="auto"/>
          </w:tcPr>
          <w:p w:rsidR="00E8576F" w:rsidRPr="00FF0ABE" w:rsidRDefault="00E8576F" w:rsidP="006B57C9">
            <w:pPr>
              <w:spacing w:before="0" w:after="0"/>
              <w:jc w:val="both"/>
              <w:rPr>
                <w:rFonts w:asciiTheme="minorHAnsi" w:hAnsiTheme="minorHAnsi"/>
                <w:i/>
                <w:sz w:val="22"/>
                <w:szCs w:val="22"/>
              </w:rPr>
            </w:pPr>
            <w:r w:rsidRPr="00FF0ABE">
              <w:rPr>
                <w:rFonts w:asciiTheme="minorHAnsi" w:hAnsiTheme="minorHAnsi"/>
                <w:i/>
                <w:sz w:val="22"/>
                <w:szCs w:val="22"/>
              </w:rPr>
              <w:t>Prioritate de investiții 1.1</w:t>
            </w:r>
          </w:p>
        </w:tc>
        <w:tc>
          <w:tcPr>
            <w:tcW w:w="7285" w:type="dxa"/>
            <w:shd w:val="clear" w:color="auto" w:fill="auto"/>
          </w:tcPr>
          <w:p w:rsidR="00E8576F" w:rsidRPr="00FF0ABE" w:rsidRDefault="00E8576F" w:rsidP="006B57C9">
            <w:pPr>
              <w:pStyle w:val="Text1"/>
              <w:spacing w:before="0" w:after="0"/>
              <w:ind w:left="0" w:right="473"/>
              <w:rPr>
                <w:sz w:val="22"/>
                <w:lang w:val="ro-RO"/>
              </w:rPr>
            </w:pPr>
            <w:r w:rsidRPr="00FF0ABE">
              <w:rPr>
                <w:color w:val="000000"/>
                <w:sz w:val="22"/>
                <w:lang w:val="ro-RO"/>
              </w:rPr>
              <w:t>Promovarea investițiilor în cercetare-inovare,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tc>
      </w:tr>
    </w:tbl>
    <w:p w:rsidR="00E8576F" w:rsidRPr="00FF0ABE" w:rsidRDefault="00E8576F" w:rsidP="006B57C9">
      <w:pPr>
        <w:jc w:val="both"/>
        <w:rPr>
          <w:rFonts w:asciiTheme="minorHAnsi" w:eastAsia="SimSun" w:hAnsiTheme="minorHAnsi"/>
          <w:sz w:val="22"/>
          <w:szCs w:val="22"/>
        </w:rPr>
      </w:pPr>
    </w:p>
    <w:p w:rsidR="005C7CAE" w:rsidRPr="00FF0ABE" w:rsidRDefault="005C7CAE" w:rsidP="00D777D8">
      <w:pPr>
        <w:pStyle w:val="Heading2"/>
        <w:numPr>
          <w:ilvl w:val="1"/>
          <w:numId w:val="15"/>
        </w:numPr>
        <w:rPr>
          <w:rFonts w:eastAsia="SimSun"/>
          <w:sz w:val="22"/>
          <w:szCs w:val="22"/>
        </w:rPr>
      </w:pPr>
      <w:bookmarkStart w:id="2" w:name="_Toc45005680"/>
      <w:r w:rsidRPr="00FF0ABE">
        <w:rPr>
          <w:rFonts w:eastAsia="SimSun"/>
          <w:sz w:val="22"/>
          <w:szCs w:val="22"/>
        </w:rPr>
        <w:t xml:space="preserve">Care </w:t>
      </w:r>
      <w:r w:rsidR="00F45F43" w:rsidRPr="00FF0ABE">
        <w:rPr>
          <w:rFonts w:eastAsia="SimSun"/>
          <w:sz w:val="22"/>
          <w:szCs w:val="22"/>
        </w:rPr>
        <w:t>sunt etapele anterioare lansării prezentului apel privind</w:t>
      </w:r>
      <w:r w:rsidR="0069449A" w:rsidRPr="00FF0ABE">
        <w:rPr>
          <w:rFonts w:eastAsia="SimSun"/>
          <w:sz w:val="22"/>
          <w:szCs w:val="22"/>
        </w:rPr>
        <w:t xml:space="preserve"> </w:t>
      </w:r>
      <w:r w:rsidR="00C87F0F" w:rsidRPr="00FF0ABE">
        <w:rPr>
          <w:rFonts w:eastAsia="SimSun"/>
          <w:sz w:val="22"/>
          <w:szCs w:val="22"/>
        </w:rPr>
        <w:t xml:space="preserve">mecanismul </w:t>
      </w:r>
      <w:r w:rsidRPr="00FF0ABE">
        <w:rPr>
          <w:rFonts w:eastAsia="SimSun"/>
          <w:sz w:val="22"/>
          <w:szCs w:val="22"/>
        </w:rPr>
        <w:t xml:space="preserve">de implementare </w:t>
      </w:r>
      <w:r w:rsidR="00F45F43" w:rsidRPr="00FF0ABE">
        <w:rPr>
          <w:rFonts w:eastAsia="SimSun"/>
          <w:sz w:val="22"/>
          <w:szCs w:val="22"/>
        </w:rPr>
        <w:t>Inițiativei Regiunii mai putin dezvoltate</w:t>
      </w:r>
      <w:bookmarkEnd w:id="2"/>
    </w:p>
    <w:p w:rsidR="00A813F2" w:rsidRPr="00FF0ABE" w:rsidRDefault="00A813F2" w:rsidP="006B57C9">
      <w:pPr>
        <w:jc w:val="both"/>
        <w:rPr>
          <w:rFonts w:asciiTheme="minorHAnsi" w:eastAsia="SimSun" w:hAnsiTheme="minorHAnsi"/>
          <w:sz w:val="22"/>
          <w:szCs w:val="22"/>
        </w:rPr>
      </w:pPr>
    </w:p>
    <w:p w:rsidR="00184A05" w:rsidRPr="00FF0ABE" w:rsidRDefault="005C7CAE"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Mecanismul de implementare a</w:t>
      </w:r>
      <w:r w:rsidR="00184A05" w:rsidRPr="00FF0ABE">
        <w:rPr>
          <w:rFonts w:asciiTheme="minorHAnsi" w:hAnsiTheme="minorHAnsi"/>
          <w:color w:val="000000" w:themeColor="text1"/>
          <w:sz w:val="22"/>
          <w:szCs w:val="22"/>
        </w:rPr>
        <w:t xml:space="preserve">l Operaţiunii </w:t>
      </w:r>
      <w:r w:rsidR="00A07555" w:rsidRPr="00FF0ABE">
        <w:rPr>
          <w:rFonts w:asciiTheme="minorHAnsi" w:hAnsiTheme="minorHAnsi"/>
          <w:color w:val="000000" w:themeColor="text1"/>
          <w:sz w:val="22"/>
          <w:szCs w:val="22"/>
        </w:rPr>
        <w:t>1.2</w:t>
      </w:r>
      <w:r w:rsidR="00184A05" w:rsidRPr="00FF0ABE">
        <w:rPr>
          <w:rFonts w:asciiTheme="minorHAnsi" w:hAnsiTheme="minorHAnsi"/>
          <w:color w:val="000000" w:themeColor="text1"/>
          <w:sz w:val="22"/>
          <w:szCs w:val="22"/>
        </w:rPr>
        <w:t>, aferent</w:t>
      </w:r>
      <w:r w:rsidRPr="00FF0ABE">
        <w:rPr>
          <w:rFonts w:asciiTheme="minorHAnsi" w:hAnsiTheme="minorHAnsi"/>
          <w:color w:val="000000" w:themeColor="text1"/>
          <w:sz w:val="22"/>
          <w:szCs w:val="22"/>
        </w:rPr>
        <w:t xml:space="preserve"> </w:t>
      </w:r>
      <w:r w:rsidR="00CC401F" w:rsidRPr="00FF0ABE">
        <w:rPr>
          <w:rFonts w:asciiTheme="minorHAnsi" w:hAnsiTheme="minorHAnsi"/>
          <w:color w:val="000000" w:themeColor="text1"/>
          <w:sz w:val="22"/>
          <w:szCs w:val="22"/>
        </w:rPr>
        <w:t xml:space="preserve">Axei Prioritare </w:t>
      </w:r>
      <w:r w:rsidRPr="00FF0ABE">
        <w:rPr>
          <w:rFonts w:asciiTheme="minorHAnsi" w:hAnsiTheme="minorHAnsi"/>
          <w:color w:val="000000" w:themeColor="text1"/>
          <w:sz w:val="22"/>
          <w:szCs w:val="22"/>
        </w:rPr>
        <w:t>1 – Promovarea transferului tehnologic</w:t>
      </w:r>
      <w:r w:rsidR="00472291"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este </w:t>
      </w:r>
      <w:r w:rsidR="00184A05" w:rsidRPr="00FF0ABE">
        <w:rPr>
          <w:rFonts w:asciiTheme="minorHAnsi" w:hAnsiTheme="minorHAnsi"/>
          <w:color w:val="000000" w:themeColor="text1"/>
          <w:sz w:val="22"/>
          <w:szCs w:val="22"/>
        </w:rPr>
        <w:t>în conformitate cu</w:t>
      </w:r>
      <w:r w:rsidR="003F11E3" w:rsidRPr="00FF0ABE">
        <w:rPr>
          <w:rFonts w:asciiTheme="minorHAnsi" w:hAnsiTheme="minorHAnsi"/>
          <w:color w:val="000000" w:themeColor="text1"/>
          <w:sz w:val="22"/>
          <w:szCs w:val="22"/>
        </w:rPr>
        <w:t xml:space="preserve"> prevederile</w:t>
      </w:r>
      <w:r w:rsidRPr="00FF0ABE">
        <w:rPr>
          <w:rFonts w:asciiTheme="minorHAnsi" w:hAnsiTheme="minorHAnsi"/>
          <w:color w:val="000000" w:themeColor="text1"/>
          <w:sz w:val="22"/>
          <w:szCs w:val="22"/>
        </w:rPr>
        <w:t xml:space="preserve"> Programul Operațional Regional, aprobat prin decizia Comisiei Europene nr. C (2015) 4272/23.06.2015, cu modificările și completările ulterioare.</w:t>
      </w:r>
      <w:r w:rsidR="00184A05" w:rsidRPr="00FF0ABE">
        <w:rPr>
          <w:rFonts w:asciiTheme="minorHAnsi" w:hAnsiTheme="minorHAnsi"/>
          <w:color w:val="000000" w:themeColor="text1"/>
          <w:sz w:val="22"/>
          <w:szCs w:val="22"/>
        </w:rPr>
        <w:t xml:space="preserve"> </w:t>
      </w:r>
      <w:r w:rsidR="00C87F0F" w:rsidRPr="00FF0ABE">
        <w:rPr>
          <w:rFonts w:asciiTheme="minorHAnsi" w:hAnsiTheme="minorHAnsi"/>
          <w:color w:val="000000" w:themeColor="text1"/>
          <w:sz w:val="22"/>
          <w:szCs w:val="22"/>
        </w:rPr>
        <w:t xml:space="preserve">Acesta </w:t>
      </w:r>
      <w:r w:rsidR="00184A05" w:rsidRPr="00FF0ABE">
        <w:rPr>
          <w:rFonts w:asciiTheme="minorHAnsi" w:hAnsiTheme="minorHAnsi"/>
          <w:color w:val="000000" w:themeColor="text1"/>
          <w:sz w:val="22"/>
          <w:szCs w:val="22"/>
        </w:rPr>
        <w:t xml:space="preserve">decurge din rezultatele implementării la nivelul celor două regiuni selectate ca pilot (regiunile de dezvoltare Nord-Est şi Nord-Vest) a </w:t>
      </w:r>
      <w:r w:rsidR="005A5A7B" w:rsidRPr="00FF0ABE">
        <w:rPr>
          <w:rFonts w:asciiTheme="minorHAnsi" w:hAnsiTheme="minorHAnsi"/>
          <w:color w:val="000000" w:themeColor="text1"/>
          <w:sz w:val="22"/>
          <w:szCs w:val="22"/>
        </w:rPr>
        <w:t>Proiectului “Sprijin pentru specializarea inteligent</w:t>
      </w:r>
      <w:r w:rsidR="004D4E60" w:rsidRPr="00FF0ABE">
        <w:rPr>
          <w:rFonts w:asciiTheme="minorHAnsi" w:hAnsiTheme="minorHAnsi"/>
          <w:color w:val="000000" w:themeColor="text1"/>
          <w:sz w:val="22"/>
          <w:szCs w:val="22"/>
        </w:rPr>
        <w:t>ă</w:t>
      </w:r>
      <w:r w:rsidR="005A5A7B" w:rsidRPr="00FF0ABE">
        <w:rPr>
          <w:rFonts w:asciiTheme="minorHAnsi" w:hAnsiTheme="minorHAnsi"/>
          <w:color w:val="000000" w:themeColor="text1"/>
          <w:sz w:val="22"/>
          <w:szCs w:val="22"/>
        </w:rPr>
        <w:t xml:space="preserve"> a regiunilor mai pu</w:t>
      </w:r>
      <w:r w:rsidR="004D4E60" w:rsidRPr="00FF0ABE">
        <w:rPr>
          <w:rFonts w:asciiTheme="minorHAnsi" w:hAnsiTheme="minorHAnsi"/>
          <w:color w:val="000000" w:themeColor="text1"/>
          <w:sz w:val="22"/>
          <w:szCs w:val="22"/>
        </w:rPr>
        <w:t>ţ</w:t>
      </w:r>
      <w:r w:rsidR="005A5A7B" w:rsidRPr="00FF0ABE">
        <w:rPr>
          <w:rFonts w:asciiTheme="minorHAnsi" w:hAnsiTheme="minorHAnsi"/>
          <w:color w:val="000000" w:themeColor="text1"/>
          <w:sz w:val="22"/>
          <w:szCs w:val="22"/>
        </w:rPr>
        <w:t>in dezvoltate”</w:t>
      </w:r>
      <w:r w:rsidR="0065719B" w:rsidRPr="00FF0ABE">
        <w:rPr>
          <w:rFonts w:asciiTheme="minorHAnsi" w:hAnsiTheme="minorHAnsi"/>
          <w:sz w:val="22"/>
          <w:szCs w:val="22"/>
          <w:vertAlign w:val="superscript"/>
        </w:rPr>
        <w:footnoteReference w:id="2"/>
      </w:r>
      <w:r w:rsidR="00184A05" w:rsidRPr="00FF0ABE">
        <w:rPr>
          <w:rFonts w:asciiTheme="minorHAnsi" w:hAnsiTheme="minorHAnsi"/>
          <w:color w:val="000000" w:themeColor="text1"/>
          <w:sz w:val="22"/>
          <w:szCs w:val="22"/>
        </w:rPr>
        <w:t xml:space="preserve">. </w:t>
      </w:r>
    </w:p>
    <w:p w:rsidR="00565FFA" w:rsidRPr="00FF0ABE" w:rsidRDefault="00565FFA" w:rsidP="006B57C9">
      <w:pPr>
        <w:spacing w:before="0" w:after="0"/>
        <w:jc w:val="both"/>
        <w:rPr>
          <w:rFonts w:asciiTheme="minorHAnsi" w:hAnsiTheme="minorHAnsi"/>
          <w:color w:val="000000" w:themeColor="text1"/>
          <w:sz w:val="22"/>
          <w:szCs w:val="22"/>
        </w:rPr>
      </w:pPr>
    </w:p>
    <w:p w:rsidR="00184A05" w:rsidRPr="00FF0ABE" w:rsidRDefault="00184A05"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Scopul general al </w:t>
      </w:r>
      <w:r w:rsidR="00472291" w:rsidRPr="00FF0ABE">
        <w:rPr>
          <w:rFonts w:asciiTheme="minorHAnsi" w:hAnsiTheme="minorHAnsi"/>
          <w:color w:val="000000" w:themeColor="text1"/>
          <w:sz w:val="22"/>
          <w:szCs w:val="22"/>
        </w:rPr>
        <w:t xml:space="preserve">acestui </w:t>
      </w:r>
      <w:r w:rsidR="005A5A7B" w:rsidRPr="00FF0ABE">
        <w:rPr>
          <w:rFonts w:asciiTheme="minorHAnsi" w:hAnsiTheme="minorHAnsi"/>
          <w:color w:val="000000" w:themeColor="text1"/>
          <w:sz w:val="22"/>
          <w:szCs w:val="22"/>
        </w:rPr>
        <w:t>proiect</w:t>
      </w:r>
      <w:r w:rsidR="005A5A7B" w:rsidRPr="00FF0ABE" w:rsidDel="005A5A7B">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 xml:space="preserve">este de a identifica constrângerile care blochează creșterea în regiunile mai puțin dezvoltate și de a le oferi </w:t>
      </w:r>
      <w:r w:rsidR="003F11E3" w:rsidRPr="00FF0ABE">
        <w:rPr>
          <w:rFonts w:asciiTheme="minorHAnsi" w:hAnsiTheme="minorHAnsi"/>
          <w:color w:val="000000" w:themeColor="text1"/>
          <w:sz w:val="22"/>
          <w:szCs w:val="22"/>
        </w:rPr>
        <w:t xml:space="preserve">acestora </w:t>
      </w:r>
      <w:r w:rsidRPr="00FF0ABE">
        <w:rPr>
          <w:rFonts w:asciiTheme="minorHAnsi" w:hAnsiTheme="minorHAnsi"/>
          <w:color w:val="000000" w:themeColor="text1"/>
          <w:sz w:val="22"/>
          <w:szCs w:val="22"/>
        </w:rPr>
        <w:t xml:space="preserve">asistență în vederea maximizării impactul investițiilor regionale şi </w:t>
      </w:r>
      <w:r w:rsidR="00472291" w:rsidRPr="00FF0ABE">
        <w:rPr>
          <w:rFonts w:asciiTheme="minorHAnsi" w:hAnsiTheme="minorHAnsi"/>
          <w:color w:val="000000" w:themeColor="text1"/>
          <w:sz w:val="22"/>
          <w:szCs w:val="22"/>
        </w:rPr>
        <w:t xml:space="preserve">creşterii </w:t>
      </w:r>
      <w:r w:rsidRPr="00FF0ABE">
        <w:rPr>
          <w:rFonts w:asciiTheme="minorHAnsi" w:hAnsiTheme="minorHAnsi"/>
          <w:color w:val="000000" w:themeColor="text1"/>
          <w:sz w:val="22"/>
          <w:szCs w:val="22"/>
        </w:rPr>
        <w:t>competitivității</w:t>
      </w:r>
      <w:r w:rsidR="005A5A7B"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w:t>
      </w:r>
      <w:r w:rsidR="005A5A7B" w:rsidRPr="00FF0ABE">
        <w:rPr>
          <w:rFonts w:asciiTheme="minorHAnsi" w:hAnsiTheme="minorHAnsi"/>
          <w:color w:val="000000" w:themeColor="text1"/>
          <w:sz w:val="22"/>
          <w:szCs w:val="22"/>
        </w:rPr>
        <w:t>elaborarea (Regiunea Nord-Vest), respectiv actualizarea (Regiunea Nord-Est</w:t>
      </w:r>
      <w:r w:rsidR="00CC401F" w:rsidRPr="00FF0ABE">
        <w:rPr>
          <w:rFonts w:asciiTheme="minorHAnsi" w:hAnsiTheme="minorHAnsi"/>
          <w:color w:val="000000" w:themeColor="text1"/>
          <w:sz w:val="22"/>
          <w:szCs w:val="22"/>
        </w:rPr>
        <w:t>)</w:t>
      </w:r>
      <w:r w:rsidR="005A5A7B" w:rsidRPr="00FF0ABE">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 xml:space="preserve">Strategiilor </w:t>
      </w:r>
      <w:r w:rsidR="00472291" w:rsidRPr="00FF0ABE">
        <w:rPr>
          <w:rFonts w:asciiTheme="minorHAnsi" w:hAnsiTheme="minorHAnsi"/>
          <w:color w:val="000000" w:themeColor="text1"/>
          <w:sz w:val="22"/>
          <w:szCs w:val="22"/>
        </w:rPr>
        <w:t xml:space="preserve">Regionale </w:t>
      </w:r>
      <w:r w:rsidRPr="00FF0ABE">
        <w:rPr>
          <w:rFonts w:asciiTheme="minorHAnsi" w:hAnsiTheme="minorHAnsi"/>
          <w:color w:val="000000" w:themeColor="text1"/>
          <w:sz w:val="22"/>
          <w:szCs w:val="22"/>
        </w:rPr>
        <w:t>de Specializare Inteligentă</w:t>
      </w:r>
      <w:r w:rsidR="00B66AF0" w:rsidRPr="00FF0ABE">
        <w:rPr>
          <w:rFonts w:asciiTheme="minorHAnsi" w:hAnsiTheme="minorHAnsi"/>
          <w:color w:val="000000" w:themeColor="text1"/>
          <w:sz w:val="22"/>
          <w:szCs w:val="22"/>
        </w:rPr>
        <w:t xml:space="preserve"> (RIS3)</w:t>
      </w:r>
      <w:r w:rsidRPr="00FF0ABE">
        <w:rPr>
          <w:rFonts w:asciiTheme="minorHAnsi" w:hAnsiTheme="minorHAnsi"/>
          <w:color w:val="000000" w:themeColor="text1"/>
          <w:sz w:val="22"/>
          <w:szCs w:val="22"/>
        </w:rPr>
        <w:t xml:space="preserve">. </w:t>
      </w:r>
    </w:p>
    <w:p w:rsidR="00565FFA" w:rsidRPr="00FF0ABE" w:rsidRDefault="00565FFA" w:rsidP="006B57C9">
      <w:pPr>
        <w:spacing w:before="0" w:after="0"/>
        <w:jc w:val="both"/>
        <w:rPr>
          <w:rFonts w:asciiTheme="minorHAnsi" w:hAnsiTheme="minorHAnsi"/>
          <w:color w:val="000000" w:themeColor="text1"/>
          <w:sz w:val="22"/>
          <w:szCs w:val="22"/>
        </w:rPr>
      </w:pPr>
    </w:p>
    <w:p w:rsidR="00184A05" w:rsidRPr="00FF0ABE" w:rsidRDefault="00184A05"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lastRenderedPageBreak/>
        <w:t>În vederea elaborării</w:t>
      </w:r>
      <w:r w:rsidR="005A5A7B" w:rsidRPr="00FF0ABE">
        <w:rPr>
          <w:rFonts w:asciiTheme="minorHAnsi" w:hAnsiTheme="minorHAnsi"/>
          <w:color w:val="000000" w:themeColor="text1"/>
          <w:sz w:val="22"/>
          <w:szCs w:val="22"/>
        </w:rPr>
        <w:t>/actualiz</w:t>
      </w:r>
      <w:r w:rsidR="004D4E60" w:rsidRPr="00FF0ABE">
        <w:rPr>
          <w:rFonts w:asciiTheme="minorHAnsi" w:hAnsiTheme="minorHAnsi"/>
          <w:color w:val="000000" w:themeColor="text1"/>
          <w:sz w:val="22"/>
          <w:szCs w:val="22"/>
        </w:rPr>
        <w:t>ă</w:t>
      </w:r>
      <w:r w:rsidR="005A5A7B" w:rsidRPr="00FF0ABE">
        <w:rPr>
          <w:rFonts w:asciiTheme="minorHAnsi" w:hAnsiTheme="minorHAnsi"/>
          <w:color w:val="000000" w:themeColor="text1"/>
          <w:sz w:val="22"/>
          <w:szCs w:val="22"/>
        </w:rPr>
        <w:t xml:space="preserve">rii </w:t>
      </w:r>
      <w:r w:rsidRPr="00FF0ABE">
        <w:rPr>
          <w:rFonts w:asciiTheme="minorHAnsi" w:hAnsiTheme="minorHAnsi"/>
          <w:color w:val="000000" w:themeColor="text1"/>
          <w:sz w:val="22"/>
          <w:szCs w:val="22"/>
        </w:rPr>
        <w:t xml:space="preserve">Strategiilor de Specializare Inteligentă a Regiunilor (RIS3) s-a utilizat un  proces care a presupus o amplă consultare cu actorii regionali implicați în domeniile cu potenţial de specializare inteligentă (în care regiunea beneficiază de avantaje competitive şi/sau comparative atât din punct de vedere economic, cât şi în ceea ce priveşte activitatea de cercetare-dezvoltare). </w:t>
      </w:r>
      <w:r w:rsidR="00EC3E03" w:rsidRPr="00FF0ABE">
        <w:rPr>
          <w:rFonts w:asciiTheme="minorHAnsi" w:hAnsiTheme="minorHAnsi"/>
          <w:color w:val="000000" w:themeColor="text1"/>
          <w:sz w:val="22"/>
          <w:szCs w:val="22"/>
        </w:rPr>
        <w:t>C</w:t>
      </w:r>
      <w:r w:rsidRPr="00FF0ABE">
        <w:rPr>
          <w:rFonts w:asciiTheme="minorHAnsi" w:hAnsiTheme="minorHAnsi"/>
          <w:color w:val="000000" w:themeColor="text1"/>
          <w:sz w:val="22"/>
          <w:szCs w:val="22"/>
        </w:rPr>
        <w:t>onsultare</w:t>
      </w:r>
      <w:r w:rsidR="00EC3E03" w:rsidRPr="00FF0ABE">
        <w:rPr>
          <w:rFonts w:asciiTheme="minorHAnsi" w:hAnsiTheme="minorHAnsi"/>
          <w:color w:val="000000" w:themeColor="text1"/>
          <w:sz w:val="22"/>
          <w:szCs w:val="22"/>
        </w:rPr>
        <w:t>a</w:t>
      </w:r>
      <w:r w:rsidRPr="00FF0ABE">
        <w:rPr>
          <w:rFonts w:asciiTheme="minorHAnsi" w:hAnsiTheme="minorHAnsi"/>
          <w:color w:val="000000" w:themeColor="text1"/>
          <w:sz w:val="22"/>
          <w:szCs w:val="22"/>
        </w:rPr>
        <w:t xml:space="preserve"> s-a bazat pe un proces de descoperire antreprenorială (Entrepreneurial Discovery Process/EDP), însoţit de </w:t>
      </w:r>
      <w:r w:rsidR="00CB1028" w:rsidRPr="00FF0ABE">
        <w:rPr>
          <w:rFonts w:asciiTheme="minorHAnsi" w:hAnsiTheme="minorHAnsi"/>
          <w:color w:val="000000" w:themeColor="text1"/>
          <w:sz w:val="22"/>
          <w:szCs w:val="22"/>
        </w:rPr>
        <w:t xml:space="preserve"> alte activităţi </w:t>
      </w:r>
      <w:r w:rsidR="00472291" w:rsidRPr="00FF0ABE">
        <w:rPr>
          <w:rFonts w:asciiTheme="minorHAnsi" w:hAnsiTheme="minorHAnsi"/>
          <w:color w:val="000000" w:themeColor="text1"/>
          <w:sz w:val="22"/>
          <w:szCs w:val="22"/>
        </w:rPr>
        <w:t xml:space="preserve">de consultare </w:t>
      </w:r>
      <w:r w:rsidR="00CB1028" w:rsidRPr="00FF0ABE">
        <w:rPr>
          <w:rFonts w:asciiTheme="minorHAnsi" w:hAnsiTheme="minorHAnsi"/>
          <w:color w:val="000000" w:themeColor="text1"/>
          <w:sz w:val="22"/>
          <w:szCs w:val="22"/>
        </w:rPr>
        <w:t>specifice</w:t>
      </w:r>
      <w:r w:rsidR="005A5A7B"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în vederea concretizării unor </w:t>
      </w:r>
      <w:r w:rsidR="0022415F" w:rsidRPr="00FF0ABE">
        <w:rPr>
          <w:rFonts w:asciiTheme="minorHAnsi" w:hAnsiTheme="minorHAnsi"/>
          <w:color w:val="000000" w:themeColor="text1"/>
          <w:sz w:val="22"/>
          <w:szCs w:val="22"/>
        </w:rPr>
        <w:t xml:space="preserve">idei </w:t>
      </w:r>
      <w:r w:rsidRPr="00FF0ABE">
        <w:rPr>
          <w:rFonts w:asciiTheme="minorHAnsi" w:hAnsiTheme="minorHAnsi"/>
          <w:color w:val="000000" w:themeColor="text1"/>
          <w:sz w:val="22"/>
          <w:szCs w:val="22"/>
        </w:rPr>
        <w:t>de proiecte</w:t>
      </w:r>
      <w:r w:rsidR="00CB1028" w:rsidRPr="00FF0ABE">
        <w:rPr>
          <w:rFonts w:asciiTheme="minorHAnsi" w:hAnsiTheme="minorHAnsi"/>
          <w:color w:val="000000" w:themeColor="text1"/>
          <w:sz w:val="22"/>
          <w:szCs w:val="22"/>
        </w:rPr>
        <w:t xml:space="preserve"> care pot contribui la atingerea obiectivelor şi indicatorilor strategici</w:t>
      </w:r>
      <w:r w:rsidRPr="00FF0ABE">
        <w:rPr>
          <w:rFonts w:asciiTheme="minorHAnsi" w:hAnsiTheme="minorHAnsi"/>
          <w:color w:val="000000" w:themeColor="text1"/>
          <w:sz w:val="22"/>
          <w:szCs w:val="22"/>
        </w:rPr>
        <w:t xml:space="preserve">. </w:t>
      </w:r>
    </w:p>
    <w:p w:rsidR="00565FFA" w:rsidRPr="00FF0ABE" w:rsidRDefault="00565FFA" w:rsidP="006B57C9">
      <w:pPr>
        <w:spacing w:before="0" w:after="0"/>
        <w:jc w:val="both"/>
        <w:rPr>
          <w:rFonts w:asciiTheme="minorHAnsi" w:hAnsiTheme="minorHAnsi"/>
          <w:color w:val="000000" w:themeColor="text1"/>
          <w:sz w:val="22"/>
          <w:szCs w:val="22"/>
        </w:rPr>
      </w:pPr>
    </w:p>
    <w:p w:rsidR="00184A05" w:rsidRPr="00FF0ABE" w:rsidRDefault="00184A05"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Construcţia portofoliului </w:t>
      </w:r>
      <w:r w:rsidR="005A5A7B" w:rsidRPr="00FF0ABE">
        <w:rPr>
          <w:rFonts w:asciiTheme="minorHAnsi" w:hAnsiTheme="minorHAnsi"/>
          <w:color w:val="000000" w:themeColor="text1"/>
          <w:sz w:val="22"/>
          <w:szCs w:val="22"/>
        </w:rPr>
        <w:t xml:space="preserve">de proiecte aferente RIS3 </w:t>
      </w:r>
      <w:r w:rsidR="00250137" w:rsidRPr="00FF0ABE">
        <w:rPr>
          <w:rFonts w:asciiTheme="minorHAnsi" w:hAnsiTheme="minorHAnsi"/>
          <w:color w:val="000000" w:themeColor="text1"/>
          <w:sz w:val="22"/>
          <w:szCs w:val="22"/>
        </w:rPr>
        <w:t xml:space="preserve">a fost </w:t>
      </w:r>
      <w:r w:rsidRPr="00FF0ABE">
        <w:rPr>
          <w:rFonts w:asciiTheme="minorHAnsi" w:hAnsiTheme="minorHAnsi"/>
          <w:color w:val="000000" w:themeColor="text1"/>
          <w:sz w:val="22"/>
          <w:szCs w:val="22"/>
        </w:rPr>
        <w:t>un proces transparent în ambele regiuni, în care au fost implicaţi actorii cheie din sistemul quadruple helix</w:t>
      </w:r>
      <w:r w:rsidR="00B66AF0" w:rsidRPr="00FF0ABE">
        <w:rPr>
          <w:rFonts w:asciiTheme="minorHAnsi" w:hAnsiTheme="minorHAnsi"/>
          <w:color w:val="000000" w:themeColor="text1"/>
          <w:sz w:val="22"/>
          <w:szCs w:val="22"/>
        </w:rPr>
        <w:t xml:space="preserve"> (</w:t>
      </w:r>
      <w:r w:rsidR="00B66AF0" w:rsidRPr="00FF0ABE">
        <w:rPr>
          <w:rFonts w:asciiTheme="minorHAnsi" w:hAnsiTheme="minorHAnsi"/>
          <w:color w:val="000000"/>
          <w:sz w:val="22"/>
          <w:szCs w:val="22"/>
        </w:rPr>
        <w:t>administrație centrală și locală, instituții de învățământ, entitati de educatie si cercetare, reprezentanti ai mediului de afaceri, IMM-uri, antreprenori, investitori, societate civila, etc)</w:t>
      </w:r>
      <w:r w:rsidRPr="00FF0ABE">
        <w:rPr>
          <w:rFonts w:asciiTheme="minorHAnsi" w:hAnsiTheme="minorHAnsi"/>
          <w:color w:val="000000" w:themeColor="text1"/>
          <w:sz w:val="22"/>
          <w:szCs w:val="22"/>
        </w:rPr>
        <w:t>, fiind promovată, în special în cadrul atelierelor de descoperire antreprenorială, cooperarea şi parteneriatul între diferite tipuri de actori</w:t>
      </w:r>
      <w:r w:rsidR="005A5A7B"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w:t>
      </w:r>
      <w:r w:rsidR="00E121E3" w:rsidRPr="00FF0ABE">
        <w:rPr>
          <w:rFonts w:asciiTheme="minorHAnsi" w:hAnsiTheme="minorHAnsi"/>
          <w:color w:val="000000" w:themeColor="text1"/>
          <w:sz w:val="22"/>
          <w:szCs w:val="22"/>
        </w:rPr>
        <w:t xml:space="preserve">ţinând cont de </w:t>
      </w:r>
      <w:r w:rsidRPr="00FF0ABE">
        <w:rPr>
          <w:rFonts w:asciiTheme="minorHAnsi" w:hAnsiTheme="minorHAnsi"/>
          <w:color w:val="000000" w:themeColor="text1"/>
          <w:sz w:val="22"/>
          <w:szCs w:val="22"/>
        </w:rPr>
        <w:t xml:space="preserve">aspectele metodologice promovate de Comisia Europeană. </w:t>
      </w:r>
    </w:p>
    <w:p w:rsidR="00565FFA" w:rsidRPr="00FF0ABE" w:rsidRDefault="00565FFA" w:rsidP="006B57C9">
      <w:pPr>
        <w:spacing w:before="0" w:after="0"/>
        <w:jc w:val="both"/>
        <w:rPr>
          <w:rFonts w:asciiTheme="minorHAnsi" w:hAnsiTheme="minorHAnsi"/>
          <w:color w:val="000000" w:themeColor="text1"/>
          <w:sz w:val="22"/>
          <w:szCs w:val="22"/>
        </w:rPr>
      </w:pPr>
    </w:p>
    <w:p w:rsidR="003F11E3" w:rsidRPr="00FF0ABE" w:rsidRDefault="003F11E3"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Din analiza ideilor de proiecte generate în cele două regiuni a rezultat faptul că o parte din ideile de proiecte nu pot fi încadrate pe sursele de finanţare existente, deoarece acestea vizează intervenții complexe, integrate şi în anumite cazuri multisectoriale. În unele cazuri anumite componente ale acestor proiecte ar putea fi finanţate din diferite surse de finanţare, însă ajustarea/eliminarea unor pachete de activități sau tipuri de investiții ar avea efecte negative asupra caracterului integrat al ideii și al impactului pe care îl poate avea implementarea proiectului din perspectiva specializării inteligente. </w:t>
      </w:r>
      <w:r w:rsidR="004D4E60" w:rsidRPr="00FF0ABE">
        <w:rPr>
          <w:rFonts w:asciiTheme="minorHAnsi" w:hAnsiTheme="minorHAnsi"/>
          <w:color w:val="000000" w:themeColor="text1"/>
          <w:sz w:val="22"/>
          <w:szCs w:val="22"/>
        </w:rPr>
        <w:t>Î</w:t>
      </w:r>
      <w:r w:rsidR="00CC401F" w:rsidRPr="00FF0ABE">
        <w:rPr>
          <w:rFonts w:asciiTheme="minorHAnsi" w:hAnsiTheme="minorHAnsi"/>
          <w:color w:val="000000" w:themeColor="text1"/>
          <w:sz w:val="22"/>
          <w:szCs w:val="22"/>
        </w:rPr>
        <w:t>n consecin</w:t>
      </w:r>
      <w:r w:rsidR="004D4E60" w:rsidRPr="00FF0ABE">
        <w:rPr>
          <w:rFonts w:asciiTheme="minorHAnsi" w:hAnsiTheme="minorHAnsi"/>
          <w:color w:val="000000" w:themeColor="text1"/>
          <w:sz w:val="22"/>
          <w:szCs w:val="22"/>
        </w:rPr>
        <w:t>ţă</w:t>
      </w:r>
      <w:r w:rsidR="00C53A92" w:rsidRPr="00FF0ABE">
        <w:rPr>
          <w:rFonts w:asciiTheme="minorHAnsi" w:hAnsiTheme="minorHAnsi"/>
          <w:color w:val="000000" w:themeColor="text1"/>
          <w:sz w:val="22"/>
          <w:szCs w:val="22"/>
        </w:rPr>
        <w:t>,</w:t>
      </w:r>
      <w:r w:rsidR="00CC401F" w:rsidRPr="00FF0ABE">
        <w:rPr>
          <w:rFonts w:asciiTheme="minorHAnsi" w:hAnsiTheme="minorHAnsi"/>
          <w:color w:val="000000" w:themeColor="text1"/>
          <w:sz w:val="22"/>
          <w:szCs w:val="22"/>
        </w:rPr>
        <w:t xml:space="preserve"> </w:t>
      </w:r>
      <w:r w:rsidR="00B66AF0" w:rsidRPr="00FF0ABE">
        <w:rPr>
          <w:rFonts w:asciiTheme="minorHAnsi" w:hAnsiTheme="minorHAnsi"/>
          <w:color w:val="000000" w:themeColor="text1"/>
          <w:sz w:val="22"/>
          <w:szCs w:val="22"/>
        </w:rPr>
        <w:t>în fiecare dintre cele două regiuni de dezvoltare (Nord Est si Nord Vest)</w:t>
      </w:r>
      <w:r w:rsidR="00CC401F" w:rsidRPr="00FF0ABE">
        <w:rPr>
          <w:rFonts w:asciiTheme="minorHAnsi" w:hAnsiTheme="minorHAnsi"/>
          <w:color w:val="000000" w:themeColor="text1"/>
          <w:sz w:val="22"/>
          <w:szCs w:val="22"/>
        </w:rPr>
        <w:t xml:space="preserve"> s-a elaborat </w:t>
      </w:r>
      <w:r w:rsidR="00250137" w:rsidRPr="00FF0ABE">
        <w:rPr>
          <w:rFonts w:asciiTheme="minorHAnsi" w:hAnsiTheme="minorHAnsi"/>
          <w:color w:val="000000" w:themeColor="text1"/>
          <w:sz w:val="22"/>
          <w:szCs w:val="22"/>
        </w:rPr>
        <w:t xml:space="preserve">câte </w:t>
      </w:r>
      <w:r w:rsidR="00CC401F" w:rsidRPr="00FF0ABE">
        <w:rPr>
          <w:rFonts w:asciiTheme="minorHAnsi" w:hAnsiTheme="minorHAnsi"/>
          <w:color w:val="000000" w:themeColor="text1"/>
          <w:sz w:val="22"/>
          <w:szCs w:val="22"/>
        </w:rPr>
        <w:t xml:space="preserve">un portofoliu de proiecte strategice care </w:t>
      </w:r>
      <w:r w:rsidR="00250137" w:rsidRPr="00FF0ABE">
        <w:rPr>
          <w:rFonts w:asciiTheme="minorHAnsi" w:hAnsiTheme="minorHAnsi"/>
          <w:color w:val="000000" w:themeColor="text1"/>
          <w:sz w:val="22"/>
          <w:szCs w:val="22"/>
        </w:rPr>
        <w:t xml:space="preserve">sunt </w:t>
      </w:r>
      <w:r w:rsidR="00CC401F" w:rsidRPr="00FF0ABE">
        <w:rPr>
          <w:rFonts w:asciiTheme="minorHAnsi" w:hAnsiTheme="minorHAnsi"/>
          <w:color w:val="000000" w:themeColor="text1"/>
          <w:sz w:val="22"/>
          <w:szCs w:val="22"/>
        </w:rPr>
        <w:t>propus</w:t>
      </w:r>
      <w:r w:rsidR="00250137" w:rsidRPr="00FF0ABE">
        <w:rPr>
          <w:rFonts w:asciiTheme="minorHAnsi" w:hAnsiTheme="minorHAnsi"/>
          <w:color w:val="000000" w:themeColor="text1"/>
          <w:sz w:val="22"/>
          <w:szCs w:val="22"/>
        </w:rPr>
        <w:t>e</w:t>
      </w:r>
      <w:r w:rsidR="00CC401F" w:rsidRPr="00FF0ABE">
        <w:rPr>
          <w:rFonts w:asciiTheme="minorHAnsi" w:hAnsiTheme="minorHAnsi"/>
          <w:color w:val="000000" w:themeColor="text1"/>
          <w:sz w:val="22"/>
          <w:szCs w:val="22"/>
        </w:rPr>
        <w:t xml:space="preserve"> pentru finan</w:t>
      </w:r>
      <w:r w:rsidR="004D4E60" w:rsidRPr="00FF0ABE">
        <w:rPr>
          <w:rFonts w:asciiTheme="minorHAnsi" w:hAnsiTheme="minorHAnsi"/>
          <w:color w:val="000000" w:themeColor="text1"/>
          <w:sz w:val="22"/>
          <w:szCs w:val="22"/>
        </w:rPr>
        <w:t>ţ</w:t>
      </w:r>
      <w:r w:rsidR="00CC401F" w:rsidRPr="00FF0ABE">
        <w:rPr>
          <w:rFonts w:asciiTheme="minorHAnsi" w:hAnsiTheme="minorHAnsi"/>
          <w:color w:val="000000" w:themeColor="text1"/>
          <w:sz w:val="22"/>
          <w:szCs w:val="22"/>
        </w:rPr>
        <w:t>are din POR.</w:t>
      </w:r>
    </w:p>
    <w:p w:rsidR="00565FFA" w:rsidRPr="00FF0ABE" w:rsidRDefault="00565FFA" w:rsidP="006B57C9">
      <w:pPr>
        <w:spacing w:before="0" w:after="0"/>
        <w:jc w:val="both"/>
        <w:rPr>
          <w:rFonts w:asciiTheme="minorHAnsi" w:hAnsiTheme="minorHAnsi"/>
          <w:color w:val="000000" w:themeColor="text1"/>
          <w:sz w:val="22"/>
          <w:szCs w:val="22"/>
        </w:rPr>
      </w:pPr>
    </w:p>
    <w:p w:rsidR="00DD28F8" w:rsidRPr="00FF0ABE" w:rsidRDefault="00DD28F8"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Mecanismul de </w:t>
      </w:r>
      <w:r w:rsidR="00882405" w:rsidRPr="00FF0ABE">
        <w:rPr>
          <w:rFonts w:asciiTheme="minorHAnsi" w:hAnsiTheme="minorHAnsi"/>
          <w:color w:val="000000" w:themeColor="text1"/>
          <w:sz w:val="22"/>
          <w:szCs w:val="22"/>
        </w:rPr>
        <w:t xml:space="preserve">construcție </w:t>
      </w:r>
      <w:r w:rsidRPr="00FF0ABE">
        <w:rPr>
          <w:rFonts w:asciiTheme="minorHAnsi" w:hAnsiTheme="minorHAnsi"/>
          <w:color w:val="000000" w:themeColor="text1"/>
          <w:sz w:val="22"/>
          <w:szCs w:val="22"/>
        </w:rPr>
        <w:t>a portofoliului de proiecte strategice</w:t>
      </w:r>
      <w:r w:rsidR="003F11E3" w:rsidRPr="00FF0ABE">
        <w:rPr>
          <w:rFonts w:asciiTheme="minorHAnsi" w:hAnsiTheme="minorHAnsi"/>
          <w:color w:val="000000" w:themeColor="text1"/>
          <w:sz w:val="22"/>
          <w:szCs w:val="22"/>
        </w:rPr>
        <w:t xml:space="preserve"> a presupus parcurgerea </w:t>
      </w:r>
      <w:r w:rsidRPr="00FF0ABE">
        <w:rPr>
          <w:rFonts w:asciiTheme="minorHAnsi" w:hAnsiTheme="minorHAnsi"/>
          <w:color w:val="000000" w:themeColor="text1"/>
          <w:sz w:val="22"/>
          <w:szCs w:val="22"/>
        </w:rPr>
        <w:t>urm</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toarelor etape:</w:t>
      </w:r>
    </w:p>
    <w:p w:rsidR="00DD28F8" w:rsidRPr="00FF0ABE" w:rsidRDefault="00DD28F8"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Identificare solu</w:t>
      </w:r>
      <w:r w:rsidR="004D4E60" w:rsidRPr="00FF0ABE">
        <w:rPr>
          <w:rFonts w:asciiTheme="minorHAnsi" w:hAnsiTheme="minorHAnsi"/>
          <w:sz w:val="22"/>
          <w:szCs w:val="22"/>
        </w:rPr>
        <w:t>ţ</w:t>
      </w:r>
      <w:r w:rsidRPr="00FF0ABE">
        <w:rPr>
          <w:rFonts w:asciiTheme="minorHAnsi" w:hAnsiTheme="minorHAnsi"/>
          <w:sz w:val="22"/>
          <w:szCs w:val="22"/>
        </w:rPr>
        <w:t>ii de specializare regional</w:t>
      </w:r>
      <w:r w:rsidR="004D4E60" w:rsidRPr="00FF0ABE">
        <w:rPr>
          <w:rFonts w:asciiTheme="minorHAnsi" w:hAnsiTheme="minorHAnsi"/>
          <w:sz w:val="22"/>
          <w:szCs w:val="22"/>
        </w:rPr>
        <w:t>ă</w:t>
      </w:r>
      <w:r w:rsidRPr="00FF0ABE">
        <w:rPr>
          <w:rFonts w:asciiTheme="minorHAnsi" w:hAnsiTheme="minorHAnsi"/>
          <w:sz w:val="22"/>
          <w:szCs w:val="22"/>
        </w:rPr>
        <w:t xml:space="preserve"> aferente domeniilor RIS3, prin intermediul atelierelor de lucru pentru descoperire antreprenorial</w:t>
      </w:r>
      <w:r w:rsidR="004D4E60" w:rsidRPr="00FF0ABE">
        <w:rPr>
          <w:rFonts w:asciiTheme="minorHAnsi" w:hAnsiTheme="minorHAnsi"/>
          <w:sz w:val="22"/>
          <w:szCs w:val="22"/>
        </w:rPr>
        <w:t>ă</w:t>
      </w:r>
      <w:r w:rsidR="00A07555" w:rsidRPr="00FF0ABE">
        <w:rPr>
          <w:rFonts w:asciiTheme="minorHAnsi" w:hAnsiTheme="minorHAnsi"/>
          <w:sz w:val="22"/>
          <w:szCs w:val="22"/>
        </w:rPr>
        <w:t xml:space="preserve"> organizate </w:t>
      </w:r>
      <w:r w:rsidR="004D4E60" w:rsidRPr="00FF0ABE">
        <w:rPr>
          <w:rFonts w:asciiTheme="minorHAnsi" w:hAnsiTheme="minorHAnsi"/>
          <w:sz w:val="22"/>
          <w:szCs w:val="22"/>
        </w:rPr>
        <w:t>î</w:t>
      </w:r>
      <w:r w:rsidR="00A07555" w:rsidRPr="00FF0ABE">
        <w:rPr>
          <w:rFonts w:asciiTheme="minorHAnsi" w:hAnsiTheme="minorHAnsi"/>
          <w:sz w:val="22"/>
          <w:szCs w:val="22"/>
        </w:rPr>
        <w:t>n perioada 2016-2017</w:t>
      </w:r>
      <w:r w:rsidRPr="00FF0ABE">
        <w:rPr>
          <w:rFonts w:asciiTheme="minorHAnsi" w:hAnsiTheme="minorHAnsi"/>
          <w:sz w:val="22"/>
          <w:szCs w:val="22"/>
        </w:rPr>
        <w:t>;</w:t>
      </w:r>
    </w:p>
    <w:p w:rsidR="00DD28F8" w:rsidRPr="00FF0ABE" w:rsidRDefault="00DD28F8"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Organizare apel</w:t>
      </w:r>
      <w:r w:rsidR="00853CE7" w:rsidRPr="00FF0ABE">
        <w:rPr>
          <w:rFonts w:asciiTheme="minorHAnsi" w:hAnsiTheme="minorHAnsi"/>
          <w:sz w:val="22"/>
          <w:szCs w:val="22"/>
        </w:rPr>
        <w:t>(</w:t>
      </w:r>
      <w:r w:rsidR="00A07555" w:rsidRPr="00FF0ABE">
        <w:rPr>
          <w:rFonts w:asciiTheme="minorHAnsi" w:hAnsiTheme="minorHAnsi"/>
          <w:sz w:val="22"/>
          <w:szCs w:val="22"/>
        </w:rPr>
        <w:t>uri</w:t>
      </w:r>
      <w:r w:rsidR="00853CE7" w:rsidRPr="00FF0ABE">
        <w:rPr>
          <w:rFonts w:asciiTheme="minorHAnsi" w:hAnsiTheme="minorHAnsi"/>
          <w:sz w:val="22"/>
          <w:szCs w:val="22"/>
        </w:rPr>
        <w:t>)</w:t>
      </w:r>
      <w:r w:rsidRPr="00FF0ABE">
        <w:rPr>
          <w:rFonts w:asciiTheme="minorHAnsi" w:hAnsiTheme="minorHAnsi"/>
          <w:sz w:val="22"/>
          <w:szCs w:val="22"/>
        </w:rPr>
        <w:t xml:space="preserve"> regional</w:t>
      </w:r>
      <w:r w:rsidR="008D595D" w:rsidRPr="00FF0ABE">
        <w:rPr>
          <w:rFonts w:asciiTheme="minorHAnsi" w:hAnsiTheme="minorHAnsi"/>
          <w:sz w:val="22"/>
          <w:szCs w:val="22"/>
        </w:rPr>
        <w:t>e</w:t>
      </w:r>
      <w:r w:rsidRPr="00FF0ABE">
        <w:rPr>
          <w:rFonts w:asciiTheme="minorHAnsi" w:hAnsiTheme="minorHAnsi"/>
          <w:sz w:val="22"/>
          <w:szCs w:val="22"/>
        </w:rPr>
        <w:t xml:space="preserve"> pentru colectare propuneri de proiecte pentru portofoliul RIS3, care corespund solu</w:t>
      </w:r>
      <w:r w:rsidR="004D4E60" w:rsidRPr="00FF0ABE">
        <w:rPr>
          <w:rFonts w:asciiTheme="minorHAnsi" w:hAnsiTheme="minorHAnsi"/>
          <w:sz w:val="22"/>
          <w:szCs w:val="22"/>
        </w:rPr>
        <w:t>ţ</w:t>
      </w:r>
      <w:r w:rsidRPr="00FF0ABE">
        <w:rPr>
          <w:rFonts w:asciiTheme="minorHAnsi" w:hAnsiTheme="minorHAnsi"/>
          <w:sz w:val="22"/>
          <w:szCs w:val="22"/>
        </w:rPr>
        <w:t xml:space="preserve">iilor identificate </w:t>
      </w:r>
      <w:r w:rsidR="004D4E60" w:rsidRPr="00FF0ABE">
        <w:rPr>
          <w:rFonts w:asciiTheme="minorHAnsi" w:hAnsiTheme="minorHAnsi"/>
          <w:sz w:val="22"/>
          <w:szCs w:val="22"/>
        </w:rPr>
        <w:t>î</w:t>
      </w:r>
      <w:r w:rsidRPr="00FF0ABE">
        <w:rPr>
          <w:rFonts w:asciiTheme="minorHAnsi" w:hAnsiTheme="minorHAnsi"/>
          <w:sz w:val="22"/>
          <w:szCs w:val="22"/>
        </w:rPr>
        <w:t xml:space="preserve">n etapa 1;  </w:t>
      </w:r>
    </w:p>
    <w:p w:rsidR="00DD28F8" w:rsidRPr="00FF0ABE" w:rsidRDefault="00DD28F8"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Structurare portofoliu de propuneri de proiecte colectate</w:t>
      </w:r>
      <w:r w:rsidR="00C53A92" w:rsidRPr="00FF0ABE">
        <w:rPr>
          <w:rFonts w:asciiTheme="minorHAnsi" w:hAnsiTheme="minorHAnsi"/>
          <w:sz w:val="22"/>
          <w:szCs w:val="22"/>
        </w:rPr>
        <w:t>,</w:t>
      </w:r>
      <w:r w:rsidRPr="00FF0ABE">
        <w:rPr>
          <w:rFonts w:asciiTheme="minorHAnsi" w:hAnsiTheme="minorHAnsi"/>
          <w:sz w:val="22"/>
          <w:szCs w:val="22"/>
        </w:rPr>
        <w:t xml:space="preserve"> pe dom</w:t>
      </w:r>
      <w:r w:rsidR="00853CE7" w:rsidRPr="00FF0ABE">
        <w:rPr>
          <w:rFonts w:asciiTheme="minorHAnsi" w:hAnsiTheme="minorHAnsi"/>
          <w:sz w:val="22"/>
          <w:szCs w:val="22"/>
        </w:rPr>
        <w:t xml:space="preserve">enii RIS3 </w:t>
      </w:r>
      <w:r w:rsidR="004D4E60" w:rsidRPr="00FF0ABE">
        <w:rPr>
          <w:rFonts w:asciiTheme="minorHAnsi" w:hAnsiTheme="minorHAnsi"/>
          <w:sz w:val="22"/>
          <w:szCs w:val="22"/>
        </w:rPr>
        <w:t>ş</w:t>
      </w:r>
      <w:r w:rsidR="00853CE7" w:rsidRPr="00FF0ABE">
        <w:rPr>
          <w:rFonts w:asciiTheme="minorHAnsi" w:hAnsiTheme="minorHAnsi"/>
          <w:sz w:val="22"/>
          <w:szCs w:val="22"/>
        </w:rPr>
        <w:t>i surse de finan</w:t>
      </w:r>
      <w:r w:rsidR="004D4E60" w:rsidRPr="00FF0ABE">
        <w:rPr>
          <w:rFonts w:asciiTheme="minorHAnsi" w:hAnsiTheme="minorHAnsi"/>
          <w:sz w:val="22"/>
          <w:szCs w:val="22"/>
        </w:rPr>
        <w:t>ţ</w:t>
      </w:r>
      <w:r w:rsidR="00853CE7" w:rsidRPr="00FF0ABE">
        <w:rPr>
          <w:rFonts w:asciiTheme="minorHAnsi" w:hAnsiTheme="minorHAnsi"/>
          <w:sz w:val="22"/>
          <w:szCs w:val="22"/>
        </w:rPr>
        <w:t>are pentru</w:t>
      </w:r>
      <w:r w:rsidRPr="00FF0ABE">
        <w:rPr>
          <w:rFonts w:asciiTheme="minorHAnsi" w:hAnsiTheme="minorHAnsi"/>
          <w:sz w:val="22"/>
          <w:szCs w:val="22"/>
        </w:rPr>
        <w:t xml:space="preserve"> identificare proiecte </w:t>
      </w:r>
      <w:r w:rsidR="00853CE7" w:rsidRPr="00FF0ABE">
        <w:rPr>
          <w:rFonts w:asciiTheme="minorHAnsi" w:hAnsiTheme="minorHAnsi"/>
          <w:sz w:val="22"/>
          <w:szCs w:val="22"/>
        </w:rPr>
        <w:t xml:space="preserve">integrate, </w:t>
      </w:r>
      <w:r w:rsidRPr="00FF0ABE">
        <w:rPr>
          <w:rFonts w:asciiTheme="minorHAnsi" w:hAnsiTheme="minorHAnsi"/>
          <w:sz w:val="22"/>
          <w:szCs w:val="22"/>
        </w:rPr>
        <w:t>f</w:t>
      </w:r>
      <w:r w:rsidR="004D4E60" w:rsidRPr="00FF0ABE">
        <w:rPr>
          <w:rFonts w:asciiTheme="minorHAnsi" w:hAnsiTheme="minorHAnsi"/>
          <w:sz w:val="22"/>
          <w:szCs w:val="22"/>
        </w:rPr>
        <w:t>ă</w:t>
      </w:r>
      <w:r w:rsidRPr="00FF0ABE">
        <w:rPr>
          <w:rFonts w:asciiTheme="minorHAnsi" w:hAnsiTheme="minorHAnsi"/>
          <w:sz w:val="22"/>
          <w:szCs w:val="22"/>
        </w:rPr>
        <w:t>r</w:t>
      </w:r>
      <w:r w:rsidR="004D4E60" w:rsidRPr="00FF0ABE">
        <w:rPr>
          <w:rFonts w:asciiTheme="minorHAnsi" w:hAnsiTheme="minorHAnsi"/>
          <w:sz w:val="22"/>
          <w:szCs w:val="22"/>
        </w:rPr>
        <w:t>ă</w:t>
      </w:r>
      <w:r w:rsidRPr="00FF0ABE">
        <w:rPr>
          <w:rFonts w:asciiTheme="minorHAnsi" w:hAnsiTheme="minorHAnsi"/>
          <w:sz w:val="22"/>
          <w:szCs w:val="22"/>
        </w:rPr>
        <w:t xml:space="preserve"> surs</w:t>
      </w:r>
      <w:r w:rsidR="004D4E60" w:rsidRPr="00FF0ABE">
        <w:rPr>
          <w:rFonts w:asciiTheme="minorHAnsi" w:hAnsiTheme="minorHAnsi"/>
          <w:sz w:val="22"/>
          <w:szCs w:val="22"/>
        </w:rPr>
        <w:t>ă</w:t>
      </w:r>
      <w:r w:rsidRPr="00FF0ABE">
        <w:rPr>
          <w:rFonts w:asciiTheme="minorHAnsi" w:hAnsiTheme="minorHAnsi"/>
          <w:sz w:val="22"/>
          <w:szCs w:val="22"/>
        </w:rPr>
        <w:t xml:space="preserve"> de finan</w:t>
      </w:r>
      <w:r w:rsidR="004D4E60" w:rsidRPr="00FF0ABE">
        <w:rPr>
          <w:rFonts w:asciiTheme="minorHAnsi" w:hAnsiTheme="minorHAnsi"/>
          <w:sz w:val="22"/>
          <w:szCs w:val="22"/>
        </w:rPr>
        <w:t>ţ</w:t>
      </w:r>
      <w:r w:rsidRPr="00FF0ABE">
        <w:rPr>
          <w:rFonts w:asciiTheme="minorHAnsi" w:hAnsiTheme="minorHAnsi"/>
          <w:sz w:val="22"/>
          <w:szCs w:val="22"/>
        </w:rPr>
        <w:t>are unic</w:t>
      </w:r>
      <w:r w:rsidR="004D4E60" w:rsidRPr="00FF0ABE">
        <w:rPr>
          <w:rFonts w:asciiTheme="minorHAnsi" w:hAnsiTheme="minorHAnsi"/>
          <w:sz w:val="22"/>
          <w:szCs w:val="22"/>
        </w:rPr>
        <w:t>ă</w:t>
      </w:r>
      <w:r w:rsidRPr="00FF0ABE">
        <w:rPr>
          <w:rFonts w:asciiTheme="minorHAnsi" w:hAnsiTheme="minorHAnsi"/>
          <w:sz w:val="22"/>
          <w:szCs w:val="22"/>
        </w:rPr>
        <w:t xml:space="preserve">; </w:t>
      </w:r>
    </w:p>
    <w:p w:rsidR="00DD28F8" w:rsidRPr="00FF0ABE" w:rsidRDefault="008D595D"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Colectare fi</w:t>
      </w:r>
      <w:r w:rsidR="004D4E60" w:rsidRPr="00FF0ABE">
        <w:rPr>
          <w:rFonts w:asciiTheme="minorHAnsi" w:hAnsiTheme="minorHAnsi"/>
          <w:sz w:val="22"/>
          <w:szCs w:val="22"/>
        </w:rPr>
        <w:t>ş</w:t>
      </w:r>
      <w:r w:rsidRPr="00FF0ABE">
        <w:rPr>
          <w:rFonts w:asciiTheme="minorHAnsi" w:hAnsiTheme="minorHAnsi"/>
          <w:sz w:val="22"/>
          <w:szCs w:val="22"/>
        </w:rPr>
        <w:t xml:space="preserve">e de proiect extinse </w:t>
      </w:r>
      <w:r w:rsidR="004D4E60" w:rsidRPr="00FF0ABE">
        <w:rPr>
          <w:rFonts w:asciiTheme="minorHAnsi" w:hAnsiTheme="minorHAnsi"/>
          <w:sz w:val="22"/>
          <w:szCs w:val="22"/>
        </w:rPr>
        <w:t>ş</w:t>
      </w:r>
      <w:r w:rsidRPr="00FF0ABE">
        <w:rPr>
          <w:rFonts w:asciiTheme="minorHAnsi" w:hAnsiTheme="minorHAnsi"/>
          <w:sz w:val="22"/>
          <w:szCs w:val="22"/>
        </w:rPr>
        <w:t xml:space="preserve">i acordare suport promotorilor de proiecte </w:t>
      </w:r>
      <w:r w:rsidR="00853CE7" w:rsidRPr="00FF0ABE">
        <w:rPr>
          <w:rFonts w:asciiTheme="minorHAnsi" w:hAnsiTheme="minorHAnsi"/>
          <w:sz w:val="22"/>
          <w:szCs w:val="22"/>
        </w:rPr>
        <w:t xml:space="preserve">integrate </w:t>
      </w:r>
      <w:r w:rsidRPr="00FF0ABE">
        <w:rPr>
          <w:rFonts w:asciiTheme="minorHAnsi" w:hAnsiTheme="minorHAnsi"/>
          <w:sz w:val="22"/>
          <w:szCs w:val="22"/>
        </w:rPr>
        <w:t>pentru m</w:t>
      </w:r>
      <w:r w:rsidR="00DD28F8" w:rsidRPr="00FF0ABE">
        <w:rPr>
          <w:rFonts w:asciiTheme="minorHAnsi" w:hAnsiTheme="minorHAnsi"/>
          <w:sz w:val="22"/>
          <w:szCs w:val="22"/>
        </w:rPr>
        <w:t xml:space="preserve">aturare concept </w:t>
      </w:r>
      <w:r w:rsidR="004D4E60" w:rsidRPr="00FF0ABE">
        <w:rPr>
          <w:rFonts w:asciiTheme="minorHAnsi" w:hAnsiTheme="minorHAnsi"/>
          <w:sz w:val="22"/>
          <w:szCs w:val="22"/>
        </w:rPr>
        <w:t>ş</w:t>
      </w:r>
      <w:r w:rsidR="00853CE7" w:rsidRPr="00FF0ABE">
        <w:rPr>
          <w:rFonts w:asciiTheme="minorHAnsi" w:hAnsiTheme="minorHAnsi"/>
          <w:sz w:val="22"/>
          <w:szCs w:val="22"/>
        </w:rPr>
        <w:t>i</w:t>
      </w:r>
      <w:r w:rsidR="000D61F1" w:rsidRPr="00FF0ABE">
        <w:rPr>
          <w:rFonts w:asciiTheme="minorHAnsi" w:hAnsiTheme="minorHAnsi"/>
          <w:sz w:val="22"/>
          <w:szCs w:val="22"/>
        </w:rPr>
        <w:t xml:space="preserve"> definire list</w:t>
      </w:r>
      <w:r w:rsidR="004D4E60" w:rsidRPr="00FF0ABE">
        <w:rPr>
          <w:rFonts w:asciiTheme="minorHAnsi" w:hAnsiTheme="minorHAnsi"/>
          <w:sz w:val="22"/>
          <w:szCs w:val="22"/>
        </w:rPr>
        <w:t>ă</w:t>
      </w:r>
      <w:r w:rsidR="000D61F1" w:rsidRPr="00FF0ABE">
        <w:rPr>
          <w:rFonts w:asciiTheme="minorHAnsi" w:hAnsiTheme="minorHAnsi"/>
          <w:sz w:val="22"/>
          <w:szCs w:val="22"/>
        </w:rPr>
        <w:t xml:space="preserve"> proiecte strategice integrate</w:t>
      </w:r>
      <w:r w:rsidRPr="00FF0ABE">
        <w:rPr>
          <w:rFonts w:asciiTheme="minorHAnsi" w:hAnsiTheme="minorHAnsi"/>
          <w:sz w:val="22"/>
          <w:szCs w:val="22"/>
        </w:rPr>
        <w:t>;</w:t>
      </w:r>
    </w:p>
    <w:p w:rsidR="00DD28F8" w:rsidRPr="00FF0ABE" w:rsidRDefault="00DD28F8"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 xml:space="preserve">Avizarea </w:t>
      </w:r>
      <w:r w:rsidR="00C53A92" w:rsidRPr="00FF0ABE">
        <w:rPr>
          <w:rFonts w:asciiTheme="minorHAnsi" w:hAnsiTheme="minorHAnsi"/>
          <w:sz w:val="22"/>
          <w:szCs w:val="22"/>
        </w:rPr>
        <w:t>de către</w:t>
      </w:r>
      <w:r w:rsidRPr="00FF0ABE">
        <w:rPr>
          <w:rFonts w:asciiTheme="minorHAnsi" w:hAnsiTheme="minorHAnsi"/>
          <w:sz w:val="22"/>
          <w:szCs w:val="22"/>
        </w:rPr>
        <w:t xml:space="preserve"> C</w:t>
      </w:r>
      <w:r w:rsidR="00C53A92" w:rsidRPr="00FF0ABE">
        <w:rPr>
          <w:rFonts w:asciiTheme="minorHAnsi" w:hAnsiTheme="minorHAnsi"/>
          <w:sz w:val="22"/>
          <w:szCs w:val="22"/>
        </w:rPr>
        <w:t>onsor</w:t>
      </w:r>
      <w:r w:rsidR="00250137" w:rsidRPr="00FF0ABE">
        <w:rPr>
          <w:rFonts w:asciiTheme="minorHAnsi" w:hAnsiTheme="minorHAnsi"/>
          <w:sz w:val="22"/>
          <w:szCs w:val="22"/>
        </w:rPr>
        <w:t>ț</w:t>
      </w:r>
      <w:r w:rsidR="00C53A92" w:rsidRPr="00FF0ABE">
        <w:rPr>
          <w:rFonts w:asciiTheme="minorHAnsi" w:hAnsiTheme="minorHAnsi"/>
          <w:sz w:val="22"/>
          <w:szCs w:val="22"/>
        </w:rPr>
        <w:t xml:space="preserve">iul </w:t>
      </w:r>
      <w:r w:rsidRPr="00FF0ABE">
        <w:rPr>
          <w:rFonts w:asciiTheme="minorHAnsi" w:hAnsiTheme="minorHAnsi"/>
          <w:sz w:val="22"/>
          <w:szCs w:val="22"/>
        </w:rPr>
        <w:t>R</w:t>
      </w:r>
      <w:r w:rsidR="00C53A92" w:rsidRPr="00FF0ABE">
        <w:rPr>
          <w:rFonts w:asciiTheme="minorHAnsi" w:hAnsiTheme="minorHAnsi"/>
          <w:sz w:val="22"/>
          <w:szCs w:val="22"/>
        </w:rPr>
        <w:t xml:space="preserve">egional de </w:t>
      </w:r>
      <w:r w:rsidRPr="00FF0ABE">
        <w:rPr>
          <w:rFonts w:asciiTheme="minorHAnsi" w:hAnsiTheme="minorHAnsi"/>
          <w:sz w:val="22"/>
          <w:szCs w:val="22"/>
        </w:rPr>
        <w:t>I</w:t>
      </w:r>
      <w:r w:rsidR="00C53A92" w:rsidRPr="00FF0ABE">
        <w:rPr>
          <w:rFonts w:asciiTheme="minorHAnsi" w:hAnsiTheme="minorHAnsi"/>
          <w:sz w:val="22"/>
          <w:szCs w:val="22"/>
        </w:rPr>
        <w:t>novare</w:t>
      </w:r>
      <w:r w:rsidRPr="00FF0ABE">
        <w:rPr>
          <w:rFonts w:asciiTheme="minorHAnsi" w:hAnsiTheme="minorHAnsi"/>
          <w:sz w:val="22"/>
          <w:szCs w:val="22"/>
        </w:rPr>
        <w:t xml:space="preserve"> </w:t>
      </w:r>
      <w:r w:rsidR="004D4E60" w:rsidRPr="00FF0ABE">
        <w:rPr>
          <w:rFonts w:asciiTheme="minorHAnsi" w:hAnsiTheme="minorHAnsi"/>
          <w:sz w:val="22"/>
          <w:szCs w:val="22"/>
        </w:rPr>
        <w:t>ş</w:t>
      </w:r>
      <w:r w:rsidR="000D61F1" w:rsidRPr="00FF0ABE">
        <w:rPr>
          <w:rFonts w:asciiTheme="minorHAnsi" w:hAnsiTheme="minorHAnsi"/>
          <w:sz w:val="22"/>
          <w:szCs w:val="22"/>
        </w:rPr>
        <w:t>i C</w:t>
      </w:r>
      <w:r w:rsidR="00C53A92" w:rsidRPr="00FF0ABE">
        <w:rPr>
          <w:rFonts w:asciiTheme="minorHAnsi" w:hAnsiTheme="minorHAnsi"/>
          <w:sz w:val="22"/>
          <w:szCs w:val="22"/>
        </w:rPr>
        <w:t xml:space="preserve">onsiliul pentru </w:t>
      </w:r>
      <w:r w:rsidR="000D61F1" w:rsidRPr="00FF0ABE">
        <w:rPr>
          <w:rFonts w:asciiTheme="minorHAnsi" w:hAnsiTheme="minorHAnsi"/>
          <w:sz w:val="22"/>
          <w:szCs w:val="22"/>
        </w:rPr>
        <w:t>D</w:t>
      </w:r>
      <w:r w:rsidR="00C53A92" w:rsidRPr="00FF0ABE">
        <w:rPr>
          <w:rFonts w:asciiTheme="minorHAnsi" w:hAnsiTheme="minorHAnsi"/>
          <w:sz w:val="22"/>
          <w:szCs w:val="22"/>
        </w:rPr>
        <w:t xml:space="preserve">ezvoltare </w:t>
      </w:r>
      <w:r w:rsidR="000D61F1" w:rsidRPr="00FF0ABE">
        <w:rPr>
          <w:rFonts w:asciiTheme="minorHAnsi" w:hAnsiTheme="minorHAnsi"/>
          <w:sz w:val="22"/>
          <w:szCs w:val="22"/>
        </w:rPr>
        <w:t>R</w:t>
      </w:r>
      <w:r w:rsidR="00C53A92" w:rsidRPr="00FF0ABE">
        <w:rPr>
          <w:rFonts w:asciiTheme="minorHAnsi" w:hAnsiTheme="minorHAnsi"/>
          <w:sz w:val="22"/>
          <w:szCs w:val="22"/>
        </w:rPr>
        <w:t>egională</w:t>
      </w:r>
      <w:r w:rsidR="000D61F1" w:rsidRPr="00FF0ABE">
        <w:rPr>
          <w:rFonts w:asciiTheme="minorHAnsi" w:hAnsiTheme="minorHAnsi"/>
          <w:sz w:val="22"/>
          <w:szCs w:val="22"/>
        </w:rPr>
        <w:t xml:space="preserve"> </w:t>
      </w:r>
      <w:r w:rsidRPr="00FF0ABE">
        <w:rPr>
          <w:rFonts w:asciiTheme="minorHAnsi" w:hAnsiTheme="minorHAnsi"/>
          <w:sz w:val="22"/>
          <w:szCs w:val="22"/>
        </w:rPr>
        <w:t xml:space="preserve">a listei cu proiecte </w:t>
      </w:r>
      <w:r w:rsidR="000D61F1" w:rsidRPr="00FF0ABE">
        <w:rPr>
          <w:rFonts w:asciiTheme="minorHAnsi" w:hAnsiTheme="minorHAnsi"/>
          <w:sz w:val="22"/>
          <w:szCs w:val="22"/>
        </w:rPr>
        <w:t xml:space="preserve">strategice </w:t>
      </w:r>
      <w:r w:rsidRPr="00FF0ABE">
        <w:rPr>
          <w:rFonts w:asciiTheme="minorHAnsi" w:hAnsiTheme="minorHAnsi"/>
          <w:sz w:val="22"/>
          <w:szCs w:val="22"/>
        </w:rPr>
        <w:t>integrate recomandate pentru finan</w:t>
      </w:r>
      <w:r w:rsidR="004D4E60" w:rsidRPr="00FF0ABE">
        <w:rPr>
          <w:rFonts w:asciiTheme="minorHAnsi" w:hAnsiTheme="minorHAnsi"/>
          <w:sz w:val="22"/>
          <w:szCs w:val="22"/>
        </w:rPr>
        <w:t>ţ</w:t>
      </w:r>
      <w:r w:rsidRPr="00FF0ABE">
        <w:rPr>
          <w:rFonts w:asciiTheme="minorHAnsi" w:hAnsiTheme="minorHAnsi"/>
          <w:sz w:val="22"/>
          <w:szCs w:val="22"/>
        </w:rPr>
        <w:t>are din POR</w:t>
      </w:r>
      <w:r w:rsidR="000D61F1" w:rsidRPr="00FF0ABE">
        <w:rPr>
          <w:rFonts w:asciiTheme="minorHAnsi" w:hAnsiTheme="minorHAnsi"/>
          <w:sz w:val="22"/>
          <w:szCs w:val="22"/>
        </w:rPr>
        <w:t xml:space="preserve"> – Anexa 10.7 la Ghidul solicitantului;</w:t>
      </w:r>
    </w:p>
    <w:p w:rsidR="00DD28F8" w:rsidRPr="00FF0ABE" w:rsidRDefault="00DD28F8"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Depunerea cererilor de finan</w:t>
      </w:r>
      <w:r w:rsidR="004D4E60" w:rsidRPr="00FF0ABE">
        <w:rPr>
          <w:rFonts w:asciiTheme="minorHAnsi" w:hAnsiTheme="minorHAnsi"/>
          <w:sz w:val="22"/>
          <w:szCs w:val="22"/>
        </w:rPr>
        <w:t>ţ</w:t>
      </w:r>
      <w:r w:rsidRPr="00FF0ABE">
        <w:rPr>
          <w:rFonts w:asciiTheme="minorHAnsi" w:hAnsiTheme="minorHAnsi"/>
          <w:sz w:val="22"/>
          <w:szCs w:val="22"/>
        </w:rPr>
        <w:t>are de c</w:t>
      </w:r>
      <w:r w:rsidR="004D4E60" w:rsidRPr="00FF0ABE">
        <w:rPr>
          <w:rFonts w:asciiTheme="minorHAnsi" w:hAnsiTheme="minorHAnsi"/>
          <w:sz w:val="22"/>
          <w:szCs w:val="22"/>
        </w:rPr>
        <w:t>ă</w:t>
      </w:r>
      <w:r w:rsidRPr="00FF0ABE">
        <w:rPr>
          <w:rFonts w:asciiTheme="minorHAnsi" w:hAnsiTheme="minorHAnsi"/>
          <w:sz w:val="22"/>
          <w:szCs w:val="22"/>
        </w:rPr>
        <w:t>tre promotori prin procedura standard de depunere POR 2014-2020 la nivel regional.</w:t>
      </w:r>
    </w:p>
    <w:p w:rsidR="00565FFA" w:rsidRPr="00FF0ABE" w:rsidRDefault="00565FFA" w:rsidP="006B57C9">
      <w:pPr>
        <w:tabs>
          <w:tab w:val="left" w:pos="9026"/>
        </w:tabs>
        <w:spacing w:before="0" w:after="0"/>
        <w:ind w:right="-46"/>
        <w:jc w:val="both"/>
        <w:rPr>
          <w:rFonts w:asciiTheme="minorHAnsi" w:hAnsiTheme="minorHAnsi"/>
          <w:color w:val="000000" w:themeColor="text1"/>
          <w:sz w:val="22"/>
          <w:szCs w:val="22"/>
        </w:rPr>
      </w:pPr>
    </w:p>
    <w:p w:rsidR="000D61F1" w:rsidRPr="00FF0ABE" w:rsidRDefault="000D61F1" w:rsidP="006B57C9">
      <w:pPr>
        <w:tabs>
          <w:tab w:val="left" w:pos="9026"/>
        </w:tabs>
        <w:spacing w:before="0" w:after="0"/>
        <w:ind w:right="-46"/>
        <w:jc w:val="both"/>
        <w:rPr>
          <w:rFonts w:asciiTheme="minorHAnsi" w:hAnsiTheme="minorHAnsi"/>
          <w:sz w:val="22"/>
          <w:szCs w:val="22"/>
        </w:rPr>
      </w:pPr>
      <w:r w:rsidRPr="00FF0ABE">
        <w:rPr>
          <w:rFonts w:asciiTheme="minorHAnsi" w:hAnsiTheme="minorHAnsi"/>
          <w:color w:val="000000" w:themeColor="text1"/>
          <w:sz w:val="22"/>
          <w:szCs w:val="22"/>
        </w:rPr>
        <w:t>Scopul prezentului apel este de a sprijini implementarea acelor proiecte de specializare inteligentă din cele două regiuni</w:t>
      </w:r>
      <w:r w:rsidR="00C53A92"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care contribuie la obiectivele de specializare inteligentă </w:t>
      </w:r>
      <w:r w:rsidR="00C53A92" w:rsidRPr="00FF0ABE">
        <w:rPr>
          <w:rFonts w:asciiTheme="minorHAnsi" w:hAnsiTheme="minorHAnsi"/>
          <w:color w:val="000000" w:themeColor="text1"/>
          <w:sz w:val="22"/>
          <w:szCs w:val="22"/>
        </w:rPr>
        <w:t xml:space="preserve">regionale </w:t>
      </w:r>
      <w:r w:rsidRPr="00FF0ABE">
        <w:rPr>
          <w:rFonts w:asciiTheme="minorHAnsi" w:hAnsiTheme="minorHAnsi"/>
          <w:color w:val="000000" w:themeColor="text1"/>
          <w:sz w:val="22"/>
          <w:szCs w:val="22"/>
        </w:rPr>
        <w:t xml:space="preserve">şi care </w:t>
      </w:r>
      <w:r w:rsidR="00C53A92" w:rsidRPr="00FF0ABE">
        <w:rPr>
          <w:rFonts w:asciiTheme="minorHAnsi" w:hAnsiTheme="minorHAnsi"/>
          <w:color w:val="000000" w:themeColor="text1"/>
          <w:sz w:val="22"/>
          <w:szCs w:val="22"/>
        </w:rPr>
        <w:t>au parcurs etapele 1-6</w:t>
      </w:r>
      <w:r w:rsidR="00882405" w:rsidRPr="00FF0ABE">
        <w:rPr>
          <w:rFonts w:asciiTheme="minorHAnsi" w:hAnsiTheme="minorHAnsi"/>
          <w:color w:val="000000" w:themeColor="text1"/>
          <w:sz w:val="22"/>
          <w:szCs w:val="22"/>
        </w:rPr>
        <w:t xml:space="preserve"> și care sunt incluse in </w:t>
      </w:r>
      <w:r w:rsidR="00882405" w:rsidRPr="00FF0ABE">
        <w:rPr>
          <w:rFonts w:asciiTheme="minorHAnsi" w:eastAsia="SimSun" w:hAnsiTheme="minorHAnsi"/>
          <w:b/>
          <w:bCs/>
          <w:color w:val="0070C0"/>
          <w:sz w:val="22"/>
          <w:szCs w:val="22"/>
        </w:rPr>
        <w:t>Anexa 10.7 la prezentul ghid</w:t>
      </w:r>
    </w:p>
    <w:p w:rsidR="00565FFA" w:rsidRPr="00FF0ABE" w:rsidRDefault="00565FFA" w:rsidP="006B57C9">
      <w:pPr>
        <w:spacing w:before="0" w:after="0"/>
        <w:jc w:val="both"/>
        <w:rPr>
          <w:rFonts w:asciiTheme="minorHAnsi" w:hAnsiTheme="minorHAnsi"/>
          <w:color w:val="000000" w:themeColor="text1"/>
          <w:sz w:val="22"/>
          <w:szCs w:val="22"/>
        </w:rPr>
      </w:pPr>
    </w:p>
    <w:p w:rsidR="003F11E3" w:rsidRPr="00FF0ABE" w:rsidRDefault="000D61F1"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Prin aceste proiecte</w:t>
      </w:r>
      <w:r w:rsidR="003F11E3" w:rsidRPr="00FF0ABE">
        <w:rPr>
          <w:rFonts w:asciiTheme="minorHAnsi" w:hAnsiTheme="minorHAnsi"/>
          <w:color w:val="000000" w:themeColor="text1"/>
          <w:sz w:val="22"/>
          <w:szCs w:val="22"/>
        </w:rPr>
        <w:t xml:space="preserve"> complex</w:t>
      </w:r>
      <w:r w:rsidRPr="00FF0ABE">
        <w:rPr>
          <w:rFonts w:asciiTheme="minorHAnsi" w:hAnsiTheme="minorHAnsi"/>
          <w:color w:val="000000" w:themeColor="text1"/>
          <w:sz w:val="22"/>
          <w:szCs w:val="22"/>
        </w:rPr>
        <w:t xml:space="preserve">e </w:t>
      </w:r>
      <w:r w:rsidR="003F11E3" w:rsidRPr="00FF0ABE">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care abordeaz</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 xml:space="preserve"> </w:t>
      </w:r>
      <w:r w:rsidR="004D4E60" w:rsidRPr="00FF0ABE">
        <w:rPr>
          <w:rFonts w:asciiTheme="minorHAnsi" w:hAnsiTheme="minorHAnsi"/>
          <w:color w:val="000000" w:themeColor="text1"/>
          <w:sz w:val="22"/>
          <w:szCs w:val="22"/>
        </w:rPr>
        <w:t>î</w:t>
      </w:r>
      <w:r w:rsidRPr="00FF0ABE">
        <w:rPr>
          <w:rFonts w:asciiTheme="minorHAnsi" w:hAnsiTheme="minorHAnsi"/>
          <w:color w:val="000000" w:themeColor="text1"/>
          <w:sz w:val="22"/>
          <w:szCs w:val="22"/>
        </w:rPr>
        <w:t>ntr-o manier</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 xml:space="preserve"> integrat</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 xml:space="preserve"> lan</w:t>
      </w:r>
      <w:r w:rsidR="004D4E60" w:rsidRPr="00FF0ABE">
        <w:rPr>
          <w:rFonts w:asciiTheme="minorHAnsi" w:hAnsiTheme="minorHAnsi"/>
          <w:color w:val="000000" w:themeColor="text1"/>
          <w:sz w:val="22"/>
          <w:szCs w:val="22"/>
        </w:rPr>
        <w:t>ţ</w:t>
      </w:r>
      <w:r w:rsidRPr="00FF0ABE">
        <w:rPr>
          <w:rFonts w:asciiTheme="minorHAnsi" w:hAnsiTheme="minorHAnsi"/>
          <w:color w:val="000000" w:themeColor="text1"/>
          <w:sz w:val="22"/>
          <w:szCs w:val="22"/>
        </w:rPr>
        <w:t>ul valoric al inov</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rii</w:t>
      </w:r>
      <w:r w:rsidR="00A07555" w:rsidRPr="00FF0ABE">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(prin activit</w:t>
      </w:r>
      <w:r w:rsidR="004D4E60" w:rsidRPr="00FF0ABE">
        <w:rPr>
          <w:rFonts w:asciiTheme="minorHAnsi" w:hAnsiTheme="minorHAnsi"/>
          <w:color w:val="000000" w:themeColor="text1"/>
          <w:sz w:val="22"/>
          <w:szCs w:val="22"/>
        </w:rPr>
        <w:t>ăţ</w:t>
      </w:r>
      <w:r w:rsidRPr="00FF0ABE">
        <w:rPr>
          <w:rFonts w:asciiTheme="minorHAnsi" w:hAnsiTheme="minorHAnsi"/>
          <w:color w:val="000000" w:themeColor="text1"/>
          <w:sz w:val="22"/>
          <w:szCs w:val="22"/>
        </w:rPr>
        <w:t xml:space="preserve">ile de cercetare-dezvoltare-valorizare propuse), </w:t>
      </w:r>
      <w:r w:rsidR="00A07555" w:rsidRPr="00FF0ABE">
        <w:rPr>
          <w:rFonts w:asciiTheme="minorHAnsi" w:hAnsiTheme="minorHAnsi"/>
          <w:color w:val="000000" w:themeColor="text1"/>
          <w:sz w:val="22"/>
          <w:szCs w:val="22"/>
        </w:rPr>
        <w:t>se asigur</w:t>
      </w:r>
      <w:r w:rsidR="004D4E60" w:rsidRPr="00FF0ABE">
        <w:rPr>
          <w:rFonts w:asciiTheme="minorHAnsi" w:hAnsiTheme="minorHAnsi"/>
          <w:color w:val="000000" w:themeColor="text1"/>
          <w:sz w:val="22"/>
          <w:szCs w:val="22"/>
        </w:rPr>
        <w:t>ă</w:t>
      </w:r>
      <w:r w:rsidR="00A07555" w:rsidRPr="00FF0ABE">
        <w:rPr>
          <w:rFonts w:asciiTheme="minorHAnsi" w:hAnsiTheme="minorHAnsi"/>
          <w:color w:val="000000" w:themeColor="text1"/>
          <w:sz w:val="22"/>
          <w:szCs w:val="22"/>
        </w:rPr>
        <w:t xml:space="preserve"> </w:t>
      </w:r>
      <w:r w:rsidR="003F11E3" w:rsidRPr="00FF0ABE">
        <w:rPr>
          <w:rFonts w:asciiTheme="minorHAnsi" w:hAnsiTheme="minorHAnsi"/>
          <w:color w:val="000000" w:themeColor="text1"/>
          <w:sz w:val="22"/>
          <w:szCs w:val="22"/>
        </w:rPr>
        <w:t xml:space="preserve">o mai bună valorificare pe piaţă a </w:t>
      </w:r>
      <w:r w:rsidR="00C53A92" w:rsidRPr="00FF0ABE">
        <w:rPr>
          <w:rFonts w:asciiTheme="minorHAnsi" w:hAnsiTheme="minorHAnsi"/>
          <w:color w:val="000000" w:themeColor="text1"/>
          <w:sz w:val="22"/>
          <w:szCs w:val="22"/>
        </w:rPr>
        <w:lastRenderedPageBreak/>
        <w:t xml:space="preserve">rezultatelor </w:t>
      </w:r>
      <w:r w:rsidR="003F11E3" w:rsidRPr="00FF0ABE">
        <w:rPr>
          <w:rFonts w:asciiTheme="minorHAnsi" w:hAnsiTheme="minorHAnsi"/>
          <w:color w:val="000000" w:themeColor="text1"/>
          <w:sz w:val="22"/>
          <w:szCs w:val="22"/>
        </w:rPr>
        <w:t xml:space="preserve">activităţii de cercetare-dezvoltare, alinierea </w:t>
      </w:r>
      <w:r w:rsidR="00E121E3" w:rsidRPr="00FF0ABE">
        <w:rPr>
          <w:rFonts w:asciiTheme="minorHAnsi" w:hAnsiTheme="minorHAnsi"/>
          <w:color w:val="000000" w:themeColor="text1"/>
          <w:sz w:val="22"/>
          <w:szCs w:val="22"/>
        </w:rPr>
        <w:t xml:space="preserve">cu </w:t>
      </w:r>
      <w:r w:rsidR="003F11E3" w:rsidRPr="00FF0ABE">
        <w:rPr>
          <w:rFonts w:asciiTheme="minorHAnsi" w:hAnsiTheme="minorHAnsi"/>
          <w:color w:val="000000" w:themeColor="text1"/>
          <w:sz w:val="22"/>
          <w:szCs w:val="22"/>
        </w:rPr>
        <w:t>tendinţele comunitare de dezvoltare şi rezolvarea unor provocări societale.</w:t>
      </w:r>
    </w:p>
    <w:p w:rsidR="00565FFA" w:rsidRPr="00FF0ABE" w:rsidRDefault="00565FFA" w:rsidP="006B57C9">
      <w:pPr>
        <w:spacing w:before="0" w:after="0"/>
        <w:jc w:val="both"/>
        <w:rPr>
          <w:rFonts w:asciiTheme="minorHAnsi" w:hAnsiTheme="minorHAnsi"/>
          <w:b/>
          <w:color w:val="000000" w:themeColor="text1"/>
          <w:sz w:val="22"/>
          <w:szCs w:val="22"/>
        </w:rPr>
      </w:pPr>
    </w:p>
    <w:p w:rsidR="00565FFA" w:rsidRPr="00FF0ABE" w:rsidRDefault="00565FFA" w:rsidP="006B57C9">
      <w:pPr>
        <w:spacing w:before="0" w:after="0"/>
        <w:jc w:val="both"/>
        <w:rPr>
          <w:rFonts w:asciiTheme="minorHAnsi" w:hAnsiTheme="minorHAnsi"/>
          <w:b/>
          <w:color w:val="000000" w:themeColor="text1"/>
          <w:sz w:val="22"/>
          <w:szCs w:val="22"/>
        </w:rPr>
      </w:pPr>
    </w:p>
    <w:p w:rsidR="005C7CAE" w:rsidRPr="00FF0ABE" w:rsidRDefault="005C7CAE" w:rsidP="00D777D8">
      <w:pPr>
        <w:pStyle w:val="Heading2"/>
        <w:numPr>
          <w:ilvl w:val="1"/>
          <w:numId w:val="15"/>
        </w:numPr>
        <w:rPr>
          <w:rFonts w:eastAsia="SimSun"/>
          <w:sz w:val="22"/>
          <w:szCs w:val="22"/>
        </w:rPr>
      </w:pPr>
      <w:bookmarkStart w:id="3" w:name="_Toc45005681"/>
      <w:r w:rsidRPr="00FF0ABE">
        <w:rPr>
          <w:rFonts w:eastAsia="SimSun"/>
          <w:sz w:val="22"/>
          <w:szCs w:val="22"/>
        </w:rPr>
        <w:t>Obiectivul specific al axei prioritare/priorității de investiții</w:t>
      </w:r>
      <w:bookmarkEnd w:id="3"/>
    </w:p>
    <w:p w:rsidR="00565FFA" w:rsidRPr="00FF0ABE" w:rsidRDefault="00565FFA" w:rsidP="006B57C9">
      <w:pPr>
        <w:jc w:val="both"/>
        <w:rPr>
          <w:rFonts w:asciiTheme="minorHAnsi" w:eastAsia="SimSun" w:hAnsiTheme="minorHAnsi"/>
          <w:sz w:val="22"/>
          <w:szCs w:val="22"/>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5C7CAE" w:rsidRPr="00FF0ABE" w:rsidTr="0067459D">
        <w:trPr>
          <w:trHeight w:val="357"/>
        </w:trPr>
        <w:tc>
          <w:tcPr>
            <w:tcW w:w="1957" w:type="dxa"/>
            <w:shd w:val="clear" w:color="auto" w:fill="auto"/>
          </w:tcPr>
          <w:p w:rsidR="005C7CAE" w:rsidRPr="00FF0ABE" w:rsidRDefault="005C7CAE" w:rsidP="006B57C9">
            <w:pPr>
              <w:spacing w:before="0" w:after="0"/>
              <w:jc w:val="both"/>
              <w:rPr>
                <w:rFonts w:asciiTheme="minorHAnsi" w:hAnsiTheme="minorHAnsi"/>
                <w:i/>
                <w:sz w:val="22"/>
                <w:szCs w:val="22"/>
              </w:rPr>
            </w:pPr>
            <w:r w:rsidRPr="00FF0ABE">
              <w:rPr>
                <w:rFonts w:asciiTheme="minorHAnsi" w:hAnsiTheme="minorHAnsi"/>
                <w:i/>
                <w:sz w:val="22"/>
                <w:szCs w:val="22"/>
              </w:rPr>
              <w:t xml:space="preserve">Obiectiv Specific </w:t>
            </w:r>
          </w:p>
        </w:tc>
        <w:tc>
          <w:tcPr>
            <w:tcW w:w="7038" w:type="dxa"/>
            <w:shd w:val="clear" w:color="auto" w:fill="auto"/>
          </w:tcPr>
          <w:p w:rsidR="005C7CAE" w:rsidRPr="00FF0ABE" w:rsidRDefault="00CB1028" w:rsidP="006B57C9">
            <w:pPr>
              <w:pStyle w:val="Text1"/>
              <w:spacing w:before="0" w:after="0"/>
              <w:ind w:left="0"/>
              <w:rPr>
                <w:sz w:val="22"/>
                <w:lang w:val="ro-RO"/>
              </w:rPr>
            </w:pPr>
            <w:r w:rsidRPr="00FF0ABE">
              <w:rPr>
                <w:color w:val="000000"/>
                <w:sz w:val="22"/>
                <w:lang w:val="ro-RO"/>
              </w:rPr>
              <w:t xml:space="preserve">O.S. 1.2 - Creşterea inovării în companii prin sprijinirea abordărilor </w:t>
            </w:r>
            <w:r w:rsidR="00C53A92" w:rsidRPr="00FF0ABE">
              <w:rPr>
                <w:color w:val="000000"/>
                <w:sz w:val="22"/>
                <w:lang w:val="ro-RO"/>
              </w:rPr>
              <w:t xml:space="preserve">multisectoriale </w:t>
            </w:r>
            <w:r w:rsidRPr="00FF0ABE">
              <w:rPr>
                <w:color w:val="000000"/>
                <w:sz w:val="22"/>
                <w:lang w:val="ro-RO"/>
              </w:rPr>
              <w:t>rezultate în urma implementării “Inițiativei Regiuni mai puţin dezvoltate” în România</w:t>
            </w:r>
            <w:r w:rsidR="00C53A92" w:rsidRPr="00FF0ABE">
              <w:rPr>
                <w:color w:val="000000"/>
                <w:sz w:val="22"/>
                <w:lang w:val="ro-RO"/>
              </w:rPr>
              <w:t>.</w:t>
            </w:r>
            <w:r w:rsidR="005C7CAE" w:rsidRPr="00FF0ABE">
              <w:rPr>
                <w:color w:val="000000"/>
                <w:sz w:val="22"/>
                <w:lang w:val="ro-RO"/>
              </w:rPr>
              <w:t xml:space="preserve"> </w:t>
            </w:r>
          </w:p>
        </w:tc>
      </w:tr>
    </w:tbl>
    <w:p w:rsidR="005C7CAE" w:rsidRPr="00FF0ABE" w:rsidRDefault="005C7CAE" w:rsidP="00D777D8">
      <w:pPr>
        <w:pStyle w:val="Heading2"/>
        <w:numPr>
          <w:ilvl w:val="1"/>
          <w:numId w:val="15"/>
        </w:numPr>
        <w:rPr>
          <w:rFonts w:eastAsia="SimSun"/>
          <w:sz w:val="22"/>
          <w:szCs w:val="22"/>
        </w:rPr>
      </w:pPr>
      <w:bookmarkStart w:id="4" w:name="_Toc45005682"/>
      <w:r w:rsidRPr="00FF0ABE">
        <w:rPr>
          <w:rFonts w:eastAsia="SimSun"/>
          <w:sz w:val="22"/>
          <w:szCs w:val="22"/>
        </w:rPr>
        <w:t>Operațiunea</w:t>
      </w:r>
      <w:bookmarkEnd w:id="4"/>
    </w:p>
    <w:p w:rsidR="00565FFA" w:rsidRPr="00FF0ABE" w:rsidRDefault="00565FFA" w:rsidP="006B57C9">
      <w:pPr>
        <w:jc w:val="both"/>
        <w:rPr>
          <w:rFonts w:asciiTheme="minorHAnsi" w:eastAsia="SimSun" w:hAnsiTheme="minorHAnsi"/>
          <w:sz w:val="22"/>
          <w:szCs w:val="22"/>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A07555" w:rsidRPr="00FF0ABE" w:rsidTr="0067459D">
        <w:trPr>
          <w:trHeight w:val="330"/>
        </w:trPr>
        <w:tc>
          <w:tcPr>
            <w:tcW w:w="1957" w:type="dxa"/>
            <w:shd w:val="clear" w:color="auto" w:fill="auto"/>
          </w:tcPr>
          <w:p w:rsidR="005C7CAE" w:rsidRPr="00FF0ABE" w:rsidRDefault="005C7CAE" w:rsidP="006B57C9">
            <w:pPr>
              <w:spacing w:before="0" w:after="0"/>
              <w:jc w:val="both"/>
              <w:rPr>
                <w:rFonts w:asciiTheme="minorHAnsi" w:hAnsiTheme="minorHAnsi"/>
                <w:i/>
                <w:sz w:val="22"/>
                <w:szCs w:val="22"/>
              </w:rPr>
            </w:pPr>
            <w:r w:rsidRPr="00FF0ABE">
              <w:rPr>
                <w:rFonts w:asciiTheme="minorHAnsi" w:hAnsiTheme="minorHAnsi"/>
                <w:i/>
                <w:sz w:val="22"/>
                <w:szCs w:val="22"/>
              </w:rPr>
              <w:t>Operațiunea</w:t>
            </w:r>
            <w:r w:rsidR="00A07555" w:rsidRPr="00FF0ABE">
              <w:rPr>
                <w:rFonts w:asciiTheme="minorHAnsi" w:hAnsiTheme="minorHAnsi"/>
                <w:i/>
                <w:sz w:val="22"/>
                <w:szCs w:val="22"/>
              </w:rPr>
              <w:t xml:space="preserve"> 1.2</w:t>
            </w:r>
          </w:p>
          <w:p w:rsidR="005C7CAE" w:rsidRPr="00FF0ABE" w:rsidRDefault="005C7CAE" w:rsidP="006B57C9">
            <w:pPr>
              <w:spacing w:before="0" w:after="0"/>
              <w:jc w:val="both"/>
              <w:rPr>
                <w:rFonts w:asciiTheme="minorHAnsi" w:hAnsiTheme="minorHAnsi"/>
                <w:i/>
                <w:sz w:val="22"/>
                <w:szCs w:val="22"/>
              </w:rPr>
            </w:pPr>
          </w:p>
        </w:tc>
        <w:tc>
          <w:tcPr>
            <w:tcW w:w="7038" w:type="dxa"/>
            <w:shd w:val="clear" w:color="auto" w:fill="auto"/>
          </w:tcPr>
          <w:p w:rsidR="005C7CAE" w:rsidRPr="00FF0ABE" w:rsidRDefault="00CB1028" w:rsidP="002B0F10">
            <w:pPr>
              <w:pStyle w:val="Text1"/>
              <w:spacing w:before="0" w:after="0"/>
              <w:ind w:left="0"/>
              <w:rPr>
                <w:sz w:val="22"/>
                <w:lang w:val="ro-RO"/>
              </w:rPr>
            </w:pPr>
            <w:r w:rsidRPr="00FF0ABE">
              <w:rPr>
                <w:color w:val="000000" w:themeColor="text1"/>
                <w:sz w:val="22"/>
                <w:lang w:val="ro-RO"/>
              </w:rPr>
              <w:t xml:space="preserve">Sprijinirea specializării inteligente în regiunile mai puţin dezvoltate, selectate ca pilot în cadrul „Iniţiativei </w:t>
            </w:r>
            <w:r w:rsidR="002B0F10" w:rsidRPr="00FF0ABE">
              <w:rPr>
                <w:color w:val="000000" w:themeColor="text1"/>
                <w:sz w:val="22"/>
                <w:lang w:val="ro-RO"/>
              </w:rPr>
              <w:t>R</w:t>
            </w:r>
            <w:r w:rsidRPr="00FF0ABE">
              <w:rPr>
                <w:color w:val="000000" w:themeColor="text1"/>
                <w:sz w:val="22"/>
                <w:lang w:val="ro-RO"/>
              </w:rPr>
              <w:t>egiuni mai puţin dezvoltate”</w:t>
            </w:r>
            <w:r w:rsidR="00A07555" w:rsidRPr="00FF0ABE">
              <w:rPr>
                <w:color w:val="000000" w:themeColor="text1"/>
                <w:sz w:val="22"/>
                <w:lang w:val="ro-RO"/>
              </w:rPr>
              <w:t>.</w:t>
            </w:r>
          </w:p>
        </w:tc>
      </w:tr>
    </w:tbl>
    <w:p w:rsidR="00565FFA" w:rsidRPr="00FF0ABE" w:rsidRDefault="00565FFA" w:rsidP="00D777D8">
      <w:pPr>
        <w:pStyle w:val="Heading2"/>
        <w:rPr>
          <w:rFonts w:eastAsia="SimSun"/>
          <w:sz w:val="22"/>
          <w:szCs w:val="22"/>
        </w:rPr>
      </w:pPr>
    </w:p>
    <w:p w:rsidR="005C7CAE" w:rsidRPr="00FF0ABE" w:rsidRDefault="005C7CAE" w:rsidP="00D777D8">
      <w:pPr>
        <w:pStyle w:val="Heading2"/>
        <w:numPr>
          <w:ilvl w:val="1"/>
          <w:numId w:val="15"/>
        </w:numPr>
        <w:rPr>
          <w:rFonts w:eastAsia="SimSun"/>
          <w:sz w:val="22"/>
          <w:szCs w:val="22"/>
        </w:rPr>
      </w:pPr>
      <w:bookmarkStart w:id="5" w:name="_Toc45005683"/>
      <w:r w:rsidRPr="00FF0ABE">
        <w:rPr>
          <w:rFonts w:eastAsia="SimSun"/>
          <w:sz w:val="22"/>
          <w:szCs w:val="22"/>
        </w:rPr>
        <w:t>Regiunile în cadrul cărora se pot solicita finanțări în cadrul prezentului apel de proiecte</w:t>
      </w:r>
      <w:bookmarkEnd w:id="5"/>
    </w:p>
    <w:p w:rsidR="00565FFA" w:rsidRPr="00FF0ABE" w:rsidRDefault="00565FFA" w:rsidP="006B57C9">
      <w:pPr>
        <w:jc w:val="both"/>
        <w:rPr>
          <w:rFonts w:asciiTheme="minorHAnsi" w:eastAsia="SimSun" w:hAnsiTheme="minorHAnsi"/>
          <w:sz w:val="22"/>
          <w:szCs w:val="22"/>
        </w:rPr>
      </w:pPr>
    </w:p>
    <w:p w:rsidR="005C7CAE" w:rsidRPr="00FF0ABE" w:rsidRDefault="005C7CAE" w:rsidP="006B57C9">
      <w:pPr>
        <w:spacing w:before="0" w:after="0"/>
        <w:jc w:val="both"/>
        <w:rPr>
          <w:rFonts w:asciiTheme="minorHAnsi" w:eastAsia="SimSun" w:hAnsiTheme="minorHAnsi"/>
          <w:b/>
          <w:bCs/>
          <w:color w:val="0070C0"/>
          <w:sz w:val="22"/>
          <w:szCs w:val="22"/>
        </w:rPr>
      </w:pPr>
      <w:r w:rsidRPr="00FF0ABE">
        <w:rPr>
          <w:rFonts w:asciiTheme="minorHAnsi" w:eastAsia="SimSun" w:hAnsiTheme="minorHAnsi"/>
          <w:b/>
          <w:bCs/>
          <w:sz w:val="22"/>
          <w:szCs w:val="22"/>
        </w:rPr>
        <w:t>Prioritatea de investiții 1.1 –</w:t>
      </w:r>
      <w:r w:rsidR="00E121E3" w:rsidRPr="00FF0ABE">
        <w:rPr>
          <w:rFonts w:asciiTheme="minorHAnsi" w:eastAsia="SimSun" w:hAnsiTheme="minorHAnsi"/>
          <w:b/>
          <w:bCs/>
          <w:sz w:val="22"/>
          <w:szCs w:val="22"/>
        </w:rPr>
        <w:t xml:space="preserve"> </w:t>
      </w:r>
      <w:r w:rsidR="00882405" w:rsidRPr="00FF0ABE">
        <w:rPr>
          <w:rFonts w:asciiTheme="minorHAnsi" w:eastAsia="SimSun" w:hAnsiTheme="minorHAnsi"/>
          <w:b/>
          <w:bCs/>
          <w:sz w:val="22"/>
          <w:szCs w:val="22"/>
        </w:rPr>
        <w:t xml:space="preserve">Obiectivul Specific </w:t>
      </w:r>
      <w:r w:rsidR="008D595D" w:rsidRPr="00FF0ABE">
        <w:rPr>
          <w:rFonts w:asciiTheme="minorHAnsi" w:eastAsia="SimSun" w:hAnsiTheme="minorHAnsi"/>
          <w:b/>
          <w:bCs/>
          <w:sz w:val="22"/>
          <w:szCs w:val="22"/>
        </w:rPr>
        <w:t>1.2</w:t>
      </w:r>
      <w:r w:rsidR="008D595D" w:rsidRPr="00FF0ABE">
        <w:rPr>
          <w:rFonts w:asciiTheme="minorHAnsi" w:eastAsia="SimSun" w:hAnsiTheme="minorHAnsi"/>
          <w:bCs/>
          <w:sz w:val="22"/>
          <w:szCs w:val="22"/>
        </w:rPr>
        <w:t xml:space="preserve"> </w:t>
      </w:r>
      <w:r w:rsidRPr="00FF0ABE">
        <w:rPr>
          <w:rFonts w:asciiTheme="minorHAnsi" w:eastAsia="SimSun" w:hAnsiTheme="minorHAnsi"/>
          <w:bCs/>
          <w:sz w:val="22"/>
          <w:szCs w:val="22"/>
        </w:rPr>
        <w:t xml:space="preserve">se va concentra pe </w:t>
      </w:r>
      <w:r w:rsidR="00EC3E03" w:rsidRPr="00FF0ABE">
        <w:rPr>
          <w:rFonts w:asciiTheme="minorHAnsi" w:eastAsia="SimSun" w:hAnsiTheme="minorHAnsi"/>
          <w:bCs/>
          <w:sz w:val="22"/>
          <w:szCs w:val="22"/>
        </w:rPr>
        <w:t xml:space="preserve">sprijinirea </w:t>
      </w:r>
      <w:r w:rsidR="00CB1028" w:rsidRPr="00FF0ABE">
        <w:rPr>
          <w:rFonts w:asciiTheme="minorHAnsi" w:eastAsia="SimSun" w:hAnsiTheme="minorHAnsi"/>
          <w:b/>
          <w:bCs/>
          <w:sz w:val="22"/>
          <w:szCs w:val="22"/>
        </w:rPr>
        <w:t>priorităţilor de specializare inteligentă</w:t>
      </w:r>
      <w:r w:rsidRPr="00FF0ABE">
        <w:rPr>
          <w:rFonts w:asciiTheme="minorHAnsi" w:eastAsia="SimSun" w:hAnsiTheme="minorHAnsi"/>
          <w:bCs/>
          <w:sz w:val="22"/>
          <w:szCs w:val="22"/>
        </w:rPr>
        <w:t xml:space="preserve"> </w:t>
      </w:r>
      <w:r w:rsidR="008D595D" w:rsidRPr="00FF0ABE">
        <w:rPr>
          <w:rFonts w:asciiTheme="minorHAnsi" w:eastAsia="SimSun" w:hAnsiTheme="minorHAnsi"/>
          <w:bCs/>
          <w:sz w:val="22"/>
          <w:szCs w:val="22"/>
        </w:rPr>
        <w:t xml:space="preserve">identificate </w:t>
      </w:r>
      <w:r w:rsidR="00B459B6" w:rsidRPr="00FF0ABE">
        <w:rPr>
          <w:rFonts w:asciiTheme="minorHAnsi" w:eastAsia="SimSun" w:hAnsiTheme="minorHAnsi"/>
          <w:bCs/>
          <w:sz w:val="22"/>
          <w:szCs w:val="22"/>
        </w:rPr>
        <w:t>î</w:t>
      </w:r>
      <w:r w:rsidRPr="00FF0ABE">
        <w:rPr>
          <w:rFonts w:asciiTheme="minorHAnsi" w:eastAsia="SimSun" w:hAnsiTheme="minorHAnsi"/>
          <w:bCs/>
          <w:sz w:val="22"/>
          <w:szCs w:val="22"/>
        </w:rPr>
        <w:t>n</w:t>
      </w:r>
      <w:r w:rsidR="00CB1028" w:rsidRPr="00FF0ABE">
        <w:rPr>
          <w:rFonts w:asciiTheme="minorHAnsi" w:eastAsia="SimSun" w:hAnsiTheme="minorHAnsi"/>
          <w:bCs/>
          <w:sz w:val="22"/>
          <w:szCs w:val="22"/>
        </w:rPr>
        <w:t xml:space="preserve"> </w:t>
      </w:r>
      <w:r w:rsidRPr="00FF0ABE">
        <w:rPr>
          <w:rFonts w:asciiTheme="minorHAnsi" w:eastAsia="SimSun" w:hAnsiTheme="minorHAnsi"/>
          <w:bCs/>
          <w:sz w:val="22"/>
          <w:szCs w:val="22"/>
        </w:rPr>
        <w:t>regiunile mai puțin dezvoltate din România (Nord Est, Nord Vest)</w:t>
      </w:r>
      <w:r w:rsidR="00C53A92" w:rsidRPr="00FF0ABE">
        <w:rPr>
          <w:rFonts w:asciiTheme="minorHAnsi" w:eastAsia="SimSun" w:hAnsiTheme="minorHAnsi"/>
          <w:bCs/>
          <w:sz w:val="22"/>
          <w:szCs w:val="22"/>
        </w:rPr>
        <w:t xml:space="preserve"> – vezi </w:t>
      </w:r>
      <w:r w:rsidR="00C53A92" w:rsidRPr="00FF0ABE">
        <w:rPr>
          <w:rFonts w:asciiTheme="minorHAnsi" w:eastAsia="SimSun" w:hAnsiTheme="minorHAnsi"/>
          <w:b/>
          <w:bCs/>
          <w:color w:val="0070C0"/>
          <w:sz w:val="22"/>
          <w:szCs w:val="22"/>
        </w:rPr>
        <w:t>Anexa 10.</w:t>
      </w:r>
      <w:r w:rsidR="00475B39" w:rsidRPr="00FF0ABE">
        <w:rPr>
          <w:rFonts w:asciiTheme="minorHAnsi" w:eastAsia="SimSun" w:hAnsiTheme="minorHAnsi"/>
          <w:b/>
          <w:bCs/>
          <w:color w:val="0070C0"/>
          <w:sz w:val="22"/>
          <w:szCs w:val="22"/>
        </w:rPr>
        <w:t>2 la prezentul ghid</w:t>
      </w:r>
      <w:r w:rsidR="00CB1028" w:rsidRPr="00FF0ABE">
        <w:rPr>
          <w:rFonts w:asciiTheme="minorHAnsi" w:eastAsia="SimSun" w:hAnsiTheme="minorHAnsi"/>
          <w:bCs/>
          <w:sz w:val="22"/>
          <w:szCs w:val="22"/>
        </w:rPr>
        <w:t xml:space="preserve">, selectate ca regiuni pilot în cadrul </w:t>
      </w:r>
      <w:r w:rsidR="008D595D" w:rsidRPr="00FF0ABE">
        <w:rPr>
          <w:rFonts w:asciiTheme="minorHAnsi" w:hAnsiTheme="minorHAnsi"/>
          <w:sz w:val="22"/>
          <w:szCs w:val="22"/>
        </w:rPr>
        <w:t>Proiectului “Sprijin pentru specializarea inteligent</w:t>
      </w:r>
      <w:r w:rsidR="00B459B6" w:rsidRPr="00FF0ABE">
        <w:rPr>
          <w:rFonts w:asciiTheme="minorHAnsi" w:hAnsiTheme="minorHAnsi"/>
          <w:sz w:val="22"/>
          <w:szCs w:val="22"/>
        </w:rPr>
        <w:t>ă</w:t>
      </w:r>
      <w:r w:rsidR="008D595D" w:rsidRPr="00FF0ABE">
        <w:rPr>
          <w:rFonts w:asciiTheme="minorHAnsi" w:hAnsiTheme="minorHAnsi"/>
          <w:sz w:val="22"/>
          <w:szCs w:val="22"/>
        </w:rPr>
        <w:t xml:space="preserve"> a regiunilor mai pu</w:t>
      </w:r>
      <w:r w:rsidR="00B459B6" w:rsidRPr="00FF0ABE">
        <w:rPr>
          <w:rFonts w:asciiTheme="minorHAnsi" w:hAnsiTheme="minorHAnsi"/>
          <w:sz w:val="22"/>
          <w:szCs w:val="22"/>
        </w:rPr>
        <w:t>ţ</w:t>
      </w:r>
      <w:r w:rsidR="008D595D" w:rsidRPr="00FF0ABE">
        <w:rPr>
          <w:rFonts w:asciiTheme="minorHAnsi" w:hAnsiTheme="minorHAnsi"/>
          <w:sz w:val="22"/>
          <w:szCs w:val="22"/>
        </w:rPr>
        <w:t>in dezvoltate”</w:t>
      </w:r>
      <w:r w:rsidRPr="00FF0ABE">
        <w:rPr>
          <w:rFonts w:asciiTheme="minorHAnsi" w:eastAsia="SimSun" w:hAnsiTheme="minorHAnsi"/>
          <w:bCs/>
          <w:sz w:val="22"/>
          <w:szCs w:val="22"/>
        </w:rPr>
        <w:t xml:space="preserve">. </w:t>
      </w:r>
      <w:r w:rsidR="00DC5C0C" w:rsidRPr="00FF0ABE">
        <w:rPr>
          <w:rFonts w:asciiTheme="minorHAnsi" w:hAnsiTheme="minorHAnsi"/>
          <w:sz w:val="22"/>
          <w:szCs w:val="22"/>
        </w:rPr>
        <w:t>Î</w:t>
      </w:r>
      <w:r w:rsidRPr="00FF0ABE">
        <w:rPr>
          <w:rFonts w:asciiTheme="minorHAnsi" w:hAnsiTheme="minorHAnsi"/>
          <w:sz w:val="22"/>
          <w:szCs w:val="22"/>
        </w:rPr>
        <w:t xml:space="preserve">n cadrul prezentului apel de proiecte se </w:t>
      </w:r>
      <w:r w:rsidR="00C53A92" w:rsidRPr="00FF0ABE">
        <w:rPr>
          <w:rFonts w:asciiTheme="minorHAnsi" w:hAnsiTheme="minorHAnsi"/>
          <w:sz w:val="22"/>
          <w:szCs w:val="22"/>
        </w:rPr>
        <w:t>vor finanța</w:t>
      </w:r>
      <w:r w:rsidRPr="00FF0ABE">
        <w:rPr>
          <w:rFonts w:asciiTheme="minorHAnsi" w:hAnsiTheme="minorHAnsi"/>
          <w:sz w:val="22"/>
          <w:szCs w:val="22"/>
        </w:rPr>
        <w:t xml:space="preserve"> proiecte pentru </w:t>
      </w:r>
      <w:r w:rsidR="00C53A92" w:rsidRPr="00FF0ABE">
        <w:rPr>
          <w:rFonts w:asciiTheme="minorHAnsi" w:hAnsiTheme="minorHAnsi"/>
          <w:sz w:val="22"/>
          <w:szCs w:val="22"/>
        </w:rPr>
        <w:t xml:space="preserve">operațiunile </w:t>
      </w:r>
      <w:r w:rsidRPr="00FF0ABE">
        <w:rPr>
          <w:rFonts w:asciiTheme="minorHAnsi" w:hAnsiTheme="minorHAnsi"/>
          <w:sz w:val="22"/>
          <w:szCs w:val="22"/>
        </w:rPr>
        <w:t>localizate pe teritoriul regiunil</w:t>
      </w:r>
      <w:r w:rsidR="00F62E8D" w:rsidRPr="00FF0ABE">
        <w:rPr>
          <w:rFonts w:asciiTheme="minorHAnsi" w:hAnsiTheme="minorHAnsi"/>
          <w:sz w:val="22"/>
          <w:szCs w:val="22"/>
        </w:rPr>
        <w:t>or</w:t>
      </w:r>
      <w:r w:rsidRPr="00FF0ABE">
        <w:rPr>
          <w:rFonts w:asciiTheme="minorHAnsi" w:hAnsiTheme="minorHAnsi"/>
          <w:sz w:val="22"/>
          <w:szCs w:val="22"/>
        </w:rPr>
        <w:t xml:space="preserve"> de dezvoltare </w:t>
      </w:r>
      <w:r w:rsidR="00DC5C0C" w:rsidRPr="00FF0ABE">
        <w:rPr>
          <w:rFonts w:asciiTheme="minorHAnsi" w:hAnsiTheme="minorHAnsi"/>
          <w:sz w:val="22"/>
          <w:szCs w:val="22"/>
        </w:rPr>
        <w:t>Nord-Est şi Nord-Vest</w:t>
      </w:r>
      <w:r w:rsidRPr="00FF0ABE">
        <w:rPr>
          <w:rFonts w:asciiTheme="minorHAnsi" w:eastAsia="SimSun" w:hAnsiTheme="minorHAnsi"/>
          <w:bCs/>
          <w:sz w:val="22"/>
          <w:szCs w:val="22"/>
        </w:rPr>
        <w:t>.</w:t>
      </w:r>
      <w:r w:rsidR="00F72BED" w:rsidRPr="00FF0ABE">
        <w:rPr>
          <w:rFonts w:asciiTheme="minorHAnsi" w:eastAsia="SimSun" w:hAnsiTheme="minorHAnsi"/>
          <w:bCs/>
          <w:sz w:val="22"/>
          <w:szCs w:val="22"/>
        </w:rPr>
        <w:t xml:space="preserve"> De asemenea, a</w:t>
      </w:r>
      <w:r w:rsidR="00A14C26" w:rsidRPr="00FF0ABE">
        <w:rPr>
          <w:rFonts w:asciiTheme="minorHAnsi" w:eastAsia="SimSun" w:hAnsiTheme="minorHAnsi"/>
          <w:bCs/>
          <w:sz w:val="22"/>
          <w:szCs w:val="22"/>
        </w:rPr>
        <w:t xml:space="preserve"> </w:t>
      </w:r>
      <w:r w:rsidR="00F72BED" w:rsidRPr="00FF0ABE">
        <w:rPr>
          <w:rFonts w:asciiTheme="minorHAnsi" w:eastAsia="SimSun" w:hAnsiTheme="minorHAnsi"/>
          <w:bCs/>
          <w:sz w:val="22"/>
          <w:szCs w:val="22"/>
        </w:rPr>
        <w:t xml:space="preserve">se vedea lista sectoarelor pentru care nu se acordă sprijin financiar în conformitate cu prevderile legale aplicabile ajutorului de stat regional/ajutorului </w:t>
      </w:r>
      <w:r w:rsidR="00F133C2" w:rsidRPr="00FF0ABE">
        <w:rPr>
          <w:rFonts w:asciiTheme="minorHAnsi" w:eastAsia="SimSun" w:hAnsiTheme="minorHAnsi"/>
          <w:bCs/>
          <w:sz w:val="22"/>
          <w:szCs w:val="22"/>
        </w:rPr>
        <w:t xml:space="preserve">de stat </w:t>
      </w:r>
      <w:r w:rsidR="00F72BED" w:rsidRPr="00FF0ABE">
        <w:rPr>
          <w:rFonts w:asciiTheme="minorHAnsi" w:eastAsia="SimSun" w:hAnsiTheme="minorHAnsi"/>
          <w:bCs/>
          <w:sz w:val="22"/>
          <w:szCs w:val="22"/>
        </w:rPr>
        <w:t xml:space="preserve">pentru cerecetare/ajutorului de minimis/FEDR – </w:t>
      </w:r>
      <w:r w:rsidR="00F72BED" w:rsidRPr="00FF0ABE">
        <w:rPr>
          <w:rFonts w:asciiTheme="minorHAnsi" w:eastAsia="SimSun" w:hAnsiTheme="minorHAnsi"/>
          <w:b/>
          <w:bCs/>
          <w:color w:val="0070C0"/>
          <w:sz w:val="22"/>
          <w:szCs w:val="22"/>
        </w:rPr>
        <w:t>Anexa 10.2.a la prezentul ghid</w:t>
      </w:r>
      <w:r w:rsidR="00925908" w:rsidRPr="00FF0ABE">
        <w:rPr>
          <w:rFonts w:asciiTheme="minorHAnsi" w:eastAsia="SimSun" w:hAnsiTheme="minorHAnsi"/>
          <w:b/>
          <w:bCs/>
          <w:color w:val="0070C0"/>
          <w:sz w:val="22"/>
          <w:szCs w:val="22"/>
        </w:rPr>
        <w:t>.</w:t>
      </w:r>
    </w:p>
    <w:p w:rsidR="00925908" w:rsidRPr="00FF0ABE" w:rsidRDefault="00925908" w:rsidP="006B57C9">
      <w:pPr>
        <w:spacing w:before="0" w:after="0"/>
        <w:jc w:val="both"/>
        <w:rPr>
          <w:rFonts w:asciiTheme="minorHAnsi" w:eastAsia="SimSun" w:hAnsiTheme="minorHAnsi"/>
          <w:b/>
          <w:bCs/>
          <w:color w:val="0070C0"/>
          <w:sz w:val="22"/>
          <w:szCs w:val="22"/>
        </w:rPr>
      </w:pPr>
    </w:p>
    <w:tbl>
      <w:tblPr>
        <w:tblW w:w="9260" w:type="dxa"/>
        <w:tblBorders>
          <w:insideV w:val="single" w:sz="8" w:space="0" w:color="808080"/>
        </w:tblBorders>
        <w:tblLayout w:type="fixed"/>
        <w:tblLook w:val="01E0" w:firstRow="1" w:lastRow="1" w:firstColumn="1" w:lastColumn="1" w:noHBand="0" w:noVBand="0"/>
      </w:tblPr>
      <w:tblGrid>
        <w:gridCol w:w="622"/>
        <w:gridCol w:w="8638"/>
      </w:tblGrid>
      <w:tr w:rsidR="005C7CAE" w:rsidRPr="00FF0ABE" w:rsidTr="00933E37">
        <w:trPr>
          <w:trHeight w:val="655"/>
        </w:trPr>
        <w:tc>
          <w:tcPr>
            <w:tcW w:w="622" w:type="dxa"/>
            <w:vAlign w:val="center"/>
          </w:tcPr>
          <w:p w:rsidR="005C7CAE" w:rsidRPr="00FF0ABE" w:rsidRDefault="005C7CAE"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59133743" wp14:editId="513BE253">
                  <wp:extent cx="266700" cy="260350"/>
                  <wp:effectExtent l="0" t="0" r="12700" b="0"/>
                  <wp:docPr id="3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638" w:type="dxa"/>
            <w:vAlign w:val="center"/>
          </w:tcPr>
          <w:p w:rsidR="005C7CAE" w:rsidRPr="00FF0ABE" w:rsidRDefault="00DC5C0C" w:rsidP="006B57C9">
            <w:pPr>
              <w:tabs>
                <w:tab w:val="left" w:pos="3505"/>
              </w:tabs>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Implicarea în proiectele promovate în cadrul prezentului apel a unor solicitanţi (beneficiari sau parteneri)</w:t>
            </w:r>
            <w:r w:rsidR="005C7CAE" w:rsidRPr="00FF0ABE">
              <w:rPr>
                <w:rFonts w:asciiTheme="minorHAnsi" w:eastAsia="SimSun" w:hAnsiTheme="minorHAnsi"/>
                <w:bCs/>
                <w:sz w:val="22"/>
                <w:szCs w:val="22"/>
              </w:rPr>
              <w:t xml:space="preserve"> cu sediul social în </w:t>
            </w:r>
            <w:r w:rsidRPr="00FF0ABE">
              <w:rPr>
                <w:rFonts w:asciiTheme="minorHAnsi" w:eastAsia="SimSun" w:hAnsiTheme="minorHAnsi"/>
                <w:bCs/>
                <w:sz w:val="22"/>
                <w:szCs w:val="22"/>
              </w:rPr>
              <w:t xml:space="preserve">afara </w:t>
            </w:r>
            <w:r w:rsidR="005C7CAE" w:rsidRPr="00FF0ABE">
              <w:rPr>
                <w:rFonts w:asciiTheme="minorHAnsi" w:eastAsia="SimSun" w:hAnsiTheme="minorHAnsi"/>
                <w:bCs/>
                <w:sz w:val="22"/>
                <w:szCs w:val="22"/>
              </w:rPr>
              <w:t>regiuni</w:t>
            </w:r>
            <w:r w:rsidRPr="00FF0ABE">
              <w:rPr>
                <w:rFonts w:asciiTheme="minorHAnsi" w:eastAsia="SimSun" w:hAnsiTheme="minorHAnsi"/>
                <w:bCs/>
                <w:sz w:val="22"/>
                <w:szCs w:val="22"/>
              </w:rPr>
              <w:t>lor</w:t>
            </w:r>
            <w:r w:rsidR="005C7CAE" w:rsidRPr="00FF0ABE">
              <w:rPr>
                <w:rFonts w:asciiTheme="minorHAnsi" w:eastAsia="SimSun" w:hAnsiTheme="minorHAnsi"/>
                <w:bCs/>
                <w:sz w:val="22"/>
                <w:szCs w:val="22"/>
              </w:rPr>
              <w:t xml:space="preserve"> de dezvoltare </w:t>
            </w:r>
            <w:r w:rsidRPr="00FF0ABE">
              <w:rPr>
                <w:rFonts w:asciiTheme="minorHAnsi" w:eastAsia="SimSun" w:hAnsiTheme="minorHAnsi"/>
                <w:bCs/>
                <w:sz w:val="22"/>
                <w:szCs w:val="22"/>
              </w:rPr>
              <w:t>Nord-Est şi Nord-Vest</w:t>
            </w:r>
            <w:r w:rsidR="005C7CAE" w:rsidRPr="00FF0ABE">
              <w:rPr>
                <w:rFonts w:asciiTheme="minorHAnsi" w:eastAsia="SimSun" w:hAnsiTheme="minorHAnsi"/>
                <w:bCs/>
                <w:sz w:val="22"/>
                <w:szCs w:val="22"/>
              </w:rPr>
              <w:t xml:space="preserve"> este eligibilă doar dacă</w:t>
            </w:r>
            <w:r w:rsidR="005C7CAE" w:rsidRPr="00FF0ABE" w:rsidDel="005C6C03">
              <w:rPr>
                <w:rFonts w:asciiTheme="minorHAnsi" w:eastAsia="SimSun" w:hAnsiTheme="minorHAnsi"/>
                <w:bCs/>
                <w:sz w:val="22"/>
                <w:szCs w:val="22"/>
              </w:rPr>
              <w:t xml:space="preserve"> </w:t>
            </w:r>
            <w:r w:rsidR="005C7CAE" w:rsidRPr="00FF0ABE">
              <w:rPr>
                <w:rFonts w:asciiTheme="minorHAnsi" w:eastAsia="SimSun" w:hAnsiTheme="minorHAnsi"/>
                <w:bCs/>
                <w:sz w:val="22"/>
                <w:szCs w:val="22"/>
              </w:rPr>
              <w:t>proiectele</w:t>
            </w:r>
            <w:r w:rsidRPr="00FF0ABE">
              <w:rPr>
                <w:rFonts w:asciiTheme="minorHAnsi" w:eastAsia="SimSun" w:hAnsiTheme="minorHAnsi"/>
                <w:bCs/>
                <w:sz w:val="22"/>
                <w:szCs w:val="22"/>
              </w:rPr>
              <w:t xml:space="preserve"> şi activităţile</w:t>
            </w:r>
            <w:r w:rsidR="005C7CAE" w:rsidRPr="00FF0ABE">
              <w:rPr>
                <w:rFonts w:asciiTheme="minorHAnsi" w:eastAsia="SimSun" w:hAnsiTheme="minorHAnsi"/>
                <w:bCs/>
                <w:sz w:val="22"/>
                <w:szCs w:val="22"/>
              </w:rPr>
              <w:t xml:space="preserve"> acestora se implementează pe teritoriul </w:t>
            </w:r>
            <w:r w:rsidRPr="00FF0ABE">
              <w:rPr>
                <w:rFonts w:asciiTheme="minorHAnsi" w:eastAsia="SimSun" w:hAnsiTheme="minorHAnsi"/>
                <w:bCs/>
                <w:sz w:val="22"/>
                <w:szCs w:val="22"/>
              </w:rPr>
              <w:t xml:space="preserve">celor două </w:t>
            </w:r>
            <w:r w:rsidR="005C7CAE" w:rsidRPr="00FF0ABE">
              <w:rPr>
                <w:rFonts w:asciiTheme="minorHAnsi" w:eastAsia="SimSun" w:hAnsiTheme="minorHAnsi"/>
                <w:bCs/>
                <w:sz w:val="22"/>
                <w:szCs w:val="22"/>
              </w:rPr>
              <w:t>regiuni de dezvoltare</w:t>
            </w:r>
            <w:r w:rsidRPr="00FF0ABE">
              <w:rPr>
                <w:rFonts w:asciiTheme="minorHAnsi" w:eastAsia="SimSun" w:hAnsiTheme="minorHAnsi"/>
                <w:bCs/>
                <w:sz w:val="22"/>
                <w:szCs w:val="22"/>
              </w:rPr>
              <w:t>, respectiv impactul preconizat al rezultatelor este la nivelul celor două regiuni</w:t>
            </w:r>
            <w:r w:rsidR="005C7CAE" w:rsidRPr="00FF0ABE">
              <w:rPr>
                <w:rFonts w:asciiTheme="minorHAnsi" w:eastAsia="SimSun" w:hAnsiTheme="minorHAnsi"/>
                <w:bCs/>
                <w:sz w:val="22"/>
                <w:szCs w:val="22"/>
              </w:rPr>
              <w:t>.</w:t>
            </w:r>
          </w:p>
        </w:tc>
      </w:tr>
    </w:tbl>
    <w:p w:rsidR="005C7CAE" w:rsidRPr="00FF0ABE" w:rsidRDefault="005C7CAE" w:rsidP="006B57C9">
      <w:pPr>
        <w:spacing w:before="0" w:after="0"/>
        <w:jc w:val="both"/>
        <w:rPr>
          <w:rFonts w:asciiTheme="minorHAnsi" w:hAnsiTheme="minorHAnsi"/>
          <w:b/>
          <w:sz w:val="22"/>
          <w:szCs w:val="22"/>
        </w:rPr>
      </w:pPr>
    </w:p>
    <w:tbl>
      <w:tblPr>
        <w:tblW w:w="9259" w:type="dxa"/>
        <w:tblBorders>
          <w:insideV w:val="single" w:sz="8" w:space="0" w:color="808080"/>
        </w:tblBorders>
        <w:tblLayout w:type="fixed"/>
        <w:tblLook w:val="01E0" w:firstRow="1" w:lastRow="1" w:firstColumn="1" w:lastColumn="1" w:noHBand="0" w:noVBand="0"/>
      </w:tblPr>
      <w:tblGrid>
        <w:gridCol w:w="623"/>
        <w:gridCol w:w="8636"/>
      </w:tblGrid>
      <w:tr w:rsidR="005C7CAE" w:rsidRPr="00FF0ABE" w:rsidTr="00933E37">
        <w:trPr>
          <w:trHeight w:val="571"/>
        </w:trPr>
        <w:tc>
          <w:tcPr>
            <w:tcW w:w="623" w:type="dxa"/>
            <w:vAlign w:val="center"/>
          </w:tcPr>
          <w:p w:rsidR="005C7CAE" w:rsidRPr="00FF0ABE" w:rsidRDefault="005C7CAE"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0AB0D1BC" wp14:editId="3C6AD2D8">
                  <wp:extent cx="266700" cy="260350"/>
                  <wp:effectExtent l="0" t="0" r="12700" b="0"/>
                  <wp:docPr id="31"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636" w:type="dxa"/>
            <w:vAlign w:val="center"/>
          </w:tcPr>
          <w:p w:rsidR="00565FFA" w:rsidRPr="00FF0ABE" w:rsidRDefault="005C7CAE" w:rsidP="006B57C9">
            <w:pPr>
              <w:spacing w:before="0" w:after="0"/>
              <w:jc w:val="both"/>
              <w:rPr>
                <w:rFonts w:asciiTheme="minorHAnsi" w:hAnsiTheme="minorHAnsi"/>
                <w:color w:val="000000"/>
                <w:sz w:val="22"/>
                <w:szCs w:val="22"/>
              </w:rPr>
            </w:pPr>
            <w:r w:rsidRPr="00FF0ABE">
              <w:rPr>
                <w:rFonts w:asciiTheme="minorHAnsi" w:hAnsiTheme="minorHAnsi"/>
                <w:color w:val="000000"/>
                <w:kern w:val="24"/>
                <w:sz w:val="22"/>
                <w:szCs w:val="22"/>
              </w:rPr>
              <w:t xml:space="preserve">Sunt eligibile în cadrul prezentului apel de proiecte investiţiile realizate </w:t>
            </w:r>
            <w:r w:rsidRPr="00FF0ABE">
              <w:rPr>
                <w:rFonts w:asciiTheme="minorHAnsi" w:hAnsiTheme="minorHAnsi"/>
                <w:color w:val="000000"/>
                <w:sz w:val="22"/>
                <w:szCs w:val="22"/>
              </w:rPr>
              <w:t xml:space="preserve">atât în mediul urban, cât şi </w:t>
            </w:r>
            <w:r w:rsidR="00F62E8D" w:rsidRPr="00FF0ABE">
              <w:rPr>
                <w:rFonts w:asciiTheme="minorHAnsi" w:hAnsiTheme="minorHAnsi"/>
                <w:color w:val="000000"/>
                <w:sz w:val="22"/>
                <w:szCs w:val="22"/>
              </w:rPr>
              <w:t xml:space="preserve">în mediul </w:t>
            </w:r>
            <w:r w:rsidRPr="00FF0ABE">
              <w:rPr>
                <w:rFonts w:asciiTheme="minorHAnsi" w:hAnsiTheme="minorHAnsi"/>
                <w:color w:val="000000"/>
                <w:sz w:val="22"/>
                <w:szCs w:val="22"/>
              </w:rPr>
              <w:t>rural.</w:t>
            </w:r>
          </w:p>
        </w:tc>
      </w:tr>
    </w:tbl>
    <w:p w:rsidR="00565FFA" w:rsidRPr="00FF0ABE" w:rsidRDefault="00565FFA" w:rsidP="00D777D8">
      <w:pPr>
        <w:pStyle w:val="Heading2"/>
        <w:rPr>
          <w:rFonts w:eastAsia="SimSun"/>
          <w:sz w:val="22"/>
          <w:szCs w:val="22"/>
        </w:rPr>
      </w:pPr>
    </w:p>
    <w:p w:rsidR="005C7CAE" w:rsidRPr="00FF0ABE" w:rsidRDefault="005C7CAE" w:rsidP="00D777D8">
      <w:pPr>
        <w:pStyle w:val="Heading2"/>
        <w:numPr>
          <w:ilvl w:val="1"/>
          <w:numId w:val="15"/>
        </w:numPr>
        <w:rPr>
          <w:rFonts w:eastAsia="SimSun"/>
          <w:sz w:val="22"/>
          <w:szCs w:val="22"/>
        </w:rPr>
      </w:pPr>
      <w:bookmarkStart w:id="6" w:name="_Toc45005684"/>
      <w:r w:rsidRPr="00FF0ABE">
        <w:rPr>
          <w:rFonts w:eastAsia="SimSun"/>
          <w:sz w:val="22"/>
          <w:szCs w:val="22"/>
        </w:rPr>
        <w:t>Acțiunile sprijinite în cadrul prezentului apel de proiecte</w:t>
      </w:r>
      <w:bookmarkEnd w:id="6"/>
    </w:p>
    <w:p w:rsidR="00565FFA" w:rsidRDefault="00565FFA" w:rsidP="006B57C9">
      <w:pPr>
        <w:tabs>
          <w:tab w:val="left" w:pos="0"/>
        </w:tabs>
        <w:spacing w:before="0" w:after="0"/>
        <w:jc w:val="both"/>
        <w:rPr>
          <w:rFonts w:asciiTheme="minorHAnsi" w:hAnsiTheme="minorHAnsi"/>
          <w:sz w:val="22"/>
          <w:szCs w:val="22"/>
        </w:rPr>
      </w:pPr>
    </w:p>
    <w:p w:rsidR="009417E6" w:rsidRDefault="009417E6" w:rsidP="006B57C9">
      <w:pPr>
        <w:tabs>
          <w:tab w:val="left" w:pos="0"/>
        </w:tabs>
        <w:spacing w:before="0" w:after="0"/>
        <w:jc w:val="both"/>
        <w:rPr>
          <w:rFonts w:asciiTheme="minorHAnsi" w:hAnsiTheme="minorHAnsi"/>
          <w:sz w:val="22"/>
          <w:szCs w:val="22"/>
        </w:rPr>
      </w:pPr>
    </w:p>
    <w:p w:rsidR="009417E6" w:rsidRPr="00FF0ABE" w:rsidRDefault="009417E6" w:rsidP="006B57C9">
      <w:pPr>
        <w:tabs>
          <w:tab w:val="left" w:pos="0"/>
        </w:tabs>
        <w:spacing w:before="0" w:after="0"/>
        <w:jc w:val="both"/>
        <w:rPr>
          <w:rFonts w:asciiTheme="minorHAnsi" w:hAnsiTheme="minorHAnsi"/>
          <w:sz w:val="22"/>
          <w:szCs w:val="22"/>
        </w:rPr>
      </w:pPr>
    </w:p>
    <w:p w:rsidR="005C7CAE" w:rsidRPr="00FF0ABE" w:rsidRDefault="005C7CAE" w:rsidP="006B57C9">
      <w:pPr>
        <w:tabs>
          <w:tab w:val="left" w:pos="0"/>
        </w:tabs>
        <w:spacing w:before="0" w:after="0"/>
        <w:jc w:val="both"/>
        <w:rPr>
          <w:rFonts w:asciiTheme="minorHAnsi" w:hAnsiTheme="minorHAnsi"/>
          <w:sz w:val="22"/>
          <w:szCs w:val="22"/>
        </w:rPr>
      </w:pPr>
      <w:r w:rsidRPr="00FF0ABE">
        <w:rPr>
          <w:rFonts w:asciiTheme="minorHAnsi" w:hAnsiTheme="minorHAnsi"/>
          <w:sz w:val="22"/>
          <w:szCs w:val="22"/>
        </w:rPr>
        <w:lastRenderedPageBreak/>
        <w:t>Prin intermediul acestui apel de proiecte vor fi sprijinite</w:t>
      </w:r>
      <w:r w:rsidR="00D36372" w:rsidRPr="00FF0ABE">
        <w:rPr>
          <w:rFonts w:asciiTheme="minorHAnsi" w:hAnsiTheme="minorHAnsi"/>
          <w:sz w:val="22"/>
          <w:szCs w:val="22"/>
        </w:rPr>
        <w:t xml:space="preserve"> </w:t>
      </w:r>
      <w:r w:rsidRPr="00FF0ABE">
        <w:rPr>
          <w:rFonts w:asciiTheme="minorHAnsi" w:hAnsiTheme="minorHAnsi"/>
          <w:sz w:val="22"/>
          <w:szCs w:val="22"/>
        </w:rPr>
        <w:t>activități specifice</w:t>
      </w:r>
      <w:r w:rsidR="00CC0BD7" w:rsidRPr="00FF0ABE">
        <w:rPr>
          <w:rFonts w:asciiTheme="minorHAnsi" w:hAnsiTheme="minorHAnsi"/>
          <w:sz w:val="22"/>
          <w:szCs w:val="22"/>
        </w:rPr>
        <w:t xml:space="preserve"> cu caracter integrat/complex, </w:t>
      </w:r>
      <w:r w:rsidR="00035CAB" w:rsidRPr="00FF0ABE">
        <w:rPr>
          <w:rFonts w:asciiTheme="minorHAnsi" w:hAnsiTheme="minorHAnsi"/>
          <w:sz w:val="22"/>
          <w:szCs w:val="22"/>
        </w:rPr>
        <w:t>cu abordare multisectorială</w:t>
      </w:r>
      <w:r w:rsidR="00CC0BD7" w:rsidRPr="00FF0ABE">
        <w:rPr>
          <w:rFonts w:asciiTheme="minorHAnsi" w:hAnsiTheme="minorHAnsi"/>
          <w:sz w:val="22"/>
          <w:szCs w:val="22"/>
        </w:rPr>
        <w:t xml:space="preserve">, </w:t>
      </w:r>
      <w:r w:rsidR="00035CAB" w:rsidRPr="00FF0ABE">
        <w:rPr>
          <w:rFonts w:asciiTheme="minorHAnsi" w:hAnsiTheme="minorHAnsi"/>
          <w:sz w:val="22"/>
          <w:szCs w:val="22"/>
        </w:rPr>
        <w:t xml:space="preserve">implementate </w:t>
      </w:r>
      <w:r w:rsidR="00CC0BD7" w:rsidRPr="00FF0ABE">
        <w:rPr>
          <w:rFonts w:asciiTheme="minorHAnsi" w:hAnsiTheme="minorHAnsi"/>
          <w:sz w:val="22"/>
          <w:szCs w:val="22"/>
        </w:rPr>
        <w:t>în vederea introducerii pe piaţă a rezultatelor cercetării</w:t>
      </w:r>
      <w:r w:rsidRPr="00FF0ABE">
        <w:rPr>
          <w:rFonts w:asciiTheme="minorHAnsi" w:hAnsiTheme="minorHAnsi"/>
          <w:sz w:val="22"/>
          <w:szCs w:val="22"/>
        </w:rPr>
        <w:t xml:space="preserve">, în concordanţă cu </w:t>
      </w:r>
      <w:r w:rsidR="00C53A92" w:rsidRPr="00FF0ABE">
        <w:rPr>
          <w:rFonts w:asciiTheme="minorHAnsi" w:hAnsiTheme="minorHAnsi"/>
          <w:sz w:val="22"/>
          <w:szCs w:val="22"/>
        </w:rPr>
        <w:t xml:space="preserve">domeniile prioritare identificate în </w:t>
      </w:r>
      <w:r w:rsidRPr="00FF0ABE">
        <w:rPr>
          <w:rFonts w:asciiTheme="minorHAnsi" w:hAnsiTheme="minorHAnsi"/>
          <w:sz w:val="22"/>
          <w:szCs w:val="22"/>
        </w:rPr>
        <w:t>Strategiile de Specializare Inteligentă</w:t>
      </w:r>
      <w:r w:rsidR="001174CD" w:rsidRPr="00FF0ABE">
        <w:rPr>
          <w:rFonts w:asciiTheme="minorHAnsi" w:hAnsiTheme="minorHAnsi"/>
          <w:sz w:val="22"/>
          <w:szCs w:val="22"/>
        </w:rPr>
        <w:t xml:space="preserve"> a regiunilor de dezvoltare Nord-Est şi Nord-Vest</w:t>
      </w:r>
      <w:r w:rsidR="00D36372" w:rsidRPr="00FF0ABE">
        <w:rPr>
          <w:rFonts w:asciiTheme="minorHAnsi" w:hAnsiTheme="minorHAnsi"/>
          <w:sz w:val="22"/>
          <w:szCs w:val="22"/>
        </w:rPr>
        <w:t xml:space="preserve">. Proiectele </w:t>
      </w:r>
      <w:r w:rsidR="00AF7D8A" w:rsidRPr="00FF0ABE">
        <w:rPr>
          <w:rFonts w:asciiTheme="minorHAnsi" w:hAnsiTheme="minorHAnsi"/>
          <w:sz w:val="22"/>
          <w:szCs w:val="22"/>
        </w:rPr>
        <w:t>vor conţine cele două etape de mai jos. În cadrul</w:t>
      </w:r>
      <w:r w:rsidR="00FA305F" w:rsidRPr="00FF0ABE">
        <w:rPr>
          <w:rFonts w:asciiTheme="minorHAnsi" w:hAnsiTheme="minorHAnsi"/>
          <w:sz w:val="22"/>
          <w:szCs w:val="22"/>
        </w:rPr>
        <w:t xml:space="preserve"> </w:t>
      </w:r>
      <w:r w:rsidR="00AF7D8A" w:rsidRPr="00FF0ABE">
        <w:rPr>
          <w:rFonts w:asciiTheme="minorHAnsi" w:hAnsiTheme="minorHAnsi"/>
          <w:sz w:val="22"/>
          <w:szCs w:val="22"/>
        </w:rPr>
        <w:t xml:space="preserve">acestor etape se vor avea în vedere următoarele </w:t>
      </w:r>
      <w:r w:rsidR="00623BAA" w:rsidRPr="00FF0ABE">
        <w:rPr>
          <w:rFonts w:asciiTheme="minorHAnsi" w:hAnsiTheme="minorHAnsi"/>
          <w:sz w:val="22"/>
          <w:szCs w:val="22"/>
        </w:rPr>
        <w:t>categorii</w:t>
      </w:r>
      <w:r w:rsidR="008C292D" w:rsidRPr="00FF0ABE">
        <w:rPr>
          <w:rFonts w:asciiTheme="minorHAnsi" w:hAnsiTheme="minorHAnsi"/>
          <w:sz w:val="22"/>
          <w:szCs w:val="22"/>
        </w:rPr>
        <w:t xml:space="preserve"> de activităţi</w:t>
      </w:r>
      <w:r w:rsidRPr="00FF0ABE">
        <w:rPr>
          <w:rFonts w:asciiTheme="minorHAnsi" w:hAnsiTheme="minorHAnsi"/>
          <w:sz w:val="22"/>
          <w:szCs w:val="22"/>
        </w:rPr>
        <w:t>:</w:t>
      </w:r>
    </w:p>
    <w:p w:rsidR="00565FFA" w:rsidRPr="00FF0ABE" w:rsidRDefault="00565FFA" w:rsidP="006B57C9">
      <w:pPr>
        <w:tabs>
          <w:tab w:val="left" w:pos="0"/>
        </w:tabs>
        <w:spacing w:before="0" w:after="0"/>
        <w:jc w:val="both"/>
        <w:rPr>
          <w:rFonts w:asciiTheme="minorHAnsi" w:hAnsiTheme="minorHAnsi"/>
          <w:sz w:val="22"/>
          <w:szCs w:val="22"/>
        </w:rPr>
      </w:pPr>
    </w:p>
    <w:p w:rsidR="008C292D" w:rsidRPr="00FF0ABE" w:rsidRDefault="008C292D" w:rsidP="006B57C9">
      <w:pPr>
        <w:tabs>
          <w:tab w:val="left" w:pos="0"/>
        </w:tabs>
        <w:spacing w:before="0" w:after="0"/>
        <w:jc w:val="both"/>
        <w:rPr>
          <w:rFonts w:asciiTheme="minorHAnsi" w:hAnsiTheme="minorHAnsi"/>
          <w:b/>
          <w:sz w:val="22"/>
          <w:szCs w:val="22"/>
        </w:rPr>
      </w:pPr>
      <w:r w:rsidRPr="00FF0ABE">
        <w:rPr>
          <w:rFonts w:asciiTheme="minorHAnsi" w:hAnsiTheme="minorHAnsi"/>
          <w:b/>
          <w:sz w:val="22"/>
          <w:szCs w:val="22"/>
        </w:rPr>
        <w:t>ETAPA</w:t>
      </w:r>
      <w:r w:rsidR="0069449A" w:rsidRPr="00FF0ABE">
        <w:rPr>
          <w:rFonts w:asciiTheme="minorHAnsi" w:hAnsiTheme="minorHAnsi"/>
          <w:b/>
          <w:sz w:val="22"/>
          <w:szCs w:val="22"/>
        </w:rPr>
        <w:t xml:space="preserve"> 1 – AJUTOR </w:t>
      </w:r>
      <w:r w:rsidR="00AC6A3C">
        <w:rPr>
          <w:rFonts w:asciiTheme="minorHAnsi" w:hAnsiTheme="minorHAnsi"/>
          <w:b/>
          <w:sz w:val="22"/>
          <w:szCs w:val="22"/>
        </w:rPr>
        <w:t xml:space="preserve">DE STAT </w:t>
      </w:r>
      <w:r w:rsidR="0069449A" w:rsidRPr="00FF0ABE">
        <w:rPr>
          <w:rFonts w:asciiTheme="minorHAnsi" w:hAnsiTheme="minorHAnsi"/>
          <w:b/>
          <w:sz w:val="22"/>
          <w:szCs w:val="22"/>
        </w:rPr>
        <w:t>PENTRU CERCETARE DEZVOLTARE</w:t>
      </w:r>
    </w:p>
    <w:p w:rsidR="00AC6A3C" w:rsidRDefault="00035CAB" w:rsidP="006B57C9">
      <w:pPr>
        <w:numPr>
          <w:ilvl w:val="0"/>
          <w:numId w:val="11"/>
        </w:numPr>
        <w:spacing w:before="0" w:after="0"/>
        <w:jc w:val="both"/>
        <w:rPr>
          <w:rFonts w:asciiTheme="minorHAnsi" w:hAnsiTheme="minorHAnsi"/>
          <w:b/>
          <w:i/>
          <w:color w:val="000000" w:themeColor="text1"/>
          <w:sz w:val="22"/>
          <w:szCs w:val="22"/>
        </w:rPr>
      </w:pPr>
      <w:r w:rsidRPr="00FF0ABE">
        <w:rPr>
          <w:rFonts w:asciiTheme="minorHAnsi" w:hAnsiTheme="minorHAnsi"/>
          <w:b/>
          <w:i/>
          <w:color w:val="0070C0"/>
          <w:sz w:val="22"/>
          <w:szCs w:val="22"/>
        </w:rPr>
        <w:t xml:space="preserve">Activităţi de </w:t>
      </w:r>
      <w:r w:rsidR="005C7CAE" w:rsidRPr="00FF0ABE">
        <w:rPr>
          <w:rFonts w:asciiTheme="minorHAnsi" w:hAnsiTheme="minorHAnsi"/>
          <w:b/>
          <w:i/>
          <w:color w:val="0070C0"/>
          <w:sz w:val="22"/>
          <w:szCs w:val="22"/>
        </w:rPr>
        <w:t>cercetare-dezvoltare</w:t>
      </w:r>
      <w:r w:rsidRPr="00FF0ABE">
        <w:rPr>
          <w:rFonts w:asciiTheme="minorHAnsi" w:hAnsiTheme="minorHAnsi"/>
          <w:b/>
          <w:i/>
          <w:color w:val="0070C0"/>
          <w:sz w:val="22"/>
          <w:szCs w:val="22"/>
        </w:rPr>
        <w:t xml:space="preserve"> </w:t>
      </w:r>
      <w:r w:rsidR="00D36372" w:rsidRPr="00FF0ABE">
        <w:rPr>
          <w:rFonts w:asciiTheme="minorHAnsi" w:hAnsiTheme="minorHAnsi"/>
          <w:b/>
          <w:i/>
          <w:color w:val="000000" w:themeColor="text1"/>
          <w:sz w:val="22"/>
          <w:szCs w:val="22"/>
        </w:rPr>
        <w:t>însemnând</w:t>
      </w:r>
      <w:r w:rsidR="00AC6A3C">
        <w:rPr>
          <w:rFonts w:asciiTheme="minorHAnsi" w:hAnsiTheme="minorHAnsi"/>
          <w:b/>
          <w:i/>
          <w:color w:val="000000" w:themeColor="text1"/>
          <w:sz w:val="22"/>
          <w:szCs w:val="22"/>
        </w:rPr>
        <w:t>:</w:t>
      </w:r>
    </w:p>
    <w:p w:rsidR="00AC6A3C" w:rsidRDefault="00035CAB" w:rsidP="00AC6A3C">
      <w:pPr>
        <w:numPr>
          <w:ilvl w:val="1"/>
          <w:numId w:val="11"/>
        </w:numPr>
        <w:spacing w:before="0" w:after="0"/>
        <w:jc w:val="both"/>
        <w:rPr>
          <w:rFonts w:asciiTheme="minorHAnsi" w:hAnsiTheme="minorHAnsi"/>
          <w:b/>
          <w:i/>
          <w:color w:val="000000" w:themeColor="text1"/>
          <w:sz w:val="22"/>
          <w:szCs w:val="22"/>
        </w:rPr>
      </w:pPr>
      <w:r w:rsidRPr="00FF0ABE">
        <w:rPr>
          <w:rFonts w:asciiTheme="minorHAnsi" w:hAnsiTheme="minorHAnsi"/>
          <w:b/>
          <w:i/>
          <w:color w:val="000000" w:themeColor="text1"/>
          <w:sz w:val="22"/>
          <w:szCs w:val="22"/>
        </w:rPr>
        <w:t>activităţi de cercetare industrială</w:t>
      </w:r>
      <w:r w:rsidR="00AC6A3C">
        <w:rPr>
          <w:rFonts w:asciiTheme="minorHAnsi" w:hAnsiTheme="minorHAnsi"/>
          <w:b/>
          <w:i/>
          <w:color w:val="000000" w:themeColor="text1"/>
          <w:sz w:val="22"/>
          <w:szCs w:val="22"/>
        </w:rPr>
        <w:t xml:space="preserve"> (cercetare aplicată</w:t>
      </w:r>
      <w:r w:rsidR="00AC6A3C">
        <w:rPr>
          <w:rFonts w:asciiTheme="minorHAnsi" w:hAnsiTheme="minorHAnsi"/>
          <w:b/>
          <w:i/>
          <w:color w:val="000000" w:themeColor="text1"/>
          <w:sz w:val="22"/>
          <w:szCs w:val="22"/>
          <w:lang w:val="en-US"/>
        </w:rPr>
        <w:t xml:space="preserve"> și dezvoltare tehnologică) din categoriile: cercetrare aplicată/industrial</w:t>
      </w:r>
      <w:r w:rsidR="00AC6A3C">
        <w:rPr>
          <w:rFonts w:asciiTheme="minorHAnsi" w:hAnsiTheme="minorHAnsi"/>
          <w:b/>
          <w:i/>
          <w:color w:val="000000" w:themeColor="text1"/>
          <w:sz w:val="22"/>
          <w:szCs w:val="22"/>
        </w:rPr>
        <w:t>ă,</w:t>
      </w:r>
      <w:r w:rsidRPr="00FF0ABE">
        <w:rPr>
          <w:rFonts w:asciiTheme="minorHAnsi" w:hAnsiTheme="minorHAnsi"/>
          <w:b/>
          <w:i/>
          <w:color w:val="000000" w:themeColor="text1"/>
          <w:sz w:val="22"/>
          <w:szCs w:val="22"/>
        </w:rPr>
        <w:t xml:space="preserve"> dezvoltare </w:t>
      </w:r>
      <w:r w:rsidR="00AC6A3C" w:rsidRPr="00FF0ABE">
        <w:rPr>
          <w:rFonts w:asciiTheme="minorHAnsi" w:hAnsiTheme="minorHAnsi"/>
          <w:b/>
          <w:i/>
          <w:color w:val="000000" w:themeColor="text1"/>
          <w:sz w:val="22"/>
          <w:szCs w:val="22"/>
        </w:rPr>
        <w:t>tehnologică</w:t>
      </w:r>
      <w:r w:rsidR="00AC6A3C">
        <w:rPr>
          <w:rFonts w:asciiTheme="minorHAnsi" w:hAnsiTheme="minorHAnsi"/>
          <w:b/>
          <w:i/>
          <w:color w:val="000000" w:themeColor="text1"/>
          <w:sz w:val="22"/>
          <w:szCs w:val="22"/>
        </w:rPr>
        <w:t>, respectiv cercetare precompetitivă și competitivă</w:t>
      </w:r>
      <w:r w:rsidR="00AC6A3C" w:rsidRPr="00FF0ABE">
        <w:rPr>
          <w:rFonts w:asciiTheme="minorHAnsi" w:hAnsiTheme="minorHAnsi"/>
          <w:b/>
          <w:i/>
          <w:color w:val="000000" w:themeColor="text1"/>
          <w:sz w:val="22"/>
          <w:szCs w:val="22"/>
        </w:rPr>
        <w:t>;</w:t>
      </w:r>
    </w:p>
    <w:p w:rsidR="00AC6A3C" w:rsidRDefault="00AC6A3C" w:rsidP="00AC6A3C">
      <w:pPr>
        <w:numPr>
          <w:ilvl w:val="1"/>
          <w:numId w:val="11"/>
        </w:numPr>
        <w:spacing w:before="0" w:after="0"/>
        <w:jc w:val="both"/>
        <w:rPr>
          <w:rFonts w:asciiTheme="minorHAnsi" w:hAnsiTheme="minorHAnsi"/>
          <w:b/>
          <w:i/>
          <w:color w:val="000000" w:themeColor="text1"/>
          <w:sz w:val="22"/>
          <w:szCs w:val="22"/>
        </w:rPr>
      </w:pPr>
      <w:r>
        <w:rPr>
          <w:rFonts w:asciiTheme="minorHAnsi" w:hAnsiTheme="minorHAnsi"/>
          <w:b/>
          <w:i/>
          <w:color w:val="000000" w:themeColor="text1"/>
          <w:sz w:val="22"/>
          <w:szCs w:val="22"/>
        </w:rPr>
        <w:t>activități de devoltare</w:t>
      </w:r>
      <w:r w:rsidRPr="00AC6A3C">
        <w:rPr>
          <w:rFonts w:asciiTheme="minorHAnsi" w:hAnsiTheme="minorHAnsi"/>
          <w:b/>
          <w:i/>
          <w:color w:val="000000" w:themeColor="text1"/>
          <w:sz w:val="22"/>
          <w:szCs w:val="22"/>
        </w:rPr>
        <w:t xml:space="preserve"> </w:t>
      </w:r>
      <w:r w:rsidRPr="00FF0ABE">
        <w:rPr>
          <w:rFonts w:asciiTheme="minorHAnsi" w:hAnsiTheme="minorHAnsi"/>
          <w:b/>
          <w:i/>
          <w:color w:val="000000" w:themeColor="text1"/>
          <w:sz w:val="22"/>
          <w:szCs w:val="22"/>
        </w:rPr>
        <w:t>experimentală</w:t>
      </w:r>
      <w:r>
        <w:rPr>
          <w:rFonts w:asciiTheme="minorHAnsi" w:hAnsiTheme="minorHAnsi"/>
          <w:b/>
          <w:i/>
          <w:color w:val="000000" w:themeColor="text1"/>
          <w:sz w:val="22"/>
          <w:szCs w:val="22"/>
        </w:rPr>
        <w:t xml:space="preserve"> din categoriile; de</w:t>
      </w:r>
      <w:r w:rsidR="001B4299">
        <w:rPr>
          <w:rFonts w:asciiTheme="minorHAnsi" w:hAnsiTheme="minorHAnsi"/>
          <w:b/>
          <w:i/>
          <w:color w:val="000000" w:themeColor="text1"/>
          <w:sz w:val="22"/>
          <w:szCs w:val="22"/>
        </w:rPr>
        <w:t>z</w:t>
      </w:r>
      <w:r>
        <w:rPr>
          <w:rFonts w:asciiTheme="minorHAnsi" w:hAnsiTheme="minorHAnsi"/>
          <w:b/>
          <w:i/>
          <w:color w:val="000000" w:themeColor="text1"/>
          <w:sz w:val="22"/>
          <w:szCs w:val="22"/>
        </w:rPr>
        <w:t>voltare experimentală și activități de testare</w:t>
      </w:r>
      <w:r w:rsidRPr="00FF0ABE">
        <w:rPr>
          <w:rFonts w:asciiTheme="minorHAnsi" w:hAnsiTheme="minorHAnsi"/>
          <w:b/>
          <w:i/>
          <w:color w:val="000000" w:themeColor="text1"/>
          <w:sz w:val="22"/>
          <w:szCs w:val="22"/>
        </w:rPr>
        <w:t>;</w:t>
      </w:r>
    </w:p>
    <w:p w:rsidR="00AC6A3C" w:rsidRDefault="00AC6A3C" w:rsidP="00AC6A3C">
      <w:pPr>
        <w:numPr>
          <w:ilvl w:val="1"/>
          <w:numId w:val="11"/>
        </w:numPr>
        <w:spacing w:before="0" w:after="0"/>
        <w:jc w:val="both"/>
        <w:rPr>
          <w:rFonts w:asciiTheme="minorHAnsi" w:hAnsiTheme="minorHAnsi"/>
          <w:b/>
          <w:i/>
          <w:color w:val="000000" w:themeColor="text1"/>
          <w:sz w:val="22"/>
          <w:szCs w:val="22"/>
        </w:rPr>
      </w:pPr>
      <w:r w:rsidRPr="00FF0ABE">
        <w:rPr>
          <w:rFonts w:asciiTheme="minorHAnsi" w:hAnsiTheme="minorHAnsi"/>
          <w:b/>
          <w:i/>
          <w:color w:val="000000" w:themeColor="text1"/>
          <w:sz w:val="22"/>
          <w:szCs w:val="22"/>
        </w:rPr>
        <w:t xml:space="preserve"> </w:t>
      </w:r>
      <w:r>
        <w:rPr>
          <w:rFonts w:asciiTheme="minorHAnsi" w:hAnsiTheme="minorHAnsi"/>
          <w:b/>
          <w:i/>
          <w:color w:val="000000" w:themeColor="text1"/>
          <w:sz w:val="22"/>
          <w:szCs w:val="22"/>
        </w:rPr>
        <w:t xml:space="preserve">activități de realizare </w:t>
      </w:r>
      <w:r w:rsidR="005E15BE" w:rsidRPr="00FF0ABE">
        <w:rPr>
          <w:rFonts w:asciiTheme="minorHAnsi" w:hAnsiTheme="minorHAnsi"/>
          <w:b/>
          <w:i/>
          <w:color w:val="000000" w:themeColor="text1"/>
          <w:sz w:val="22"/>
          <w:szCs w:val="22"/>
        </w:rPr>
        <w:t xml:space="preserve">studii de fezabilitate </w:t>
      </w:r>
      <w:r w:rsidR="008C292D" w:rsidRPr="00FF0ABE">
        <w:rPr>
          <w:rFonts w:asciiTheme="minorHAnsi" w:hAnsiTheme="minorHAnsi"/>
          <w:b/>
          <w:i/>
          <w:color w:val="000000" w:themeColor="text1"/>
          <w:sz w:val="22"/>
          <w:szCs w:val="22"/>
        </w:rPr>
        <w:t xml:space="preserve"> </w:t>
      </w:r>
      <w:r>
        <w:rPr>
          <w:rFonts w:asciiTheme="minorHAnsi" w:hAnsiTheme="minorHAnsi"/>
          <w:b/>
          <w:i/>
          <w:color w:val="000000" w:themeColor="text1"/>
          <w:sz w:val="22"/>
          <w:szCs w:val="22"/>
        </w:rPr>
        <w:t>(</w:t>
      </w:r>
      <w:r w:rsidR="008C292D" w:rsidRPr="00FF0ABE">
        <w:rPr>
          <w:rFonts w:asciiTheme="minorHAnsi" w:hAnsiTheme="minorHAnsi"/>
          <w:b/>
          <w:i/>
          <w:color w:val="000000" w:themeColor="text1"/>
          <w:sz w:val="22"/>
          <w:szCs w:val="22"/>
        </w:rPr>
        <w:t>cu scopul reali</w:t>
      </w:r>
      <w:r w:rsidR="00C01D88" w:rsidRPr="00FF0ABE">
        <w:rPr>
          <w:rFonts w:asciiTheme="minorHAnsi" w:hAnsiTheme="minorHAnsi"/>
          <w:b/>
          <w:i/>
          <w:color w:val="000000" w:themeColor="text1"/>
          <w:sz w:val="22"/>
          <w:szCs w:val="22"/>
        </w:rPr>
        <w:t>z</w:t>
      </w:r>
      <w:r w:rsidR="008C292D" w:rsidRPr="00FF0ABE">
        <w:rPr>
          <w:rFonts w:asciiTheme="minorHAnsi" w:hAnsiTheme="minorHAnsi"/>
          <w:b/>
          <w:i/>
          <w:color w:val="000000" w:themeColor="text1"/>
          <w:sz w:val="22"/>
          <w:szCs w:val="22"/>
        </w:rPr>
        <w:t>ării unor transfer</w:t>
      </w:r>
      <w:r w:rsidR="0069449A" w:rsidRPr="00FF0ABE">
        <w:rPr>
          <w:rFonts w:asciiTheme="minorHAnsi" w:hAnsiTheme="minorHAnsi"/>
          <w:b/>
          <w:i/>
          <w:color w:val="000000" w:themeColor="text1"/>
          <w:sz w:val="22"/>
          <w:szCs w:val="22"/>
        </w:rPr>
        <w:t xml:space="preserve">uri </w:t>
      </w:r>
      <w:r w:rsidR="008C292D" w:rsidRPr="00FF0ABE">
        <w:rPr>
          <w:rFonts w:asciiTheme="minorHAnsi" w:hAnsiTheme="minorHAnsi"/>
          <w:b/>
          <w:i/>
          <w:color w:val="000000" w:themeColor="text1"/>
          <w:sz w:val="22"/>
          <w:szCs w:val="22"/>
        </w:rPr>
        <w:t>tehnologice</w:t>
      </w:r>
      <w:r w:rsidR="00035CAB" w:rsidRPr="00FF0ABE">
        <w:rPr>
          <w:rFonts w:asciiTheme="minorHAnsi" w:hAnsiTheme="minorHAnsi"/>
          <w:b/>
          <w:i/>
          <w:color w:val="000000" w:themeColor="text1"/>
          <w:sz w:val="22"/>
          <w:szCs w:val="22"/>
        </w:rPr>
        <w:t>)</w:t>
      </w:r>
      <w:r w:rsidRPr="00AC6A3C">
        <w:rPr>
          <w:rFonts w:asciiTheme="minorHAnsi" w:hAnsiTheme="minorHAnsi"/>
          <w:b/>
          <w:i/>
          <w:color w:val="000000" w:themeColor="text1"/>
          <w:sz w:val="22"/>
          <w:szCs w:val="22"/>
        </w:rPr>
        <w:t xml:space="preserve"> </w:t>
      </w:r>
      <w:r w:rsidRPr="00FF0ABE">
        <w:rPr>
          <w:rFonts w:asciiTheme="minorHAnsi" w:hAnsiTheme="minorHAnsi"/>
          <w:b/>
          <w:i/>
          <w:color w:val="000000" w:themeColor="text1"/>
          <w:sz w:val="22"/>
          <w:szCs w:val="22"/>
        </w:rPr>
        <w:t>;</w:t>
      </w:r>
    </w:p>
    <w:p w:rsidR="00AC6A3C" w:rsidRDefault="00AC6A3C" w:rsidP="00AC6A3C">
      <w:pPr>
        <w:numPr>
          <w:ilvl w:val="1"/>
          <w:numId w:val="11"/>
        </w:numPr>
        <w:spacing w:before="0" w:after="0"/>
        <w:jc w:val="both"/>
        <w:rPr>
          <w:rFonts w:asciiTheme="minorHAnsi" w:hAnsiTheme="minorHAnsi"/>
          <w:b/>
          <w:i/>
          <w:color w:val="000000" w:themeColor="text1"/>
          <w:sz w:val="22"/>
          <w:szCs w:val="22"/>
        </w:rPr>
      </w:pPr>
      <w:r>
        <w:rPr>
          <w:rFonts w:asciiTheme="minorHAnsi" w:hAnsiTheme="minorHAnsi"/>
          <w:b/>
          <w:i/>
          <w:color w:val="000000" w:themeColor="text1"/>
          <w:sz w:val="22"/>
          <w:szCs w:val="22"/>
        </w:rPr>
        <w:t>Alte activități legate de obținerea, validarea și protejarea proprietății industriale, standardizarea produselor</w:t>
      </w:r>
      <w:r>
        <w:rPr>
          <w:rFonts w:asciiTheme="minorHAnsi" w:hAnsiTheme="minorHAnsi"/>
          <w:b/>
          <w:i/>
          <w:color w:val="000000" w:themeColor="text1"/>
          <w:sz w:val="22"/>
          <w:szCs w:val="22"/>
          <w:lang w:val="en-US"/>
        </w:rPr>
        <w:t>/serviciilor/proceselor, achiziția de servicii de consultanță</w:t>
      </w:r>
      <w:r>
        <w:rPr>
          <w:rFonts w:asciiTheme="minorHAnsi" w:hAnsiTheme="minorHAnsi"/>
          <w:b/>
          <w:i/>
          <w:color w:val="000000" w:themeColor="text1"/>
          <w:sz w:val="22"/>
          <w:szCs w:val="22"/>
        </w:rPr>
        <w:t xml:space="preserve"> și echivalente folosite exclusiv pentru activitățile de cercetare dezvoltare, achiziția de servicii de cercetare contractuală, achiziția de servicii de sprijinrie a inovării, dezvoltare platforme comune pentru knowledge share;</w:t>
      </w:r>
    </w:p>
    <w:p w:rsidR="0003275D" w:rsidRDefault="0003275D" w:rsidP="0003275D">
      <w:pPr>
        <w:spacing w:before="0" w:after="0"/>
        <w:ind w:left="1724"/>
        <w:jc w:val="both"/>
        <w:rPr>
          <w:rFonts w:asciiTheme="minorHAnsi" w:hAnsiTheme="minorHAnsi"/>
          <w:b/>
          <w:i/>
          <w:color w:val="000000" w:themeColor="text1"/>
          <w:sz w:val="22"/>
          <w:szCs w:val="22"/>
        </w:rPr>
      </w:pPr>
    </w:p>
    <w:p w:rsidR="005C7CAE" w:rsidRPr="00FF0ABE" w:rsidRDefault="0003275D" w:rsidP="00AC6A3C">
      <w:pPr>
        <w:spacing w:before="0" w:after="0"/>
        <w:jc w:val="both"/>
        <w:rPr>
          <w:rFonts w:asciiTheme="minorHAnsi" w:hAnsiTheme="minorHAnsi"/>
          <w:b/>
          <w:i/>
          <w:color w:val="000000" w:themeColor="text1"/>
          <w:sz w:val="22"/>
          <w:szCs w:val="22"/>
        </w:rPr>
      </w:pPr>
      <w:r>
        <w:rPr>
          <w:rFonts w:asciiTheme="minorHAnsi" w:eastAsia="SimSun" w:hAnsiTheme="minorHAnsi"/>
          <w:b/>
          <w:bCs/>
          <w:color w:val="0070C0"/>
          <w:sz w:val="22"/>
          <w:szCs w:val="22"/>
        </w:rPr>
        <w:t>A</w:t>
      </w:r>
      <w:r w:rsidR="00ED3084" w:rsidRPr="00FF0ABE">
        <w:rPr>
          <w:rFonts w:asciiTheme="minorHAnsi" w:eastAsia="SimSun" w:hAnsiTheme="minorHAnsi"/>
          <w:b/>
          <w:bCs/>
          <w:color w:val="0070C0"/>
          <w:sz w:val="22"/>
          <w:szCs w:val="22"/>
        </w:rPr>
        <w:t xml:space="preserve"> se vedea</w:t>
      </w:r>
      <w:r w:rsidR="00ED3084" w:rsidRPr="00FF0ABE">
        <w:rPr>
          <w:rFonts w:asciiTheme="minorHAnsi" w:hAnsiTheme="minorHAnsi"/>
          <w:b/>
          <w:i/>
          <w:color w:val="000000" w:themeColor="text1"/>
          <w:sz w:val="22"/>
          <w:szCs w:val="22"/>
        </w:rPr>
        <w:t xml:space="preserve"> </w:t>
      </w:r>
      <w:r w:rsidR="00ED3084" w:rsidRPr="00FF0ABE">
        <w:rPr>
          <w:rFonts w:asciiTheme="minorHAnsi" w:eastAsia="SimSun" w:hAnsiTheme="minorHAnsi"/>
          <w:b/>
          <w:bCs/>
          <w:color w:val="0070C0"/>
          <w:sz w:val="22"/>
          <w:szCs w:val="22"/>
        </w:rPr>
        <w:t xml:space="preserve">Secțiunile </w:t>
      </w:r>
      <w:r w:rsidR="002E4274" w:rsidRPr="00FF0ABE">
        <w:rPr>
          <w:rFonts w:asciiTheme="minorHAnsi" w:eastAsia="SimSun" w:hAnsiTheme="minorHAnsi"/>
          <w:b/>
          <w:bCs/>
          <w:color w:val="0070C0"/>
          <w:sz w:val="22"/>
          <w:szCs w:val="22"/>
        </w:rPr>
        <w:t>3.3</w:t>
      </w:r>
      <w:r w:rsidR="00ED3084" w:rsidRPr="00FF0ABE">
        <w:rPr>
          <w:rFonts w:asciiTheme="minorHAnsi" w:eastAsia="SimSun" w:hAnsiTheme="minorHAnsi"/>
          <w:b/>
          <w:bCs/>
          <w:color w:val="0070C0"/>
          <w:sz w:val="22"/>
          <w:szCs w:val="22"/>
        </w:rPr>
        <w:t xml:space="preserve"> si 4.</w:t>
      </w:r>
      <w:r w:rsidR="002E4274" w:rsidRPr="00FF0ABE">
        <w:rPr>
          <w:rFonts w:asciiTheme="minorHAnsi" w:eastAsia="SimSun" w:hAnsiTheme="minorHAnsi"/>
          <w:b/>
          <w:bCs/>
          <w:color w:val="0070C0"/>
          <w:sz w:val="22"/>
          <w:szCs w:val="22"/>
        </w:rPr>
        <w:t>2-4.4</w:t>
      </w:r>
      <w:r w:rsidR="000C704A" w:rsidRPr="00FF0ABE">
        <w:rPr>
          <w:rFonts w:asciiTheme="minorHAnsi" w:eastAsia="SimSun" w:hAnsiTheme="minorHAnsi"/>
          <w:b/>
          <w:bCs/>
          <w:color w:val="0070C0"/>
          <w:sz w:val="22"/>
          <w:szCs w:val="22"/>
        </w:rPr>
        <w:t xml:space="preserve"> la prezentul ghid</w:t>
      </w:r>
      <w:r>
        <w:rPr>
          <w:rFonts w:asciiTheme="minorHAnsi" w:eastAsia="SimSun" w:hAnsiTheme="minorHAnsi"/>
          <w:b/>
          <w:bCs/>
          <w:color w:val="0070C0"/>
          <w:sz w:val="22"/>
          <w:szCs w:val="22"/>
        </w:rPr>
        <w:t>;</w:t>
      </w:r>
    </w:p>
    <w:p w:rsidR="009F33DA" w:rsidRPr="00FF0ABE" w:rsidRDefault="009F33DA" w:rsidP="009F33DA">
      <w:pPr>
        <w:spacing w:before="0" w:after="0"/>
        <w:ind w:left="1004"/>
        <w:jc w:val="both"/>
        <w:rPr>
          <w:rFonts w:asciiTheme="minorHAnsi" w:hAnsiTheme="minorHAnsi"/>
          <w:b/>
          <w:i/>
          <w:color w:val="000000" w:themeColor="text1"/>
          <w:sz w:val="22"/>
          <w:szCs w:val="22"/>
        </w:rPr>
      </w:pPr>
    </w:p>
    <w:p w:rsidR="00565FFA" w:rsidRPr="00FF0ABE" w:rsidRDefault="008C292D" w:rsidP="009F33DA">
      <w:pPr>
        <w:spacing w:before="0" w:after="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ETAPA</w:t>
      </w:r>
      <w:r w:rsidR="0069449A" w:rsidRPr="00FF0ABE">
        <w:rPr>
          <w:rFonts w:asciiTheme="minorHAnsi" w:hAnsiTheme="minorHAnsi"/>
          <w:b/>
          <w:color w:val="000000" w:themeColor="text1"/>
          <w:sz w:val="22"/>
          <w:szCs w:val="22"/>
        </w:rPr>
        <w:t xml:space="preserve"> 2 – AJUTOR DE STAT REGIONAL SI</w:t>
      </w:r>
      <w:r w:rsidR="00597582" w:rsidRPr="00FF0ABE">
        <w:rPr>
          <w:rFonts w:asciiTheme="minorHAnsi" w:hAnsiTheme="minorHAnsi"/>
          <w:b/>
          <w:color w:val="000000" w:themeColor="text1"/>
          <w:sz w:val="22"/>
          <w:szCs w:val="22"/>
        </w:rPr>
        <w:t xml:space="preserve"> AJUTOR</w:t>
      </w:r>
      <w:r w:rsidR="0069449A" w:rsidRPr="00FF0ABE">
        <w:rPr>
          <w:rFonts w:asciiTheme="minorHAnsi" w:hAnsiTheme="minorHAnsi"/>
          <w:b/>
          <w:color w:val="000000" w:themeColor="text1"/>
          <w:sz w:val="22"/>
          <w:szCs w:val="22"/>
        </w:rPr>
        <w:t xml:space="preserve"> DE MINIMIS</w:t>
      </w:r>
    </w:p>
    <w:p w:rsidR="002E4274" w:rsidRPr="00FF0ABE" w:rsidRDefault="002E4274" w:rsidP="009F33DA">
      <w:pPr>
        <w:spacing w:before="0" w:after="0"/>
        <w:jc w:val="both"/>
        <w:rPr>
          <w:rFonts w:asciiTheme="minorHAnsi" w:hAnsiTheme="minorHAnsi"/>
          <w:b/>
          <w:color w:val="000000" w:themeColor="text1"/>
          <w:sz w:val="22"/>
          <w:szCs w:val="22"/>
        </w:rPr>
      </w:pPr>
    </w:p>
    <w:p w:rsidR="0006633C" w:rsidRDefault="00AC6A3C" w:rsidP="009F33DA">
      <w:pPr>
        <w:numPr>
          <w:ilvl w:val="0"/>
          <w:numId w:val="88"/>
        </w:numPr>
        <w:spacing w:before="0" w:after="0"/>
        <w:jc w:val="both"/>
        <w:rPr>
          <w:rFonts w:asciiTheme="minorHAnsi" w:hAnsiTheme="minorHAnsi"/>
          <w:b/>
          <w:i/>
          <w:color w:val="000000" w:themeColor="text1"/>
          <w:sz w:val="22"/>
          <w:szCs w:val="22"/>
        </w:rPr>
      </w:pPr>
      <w:r>
        <w:rPr>
          <w:rFonts w:asciiTheme="minorHAnsi" w:hAnsiTheme="minorHAnsi"/>
          <w:b/>
          <w:i/>
          <w:color w:val="0070C0"/>
          <w:sz w:val="22"/>
          <w:szCs w:val="22"/>
        </w:rPr>
        <w:t>Ajutor de stat regional însemnând</w:t>
      </w:r>
      <w:r w:rsidR="0003275D">
        <w:rPr>
          <w:rFonts w:asciiTheme="minorHAnsi" w:hAnsiTheme="minorHAnsi"/>
          <w:b/>
          <w:i/>
          <w:color w:val="0070C0"/>
          <w:sz w:val="22"/>
          <w:szCs w:val="22"/>
        </w:rPr>
        <w:t xml:space="preserve"> a</w:t>
      </w:r>
      <w:r w:rsidR="00035CAB" w:rsidRPr="00FF0ABE">
        <w:rPr>
          <w:rFonts w:asciiTheme="minorHAnsi" w:hAnsiTheme="minorHAnsi"/>
          <w:b/>
          <w:i/>
          <w:color w:val="0070C0"/>
          <w:sz w:val="22"/>
          <w:szCs w:val="22"/>
        </w:rPr>
        <w:t xml:space="preserve">ctivităţi de investiţii </w:t>
      </w:r>
      <w:r w:rsidR="00035CAB" w:rsidRPr="00FF0ABE">
        <w:rPr>
          <w:rFonts w:asciiTheme="minorHAnsi" w:hAnsiTheme="minorHAnsi"/>
          <w:b/>
          <w:i/>
          <w:color w:val="000000" w:themeColor="text1"/>
          <w:sz w:val="22"/>
          <w:szCs w:val="22"/>
        </w:rPr>
        <w:t xml:space="preserve">în </w:t>
      </w:r>
      <w:r w:rsidR="0006633C">
        <w:rPr>
          <w:rFonts w:asciiTheme="minorHAnsi" w:hAnsiTheme="minorHAnsi"/>
          <w:b/>
          <w:i/>
          <w:color w:val="000000" w:themeColor="text1"/>
          <w:sz w:val="22"/>
          <w:szCs w:val="22"/>
        </w:rPr>
        <w:t>active corporale și necorporale doar dacă constitituie o investiție inițială în sensul:</w:t>
      </w:r>
    </w:p>
    <w:p w:rsidR="0006633C" w:rsidRPr="0003275D" w:rsidRDefault="0006633C" w:rsidP="0006633C">
      <w:pPr>
        <w:numPr>
          <w:ilvl w:val="1"/>
          <w:numId w:val="11"/>
        </w:numPr>
        <w:spacing w:before="0" w:after="0"/>
        <w:jc w:val="both"/>
        <w:rPr>
          <w:rFonts w:asciiTheme="minorHAnsi" w:hAnsiTheme="minorHAnsi"/>
          <w:b/>
          <w:i/>
          <w:color w:val="000000" w:themeColor="text1"/>
          <w:sz w:val="22"/>
          <w:szCs w:val="22"/>
        </w:rPr>
      </w:pPr>
      <w:r w:rsidRPr="0003275D">
        <w:rPr>
          <w:rFonts w:asciiTheme="minorHAnsi" w:hAnsiTheme="minorHAnsi"/>
          <w:b/>
          <w:i/>
          <w:color w:val="000000" w:themeColor="text1"/>
          <w:sz w:val="22"/>
          <w:szCs w:val="22"/>
        </w:rPr>
        <w:t>cre</w:t>
      </w:r>
      <w:r w:rsidR="000D2052">
        <w:rPr>
          <w:rFonts w:asciiTheme="minorHAnsi" w:hAnsiTheme="minorHAnsi"/>
          <w:b/>
          <w:i/>
          <w:color w:val="000000" w:themeColor="text1"/>
          <w:sz w:val="22"/>
          <w:szCs w:val="22"/>
        </w:rPr>
        <w:t>a</w:t>
      </w:r>
      <w:r w:rsidRPr="0003275D">
        <w:rPr>
          <w:rFonts w:asciiTheme="minorHAnsi" w:hAnsiTheme="minorHAnsi"/>
          <w:b/>
          <w:i/>
          <w:color w:val="000000" w:themeColor="text1"/>
          <w:sz w:val="22"/>
          <w:szCs w:val="22"/>
        </w:rPr>
        <w:t>rea unei noi unităţi de fabricaţie/de prestare servicii cu relevanţă pentru subdomeniile de specializare inteligentă identificate în cadrul anexei nr. 1</w:t>
      </w:r>
      <w:r w:rsidR="000D2052">
        <w:rPr>
          <w:rFonts w:asciiTheme="minorHAnsi" w:hAnsiTheme="minorHAnsi"/>
          <w:b/>
          <w:i/>
          <w:color w:val="000000" w:themeColor="text1"/>
          <w:sz w:val="22"/>
          <w:szCs w:val="22"/>
        </w:rPr>
        <w:t>0.2</w:t>
      </w:r>
      <w:r w:rsidRPr="0003275D">
        <w:rPr>
          <w:rFonts w:asciiTheme="minorHAnsi" w:hAnsiTheme="minorHAnsi"/>
          <w:b/>
          <w:i/>
          <w:color w:val="000000" w:themeColor="text1"/>
          <w:sz w:val="22"/>
          <w:szCs w:val="22"/>
        </w:rPr>
        <w:t xml:space="preserve"> la prezentul </w:t>
      </w:r>
      <w:r w:rsidR="000D2052">
        <w:rPr>
          <w:rFonts w:asciiTheme="minorHAnsi" w:hAnsiTheme="minorHAnsi"/>
          <w:b/>
          <w:i/>
          <w:color w:val="000000" w:themeColor="text1"/>
          <w:sz w:val="22"/>
          <w:szCs w:val="22"/>
        </w:rPr>
        <w:t>ghid</w:t>
      </w:r>
      <w:r w:rsidRPr="0003275D">
        <w:rPr>
          <w:rFonts w:asciiTheme="minorHAnsi" w:hAnsiTheme="minorHAnsi"/>
          <w:b/>
          <w:i/>
          <w:color w:val="000000" w:themeColor="text1"/>
          <w:sz w:val="22"/>
          <w:szCs w:val="22"/>
        </w:rPr>
        <w:t>;</w:t>
      </w:r>
    </w:p>
    <w:p w:rsidR="0006633C" w:rsidRPr="0003275D" w:rsidRDefault="0006633C" w:rsidP="0006633C">
      <w:pPr>
        <w:numPr>
          <w:ilvl w:val="1"/>
          <w:numId w:val="11"/>
        </w:numPr>
        <w:spacing w:before="0" w:after="0"/>
        <w:jc w:val="both"/>
        <w:rPr>
          <w:rFonts w:asciiTheme="minorHAnsi" w:hAnsiTheme="minorHAnsi"/>
          <w:b/>
          <w:i/>
          <w:color w:val="000000" w:themeColor="text1"/>
          <w:sz w:val="22"/>
          <w:szCs w:val="22"/>
        </w:rPr>
      </w:pPr>
      <w:r w:rsidRPr="0003275D">
        <w:rPr>
          <w:rFonts w:asciiTheme="minorHAnsi" w:hAnsiTheme="minorHAnsi"/>
          <w:b/>
          <w:i/>
          <w:color w:val="000000" w:themeColor="text1"/>
          <w:sz w:val="22"/>
          <w:szCs w:val="22"/>
        </w:rPr>
        <w:t>extinder</w:t>
      </w:r>
      <w:r w:rsidR="000D2052">
        <w:rPr>
          <w:rFonts w:asciiTheme="minorHAnsi" w:hAnsiTheme="minorHAnsi"/>
          <w:b/>
          <w:i/>
          <w:color w:val="000000" w:themeColor="text1"/>
          <w:sz w:val="22"/>
          <w:szCs w:val="22"/>
        </w:rPr>
        <w:t>ea</w:t>
      </w:r>
      <w:r w:rsidRPr="0003275D">
        <w:rPr>
          <w:rFonts w:asciiTheme="minorHAnsi" w:hAnsiTheme="minorHAnsi"/>
          <w:b/>
          <w:i/>
          <w:color w:val="000000" w:themeColor="text1"/>
          <w:sz w:val="22"/>
          <w:szCs w:val="22"/>
        </w:rPr>
        <w:t xml:space="preserve"> capacităţii unei unităţi existente prin creşterea volumului a cel puţin unui produs/serviciu cu relevanţă pentru subdomeniile de specializare inteligentă identificate în cadrul anexei nr. </w:t>
      </w:r>
      <w:r w:rsidR="000D2052">
        <w:rPr>
          <w:rFonts w:asciiTheme="minorHAnsi" w:hAnsiTheme="minorHAnsi"/>
          <w:b/>
          <w:i/>
          <w:color w:val="000000" w:themeColor="text1"/>
          <w:sz w:val="22"/>
          <w:szCs w:val="22"/>
        </w:rPr>
        <w:t>10.2 la prezentul ghid</w:t>
      </w:r>
      <w:r w:rsidRPr="0003275D">
        <w:rPr>
          <w:rFonts w:asciiTheme="minorHAnsi" w:hAnsiTheme="minorHAnsi"/>
          <w:b/>
          <w:i/>
          <w:color w:val="000000" w:themeColor="text1"/>
          <w:sz w:val="22"/>
          <w:szCs w:val="22"/>
        </w:rPr>
        <w:t>;</w:t>
      </w:r>
    </w:p>
    <w:p w:rsidR="0003275D" w:rsidRPr="000D2052" w:rsidRDefault="0006633C" w:rsidP="000D2052">
      <w:pPr>
        <w:numPr>
          <w:ilvl w:val="1"/>
          <w:numId w:val="11"/>
        </w:numPr>
        <w:spacing w:before="0" w:after="0"/>
        <w:jc w:val="both"/>
        <w:rPr>
          <w:rFonts w:asciiTheme="minorHAnsi" w:hAnsiTheme="minorHAnsi"/>
          <w:b/>
          <w:i/>
          <w:color w:val="000000" w:themeColor="text1"/>
          <w:sz w:val="22"/>
          <w:szCs w:val="22"/>
        </w:rPr>
      </w:pPr>
      <w:r w:rsidRPr="0003275D">
        <w:rPr>
          <w:rFonts w:asciiTheme="minorHAnsi" w:hAnsiTheme="minorHAnsi"/>
          <w:b/>
          <w:i/>
          <w:color w:val="000000" w:themeColor="text1"/>
          <w:sz w:val="22"/>
          <w:szCs w:val="22"/>
        </w:rPr>
        <w:t>diversific</w:t>
      </w:r>
      <w:r w:rsidR="000D2052">
        <w:rPr>
          <w:rFonts w:asciiTheme="minorHAnsi" w:hAnsiTheme="minorHAnsi"/>
          <w:b/>
          <w:i/>
          <w:color w:val="000000" w:themeColor="text1"/>
          <w:sz w:val="22"/>
          <w:szCs w:val="22"/>
        </w:rPr>
        <w:t>area</w:t>
      </w:r>
      <w:r w:rsidRPr="0003275D">
        <w:rPr>
          <w:rFonts w:asciiTheme="minorHAnsi" w:hAnsiTheme="minorHAnsi"/>
          <w:b/>
          <w:i/>
          <w:color w:val="000000" w:themeColor="text1"/>
          <w:sz w:val="22"/>
          <w:szCs w:val="22"/>
        </w:rPr>
        <w:t xml:space="preserve"> producţiei unei unităţi prin produse/servicii care nu au fost fabricate/prestate</w:t>
      </w:r>
      <w:r w:rsidR="000D2052">
        <w:rPr>
          <w:rFonts w:asciiTheme="minorHAnsi" w:hAnsiTheme="minorHAnsi"/>
          <w:b/>
          <w:i/>
          <w:color w:val="000000" w:themeColor="text1"/>
          <w:sz w:val="22"/>
          <w:szCs w:val="22"/>
        </w:rPr>
        <w:t xml:space="preserve"> </w:t>
      </w:r>
      <w:r w:rsidRPr="000D2052">
        <w:rPr>
          <w:rFonts w:asciiTheme="minorHAnsi" w:hAnsiTheme="minorHAnsi"/>
          <w:b/>
          <w:i/>
          <w:color w:val="000000" w:themeColor="text1"/>
          <w:sz w:val="22"/>
          <w:szCs w:val="22"/>
        </w:rPr>
        <w:t>anterior în unitatea respectivă.</w:t>
      </w:r>
      <w:r w:rsidR="000D2052">
        <w:rPr>
          <w:rFonts w:asciiTheme="minorHAnsi" w:hAnsiTheme="minorHAnsi"/>
          <w:b/>
          <w:i/>
          <w:color w:val="000000" w:themeColor="text1"/>
          <w:sz w:val="22"/>
          <w:szCs w:val="22"/>
        </w:rPr>
        <w:t xml:space="preserve"> </w:t>
      </w:r>
      <w:r w:rsidRPr="000D2052">
        <w:rPr>
          <w:rFonts w:asciiTheme="minorHAnsi" w:hAnsiTheme="minorHAnsi"/>
          <w:b/>
          <w:i/>
          <w:color w:val="000000" w:themeColor="text1"/>
          <w:sz w:val="22"/>
          <w:szCs w:val="22"/>
        </w:rPr>
        <w:t xml:space="preserve">Diversificarea serviciilor/producţiei presupune că noile servicii/produse se adaugă gamei sortimentale deja fabricate/prestate şi sunt cu relevanţă pentru sub-domeniile de specializare inteligentă identificate în cadrul anexei nr. </w:t>
      </w:r>
      <w:r w:rsidR="000D2052" w:rsidRPr="000D2052">
        <w:rPr>
          <w:rFonts w:asciiTheme="minorHAnsi" w:hAnsiTheme="minorHAnsi"/>
          <w:b/>
          <w:i/>
          <w:color w:val="000000" w:themeColor="text1"/>
          <w:sz w:val="22"/>
          <w:szCs w:val="22"/>
        </w:rPr>
        <w:t>10.2 la prezentul ghid</w:t>
      </w:r>
      <w:r w:rsidRPr="000D2052">
        <w:rPr>
          <w:rFonts w:asciiTheme="minorHAnsi" w:hAnsiTheme="minorHAnsi"/>
          <w:b/>
          <w:i/>
          <w:color w:val="000000" w:themeColor="text1"/>
          <w:sz w:val="22"/>
          <w:szCs w:val="22"/>
        </w:rPr>
        <w:t xml:space="preserve">. </w:t>
      </w:r>
    </w:p>
    <w:p w:rsidR="000D2052" w:rsidRDefault="000D2052" w:rsidP="0003275D">
      <w:pPr>
        <w:spacing w:before="0" w:after="0"/>
        <w:jc w:val="both"/>
        <w:rPr>
          <w:rFonts w:asciiTheme="minorHAnsi" w:hAnsiTheme="minorHAnsi"/>
          <w:b/>
          <w:i/>
          <w:color w:val="000000" w:themeColor="text1"/>
          <w:sz w:val="22"/>
          <w:szCs w:val="22"/>
        </w:rPr>
      </w:pPr>
    </w:p>
    <w:p w:rsidR="0006633C" w:rsidRPr="000D2052" w:rsidRDefault="000D2052" w:rsidP="0003275D">
      <w:pPr>
        <w:spacing w:before="0" w:after="0"/>
        <w:jc w:val="both"/>
        <w:rPr>
          <w:rFonts w:asciiTheme="minorHAnsi" w:hAnsiTheme="minorHAnsi"/>
          <w:i/>
          <w:color w:val="000000" w:themeColor="text1"/>
          <w:sz w:val="22"/>
          <w:szCs w:val="22"/>
        </w:rPr>
      </w:pPr>
      <w:r w:rsidRPr="000D2052">
        <w:rPr>
          <w:rFonts w:asciiTheme="minorHAnsi" w:hAnsiTheme="minorHAnsi"/>
          <w:i/>
          <w:color w:val="000000" w:themeColor="text1"/>
          <w:sz w:val="22"/>
          <w:szCs w:val="22"/>
        </w:rPr>
        <w:t>I</w:t>
      </w:r>
      <w:r w:rsidR="0006633C" w:rsidRPr="000D2052">
        <w:rPr>
          <w:rFonts w:asciiTheme="minorHAnsi" w:hAnsiTheme="minorHAnsi"/>
          <w:i/>
          <w:color w:val="000000" w:themeColor="text1"/>
          <w:sz w:val="22"/>
          <w:szCs w:val="22"/>
        </w:rPr>
        <w:t>nvestiţiile iniţiale care conduc atât la extinderea capacităţii, cât şi la diversificarea producţiei unei unităţi existente vor fi considerate investiţii iniţiale legate de diversificarea producţiei unei unităţi;</w:t>
      </w:r>
    </w:p>
    <w:p w:rsidR="0003275D" w:rsidRDefault="0003275D" w:rsidP="0003275D">
      <w:pPr>
        <w:spacing w:before="0" w:after="0"/>
        <w:ind w:left="1004"/>
        <w:jc w:val="both"/>
        <w:rPr>
          <w:rFonts w:asciiTheme="minorHAnsi" w:hAnsiTheme="minorHAnsi"/>
          <w:b/>
          <w:i/>
          <w:color w:val="000000" w:themeColor="text1"/>
          <w:sz w:val="22"/>
          <w:szCs w:val="22"/>
        </w:rPr>
      </w:pPr>
    </w:p>
    <w:p w:rsidR="0006633C" w:rsidRPr="0003275D" w:rsidRDefault="0003275D" w:rsidP="0003275D">
      <w:pPr>
        <w:spacing w:before="0" w:after="0"/>
        <w:jc w:val="both"/>
        <w:rPr>
          <w:rFonts w:asciiTheme="minorHAnsi" w:hAnsiTheme="minorHAnsi"/>
          <w:color w:val="000000" w:themeColor="text1"/>
          <w:sz w:val="22"/>
          <w:szCs w:val="22"/>
        </w:rPr>
      </w:pPr>
      <w:r w:rsidRPr="0003275D">
        <w:rPr>
          <w:rFonts w:asciiTheme="minorHAnsi" w:hAnsiTheme="minorHAnsi"/>
          <w:color w:val="000000" w:themeColor="text1"/>
          <w:sz w:val="22"/>
          <w:szCs w:val="22"/>
        </w:rPr>
        <w:t>Astfel</w:t>
      </w:r>
      <w:r>
        <w:rPr>
          <w:rFonts w:asciiTheme="minorHAnsi" w:hAnsiTheme="minorHAnsi"/>
          <w:color w:val="000000" w:themeColor="text1"/>
          <w:sz w:val="22"/>
          <w:szCs w:val="22"/>
        </w:rPr>
        <w:t>,</w:t>
      </w:r>
      <w:r w:rsidRPr="0003275D">
        <w:rPr>
          <w:rFonts w:asciiTheme="minorHAnsi" w:hAnsiTheme="minorHAnsi"/>
          <w:color w:val="000000" w:themeColor="text1"/>
          <w:sz w:val="22"/>
          <w:szCs w:val="22"/>
        </w:rPr>
        <w:t xml:space="preserve"> se </w:t>
      </w:r>
      <w:r w:rsidR="00673081">
        <w:rPr>
          <w:rFonts w:asciiTheme="minorHAnsi" w:hAnsiTheme="minorHAnsi"/>
          <w:color w:val="000000" w:themeColor="text1"/>
          <w:sz w:val="22"/>
          <w:szCs w:val="22"/>
        </w:rPr>
        <w:t>are în vedere finanțarea invest</w:t>
      </w:r>
      <w:r w:rsidRPr="0003275D">
        <w:rPr>
          <w:rFonts w:asciiTheme="minorHAnsi" w:hAnsiTheme="minorHAnsi"/>
          <w:color w:val="000000" w:themeColor="text1"/>
          <w:sz w:val="22"/>
          <w:szCs w:val="22"/>
        </w:rPr>
        <w:t xml:space="preserve">ițiilor în </w:t>
      </w:r>
      <w:r w:rsidR="00E8576F" w:rsidRPr="0003275D">
        <w:rPr>
          <w:rFonts w:asciiTheme="minorHAnsi" w:hAnsiTheme="minorHAnsi"/>
          <w:color w:val="000000" w:themeColor="text1"/>
          <w:sz w:val="22"/>
          <w:szCs w:val="22"/>
        </w:rPr>
        <w:t>infrastuctură</w:t>
      </w:r>
      <w:r w:rsidR="0046102E" w:rsidRPr="0003275D">
        <w:rPr>
          <w:rFonts w:asciiTheme="minorHAnsi" w:hAnsiTheme="minorHAnsi"/>
          <w:color w:val="000000" w:themeColor="text1"/>
          <w:sz w:val="22"/>
          <w:szCs w:val="22"/>
        </w:rPr>
        <w:t xml:space="preserve"> și</w:t>
      </w:r>
      <w:r w:rsidRPr="0003275D">
        <w:rPr>
          <w:rFonts w:asciiTheme="minorHAnsi" w:hAnsiTheme="minorHAnsi"/>
          <w:color w:val="000000" w:themeColor="text1"/>
          <w:sz w:val="22"/>
          <w:szCs w:val="22"/>
        </w:rPr>
        <w:t>/sau</w:t>
      </w:r>
      <w:r w:rsidR="0046102E" w:rsidRPr="0003275D">
        <w:rPr>
          <w:rFonts w:asciiTheme="minorHAnsi" w:hAnsiTheme="minorHAnsi"/>
          <w:color w:val="000000" w:themeColor="text1"/>
          <w:sz w:val="22"/>
          <w:szCs w:val="22"/>
        </w:rPr>
        <w:t xml:space="preserve"> echipamente în </w:t>
      </w:r>
      <w:r w:rsidR="00035CAB" w:rsidRPr="0003275D">
        <w:rPr>
          <w:rFonts w:asciiTheme="minorHAnsi" w:hAnsiTheme="minorHAnsi"/>
          <w:color w:val="000000" w:themeColor="text1"/>
          <w:sz w:val="22"/>
          <w:szCs w:val="22"/>
        </w:rPr>
        <w:t xml:space="preserve">vederea </w:t>
      </w:r>
      <w:r w:rsidR="00D36372" w:rsidRPr="0003275D">
        <w:rPr>
          <w:rFonts w:asciiTheme="minorHAnsi" w:hAnsiTheme="minorHAnsi"/>
          <w:color w:val="000000" w:themeColor="text1"/>
          <w:sz w:val="22"/>
          <w:szCs w:val="22"/>
        </w:rPr>
        <w:t>pregătirii producţiei bunurilor sau a furnizării serviciilor,</w:t>
      </w:r>
      <w:r w:rsidR="00035CAB" w:rsidRPr="0003275D">
        <w:rPr>
          <w:rFonts w:asciiTheme="minorHAnsi" w:hAnsiTheme="minorHAnsi"/>
          <w:color w:val="000000" w:themeColor="text1"/>
          <w:sz w:val="22"/>
          <w:szCs w:val="22"/>
        </w:rPr>
        <w:t xml:space="preserve"> rezultate</w:t>
      </w:r>
      <w:r w:rsidR="00D36372" w:rsidRPr="0003275D">
        <w:rPr>
          <w:rFonts w:asciiTheme="minorHAnsi" w:hAnsiTheme="minorHAnsi"/>
          <w:color w:val="000000" w:themeColor="text1"/>
          <w:sz w:val="22"/>
          <w:szCs w:val="22"/>
        </w:rPr>
        <w:t xml:space="preserve"> </w:t>
      </w:r>
      <w:r w:rsidR="0064589A" w:rsidRPr="0003275D">
        <w:rPr>
          <w:rFonts w:asciiTheme="minorHAnsi" w:hAnsiTheme="minorHAnsi"/>
          <w:color w:val="000000" w:themeColor="text1"/>
          <w:sz w:val="22"/>
          <w:szCs w:val="22"/>
        </w:rPr>
        <w:t xml:space="preserve">în urma implementării </w:t>
      </w:r>
      <w:r w:rsidR="00D36372" w:rsidRPr="0003275D">
        <w:rPr>
          <w:rFonts w:asciiTheme="minorHAnsi" w:hAnsiTheme="minorHAnsi"/>
          <w:color w:val="000000" w:themeColor="text1"/>
          <w:sz w:val="22"/>
          <w:szCs w:val="22"/>
        </w:rPr>
        <w:t>activităţilor de</w:t>
      </w:r>
      <w:r w:rsidR="00035CAB" w:rsidRPr="0003275D">
        <w:rPr>
          <w:rFonts w:asciiTheme="minorHAnsi" w:hAnsiTheme="minorHAnsi"/>
          <w:color w:val="000000" w:themeColor="text1"/>
          <w:sz w:val="22"/>
          <w:szCs w:val="22"/>
        </w:rPr>
        <w:t xml:space="preserve"> cercet</w:t>
      </w:r>
      <w:r w:rsidR="00D36372" w:rsidRPr="0003275D">
        <w:rPr>
          <w:rFonts w:asciiTheme="minorHAnsi" w:hAnsiTheme="minorHAnsi"/>
          <w:color w:val="000000" w:themeColor="text1"/>
          <w:sz w:val="22"/>
          <w:szCs w:val="22"/>
        </w:rPr>
        <w:t>are</w:t>
      </w:r>
      <w:r w:rsidR="00035CAB" w:rsidRPr="0003275D">
        <w:rPr>
          <w:rFonts w:asciiTheme="minorHAnsi" w:hAnsiTheme="minorHAnsi"/>
          <w:color w:val="000000" w:themeColor="text1"/>
          <w:sz w:val="22"/>
          <w:szCs w:val="22"/>
        </w:rPr>
        <w:t xml:space="preserve">, vizând </w:t>
      </w:r>
      <w:r w:rsidR="005C7CAE" w:rsidRPr="0003275D">
        <w:rPr>
          <w:rFonts w:asciiTheme="minorHAnsi" w:hAnsiTheme="minorHAnsi"/>
          <w:color w:val="000000" w:themeColor="text1"/>
          <w:sz w:val="22"/>
          <w:szCs w:val="22"/>
        </w:rPr>
        <w:t>construcţia, extinderea, mode</w:t>
      </w:r>
      <w:r w:rsidR="00035CAB" w:rsidRPr="0003275D">
        <w:rPr>
          <w:rFonts w:asciiTheme="minorHAnsi" w:hAnsiTheme="minorHAnsi"/>
          <w:color w:val="000000" w:themeColor="text1"/>
          <w:sz w:val="22"/>
          <w:szCs w:val="22"/>
        </w:rPr>
        <w:t>r</w:t>
      </w:r>
      <w:r w:rsidR="005C7CAE" w:rsidRPr="0003275D">
        <w:rPr>
          <w:rFonts w:asciiTheme="minorHAnsi" w:hAnsiTheme="minorHAnsi"/>
          <w:color w:val="000000" w:themeColor="text1"/>
          <w:sz w:val="22"/>
          <w:szCs w:val="22"/>
        </w:rPr>
        <w:t xml:space="preserve">nizarea </w:t>
      </w:r>
      <w:r w:rsidR="00035CAB" w:rsidRPr="0003275D">
        <w:rPr>
          <w:rFonts w:asciiTheme="minorHAnsi" w:hAnsiTheme="minorHAnsi"/>
          <w:color w:val="000000" w:themeColor="text1"/>
          <w:sz w:val="22"/>
          <w:szCs w:val="22"/>
        </w:rPr>
        <w:t>spaţiilor de producţie</w:t>
      </w:r>
      <w:r w:rsidR="00D36372" w:rsidRPr="0003275D">
        <w:rPr>
          <w:rFonts w:asciiTheme="minorHAnsi" w:hAnsiTheme="minorHAnsi"/>
          <w:color w:val="000000" w:themeColor="text1"/>
          <w:sz w:val="22"/>
          <w:szCs w:val="22"/>
        </w:rPr>
        <w:t>/furnizare de servicii</w:t>
      </w:r>
      <w:r w:rsidR="00035CAB" w:rsidRPr="0003275D">
        <w:rPr>
          <w:rFonts w:asciiTheme="minorHAnsi" w:hAnsiTheme="minorHAnsi"/>
          <w:color w:val="000000" w:themeColor="text1"/>
          <w:sz w:val="22"/>
          <w:szCs w:val="22"/>
        </w:rPr>
        <w:t xml:space="preserve"> </w:t>
      </w:r>
      <w:r w:rsidR="005C7CAE" w:rsidRPr="0003275D">
        <w:rPr>
          <w:rFonts w:asciiTheme="minorHAnsi" w:hAnsiTheme="minorHAnsi"/>
          <w:color w:val="000000" w:themeColor="text1"/>
          <w:sz w:val="22"/>
          <w:szCs w:val="22"/>
        </w:rPr>
        <w:t xml:space="preserve">şi dotarea </w:t>
      </w:r>
      <w:r w:rsidR="00035CAB" w:rsidRPr="0003275D">
        <w:rPr>
          <w:rFonts w:asciiTheme="minorHAnsi" w:hAnsiTheme="minorHAnsi"/>
          <w:color w:val="000000" w:themeColor="text1"/>
          <w:sz w:val="22"/>
          <w:szCs w:val="22"/>
        </w:rPr>
        <w:t xml:space="preserve">acestora </w:t>
      </w:r>
      <w:r w:rsidR="005C7CAE" w:rsidRPr="0003275D">
        <w:rPr>
          <w:rFonts w:asciiTheme="minorHAnsi" w:hAnsiTheme="minorHAnsi"/>
          <w:color w:val="000000" w:themeColor="text1"/>
          <w:sz w:val="22"/>
          <w:szCs w:val="22"/>
        </w:rPr>
        <w:t xml:space="preserve">cu active corporale </w:t>
      </w:r>
      <w:r w:rsidR="00035CAB" w:rsidRPr="0003275D">
        <w:rPr>
          <w:rFonts w:asciiTheme="minorHAnsi" w:hAnsiTheme="minorHAnsi"/>
          <w:color w:val="000000" w:themeColor="text1"/>
          <w:sz w:val="22"/>
          <w:szCs w:val="22"/>
        </w:rPr>
        <w:t>ş</w:t>
      </w:r>
      <w:r w:rsidR="005C7CAE" w:rsidRPr="0003275D">
        <w:rPr>
          <w:rFonts w:asciiTheme="minorHAnsi" w:hAnsiTheme="minorHAnsi"/>
          <w:color w:val="000000" w:themeColor="text1"/>
          <w:sz w:val="22"/>
          <w:szCs w:val="22"/>
        </w:rPr>
        <w:t>i necorporale, prin raportare la definiția investiției inițiale</w:t>
      </w:r>
      <w:r w:rsidR="00ED3084" w:rsidRPr="0003275D">
        <w:rPr>
          <w:rFonts w:asciiTheme="minorHAnsi" w:hAnsiTheme="minorHAnsi"/>
          <w:color w:val="000000" w:themeColor="text1"/>
          <w:sz w:val="22"/>
          <w:szCs w:val="22"/>
        </w:rPr>
        <w:t>,</w:t>
      </w:r>
      <w:r w:rsidR="005C7CAE" w:rsidRPr="0003275D">
        <w:rPr>
          <w:rFonts w:asciiTheme="minorHAnsi" w:hAnsiTheme="minorHAnsi"/>
          <w:color w:val="000000" w:themeColor="text1"/>
          <w:sz w:val="22"/>
          <w:szCs w:val="22"/>
        </w:rPr>
        <w:t xml:space="preserve"> în sensul prevederilor normelor </w:t>
      </w:r>
      <w:r w:rsidR="000C704A" w:rsidRPr="0003275D">
        <w:rPr>
          <w:rFonts w:asciiTheme="minorHAnsi" w:hAnsiTheme="minorHAnsi"/>
          <w:color w:val="000000" w:themeColor="text1"/>
          <w:sz w:val="22"/>
          <w:szCs w:val="22"/>
        </w:rPr>
        <w:t>privind</w:t>
      </w:r>
      <w:r w:rsidR="008C292D" w:rsidRPr="0003275D">
        <w:rPr>
          <w:rFonts w:asciiTheme="minorHAnsi" w:hAnsiTheme="minorHAnsi"/>
          <w:color w:val="000000" w:themeColor="text1"/>
          <w:sz w:val="22"/>
          <w:szCs w:val="22"/>
        </w:rPr>
        <w:t xml:space="preserve"> </w:t>
      </w:r>
      <w:r w:rsidR="005C7CAE" w:rsidRPr="0003275D">
        <w:rPr>
          <w:rFonts w:asciiTheme="minorHAnsi" w:hAnsiTheme="minorHAnsi"/>
          <w:color w:val="000000" w:themeColor="text1"/>
          <w:sz w:val="22"/>
          <w:szCs w:val="22"/>
        </w:rPr>
        <w:t>ajutor</w:t>
      </w:r>
      <w:r w:rsidR="000C704A" w:rsidRPr="0003275D">
        <w:rPr>
          <w:rFonts w:asciiTheme="minorHAnsi" w:hAnsiTheme="minorHAnsi"/>
          <w:color w:val="000000" w:themeColor="text1"/>
          <w:sz w:val="22"/>
          <w:szCs w:val="22"/>
        </w:rPr>
        <w:t>ul</w:t>
      </w:r>
      <w:r w:rsidR="005C7CAE" w:rsidRPr="0003275D">
        <w:rPr>
          <w:rFonts w:asciiTheme="minorHAnsi" w:hAnsiTheme="minorHAnsi"/>
          <w:color w:val="000000" w:themeColor="text1"/>
          <w:sz w:val="22"/>
          <w:szCs w:val="22"/>
        </w:rPr>
        <w:t xml:space="preserve"> de stat regional și al</w:t>
      </w:r>
      <w:r w:rsidR="0006633C" w:rsidRPr="0003275D">
        <w:rPr>
          <w:rFonts w:asciiTheme="minorHAnsi" w:hAnsiTheme="minorHAnsi"/>
          <w:color w:val="000000" w:themeColor="text1"/>
          <w:sz w:val="22"/>
          <w:szCs w:val="22"/>
        </w:rPr>
        <w:t xml:space="preserve">e prevederilor prezentului ghid. </w:t>
      </w:r>
    </w:p>
    <w:p w:rsidR="0003275D" w:rsidRDefault="0003275D" w:rsidP="0003275D">
      <w:pPr>
        <w:spacing w:before="0" w:after="0"/>
        <w:jc w:val="both"/>
        <w:rPr>
          <w:rFonts w:asciiTheme="minorHAnsi" w:hAnsiTheme="minorHAnsi"/>
          <w:color w:val="000000" w:themeColor="text1"/>
          <w:sz w:val="22"/>
          <w:szCs w:val="22"/>
        </w:rPr>
      </w:pPr>
    </w:p>
    <w:p w:rsidR="005C7CAE" w:rsidRPr="00FF0ABE" w:rsidRDefault="0003275D" w:rsidP="0003275D">
      <w:pPr>
        <w:spacing w:before="0" w:after="0"/>
        <w:jc w:val="both"/>
        <w:rPr>
          <w:rFonts w:asciiTheme="minorHAnsi" w:hAnsiTheme="minorHAnsi"/>
          <w:b/>
          <w:i/>
          <w:color w:val="000000" w:themeColor="text1"/>
          <w:sz w:val="22"/>
          <w:szCs w:val="22"/>
        </w:rPr>
      </w:pPr>
      <w:r w:rsidRPr="0003275D">
        <w:rPr>
          <w:rFonts w:asciiTheme="minorHAnsi" w:eastAsia="SimSun" w:hAnsiTheme="minorHAnsi"/>
          <w:b/>
          <w:bCs/>
          <w:color w:val="0070C0"/>
          <w:sz w:val="22"/>
          <w:szCs w:val="22"/>
        </w:rPr>
        <w:t>A</w:t>
      </w:r>
      <w:r w:rsidR="005C7CAE" w:rsidRPr="00FF0ABE">
        <w:rPr>
          <w:rFonts w:asciiTheme="minorHAnsi" w:eastAsia="SimSun" w:hAnsiTheme="minorHAnsi"/>
          <w:b/>
          <w:bCs/>
          <w:color w:val="0070C0"/>
          <w:sz w:val="22"/>
          <w:szCs w:val="22"/>
        </w:rPr>
        <w:t xml:space="preserve"> se vedea </w:t>
      </w:r>
      <w:r w:rsidR="00853CE7" w:rsidRPr="00FF0ABE">
        <w:rPr>
          <w:rFonts w:asciiTheme="minorHAnsi" w:eastAsia="SimSun" w:hAnsiTheme="minorHAnsi"/>
          <w:b/>
          <w:bCs/>
          <w:color w:val="0070C0"/>
          <w:sz w:val="22"/>
          <w:szCs w:val="22"/>
        </w:rPr>
        <w:t>Secțiun</w:t>
      </w:r>
      <w:r w:rsidR="002E4274" w:rsidRPr="00FF0ABE">
        <w:rPr>
          <w:rFonts w:asciiTheme="minorHAnsi" w:eastAsia="SimSun" w:hAnsiTheme="minorHAnsi"/>
          <w:b/>
          <w:bCs/>
          <w:color w:val="0070C0"/>
          <w:sz w:val="22"/>
          <w:szCs w:val="22"/>
        </w:rPr>
        <w:t xml:space="preserve">ile </w:t>
      </w:r>
      <w:r w:rsidR="005C7CAE" w:rsidRPr="00FF0ABE">
        <w:rPr>
          <w:rFonts w:asciiTheme="minorHAnsi" w:eastAsia="SimSun" w:hAnsiTheme="minorHAnsi"/>
          <w:b/>
          <w:bCs/>
          <w:color w:val="0070C0"/>
          <w:sz w:val="22"/>
          <w:szCs w:val="22"/>
        </w:rPr>
        <w:t>3.3</w:t>
      </w:r>
      <w:r w:rsidR="000C704A" w:rsidRPr="00FF0ABE">
        <w:rPr>
          <w:rFonts w:asciiTheme="minorHAnsi" w:eastAsia="SimSun" w:hAnsiTheme="minorHAnsi"/>
          <w:b/>
          <w:bCs/>
          <w:color w:val="0070C0"/>
          <w:sz w:val="22"/>
          <w:szCs w:val="22"/>
        </w:rPr>
        <w:t xml:space="preserve"> </w:t>
      </w:r>
      <w:r w:rsidR="002E4274" w:rsidRPr="00FF0ABE">
        <w:rPr>
          <w:rFonts w:asciiTheme="minorHAnsi" w:eastAsia="SimSun" w:hAnsiTheme="minorHAnsi"/>
          <w:b/>
          <w:bCs/>
          <w:color w:val="0070C0"/>
          <w:sz w:val="22"/>
          <w:szCs w:val="22"/>
        </w:rPr>
        <w:t>şi si 4.2 - 4.4 la prezentul ghid l</w:t>
      </w:r>
      <w:r w:rsidR="000C704A" w:rsidRPr="00FF0ABE">
        <w:rPr>
          <w:rFonts w:asciiTheme="minorHAnsi" w:eastAsia="SimSun" w:hAnsiTheme="minorHAnsi"/>
          <w:b/>
          <w:bCs/>
          <w:color w:val="0070C0"/>
          <w:sz w:val="22"/>
          <w:szCs w:val="22"/>
        </w:rPr>
        <w:t>a prezentul ghid</w:t>
      </w:r>
      <w:r w:rsidR="005C7CAE" w:rsidRPr="00FF0ABE">
        <w:rPr>
          <w:rFonts w:asciiTheme="minorHAnsi" w:hAnsiTheme="minorHAnsi"/>
          <w:b/>
          <w:i/>
          <w:color w:val="000000" w:themeColor="text1"/>
          <w:sz w:val="22"/>
          <w:szCs w:val="22"/>
        </w:rPr>
        <w:t>;</w:t>
      </w:r>
    </w:p>
    <w:p w:rsidR="00565FFA" w:rsidRPr="00FF0ABE" w:rsidRDefault="00565FFA" w:rsidP="006B57C9">
      <w:pPr>
        <w:spacing w:before="0" w:after="0"/>
        <w:jc w:val="both"/>
        <w:rPr>
          <w:rFonts w:asciiTheme="minorHAnsi" w:hAnsiTheme="minorHAnsi"/>
          <w:b/>
          <w:i/>
          <w:color w:val="000000" w:themeColor="text1"/>
          <w:sz w:val="22"/>
          <w:szCs w:val="22"/>
        </w:rPr>
      </w:pPr>
    </w:p>
    <w:p w:rsidR="0003275D" w:rsidRPr="00643ED8" w:rsidRDefault="00AC6A3C" w:rsidP="0003275D">
      <w:pPr>
        <w:numPr>
          <w:ilvl w:val="0"/>
          <w:numId w:val="88"/>
        </w:numPr>
        <w:spacing w:before="0" w:after="0"/>
        <w:jc w:val="both"/>
        <w:rPr>
          <w:rFonts w:asciiTheme="minorHAnsi" w:hAnsiTheme="minorHAnsi"/>
          <w:b/>
          <w:i/>
          <w:color w:val="000000" w:themeColor="text1"/>
          <w:sz w:val="22"/>
          <w:szCs w:val="22"/>
        </w:rPr>
      </w:pPr>
      <w:r w:rsidRPr="00643ED8">
        <w:rPr>
          <w:rFonts w:asciiTheme="minorHAnsi" w:hAnsiTheme="minorHAnsi"/>
          <w:b/>
          <w:i/>
          <w:color w:val="0070C0"/>
          <w:sz w:val="22"/>
          <w:szCs w:val="22"/>
        </w:rPr>
        <w:t xml:space="preserve">Ajutor de minimis </w:t>
      </w:r>
      <w:r w:rsidR="0003275D" w:rsidRPr="00643ED8">
        <w:rPr>
          <w:rFonts w:asciiTheme="minorHAnsi" w:hAnsiTheme="minorHAnsi"/>
          <w:b/>
          <w:i/>
          <w:color w:val="000000" w:themeColor="text1"/>
          <w:sz w:val="22"/>
          <w:szCs w:val="22"/>
        </w:rPr>
        <w:t>–</w:t>
      </w:r>
      <w:r w:rsidRPr="00643ED8">
        <w:rPr>
          <w:rFonts w:asciiTheme="minorHAnsi" w:hAnsiTheme="minorHAnsi"/>
          <w:b/>
          <w:i/>
          <w:color w:val="000000" w:themeColor="text1"/>
          <w:sz w:val="22"/>
          <w:szCs w:val="22"/>
        </w:rPr>
        <w:t xml:space="preserve"> </w:t>
      </w:r>
      <w:r w:rsidR="0003275D" w:rsidRPr="00643ED8">
        <w:rPr>
          <w:rFonts w:asciiTheme="minorHAnsi" w:hAnsiTheme="minorHAnsi"/>
          <w:b/>
          <w:i/>
          <w:color w:val="000000" w:themeColor="text1"/>
          <w:sz w:val="22"/>
          <w:szCs w:val="22"/>
        </w:rPr>
        <w:t>achiziţionarea de servicii-suport pentru desfăşurarea activităţilor de cercetare-dezvoltare şi investiţionale incluse în proiect, respectiv:</w:t>
      </w:r>
    </w:p>
    <w:p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de omologare, certificare şi standardizare a produselor/serviciilor/proceselor, obţinerea, validarea şi protejarea proprietăţii industriale şi/sau intelectuale;</w:t>
      </w:r>
    </w:p>
    <w:p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de formare de personal calificat pentru activitatea de producţie, comercializare şi internaţionalizare, dezvoltare de competenţe antreprenoriale şi tehnologice;</w:t>
      </w:r>
    </w:p>
    <w:p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de comercializare, studii de piaţă, activităţi de marketing, dezvoltare instrumente de comercializare on-line, inclusiv website pentru promovare produse şi module de cocreare produs, activităţi de stimulare a cererii, activităţi de internaţonalizare (participarea, la nivel internaţional, în afara României, la târguri, misiuni comerciale, expoziţii, în calitate de expozant), dezvoltare etichetă de calitate, identitate locală, brand;</w:t>
      </w:r>
    </w:p>
    <w:p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pentru pregătirea documentaţiei, managementul de proiect;</w:t>
      </w:r>
    </w:p>
    <w:p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publicitate, comunicare şi vizibilitate pentru produsul/rezultatul/procesul rezultat în urma introducerii rezultatelor cercetării;</w:t>
      </w:r>
    </w:p>
    <w:p w:rsidR="0003275D"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informare şi publicitate pentru proiect;</w:t>
      </w:r>
    </w:p>
    <w:p w:rsidR="0003275D" w:rsidRPr="0003275D" w:rsidRDefault="0003275D" w:rsidP="00643ED8">
      <w:pPr>
        <w:spacing w:before="0" w:after="0"/>
        <w:ind w:left="1364"/>
        <w:jc w:val="both"/>
        <w:rPr>
          <w:rFonts w:asciiTheme="minorHAnsi" w:hAnsiTheme="minorHAnsi"/>
          <w:b/>
          <w:i/>
          <w:color w:val="000000" w:themeColor="text1"/>
          <w:sz w:val="22"/>
          <w:szCs w:val="22"/>
        </w:rPr>
      </w:pPr>
    </w:p>
    <w:p w:rsidR="00B129ED" w:rsidRDefault="00B129ED" w:rsidP="00B129ED">
      <w:pPr>
        <w:spacing w:before="0" w:after="0"/>
        <w:jc w:val="both"/>
        <w:rPr>
          <w:rFonts w:asciiTheme="minorHAnsi" w:eastAsia="SimSun" w:hAnsiTheme="minorHAnsi"/>
          <w:b/>
          <w:bCs/>
          <w:color w:val="0070C0"/>
          <w:sz w:val="22"/>
          <w:szCs w:val="22"/>
        </w:rPr>
      </w:pPr>
      <w:r w:rsidRPr="00B129ED">
        <w:rPr>
          <w:rFonts w:asciiTheme="minorHAnsi" w:hAnsiTheme="minorHAnsi"/>
          <w:color w:val="000000" w:themeColor="text1"/>
          <w:sz w:val="22"/>
          <w:szCs w:val="22"/>
        </w:rPr>
        <w:t>În acest sens, a</w:t>
      </w:r>
      <w:r w:rsidR="00035CAB" w:rsidRPr="00B129ED">
        <w:rPr>
          <w:rFonts w:asciiTheme="minorHAnsi" w:hAnsiTheme="minorHAnsi"/>
          <w:color w:val="000000" w:themeColor="text1"/>
          <w:sz w:val="22"/>
          <w:szCs w:val="22"/>
        </w:rPr>
        <w:t>ctivităţi</w:t>
      </w:r>
      <w:r w:rsidRPr="00B129ED">
        <w:rPr>
          <w:rFonts w:asciiTheme="minorHAnsi" w:hAnsiTheme="minorHAnsi"/>
          <w:color w:val="000000" w:themeColor="text1"/>
          <w:sz w:val="22"/>
          <w:szCs w:val="22"/>
        </w:rPr>
        <w:t>le</w:t>
      </w:r>
      <w:r w:rsidR="00035CAB" w:rsidRPr="00B129ED">
        <w:rPr>
          <w:rFonts w:asciiTheme="minorHAnsi" w:hAnsiTheme="minorHAnsi"/>
          <w:color w:val="000000" w:themeColor="text1"/>
          <w:sz w:val="22"/>
          <w:szCs w:val="22"/>
        </w:rPr>
        <w:t xml:space="preserve"> de sprijinire a comercializării şi activităţi de</w:t>
      </w:r>
      <w:r w:rsidR="008C292D" w:rsidRPr="00B129ED">
        <w:rPr>
          <w:rFonts w:asciiTheme="minorHAnsi" w:hAnsiTheme="minorHAnsi"/>
          <w:color w:val="000000" w:themeColor="text1"/>
          <w:sz w:val="22"/>
          <w:szCs w:val="22"/>
        </w:rPr>
        <w:t xml:space="preserve"> transfer tehnologic</w:t>
      </w:r>
      <w:r w:rsidRPr="00B129ED">
        <w:rPr>
          <w:rFonts w:asciiTheme="minorHAnsi" w:hAnsiTheme="minorHAnsi"/>
          <w:color w:val="000000" w:themeColor="text1"/>
          <w:sz w:val="22"/>
          <w:szCs w:val="22"/>
        </w:rPr>
        <w:t xml:space="preserve"> nu se suprapun cu cele de la</w:t>
      </w:r>
      <w:r w:rsidR="00035CAB" w:rsidRPr="00B129ED">
        <w:rPr>
          <w:rFonts w:asciiTheme="minorHAnsi" w:hAnsiTheme="minorHAnsi"/>
          <w:color w:val="000000" w:themeColor="text1"/>
          <w:sz w:val="22"/>
          <w:szCs w:val="22"/>
        </w:rPr>
        <w:t xml:space="preserve"> punctul a),</w:t>
      </w:r>
      <w:r w:rsidRPr="00B129ED">
        <w:rPr>
          <w:rFonts w:asciiTheme="minorHAnsi" w:hAnsiTheme="minorHAnsi"/>
          <w:color w:val="000000" w:themeColor="text1"/>
          <w:sz w:val="22"/>
          <w:szCs w:val="22"/>
        </w:rPr>
        <w:t xml:space="preserve"> și vizează</w:t>
      </w:r>
      <w:r w:rsidR="00035CAB" w:rsidRPr="00B129ED">
        <w:rPr>
          <w:rFonts w:asciiTheme="minorHAnsi" w:hAnsiTheme="minorHAnsi"/>
          <w:color w:val="000000" w:themeColor="text1"/>
          <w:sz w:val="22"/>
          <w:szCs w:val="22"/>
        </w:rPr>
        <w:t xml:space="preserve"> achiziționarea de servicii suport, respectiv implementarea de activităţi complementare,</w:t>
      </w:r>
      <w:r w:rsidR="008C292D" w:rsidRPr="00B129ED">
        <w:rPr>
          <w:rFonts w:asciiTheme="minorHAnsi" w:hAnsiTheme="minorHAnsi"/>
          <w:color w:val="000000" w:themeColor="text1"/>
          <w:sz w:val="22"/>
          <w:szCs w:val="22"/>
        </w:rPr>
        <w:t xml:space="preserve"> </w:t>
      </w:r>
      <w:r w:rsidR="00ED3084" w:rsidRPr="00B129ED">
        <w:rPr>
          <w:rFonts w:asciiTheme="minorHAnsi" w:hAnsiTheme="minorHAnsi"/>
          <w:color w:val="000000" w:themeColor="text1"/>
          <w:sz w:val="22"/>
          <w:szCs w:val="22"/>
        </w:rPr>
        <w:t>inclusiv activități de marketing și promovare a produselor/serviciilor</w:t>
      </w:r>
      <w:r w:rsidR="009F33DA" w:rsidRPr="00B129ED">
        <w:rPr>
          <w:rFonts w:asciiTheme="minorHAnsi" w:hAnsiTheme="minorHAnsi"/>
          <w:color w:val="000000" w:themeColor="text1"/>
          <w:sz w:val="22"/>
          <w:szCs w:val="22"/>
        </w:rPr>
        <w:t xml:space="preserve"> </w:t>
      </w:r>
      <w:r w:rsidR="00E0625A" w:rsidRPr="00B129ED">
        <w:rPr>
          <w:rFonts w:asciiTheme="minorHAnsi" w:hAnsiTheme="minorHAnsi"/>
          <w:color w:val="000000" w:themeColor="text1"/>
          <w:sz w:val="22"/>
          <w:szCs w:val="22"/>
        </w:rPr>
        <w:t>ca</w:t>
      </w:r>
      <w:r w:rsidR="008C292D" w:rsidRPr="00B129ED">
        <w:rPr>
          <w:rFonts w:asciiTheme="minorHAnsi" w:hAnsiTheme="minorHAnsi"/>
          <w:color w:val="000000" w:themeColor="text1"/>
          <w:sz w:val="22"/>
          <w:szCs w:val="22"/>
        </w:rPr>
        <w:t xml:space="preserve"> urma</w:t>
      </w:r>
      <w:r w:rsidR="00E0625A" w:rsidRPr="00B129ED">
        <w:rPr>
          <w:rFonts w:asciiTheme="minorHAnsi" w:hAnsiTheme="minorHAnsi"/>
          <w:color w:val="000000" w:themeColor="text1"/>
          <w:sz w:val="22"/>
          <w:szCs w:val="22"/>
        </w:rPr>
        <w:t>re a</w:t>
      </w:r>
      <w:r w:rsidR="008C292D" w:rsidRPr="00B129ED">
        <w:rPr>
          <w:rFonts w:asciiTheme="minorHAnsi" w:hAnsiTheme="minorHAnsi"/>
          <w:color w:val="000000" w:themeColor="text1"/>
          <w:sz w:val="22"/>
          <w:szCs w:val="22"/>
        </w:rPr>
        <w:t xml:space="preserve"> </w:t>
      </w:r>
      <w:r w:rsidR="0064589A" w:rsidRPr="00B129ED">
        <w:rPr>
          <w:rFonts w:asciiTheme="minorHAnsi" w:hAnsiTheme="minorHAnsi"/>
          <w:color w:val="000000" w:themeColor="text1"/>
          <w:sz w:val="22"/>
          <w:szCs w:val="22"/>
        </w:rPr>
        <w:t xml:space="preserve">implementării rezultatelor </w:t>
      </w:r>
      <w:r w:rsidR="008C292D" w:rsidRPr="00B129ED">
        <w:rPr>
          <w:rFonts w:asciiTheme="minorHAnsi" w:hAnsiTheme="minorHAnsi"/>
          <w:color w:val="000000" w:themeColor="text1"/>
          <w:sz w:val="22"/>
          <w:szCs w:val="22"/>
        </w:rPr>
        <w:t xml:space="preserve">activităţilor </w:t>
      </w:r>
      <w:r w:rsidR="00C01D88" w:rsidRPr="00B129ED">
        <w:rPr>
          <w:rFonts w:asciiTheme="minorHAnsi" w:hAnsiTheme="minorHAnsi"/>
          <w:color w:val="000000" w:themeColor="text1"/>
          <w:sz w:val="22"/>
          <w:szCs w:val="22"/>
        </w:rPr>
        <w:t>de cercetare din</w:t>
      </w:r>
      <w:r w:rsidR="008C292D" w:rsidRPr="00B129ED">
        <w:rPr>
          <w:rFonts w:asciiTheme="minorHAnsi" w:hAnsiTheme="minorHAnsi"/>
          <w:color w:val="000000" w:themeColor="text1"/>
          <w:sz w:val="22"/>
          <w:szCs w:val="22"/>
        </w:rPr>
        <w:t xml:space="preserve"> etapa 1</w:t>
      </w:r>
      <w:r w:rsidR="00B66CF3" w:rsidRPr="00B129ED">
        <w:rPr>
          <w:rFonts w:asciiTheme="minorHAnsi" w:hAnsiTheme="minorHAnsi"/>
          <w:color w:val="000000" w:themeColor="text1"/>
          <w:sz w:val="22"/>
          <w:szCs w:val="22"/>
        </w:rPr>
        <w:t>.</w:t>
      </w:r>
      <w:r w:rsidR="002E4274" w:rsidRPr="00B129ED">
        <w:rPr>
          <w:rFonts w:asciiTheme="minorHAnsi" w:hAnsiTheme="minorHAnsi"/>
          <w:color w:val="000000" w:themeColor="text1"/>
          <w:sz w:val="22"/>
          <w:szCs w:val="22"/>
        </w:rPr>
        <w:t xml:space="preserve"> </w:t>
      </w:r>
    </w:p>
    <w:p w:rsidR="00B129ED" w:rsidRDefault="00B129ED" w:rsidP="00B129ED">
      <w:pPr>
        <w:spacing w:before="0" w:after="0"/>
        <w:jc w:val="both"/>
        <w:rPr>
          <w:rFonts w:asciiTheme="minorHAnsi" w:eastAsia="SimSun" w:hAnsiTheme="minorHAnsi"/>
          <w:b/>
          <w:bCs/>
          <w:color w:val="0070C0"/>
          <w:sz w:val="22"/>
          <w:szCs w:val="22"/>
        </w:rPr>
      </w:pPr>
    </w:p>
    <w:p w:rsidR="00565FFA" w:rsidRPr="00FF0ABE" w:rsidRDefault="00B129ED" w:rsidP="006B57C9">
      <w:pPr>
        <w:spacing w:before="0" w:after="0"/>
        <w:jc w:val="both"/>
        <w:rPr>
          <w:rFonts w:asciiTheme="minorHAnsi" w:eastAsia="SimSun" w:hAnsiTheme="minorHAnsi"/>
          <w:b/>
          <w:bCs/>
          <w:color w:val="0070C0"/>
          <w:sz w:val="22"/>
          <w:szCs w:val="22"/>
        </w:rPr>
      </w:pPr>
      <w:r>
        <w:rPr>
          <w:rFonts w:asciiTheme="minorHAnsi" w:eastAsia="SimSun" w:hAnsiTheme="minorHAnsi"/>
          <w:b/>
          <w:bCs/>
          <w:color w:val="0070C0"/>
          <w:sz w:val="22"/>
          <w:szCs w:val="22"/>
        </w:rPr>
        <w:t>A</w:t>
      </w:r>
      <w:r w:rsidR="002E4274" w:rsidRPr="00B129ED">
        <w:rPr>
          <w:rFonts w:asciiTheme="minorHAnsi" w:eastAsia="SimSun" w:hAnsiTheme="minorHAnsi"/>
          <w:b/>
          <w:bCs/>
          <w:color w:val="0070C0"/>
          <w:sz w:val="22"/>
          <w:szCs w:val="22"/>
        </w:rPr>
        <w:t xml:space="preserve"> se vedea Secțiunile 3.3 şi si 4.2 - 4.4 la prezentul ghid la prezentul ghid;</w:t>
      </w:r>
      <w:r>
        <w:rPr>
          <w:rFonts w:asciiTheme="minorHAnsi" w:eastAsia="SimSun" w:hAnsiTheme="minorHAnsi"/>
          <w:b/>
          <w:bCs/>
          <w:color w:val="0070C0"/>
          <w:sz w:val="22"/>
          <w:szCs w:val="22"/>
        </w:rPr>
        <w:t xml:space="preserve"> </w:t>
      </w:r>
      <w:r w:rsidRPr="00B129ED">
        <w:rPr>
          <w:rFonts w:asciiTheme="minorHAnsi" w:eastAsia="SimSun" w:hAnsiTheme="minorHAnsi"/>
          <w:bCs/>
          <w:sz w:val="22"/>
          <w:szCs w:val="22"/>
        </w:rPr>
        <w:t>De asemenea, a</w:t>
      </w:r>
      <w:r w:rsidR="00185DBC" w:rsidRPr="00B129ED">
        <w:rPr>
          <w:rFonts w:asciiTheme="minorHAnsi" w:hAnsiTheme="minorHAnsi"/>
          <w:sz w:val="22"/>
          <w:szCs w:val="22"/>
        </w:rPr>
        <w:t xml:space="preserve"> se </w:t>
      </w:r>
      <w:r w:rsidR="00185DBC" w:rsidRPr="00FF0ABE">
        <w:rPr>
          <w:rFonts w:asciiTheme="minorHAnsi" w:hAnsiTheme="minorHAnsi"/>
          <w:sz w:val="22"/>
          <w:szCs w:val="22"/>
        </w:rPr>
        <w:t xml:space="preserve">vedea specificul proiectelor depuse în cadrul prezentului apel de proiecte, respectiv </w:t>
      </w:r>
      <w:r w:rsidR="00185DBC" w:rsidRPr="00FF0ABE">
        <w:rPr>
          <w:rFonts w:asciiTheme="minorHAnsi" w:eastAsia="SimSun" w:hAnsiTheme="minorHAnsi"/>
          <w:b/>
          <w:bCs/>
          <w:color w:val="0070C0"/>
          <w:sz w:val="22"/>
          <w:szCs w:val="22"/>
        </w:rPr>
        <w:t>secţiunea 2.6 la prezentul ghid.</w:t>
      </w:r>
    </w:p>
    <w:p w:rsidR="005C7CAE" w:rsidRPr="00FF0ABE" w:rsidRDefault="00935C32" w:rsidP="00D777D8">
      <w:pPr>
        <w:pStyle w:val="Heading2"/>
        <w:numPr>
          <w:ilvl w:val="1"/>
          <w:numId w:val="15"/>
        </w:numPr>
        <w:rPr>
          <w:rFonts w:eastAsia="SimSun"/>
          <w:sz w:val="22"/>
          <w:szCs w:val="22"/>
        </w:rPr>
      </w:pPr>
      <w:bookmarkStart w:id="7" w:name="_Toc45005685"/>
      <w:r w:rsidRPr="00FF0ABE">
        <w:rPr>
          <w:rFonts w:eastAsia="SimSun"/>
          <w:sz w:val="22"/>
          <w:szCs w:val="22"/>
        </w:rPr>
        <w:t>Definiţiile termenilor utiliza</w:t>
      </w:r>
      <w:r w:rsidR="00662FF0" w:rsidRPr="00FF0ABE">
        <w:rPr>
          <w:rFonts w:eastAsia="SimSun"/>
          <w:sz w:val="22"/>
          <w:szCs w:val="22"/>
        </w:rPr>
        <w:t>ţi</w:t>
      </w:r>
      <w:r w:rsidRPr="00FF0ABE">
        <w:rPr>
          <w:rFonts w:eastAsia="SimSun"/>
          <w:sz w:val="22"/>
          <w:szCs w:val="22"/>
        </w:rPr>
        <w:t xml:space="preserve"> în prezentul ghid</w:t>
      </w:r>
      <w:bookmarkEnd w:id="7"/>
    </w:p>
    <w:p w:rsidR="00565FFA" w:rsidRPr="00FF0ABE" w:rsidRDefault="00565FFA" w:rsidP="006B57C9">
      <w:pPr>
        <w:pStyle w:val="ListParagraph"/>
        <w:spacing w:after="0"/>
        <w:ind w:left="360"/>
        <w:rPr>
          <w:rFonts w:asciiTheme="minorHAnsi" w:hAnsiTheme="minorHAnsi"/>
          <w:b/>
          <w:sz w:val="22"/>
          <w:szCs w:val="22"/>
        </w:rPr>
      </w:pPr>
    </w:p>
    <w:p w:rsidR="00D9158D" w:rsidRPr="00FF0ABE" w:rsidRDefault="00D9158D" w:rsidP="00270DB3">
      <w:pPr>
        <w:pStyle w:val="ListParagraph"/>
        <w:numPr>
          <w:ilvl w:val="0"/>
          <w:numId w:val="20"/>
        </w:numPr>
        <w:spacing w:after="0"/>
        <w:rPr>
          <w:rFonts w:asciiTheme="minorHAnsi" w:hAnsiTheme="minorHAnsi"/>
          <w:b/>
          <w:sz w:val="22"/>
          <w:szCs w:val="22"/>
        </w:rPr>
      </w:pPr>
      <w:r w:rsidRPr="00FF0ABE">
        <w:rPr>
          <w:rFonts w:asciiTheme="minorHAnsi" w:hAnsiTheme="minorHAnsi"/>
          <w:b/>
          <w:sz w:val="22"/>
          <w:szCs w:val="22"/>
        </w:rPr>
        <w:t xml:space="preserve">Specializarea inteligentă </w:t>
      </w:r>
      <w:r w:rsidRPr="00FF0ABE">
        <w:rPr>
          <w:rFonts w:asciiTheme="minorHAnsi" w:hAnsiTheme="minorHAnsi" w:cs="Arial"/>
          <w:sz w:val="22"/>
          <w:szCs w:val="22"/>
        </w:rPr>
        <w:t xml:space="preserve">are ca obiectiv creşterea competitivităţii economice prin concentrarea resurselor în </w:t>
      </w:r>
      <w:r w:rsidRPr="00FF0ABE">
        <w:rPr>
          <w:rFonts w:asciiTheme="minorHAnsi" w:hAnsiTheme="minorHAnsi" w:cs="Arial"/>
          <w:b/>
          <w:sz w:val="22"/>
          <w:szCs w:val="22"/>
        </w:rPr>
        <w:t xml:space="preserve">domeniile competitive şi cu potenţial de excelenţă (cercetare-dezvoltare) la nivel regional, </w:t>
      </w:r>
      <w:r w:rsidRPr="00FF0ABE">
        <w:rPr>
          <w:rFonts w:asciiTheme="minorHAnsi" w:hAnsiTheme="minorHAnsi" w:cs="Arial"/>
          <w:sz w:val="22"/>
          <w:szCs w:val="22"/>
        </w:rPr>
        <w:t>în vederea transformării structurale a economiei</w:t>
      </w:r>
      <w:r w:rsidRPr="00FF0ABE">
        <w:rPr>
          <w:rFonts w:asciiTheme="minorHAnsi" w:hAnsiTheme="minorHAnsi" w:cs="Arial"/>
          <w:b/>
          <w:sz w:val="22"/>
          <w:szCs w:val="22"/>
        </w:rPr>
        <w:t>.</w:t>
      </w:r>
    </w:p>
    <w:p w:rsidR="00565FFA" w:rsidRPr="00FF0ABE" w:rsidRDefault="00565FFA" w:rsidP="006B57C9">
      <w:pPr>
        <w:pStyle w:val="ListParagraph"/>
        <w:spacing w:after="0"/>
        <w:ind w:left="360"/>
        <w:rPr>
          <w:rFonts w:asciiTheme="minorHAnsi" w:hAnsiTheme="minorHAnsi"/>
          <w:b/>
          <w:sz w:val="22"/>
          <w:szCs w:val="22"/>
        </w:rPr>
      </w:pPr>
    </w:p>
    <w:p w:rsidR="00565FFA" w:rsidRPr="00FF0ABE" w:rsidRDefault="005E07F8" w:rsidP="002E4274">
      <w:pPr>
        <w:pStyle w:val="ListParagraph"/>
        <w:numPr>
          <w:ilvl w:val="0"/>
          <w:numId w:val="20"/>
        </w:numPr>
        <w:spacing w:after="0"/>
        <w:rPr>
          <w:rFonts w:asciiTheme="minorHAnsi" w:hAnsiTheme="minorHAnsi"/>
          <w:sz w:val="22"/>
          <w:szCs w:val="22"/>
        </w:rPr>
      </w:pPr>
      <w:r w:rsidRPr="00FF0ABE">
        <w:rPr>
          <w:rFonts w:asciiTheme="minorHAnsi" w:hAnsiTheme="minorHAnsi"/>
          <w:b/>
          <w:sz w:val="22"/>
          <w:szCs w:val="22"/>
        </w:rPr>
        <w:t>Transferul tehnologic</w:t>
      </w:r>
      <w:r w:rsidR="00D9158D" w:rsidRPr="00FF0ABE">
        <w:rPr>
          <w:rFonts w:asciiTheme="minorHAnsi" w:hAnsiTheme="minorHAnsi"/>
          <w:b/>
          <w:sz w:val="22"/>
          <w:szCs w:val="22"/>
        </w:rPr>
        <w:t xml:space="preserve">, </w:t>
      </w:r>
      <w:r w:rsidR="00D9158D" w:rsidRPr="00FF0ABE">
        <w:rPr>
          <w:rFonts w:asciiTheme="minorHAnsi" w:hAnsiTheme="minorHAnsi"/>
          <w:sz w:val="22"/>
          <w:szCs w:val="22"/>
        </w:rPr>
        <w:t xml:space="preserve">în termenii acestui ghid, reprezintă </w:t>
      </w:r>
      <w:r w:rsidR="00ED3084" w:rsidRPr="00FF0ABE">
        <w:rPr>
          <w:rFonts w:asciiTheme="minorHAnsi" w:hAnsiTheme="minorHAnsi"/>
          <w:sz w:val="22"/>
          <w:szCs w:val="22"/>
        </w:rPr>
        <w:t xml:space="preserve">orice activitate care are drept rezultat </w:t>
      </w:r>
      <w:r w:rsidR="00D9158D" w:rsidRPr="00FF0ABE">
        <w:rPr>
          <w:rFonts w:asciiTheme="minorHAnsi" w:hAnsiTheme="minorHAnsi"/>
          <w:sz w:val="22"/>
          <w:szCs w:val="22"/>
        </w:rPr>
        <w:t xml:space="preserve">introducerea pe piaţă de noi produse (bunuri şi servicii) sau de produse (bunuri şi servicii) semnificativ îmbunătăţite, procese </w:t>
      </w:r>
      <w:r w:rsidR="00ED3084" w:rsidRPr="00FF0ABE">
        <w:rPr>
          <w:rFonts w:asciiTheme="minorHAnsi" w:hAnsiTheme="minorHAnsi"/>
          <w:sz w:val="22"/>
          <w:szCs w:val="22"/>
        </w:rPr>
        <w:t xml:space="preserve">de producţie </w:t>
      </w:r>
      <w:r w:rsidR="009A3AF6" w:rsidRPr="00FF0ABE">
        <w:rPr>
          <w:rFonts w:asciiTheme="minorHAnsi" w:hAnsiTheme="minorHAnsi"/>
          <w:sz w:val="22"/>
          <w:szCs w:val="22"/>
        </w:rPr>
        <w:t xml:space="preserve">sau de furnizare de servicii, </w:t>
      </w:r>
      <w:r w:rsidR="00D9158D" w:rsidRPr="00FF0ABE">
        <w:rPr>
          <w:rFonts w:asciiTheme="minorHAnsi" w:hAnsiTheme="minorHAnsi"/>
          <w:sz w:val="22"/>
          <w:szCs w:val="22"/>
        </w:rPr>
        <w:t>noi sau semnificativ îmbunătăţite</w:t>
      </w:r>
      <w:r w:rsidRPr="00FF0ABE">
        <w:rPr>
          <w:rFonts w:asciiTheme="minorHAnsi" w:hAnsiTheme="minorHAnsi"/>
          <w:sz w:val="22"/>
          <w:szCs w:val="22"/>
        </w:rPr>
        <w:t xml:space="preserve">, toate acestea fiind rezultate în urma implementării rezultatelor cercetărilor derulate în cadrul etapei 1 a proiectelor în activitatea economică. </w:t>
      </w:r>
      <w:r w:rsidR="00597582" w:rsidRPr="00FF0ABE">
        <w:rPr>
          <w:rFonts w:asciiTheme="minorHAnsi" w:hAnsiTheme="minorHAnsi"/>
          <w:sz w:val="22"/>
          <w:szCs w:val="22"/>
        </w:rPr>
        <w:t>Transferul tehnologic la</w:t>
      </w:r>
      <w:r w:rsidR="00D9158D" w:rsidRPr="00FF0ABE">
        <w:rPr>
          <w:rFonts w:asciiTheme="minorHAnsi" w:hAnsiTheme="minorHAnsi"/>
          <w:sz w:val="22"/>
          <w:szCs w:val="22"/>
        </w:rPr>
        <w:t xml:space="preserve"> nivel de produs şi proces poate fi însoţită de noi metode şi modele (de organizare, de marketing, de comercializare, etc.) sau metode şi modele semnificativ îmbunătăţite. </w:t>
      </w:r>
      <w:r w:rsidR="00EA76B6" w:rsidRPr="00FF0ABE">
        <w:rPr>
          <w:rFonts w:asciiTheme="minorHAnsi" w:hAnsiTheme="minorHAnsi"/>
          <w:sz w:val="22"/>
          <w:szCs w:val="22"/>
        </w:rPr>
        <w:t xml:space="preserve">Un </w:t>
      </w:r>
      <w:r w:rsidR="004B4A92" w:rsidRPr="00FF0ABE">
        <w:rPr>
          <w:rFonts w:asciiTheme="minorHAnsi" w:hAnsiTheme="minorHAnsi"/>
          <w:sz w:val="22"/>
          <w:szCs w:val="22"/>
        </w:rPr>
        <w:t xml:space="preserve">proiect </w:t>
      </w:r>
      <w:r w:rsidR="00EA76B6" w:rsidRPr="00FF0ABE">
        <w:rPr>
          <w:rFonts w:asciiTheme="minorHAnsi" w:hAnsiTheme="minorHAnsi"/>
          <w:sz w:val="22"/>
          <w:szCs w:val="22"/>
        </w:rPr>
        <w:t xml:space="preserve">prin care se are in vedere exclusiv inovarea de proces în sine prin achiziţia de echipamente performante existente pe piaţa precum şi/sau prin realizarea de proceduri şi/sau manuale de utilizare a respectivelor echipamente nu </w:t>
      </w:r>
      <w:r w:rsidR="00EA76B6" w:rsidRPr="00FF0ABE">
        <w:rPr>
          <w:rFonts w:asciiTheme="minorHAnsi" w:hAnsiTheme="minorHAnsi"/>
          <w:sz w:val="22"/>
          <w:szCs w:val="22"/>
        </w:rPr>
        <w:lastRenderedPageBreak/>
        <w:t>constituie transfer tehnologic în accepţiunea prezentului ghid nu poate fi considerat eligibil pentru etapa 2 a ajutorului de stat regional si de minimis.</w:t>
      </w:r>
    </w:p>
    <w:p w:rsidR="00597582" w:rsidRPr="00FF0ABE" w:rsidRDefault="00597582" w:rsidP="00597582">
      <w:pPr>
        <w:pStyle w:val="ListParagraph"/>
        <w:spacing w:after="0"/>
        <w:ind w:left="360"/>
        <w:rPr>
          <w:rFonts w:asciiTheme="minorHAnsi" w:hAnsiTheme="minorHAnsi"/>
          <w:sz w:val="22"/>
          <w:szCs w:val="22"/>
        </w:rPr>
      </w:pPr>
    </w:p>
    <w:p w:rsidR="00D9158D" w:rsidRPr="00FF0ABE" w:rsidRDefault="009A3AF6" w:rsidP="00270DB3">
      <w:pPr>
        <w:pStyle w:val="ListParagraph"/>
        <w:numPr>
          <w:ilvl w:val="1"/>
          <w:numId w:val="20"/>
        </w:numPr>
        <w:spacing w:after="0"/>
        <w:rPr>
          <w:rFonts w:asciiTheme="minorHAnsi" w:hAnsiTheme="minorHAnsi"/>
          <w:sz w:val="22"/>
          <w:szCs w:val="22"/>
        </w:rPr>
      </w:pPr>
      <w:r w:rsidRPr="00FF0ABE">
        <w:rPr>
          <w:rFonts w:asciiTheme="minorHAnsi" w:hAnsiTheme="minorHAnsi"/>
          <w:b/>
          <w:sz w:val="22"/>
          <w:szCs w:val="22"/>
        </w:rPr>
        <w:t>T</w:t>
      </w:r>
      <w:r w:rsidR="00D9158D" w:rsidRPr="00FF0ABE">
        <w:rPr>
          <w:rFonts w:asciiTheme="minorHAnsi" w:hAnsiTheme="minorHAnsi"/>
          <w:b/>
          <w:sz w:val="22"/>
          <w:szCs w:val="22"/>
        </w:rPr>
        <w:t>ehnologiile generice esenţiale</w:t>
      </w:r>
      <w:r w:rsidR="00D9158D" w:rsidRPr="00FF0ABE">
        <w:rPr>
          <w:rFonts w:asciiTheme="minorHAnsi" w:hAnsiTheme="minorHAnsi"/>
          <w:sz w:val="22"/>
          <w:szCs w:val="22"/>
        </w:rPr>
        <w:t xml:space="preserve">, la nivelul UE reprezintă o grupare a şase tehnologii, astfel: micro-şi nano electronică, nanotehnologii, biotehnologii industriale, materiale avansate, fotonică şi tehnologii de fabricare avansate. Aplicarea lor este necesară pentru a obține economii avansate şi sustenabile, ele stând la baza inovării la nivel de produs. </w:t>
      </w:r>
    </w:p>
    <w:p w:rsidR="00565FFA" w:rsidRPr="00FF0ABE" w:rsidRDefault="00565FFA" w:rsidP="006B57C9">
      <w:pPr>
        <w:pStyle w:val="ListParagraph"/>
        <w:spacing w:after="0"/>
        <w:ind w:left="360"/>
        <w:rPr>
          <w:rFonts w:asciiTheme="minorHAnsi" w:hAnsiTheme="minorHAnsi"/>
          <w:sz w:val="22"/>
          <w:szCs w:val="22"/>
        </w:rPr>
      </w:pPr>
    </w:p>
    <w:p w:rsidR="00D9158D" w:rsidRPr="00FF0ABE" w:rsidRDefault="009A3AF6" w:rsidP="00270DB3">
      <w:pPr>
        <w:pStyle w:val="ListParagraph"/>
        <w:numPr>
          <w:ilvl w:val="0"/>
          <w:numId w:val="20"/>
        </w:numPr>
        <w:spacing w:after="0"/>
        <w:rPr>
          <w:rFonts w:asciiTheme="minorHAnsi" w:hAnsiTheme="minorHAnsi"/>
          <w:sz w:val="22"/>
          <w:szCs w:val="22"/>
        </w:rPr>
      </w:pPr>
      <w:r w:rsidRPr="00FF0ABE">
        <w:rPr>
          <w:rFonts w:asciiTheme="minorHAnsi" w:hAnsiTheme="minorHAnsi"/>
          <w:b/>
          <w:sz w:val="22"/>
          <w:szCs w:val="22"/>
        </w:rPr>
        <w:t>T</w:t>
      </w:r>
      <w:r w:rsidR="00D9158D" w:rsidRPr="00FF0ABE">
        <w:rPr>
          <w:rFonts w:asciiTheme="minorHAnsi" w:hAnsiTheme="minorHAnsi"/>
          <w:b/>
          <w:sz w:val="22"/>
          <w:szCs w:val="22"/>
        </w:rPr>
        <w:t>ehnologiile de uz general</w:t>
      </w:r>
      <w:r w:rsidR="00D9158D" w:rsidRPr="00FF0ABE">
        <w:rPr>
          <w:rFonts w:asciiTheme="minorHAnsi" w:hAnsiTheme="minorHAnsi"/>
          <w:sz w:val="22"/>
          <w:szCs w:val="22"/>
        </w:rPr>
        <w:t xml:space="preserve"> sunt cele care implică dezvoltarea unor noi modalităţi de producţie şi invenţii care pot avea un impact agregat. Cele mai importante tehnologii care intră în această categorie sunt electricitatea şi tehnologia informaţiei/tehnologiile digitale.</w:t>
      </w:r>
      <w:r w:rsidR="00AF1077" w:rsidRPr="00FF0ABE">
        <w:rPr>
          <w:rFonts w:asciiTheme="minorHAnsi" w:hAnsiTheme="minorHAnsi"/>
          <w:sz w:val="22"/>
          <w:szCs w:val="22"/>
        </w:rPr>
        <w:t xml:space="preserve"> Din perspectiva acestui apel sunt relevante doar tehnologia informaţiei/tehnologiile digitale.</w:t>
      </w:r>
    </w:p>
    <w:p w:rsidR="00565FFA" w:rsidRPr="00FF0ABE" w:rsidRDefault="00565FFA" w:rsidP="006B57C9">
      <w:pPr>
        <w:pStyle w:val="ListParagraph"/>
        <w:spacing w:after="0"/>
        <w:ind w:left="360"/>
        <w:rPr>
          <w:rFonts w:asciiTheme="minorHAnsi" w:hAnsiTheme="minorHAnsi"/>
          <w:sz w:val="22"/>
          <w:szCs w:val="22"/>
        </w:rPr>
      </w:pPr>
    </w:p>
    <w:p w:rsidR="009477E8" w:rsidRPr="00FF0ABE" w:rsidRDefault="009A3AF6" w:rsidP="00270DB3">
      <w:pPr>
        <w:pStyle w:val="ListParagraph"/>
        <w:numPr>
          <w:ilvl w:val="0"/>
          <w:numId w:val="20"/>
        </w:numPr>
        <w:shd w:val="clear" w:color="auto" w:fill="FFFFFF"/>
        <w:spacing w:after="0"/>
        <w:rPr>
          <w:rFonts w:asciiTheme="minorHAnsi" w:hAnsiTheme="minorHAnsi"/>
          <w:sz w:val="22"/>
          <w:szCs w:val="22"/>
        </w:rPr>
      </w:pPr>
      <w:r w:rsidRPr="00FF0ABE">
        <w:rPr>
          <w:rFonts w:asciiTheme="minorHAnsi" w:hAnsiTheme="minorHAnsi"/>
          <w:b/>
          <w:sz w:val="22"/>
          <w:szCs w:val="22"/>
        </w:rPr>
        <w:t>C</w:t>
      </w:r>
      <w:r w:rsidR="00935C32" w:rsidRPr="00FF0ABE">
        <w:rPr>
          <w:rFonts w:asciiTheme="minorHAnsi" w:hAnsiTheme="minorHAnsi"/>
          <w:b/>
          <w:sz w:val="22"/>
          <w:szCs w:val="22"/>
        </w:rPr>
        <w:t>ercetarea industrială</w:t>
      </w:r>
      <w:r w:rsidR="00935C32" w:rsidRPr="00FF0ABE">
        <w:rPr>
          <w:rFonts w:asciiTheme="minorHAnsi" w:hAnsiTheme="minorHAnsi"/>
          <w:sz w:val="22"/>
          <w:szCs w:val="22"/>
        </w:rPr>
        <w:t>, conform legislaţiei în vigoare</w:t>
      </w:r>
      <w:r w:rsidR="00935C32" w:rsidRPr="00FF0ABE">
        <w:rPr>
          <w:rStyle w:val="FootnoteReference"/>
          <w:rFonts w:asciiTheme="minorHAnsi" w:hAnsiTheme="minorHAnsi"/>
          <w:sz w:val="22"/>
          <w:szCs w:val="22"/>
        </w:rPr>
        <w:footnoteReference w:id="3"/>
      </w:r>
      <w:r w:rsidR="00935C32" w:rsidRPr="00FF0ABE">
        <w:rPr>
          <w:rFonts w:asciiTheme="minorHAnsi" w:hAnsiTheme="minorHAnsi"/>
          <w:sz w:val="22"/>
          <w:szCs w:val="22"/>
        </w:rPr>
        <w:t>, este definită ca cercetare sau investigaţie critică, planificată, în scopul dobândirii de cunoştinţe şi competenţe noi pentru elaborarea unor noi produse, procese ori servicii sau pentru realizarea unei îmbunătăţiri semnificative a produselor, proceselor sau serviciilor existente. Aceasta cuprinde crearea de părţi componente pentru sisteme complexe şi poate include construcţia de prototipuri în laborator sau într-un mediu cu interfeţe simulate ale sistemelor existente, precum şi de linii - pilot, atunci când acest lucru este necesar pentru cercetarea industrială şi, în special, pentru validarea tehnologiilor generice;</w:t>
      </w:r>
    </w:p>
    <w:p w:rsidR="004E23A3" w:rsidRPr="00FF0ABE" w:rsidRDefault="004E23A3" w:rsidP="009160FA">
      <w:pPr>
        <w:shd w:val="clear" w:color="auto" w:fill="FFFFFF"/>
        <w:spacing w:after="0"/>
        <w:rPr>
          <w:rFonts w:asciiTheme="minorHAnsi" w:hAnsiTheme="minorHAnsi"/>
          <w:sz w:val="22"/>
          <w:szCs w:val="22"/>
        </w:rPr>
      </w:pPr>
    </w:p>
    <w:p w:rsidR="005C7CAE" w:rsidRPr="00FF0ABE" w:rsidRDefault="00F77878" w:rsidP="00270DB3">
      <w:pPr>
        <w:pStyle w:val="ListParagraph"/>
        <w:numPr>
          <w:ilvl w:val="0"/>
          <w:numId w:val="20"/>
        </w:numPr>
        <w:shd w:val="clear" w:color="auto" w:fill="FFFFFF"/>
        <w:spacing w:after="0"/>
        <w:rPr>
          <w:rFonts w:asciiTheme="minorHAnsi" w:hAnsiTheme="minorHAnsi"/>
          <w:sz w:val="22"/>
          <w:szCs w:val="22"/>
        </w:rPr>
      </w:pPr>
      <w:r w:rsidRPr="00FF0ABE">
        <w:rPr>
          <w:rFonts w:asciiTheme="minorHAnsi" w:hAnsiTheme="minorHAnsi"/>
          <w:b/>
          <w:sz w:val="22"/>
          <w:szCs w:val="22"/>
        </w:rPr>
        <w:t>D</w:t>
      </w:r>
      <w:r w:rsidR="00935C32" w:rsidRPr="00FF0ABE">
        <w:rPr>
          <w:rFonts w:asciiTheme="minorHAnsi" w:hAnsiTheme="minorHAnsi"/>
          <w:b/>
          <w:sz w:val="22"/>
          <w:szCs w:val="22"/>
        </w:rPr>
        <w:t>ezvoltarea experimentală</w:t>
      </w:r>
      <w:r w:rsidR="00935C32" w:rsidRPr="00FF0ABE">
        <w:rPr>
          <w:rFonts w:asciiTheme="minorHAnsi" w:hAnsiTheme="minorHAnsi"/>
          <w:sz w:val="22"/>
          <w:szCs w:val="22"/>
        </w:rPr>
        <w:t>, conform legislaţiei în vigoare</w:t>
      </w:r>
      <w:r w:rsidR="00935C32" w:rsidRPr="00FF0ABE">
        <w:rPr>
          <w:rStyle w:val="FootnoteReference"/>
          <w:rFonts w:asciiTheme="minorHAnsi" w:hAnsiTheme="minorHAnsi"/>
          <w:sz w:val="22"/>
          <w:szCs w:val="22"/>
        </w:rPr>
        <w:footnoteReference w:id="4"/>
      </w:r>
      <w:r w:rsidR="00935C32" w:rsidRPr="00FF0ABE">
        <w:rPr>
          <w:rFonts w:asciiTheme="minorHAnsi" w:hAnsiTheme="minorHAnsi"/>
          <w:sz w:val="22"/>
          <w:szCs w:val="22"/>
        </w:rPr>
        <w:t>, definită ca dobândirea, combinarea, modelarea şi utilizarea unor cunoştinţe şi competenţe relevante existente de ordin ştiinţific, tehnologic, de afaceri şi altele, cu scopul de a dezvolta produse, procese sau servicii noi sau îmbunătăţite. Aceasta poate include, de exemplu, şi activităţi care vizează definirea, planificarea şi documentarea conceptuală a noilor produse, procese sau servicii. Dezvoltarea experimentală poate include crearea de prototipuri, demonstrarea, crearea de proiecte-pilot, testarea şi validarea unor produse, procese sau servicii</w:t>
      </w:r>
      <w:r w:rsidRPr="00FF0ABE">
        <w:rPr>
          <w:rFonts w:asciiTheme="minorHAnsi" w:hAnsiTheme="minorHAnsi"/>
          <w:sz w:val="22"/>
          <w:szCs w:val="22"/>
        </w:rPr>
        <w:t>,</w:t>
      </w:r>
      <w:r w:rsidR="00935C32" w:rsidRPr="00FF0ABE">
        <w:rPr>
          <w:rFonts w:asciiTheme="minorHAnsi" w:hAnsiTheme="minorHAnsi"/>
          <w:sz w:val="22"/>
          <w:szCs w:val="22"/>
        </w:rPr>
        <w:t xml:space="preserve"> noi ori îmbunătăţite</w:t>
      </w:r>
      <w:r w:rsidRPr="00FF0ABE">
        <w:rPr>
          <w:rFonts w:asciiTheme="minorHAnsi" w:hAnsiTheme="minorHAnsi"/>
          <w:sz w:val="22"/>
          <w:szCs w:val="22"/>
        </w:rPr>
        <w:t>,</w:t>
      </w:r>
      <w:r w:rsidR="00935C32" w:rsidRPr="00FF0ABE">
        <w:rPr>
          <w:rFonts w:asciiTheme="minorHAnsi" w:hAnsiTheme="minorHAnsi"/>
          <w:sz w:val="22"/>
          <w:szCs w:val="22"/>
        </w:rPr>
        <w:t xml:space="preserve"> în medii reprezentative pentru condiţiile de funcţionare reale, în cazul în care obiectivul principal este de a aduce </w:t>
      </w:r>
      <w:r w:rsidR="00744AF4">
        <w:rPr>
          <w:rFonts w:asciiTheme="minorHAnsi" w:hAnsiTheme="minorHAnsi"/>
          <w:sz w:val="22"/>
          <w:szCs w:val="22"/>
        </w:rPr>
        <w:t xml:space="preserve">noi </w:t>
      </w:r>
      <w:r w:rsidR="00935C32" w:rsidRPr="00FF0ABE">
        <w:rPr>
          <w:rFonts w:asciiTheme="minorHAnsi" w:hAnsiTheme="minorHAnsi"/>
          <w:sz w:val="22"/>
          <w:szCs w:val="22"/>
        </w:rPr>
        <w:t>îmbunătăţiri tehnice produselor, proceselor sau serviciilor care nu sunt definitivate în mod substanţial. Aceasta poate include dezvoltarea unui prototip sau pilot utilizabil comercial care este în mod obligatoriu produsul comercial final şi a cărui producţie este prea costisitoare pentru ca acesta să fie utilizat exclusiv în scopuri demonstrative şi de validare. Dezvoltarea experimentală nu include modificările de rutină sau periodice aduse produselor, liniilor de producţie, proceselor de fabricaţie, serviciilor existente şi altor operaţiuni în curs, chiar dacă modificările respective ar putea reprezenta ameliorări.</w:t>
      </w:r>
    </w:p>
    <w:p w:rsidR="00565FFA" w:rsidRPr="00FF0ABE" w:rsidRDefault="00565FFA" w:rsidP="006B57C9">
      <w:pPr>
        <w:pStyle w:val="ListParagraph"/>
        <w:shd w:val="clear" w:color="auto" w:fill="FFFFFF"/>
        <w:spacing w:after="0"/>
        <w:ind w:left="360"/>
        <w:rPr>
          <w:rFonts w:asciiTheme="minorHAnsi" w:hAnsiTheme="minorHAnsi"/>
          <w:sz w:val="22"/>
          <w:szCs w:val="22"/>
        </w:rPr>
      </w:pPr>
    </w:p>
    <w:p w:rsidR="001C2DD2" w:rsidRPr="00FF0ABE" w:rsidRDefault="00F77878" w:rsidP="00270DB3">
      <w:pPr>
        <w:pStyle w:val="ListParagraph"/>
        <w:numPr>
          <w:ilvl w:val="0"/>
          <w:numId w:val="20"/>
        </w:numPr>
        <w:spacing w:after="0"/>
        <w:contextualSpacing/>
        <w:rPr>
          <w:rFonts w:asciiTheme="minorHAnsi" w:hAnsiTheme="minorHAnsi"/>
          <w:sz w:val="22"/>
          <w:szCs w:val="22"/>
        </w:rPr>
      </w:pPr>
      <w:r w:rsidRPr="00FF0ABE">
        <w:rPr>
          <w:rFonts w:asciiTheme="minorHAnsi" w:hAnsiTheme="minorHAnsi"/>
          <w:b/>
          <w:sz w:val="22"/>
          <w:szCs w:val="22"/>
        </w:rPr>
        <w:t>S</w:t>
      </w:r>
      <w:r w:rsidR="001C2DD2" w:rsidRPr="00FF0ABE">
        <w:rPr>
          <w:rFonts w:asciiTheme="minorHAnsi" w:hAnsiTheme="minorHAnsi"/>
          <w:b/>
          <w:sz w:val="22"/>
          <w:szCs w:val="22"/>
        </w:rPr>
        <w:t>tudiu de fezabilitate</w:t>
      </w:r>
      <w:r w:rsidR="00B41375" w:rsidRPr="00FF0ABE">
        <w:rPr>
          <w:rFonts w:asciiTheme="minorHAnsi" w:hAnsiTheme="minorHAnsi"/>
          <w:b/>
          <w:sz w:val="22"/>
          <w:szCs w:val="22"/>
        </w:rPr>
        <w:t xml:space="preserve"> (în cadrul activităţii de cercetare-dezvoltare)</w:t>
      </w:r>
      <w:r w:rsidR="001C2DD2" w:rsidRPr="00FF0ABE">
        <w:rPr>
          <w:rFonts w:asciiTheme="minorHAnsi" w:hAnsiTheme="minorHAnsi"/>
          <w:b/>
          <w:sz w:val="22"/>
          <w:szCs w:val="22"/>
        </w:rPr>
        <w:t xml:space="preserve"> </w:t>
      </w:r>
      <w:r w:rsidR="001C2DD2" w:rsidRPr="00FF0ABE">
        <w:rPr>
          <w:rFonts w:asciiTheme="minorHAnsi" w:hAnsiTheme="minorHAnsi"/>
          <w:sz w:val="22"/>
          <w:szCs w:val="22"/>
        </w:rPr>
        <w:t>înseamnă evaluarea și analiza potențialului unui proiect</w:t>
      </w:r>
      <w:r w:rsidRPr="00FF0ABE">
        <w:rPr>
          <w:rFonts w:asciiTheme="minorHAnsi" w:hAnsiTheme="minorHAnsi"/>
          <w:sz w:val="22"/>
          <w:szCs w:val="22"/>
        </w:rPr>
        <w:t>,</w:t>
      </w:r>
      <w:r w:rsidR="001C2DD2" w:rsidRPr="00FF0ABE">
        <w:rPr>
          <w:rFonts w:asciiTheme="minorHAnsi" w:hAnsiTheme="minorHAnsi"/>
          <w:sz w:val="22"/>
          <w:szCs w:val="22"/>
        </w:rPr>
        <w:t xml:space="preserve"> care urmărește să vină în sprijinul procesului decizional</w:t>
      </w:r>
      <w:r w:rsidRPr="00FF0ABE">
        <w:rPr>
          <w:rFonts w:asciiTheme="minorHAnsi" w:hAnsiTheme="minorHAnsi"/>
          <w:sz w:val="22"/>
          <w:szCs w:val="22"/>
        </w:rPr>
        <w:t>,</w:t>
      </w:r>
      <w:r w:rsidR="001C2DD2" w:rsidRPr="00FF0ABE">
        <w:rPr>
          <w:rFonts w:asciiTheme="minorHAnsi" w:hAnsiTheme="minorHAnsi"/>
          <w:sz w:val="22"/>
          <w:szCs w:val="22"/>
        </w:rPr>
        <w:t xml:space="preserve"> evidențiind în mod obiectiv și rațional punctele forte și punctele slabe ale acestuia, oportunitățile și amenințările, și identificând resursele necesare pentru punerea în practică și, în ultimă instanță, perspectivele de succes ale acestuia</w:t>
      </w:r>
      <w:r w:rsidR="00B41375" w:rsidRPr="00FF0ABE">
        <w:rPr>
          <w:rStyle w:val="FootnoteReference"/>
          <w:rFonts w:asciiTheme="minorHAnsi" w:hAnsiTheme="minorHAnsi"/>
          <w:sz w:val="22"/>
          <w:szCs w:val="22"/>
        </w:rPr>
        <w:footnoteReference w:id="5"/>
      </w:r>
      <w:r w:rsidR="001C2DD2" w:rsidRPr="00FF0ABE">
        <w:rPr>
          <w:rFonts w:asciiTheme="minorHAnsi" w:hAnsiTheme="minorHAnsi"/>
          <w:sz w:val="22"/>
          <w:szCs w:val="22"/>
        </w:rPr>
        <w:t>.</w:t>
      </w:r>
    </w:p>
    <w:p w:rsidR="00565FFA" w:rsidRPr="00FF0ABE" w:rsidRDefault="00565FFA" w:rsidP="006B57C9">
      <w:pPr>
        <w:spacing w:after="0"/>
        <w:contextualSpacing/>
        <w:jc w:val="both"/>
        <w:rPr>
          <w:rFonts w:asciiTheme="minorHAnsi" w:hAnsiTheme="minorHAnsi"/>
          <w:sz w:val="22"/>
          <w:szCs w:val="22"/>
        </w:rPr>
      </w:pPr>
    </w:p>
    <w:p w:rsidR="00565FFA" w:rsidRPr="00FF0ABE" w:rsidRDefault="00AF4679" w:rsidP="00270DB3">
      <w:pPr>
        <w:pStyle w:val="ListParagraph"/>
        <w:numPr>
          <w:ilvl w:val="0"/>
          <w:numId w:val="20"/>
        </w:numPr>
        <w:spacing w:after="0"/>
        <w:contextualSpacing/>
        <w:rPr>
          <w:rFonts w:asciiTheme="minorHAnsi" w:hAnsiTheme="minorHAnsi"/>
          <w:sz w:val="22"/>
          <w:szCs w:val="22"/>
        </w:rPr>
      </w:pPr>
      <w:r w:rsidRPr="00FF0ABE">
        <w:rPr>
          <w:rFonts w:asciiTheme="minorHAnsi" w:hAnsiTheme="minorHAnsi"/>
          <w:b/>
          <w:sz w:val="22"/>
          <w:szCs w:val="22"/>
        </w:rPr>
        <w:t>Colaborare efectivă</w:t>
      </w:r>
      <w:r w:rsidRPr="00FF0ABE">
        <w:rPr>
          <w:rFonts w:asciiTheme="minorHAnsi" w:hAnsiTheme="minorHAnsi"/>
          <w:sz w:val="22"/>
          <w:szCs w:val="22"/>
        </w:rPr>
        <w:t xml:space="preserve"> înseamnă colaborare între cel puțin două părți independente în vederea schimbului de cunoștințte și tehnologii sau în vederea atingerii unui obiectiv comun, bazată pe diviziunea muncii, în cadrul căreia părțile definesc de comun acord domeniul de aplicare al proiectului de colaborare, contribuie la punerea în aplicare a acestuia și împart riscurile și rezultatele. Este posibil ca una sau mai multe păți să suporte integral costurile proiectului și prin urmare celelalte părți să nu fie expuse la riscurile financiare pe care le presupune aceasta. Cercetarea contractuală și furnizarea de servicii de cercetare nu sunt considerate forme de colaborare;   </w:t>
      </w:r>
    </w:p>
    <w:p w:rsidR="00565FFA" w:rsidRPr="00FF0ABE" w:rsidRDefault="00565FFA" w:rsidP="006B57C9">
      <w:pPr>
        <w:spacing w:after="0"/>
        <w:contextualSpacing/>
        <w:jc w:val="both"/>
        <w:rPr>
          <w:rFonts w:asciiTheme="minorHAnsi" w:hAnsiTheme="minorHAnsi"/>
          <w:sz w:val="22"/>
          <w:szCs w:val="22"/>
        </w:rPr>
      </w:pPr>
    </w:p>
    <w:p w:rsidR="008D33A4" w:rsidRPr="00FF0ABE" w:rsidRDefault="008D33A4" w:rsidP="00270DB3">
      <w:pPr>
        <w:pStyle w:val="ListParagraph"/>
        <w:numPr>
          <w:ilvl w:val="0"/>
          <w:numId w:val="20"/>
        </w:numPr>
        <w:spacing w:after="0"/>
        <w:rPr>
          <w:rFonts w:asciiTheme="minorHAnsi" w:hAnsiTheme="minorHAnsi"/>
          <w:sz w:val="22"/>
          <w:szCs w:val="22"/>
        </w:rPr>
      </w:pPr>
      <w:r w:rsidRPr="00FF0ABE">
        <w:rPr>
          <w:rFonts w:asciiTheme="minorHAnsi" w:hAnsiTheme="minorHAnsi"/>
          <w:b/>
          <w:sz w:val="22"/>
          <w:szCs w:val="22"/>
        </w:rPr>
        <w:t>Cercetare contractuală</w:t>
      </w:r>
      <w:r w:rsidRPr="00FF0ABE">
        <w:rPr>
          <w:rFonts w:asciiTheme="minorHAnsi" w:hAnsiTheme="minorHAnsi"/>
          <w:sz w:val="22"/>
          <w:szCs w:val="22"/>
        </w:rPr>
        <w:t xml:space="preserve"> sau prestarea de către o organizație de cercetare a unui serviciu de cercetare pentru o întreprindere înseamnă îndeplinirea cel puțin a uneia dintre condiţiile de mai jos:</w:t>
      </w:r>
    </w:p>
    <w:p w:rsidR="008D33A4" w:rsidRPr="00FF0ABE" w:rsidRDefault="008D33A4" w:rsidP="006B57C9">
      <w:pPr>
        <w:spacing w:before="0" w:after="0"/>
        <w:ind w:left="900"/>
        <w:jc w:val="both"/>
        <w:rPr>
          <w:rFonts w:asciiTheme="minorHAnsi" w:hAnsiTheme="minorHAnsi"/>
          <w:sz w:val="22"/>
          <w:szCs w:val="22"/>
        </w:rPr>
      </w:pPr>
      <w:r w:rsidRPr="00FF0ABE">
        <w:rPr>
          <w:rFonts w:asciiTheme="minorHAnsi" w:hAnsiTheme="minorHAnsi"/>
          <w:sz w:val="22"/>
          <w:szCs w:val="22"/>
        </w:rPr>
        <w:t>a) organizaţia de cercetare furnizează serviciul de cercetare sau cercetarea contractuală la preţul pieţei; sau</w:t>
      </w:r>
    </w:p>
    <w:p w:rsidR="008D33A4" w:rsidRPr="00FF0ABE" w:rsidRDefault="008D33A4" w:rsidP="006B57C9">
      <w:pPr>
        <w:spacing w:before="0" w:after="0"/>
        <w:ind w:left="900"/>
        <w:jc w:val="both"/>
        <w:rPr>
          <w:rFonts w:asciiTheme="minorHAnsi" w:hAnsiTheme="minorHAnsi"/>
          <w:sz w:val="22"/>
          <w:szCs w:val="22"/>
        </w:rPr>
      </w:pPr>
      <w:r w:rsidRPr="00FF0ABE">
        <w:rPr>
          <w:rFonts w:asciiTheme="minorHAnsi" w:hAnsiTheme="minorHAnsi"/>
          <w:sz w:val="22"/>
          <w:szCs w:val="22"/>
        </w:rPr>
        <w:t>b) dacă nu există un preţ al pieţei, organizaţia de cercetare prestează serviciul de cercetare sau cercetarea contractuală la un preţ care:</w:t>
      </w:r>
    </w:p>
    <w:p w:rsidR="008D33A4" w:rsidRPr="00FF0ABE" w:rsidRDefault="008D33A4" w:rsidP="00270DB3">
      <w:pPr>
        <w:pStyle w:val="ListParagraph"/>
        <w:numPr>
          <w:ilvl w:val="3"/>
          <w:numId w:val="20"/>
        </w:numPr>
        <w:spacing w:after="0"/>
        <w:rPr>
          <w:rFonts w:asciiTheme="minorHAnsi" w:hAnsiTheme="minorHAnsi"/>
          <w:sz w:val="22"/>
          <w:szCs w:val="22"/>
        </w:rPr>
      </w:pPr>
      <w:r w:rsidRPr="00FF0ABE">
        <w:rPr>
          <w:rFonts w:asciiTheme="minorHAnsi" w:hAnsiTheme="minorHAnsi"/>
          <w:sz w:val="22"/>
          <w:szCs w:val="22"/>
        </w:rPr>
        <w:t>reflectă costurile integrale ale serviciului şi include în general o marjă stabilită în funcţie de marjele aplicate în mod obişnuit de întreprinderi active în sectorul serviciului în cauză; sau</w:t>
      </w:r>
    </w:p>
    <w:p w:rsidR="008D33A4" w:rsidRPr="00FF0ABE" w:rsidRDefault="008D33A4" w:rsidP="00270DB3">
      <w:pPr>
        <w:pStyle w:val="ListParagraph"/>
        <w:numPr>
          <w:ilvl w:val="3"/>
          <w:numId w:val="20"/>
        </w:numPr>
        <w:spacing w:after="0"/>
        <w:rPr>
          <w:rFonts w:asciiTheme="minorHAnsi" w:hAnsiTheme="minorHAnsi"/>
          <w:sz w:val="22"/>
          <w:szCs w:val="22"/>
        </w:rPr>
      </w:pPr>
      <w:r w:rsidRPr="00FF0ABE">
        <w:rPr>
          <w:rFonts w:asciiTheme="minorHAnsi" w:hAnsiTheme="minorHAnsi"/>
          <w:sz w:val="22"/>
          <w:szCs w:val="22"/>
        </w:rPr>
        <w:t>este rezultatul unor negocieri pe baza principiului deplinei concurenţe, în cadrul cărora organizaţia de cercetare, în calitatea sa de prestator de servicii, negociază pentru a obţine beneficiul economic maxim în momentul în care este încheiat contractul şi îşi acoperă cel puţin costurile marginale.</w:t>
      </w:r>
    </w:p>
    <w:p w:rsidR="008D33A4" w:rsidRPr="00FF0ABE" w:rsidRDefault="008D33A4" w:rsidP="006B57C9">
      <w:pPr>
        <w:spacing w:before="0" w:after="0"/>
        <w:ind w:left="360"/>
        <w:jc w:val="both"/>
        <w:rPr>
          <w:rFonts w:asciiTheme="minorHAnsi" w:hAnsiTheme="minorHAnsi"/>
          <w:sz w:val="22"/>
          <w:szCs w:val="22"/>
        </w:rPr>
      </w:pPr>
      <w:r w:rsidRPr="00FF0ABE">
        <w:rPr>
          <w:rFonts w:asciiTheme="minorHAnsi" w:hAnsiTheme="minorHAnsi"/>
          <w:sz w:val="22"/>
          <w:szCs w:val="22"/>
        </w:rPr>
        <w:t>În cazul în care organizaţia de cercetare sau infrastructura de cercetare păstrează dreptul de proprietate sau drepturile de acces la drepturile de proprietate intelectuală, valoarea de piaţă a acestora poate fi dedusă din preţul plătibil pentru serviciile în cauză.</w:t>
      </w:r>
    </w:p>
    <w:p w:rsidR="00565FFA" w:rsidRPr="00FF0ABE" w:rsidRDefault="00565FFA" w:rsidP="006B57C9">
      <w:pPr>
        <w:spacing w:before="0" w:after="0"/>
        <w:jc w:val="both"/>
        <w:rPr>
          <w:rFonts w:asciiTheme="minorHAnsi" w:hAnsiTheme="minorHAnsi"/>
          <w:sz w:val="22"/>
          <w:szCs w:val="22"/>
        </w:rPr>
      </w:pPr>
    </w:p>
    <w:p w:rsidR="003D2FE7" w:rsidRPr="00FF0ABE" w:rsidRDefault="00CB04E8" w:rsidP="00744AF4">
      <w:pPr>
        <w:spacing w:after="0"/>
        <w:contextualSpacing/>
        <w:jc w:val="both"/>
        <w:rPr>
          <w:rFonts w:asciiTheme="minorHAnsi" w:hAnsiTheme="minorHAnsi"/>
          <w:sz w:val="22"/>
          <w:szCs w:val="22"/>
        </w:rPr>
      </w:pPr>
      <w:r w:rsidRPr="00FF0ABE">
        <w:rPr>
          <w:rFonts w:asciiTheme="minorHAnsi" w:hAnsiTheme="minorHAnsi"/>
          <w:b/>
          <w:sz w:val="22"/>
          <w:szCs w:val="22"/>
        </w:rPr>
        <w:t>Transfer de cunoștințe</w:t>
      </w:r>
      <w:r w:rsidRPr="00FF0ABE">
        <w:rPr>
          <w:rFonts w:asciiTheme="minorHAnsi" w:hAnsiTheme="minorHAnsi"/>
          <w:sz w:val="22"/>
          <w:szCs w:val="22"/>
        </w:rPr>
        <w:t xml:space="preserve"> înseamnă orice proces care are scopul de a obține, de a colecta și de a face schimb de cunoștințe explicite și implicite, inclusiv abilități și competențe, în cadrul unor activități economice și non economice, cum ar fi colaborări în materie de cercetare, servicii de consultantă, acordare de licențe, creare de produse derivate, publicare și mobilitate a cercetătorilor și a altor categorii de personal implicate în activitățile respective. Pe lângă cunoștințe științifice și tehnologice, transferul de cunoștințe include de asemenea alte tipuri de cunoștințe precum cunoștințele privind utilizarea standardelor și a reglementărilor din care fac parte acestea, cunoștințele privind condițiile mediilor de operare în viața reală și metode de inovare  organizațională, precum și gestionarea cunoștințelor legate de identificarea, dobândirea protejarea apărarea și exploatarea activelor necorporale</w:t>
      </w:r>
      <w:r w:rsidR="003D2FE7" w:rsidRPr="00FF0ABE">
        <w:rPr>
          <w:rFonts w:asciiTheme="minorHAnsi" w:hAnsiTheme="minorHAnsi"/>
          <w:sz w:val="22"/>
          <w:szCs w:val="22"/>
        </w:rPr>
        <w:t>;</w:t>
      </w:r>
    </w:p>
    <w:p w:rsidR="00565FFA" w:rsidRPr="00FF0ABE" w:rsidRDefault="00565FFA" w:rsidP="009160FA">
      <w:pPr>
        <w:spacing w:after="0"/>
        <w:contextualSpacing/>
        <w:rPr>
          <w:rFonts w:asciiTheme="minorHAnsi" w:hAnsiTheme="minorHAnsi"/>
          <w:sz w:val="22"/>
          <w:szCs w:val="22"/>
        </w:rPr>
      </w:pPr>
    </w:p>
    <w:p w:rsidR="005D6D45" w:rsidRPr="00FF0ABE" w:rsidRDefault="00DE008C" w:rsidP="00744AF4">
      <w:pPr>
        <w:spacing w:after="0"/>
        <w:contextualSpacing/>
        <w:jc w:val="both"/>
        <w:rPr>
          <w:rFonts w:asciiTheme="minorHAnsi" w:hAnsiTheme="minorHAnsi"/>
          <w:sz w:val="22"/>
          <w:szCs w:val="22"/>
        </w:rPr>
      </w:pPr>
      <w:r w:rsidRPr="00FF0ABE">
        <w:rPr>
          <w:rFonts w:asciiTheme="minorHAnsi" w:hAnsiTheme="minorHAnsi"/>
          <w:b/>
          <w:sz w:val="22"/>
          <w:szCs w:val="22"/>
        </w:rPr>
        <w:t>Personal cu înaltă calificare</w:t>
      </w:r>
      <w:r w:rsidRPr="00FF0ABE">
        <w:rPr>
          <w:rFonts w:asciiTheme="minorHAnsi" w:hAnsiTheme="minorHAnsi"/>
          <w:sz w:val="22"/>
          <w:szCs w:val="22"/>
        </w:rPr>
        <w:t xml:space="preserve"> înseamnă personalul având studii superioare și cel puțin 5 ani de experiență profesională relevantă</w:t>
      </w:r>
      <w:r w:rsidR="005D6D45" w:rsidRPr="00FF0ABE">
        <w:rPr>
          <w:rFonts w:asciiTheme="minorHAnsi" w:hAnsiTheme="minorHAnsi"/>
          <w:sz w:val="22"/>
          <w:szCs w:val="22"/>
        </w:rPr>
        <w:t>, care poate include și formarea în cadrul unui doctorat;</w:t>
      </w:r>
    </w:p>
    <w:p w:rsidR="00AF4679" w:rsidRPr="00FF0ABE" w:rsidRDefault="003D2FE7" w:rsidP="009160FA">
      <w:pPr>
        <w:spacing w:after="0"/>
        <w:contextualSpacing/>
        <w:rPr>
          <w:rFonts w:asciiTheme="minorHAnsi" w:hAnsiTheme="minorHAnsi"/>
          <w:sz w:val="22"/>
          <w:szCs w:val="22"/>
        </w:rPr>
      </w:pPr>
      <w:r w:rsidRPr="00FF0ABE">
        <w:rPr>
          <w:rFonts w:asciiTheme="minorHAnsi" w:hAnsiTheme="minorHAnsi"/>
          <w:sz w:val="22"/>
          <w:szCs w:val="22"/>
        </w:rPr>
        <w:t xml:space="preserve">    </w:t>
      </w:r>
      <w:r w:rsidR="00CB04E8" w:rsidRPr="00FF0ABE">
        <w:rPr>
          <w:rFonts w:asciiTheme="minorHAnsi" w:hAnsiTheme="minorHAnsi"/>
          <w:sz w:val="22"/>
          <w:szCs w:val="22"/>
        </w:rPr>
        <w:t xml:space="preserve">      </w:t>
      </w:r>
      <w:r w:rsidR="00AF4679" w:rsidRPr="00FF0ABE">
        <w:rPr>
          <w:rFonts w:asciiTheme="minorHAnsi" w:hAnsiTheme="minorHAnsi"/>
          <w:sz w:val="22"/>
          <w:szCs w:val="22"/>
        </w:rPr>
        <w:t xml:space="preserve"> </w:t>
      </w:r>
    </w:p>
    <w:p w:rsidR="005C7CAE" w:rsidRPr="00FF0ABE" w:rsidRDefault="005C7CAE" w:rsidP="00D777D8">
      <w:pPr>
        <w:pStyle w:val="Heading2"/>
        <w:numPr>
          <w:ilvl w:val="1"/>
          <w:numId w:val="15"/>
        </w:numPr>
        <w:rPr>
          <w:rFonts w:eastAsia="SimSun"/>
          <w:sz w:val="22"/>
          <w:szCs w:val="22"/>
        </w:rPr>
      </w:pPr>
      <w:bookmarkStart w:id="8" w:name="_Toc45005686"/>
      <w:r w:rsidRPr="00FF0ABE">
        <w:rPr>
          <w:rFonts w:eastAsia="SimSun"/>
          <w:sz w:val="22"/>
          <w:szCs w:val="22"/>
        </w:rPr>
        <w:t>Indicatori specifici programului</w:t>
      </w:r>
      <w:bookmarkEnd w:id="8"/>
    </w:p>
    <w:p w:rsidR="00565FFA" w:rsidRPr="00FF0ABE" w:rsidRDefault="00565FFA" w:rsidP="006B57C9">
      <w:pPr>
        <w:jc w:val="both"/>
        <w:rPr>
          <w:rFonts w:asciiTheme="minorHAnsi" w:eastAsia="SimSun"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În cadrul POR 2014 – 2020, pentru </w:t>
      </w:r>
      <w:r w:rsidR="00F41D39" w:rsidRPr="00FF0ABE">
        <w:rPr>
          <w:rFonts w:asciiTheme="minorHAnsi" w:hAnsiTheme="minorHAnsi"/>
          <w:sz w:val="22"/>
          <w:szCs w:val="22"/>
        </w:rPr>
        <w:t xml:space="preserve">Axa Prioritară </w:t>
      </w:r>
      <w:r w:rsidRPr="00FF0ABE">
        <w:rPr>
          <w:rFonts w:asciiTheme="minorHAnsi" w:hAnsiTheme="minorHAnsi"/>
          <w:sz w:val="22"/>
          <w:szCs w:val="22"/>
        </w:rPr>
        <w:t>1 – Promovarea transferului tehnologic sunt identificați următorii indicatori:</w:t>
      </w:r>
    </w:p>
    <w:p w:rsidR="00565FFA" w:rsidRPr="00FF0ABE" w:rsidRDefault="00565FFA" w:rsidP="006B57C9">
      <w:pPr>
        <w:spacing w:before="0" w:after="0"/>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7399"/>
      </w:tblGrid>
      <w:tr w:rsidR="005C7CAE" w:rsidRPr="00FF0ABE" w:rsidTr="00933E37">
        <w:tc>
          <w:tcPr>
            <w:tcW w:w="1617" w:type="dxa"/>
            <w:shd w:val="clear" w:color="auto" w:fill="auto"/>
          </w:tcPr>
          <w:p w:rsidR="005C7CAE" w:rsidRPr="00FF0ABE" w:rsidRDefault="005C7CAE" w:rsidP="006B57C9">
            <w:pPr>
              <w:spacing w:before="0" w:after="0"/>
              <w:jc w:val="both"/>
              <w:rPr>
                <w:rFonts w:asciiTheme="minorHAnsi" w:hAnsiTheme="minorHAnsi"/>
                <w:b/>
                <w:sz w:val="22"/>
                <w:szCs w:val="22"/>
              </w:rPr>
            </w:pPr>
            <w:r w:rsidRPr="00FF0ABE">
              <w:rPr>
                <w:rFonts w:asciiTheme="minorHAnsi" w:hAnsiTheme="minorHAnsi"/>
                <w:b/>
                <w:sz w:val="22"/>
                <w:szCs w:val="22"/>
              </w:rPr>
              <w:t>COD INDICATOR</w:t>
            </w:r>
          </w:p>
        </w:tc>
        <w:tc>
          <w:tcPr>
            <w:tcW w:w="7399" w:type="dxa"/>
            <w:shd w:val="clear" w:color="auto" w:fill="auto"/>
          </w:tcPr>
          <w:p w:rsidR="005C7CAE" w:rsidRPr="00FF0ABE" w:rsidRDefault="005C7CAE" w:rsidP="006B57C9">
            <w:pPr>
              <w:spacing w:before="0" w:after="0"/>
              <w:jc w:val="both"/>
              <w:rPr>
                <w:rFonts w:asciiTheme="minorHAnsi" w:hAnsiTheme="minorHAnsi"/>
                <w:b/>
                <w:sz w:val="22"/>
                <w:szCs w:val="22"/>
              </w:rPr>
            </w:pPr>
            <w:r w:rsidRPr="00FF0ABE">
              <w:rPr>
                <w:rFonts w:asciiTheme="minorHAnsi" w:hAnsiTheme="minorHAnsi"/>
                <w:b/>
                <w:sz w:val="22"/>
                <w:szCs w:val="22"/>
              </w:rPr>
              <w:t>DENUMIRE INDICATOR SI UNITATE DE MASURA</w:t>
            </w:r>
          </w:p>
        </w:tc>
      </w:tr>
      <w:tr w:rsidR="005C7CAE" w:rsidRPr="00FF0ABE" w:rsidTr="00933E37">
        <w:tc>
          <w:tcPr>
            <w:tcW w:w="1617" w:type="dxa"/>
            <w:shd w:val="clear" w:color="auto" w:fill="auto"/>
          </w:tcPr>
          <w:p w:rsidR="005C7CAE" w:rsidRPr="00FF0ABE" w:rsidRDefault="005C7CAE" w:rsidP="006B57C9">
            <w:pPr>
              <w:spacing w:before="0" w:after="0"/>
              <w:jc w:val="both"/>
              <w:rPr>
                <w:rFonts w:asciiTheme="minorHAnsi" w:hAnsiTheme="minorHAnsi"/>
                <w:color w:val="000000"/>
                <w:sz w:val="22"/>
                <w:szCs w:val="22"/>
                <w:lang w:eastAsia="ro-RO"/>
              </w:rPr>
            </w:pPr>
            <w:r w:rsidRPr="00FF0ABE">
              <w:rPr>
                <w:rFonts w:asciiTheme="minorHAnsi" w:hAnsiTheme="minorHAnsi"/>
                <w:color w:val="000000"/>
                <w:sz w:val="22"/>
                <w:szCs w:val="22"/>
                <w:lang w:eastAsia="ro-RO"/>
              </w:rPr>
              <w:t>1S1</w:t>
            </w:r>
          </w:p>
        </w:tc>
        <w:tc>
          <w:tcPr>
            <w:tcW w:w="7399" w:type="dxa"/>
            <w:shd w:val="clear" w:color="auto" w:fill="auto"/>
          </w:tcPr>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IMM-uri inovative care colaborează cu alții</w:t>
            </w:r>
            <w:r w:rsidR="00597582" w:rsidRPr="00FF0ABE">
              <w:rPr>
                <w:rFonts w:asciiTheme="minorHAnsi" w:hAnsiTheme="minorHAnsi"/>
                <w:sz w:val="22"/>
                <w:szCs w:val="22"/>
              </w:rPr>
              <w:t xml:space="preserve"> (indicator de rezultat)</w:t>
            </w:r>
          </w:p>
        </w:tc>
      </w:tr>
      <w:tr w:rsidR="005C7CAE" w:rsidRPr="00FF0ABE" w:rsidTr="00933E37">
        <w:trPr>
          <w:trHeight w:val="272"/>
        </w:trPr>
        <w:tc>
          <w:tcPr>
            <w:tcW w:w="1617" w:type="dxa"/>
            <w:shd w:val="clear" w:color="auto" w:fill="auto"/>
          </w:tcPr>
          <w:p w:rsidR="005C7CAE" w:rsidRPr="00FF0ABE" w:rsidRDefault="005C7CAE" w:rsidP="006B57C9">
            <w:pPr>
              <w:spacing w:before="0" w:after="0"/>
              <w:jc w:val="both"/>
              <w:rPr>
                <w:rFonts w:asciiTheme="minorHAnsi" w:hAnsiTheme="minorHAnsi"/>
                <w:color w:val="000000"/>
                <w:sz w:val="22"/>
                <w:szCs w:val="22"/>
                <w:lang w:eastAsia="ro-RO"/>
              </w:rPr>
            </w:pPr>
            <w:r w:rsidRPr="00FF0ABE">
              <w:rPr>
                <w:rFonts w:asciiTheme="minorHAnsi" w:hAnsiTheme="minorHAnsi"/>
                <w:color w:val="000000"/>
                <w:sz w:val="22"/>
                <w:szCs w:val="22"/>
                <w:lang w:eastAsia="ro-RO"/>
              </w:rPr>
              <w:t>1S</w:t>
            </w:r>
            <w:r w:rsidR="00F46842" w:rsidRPr="00FF0ABE">
              <w:rPr>
                <w:rFonts w:asciiTheme="minorHAnsi" w:hAnsiTheme="minorHAnsi"/>
                <w:color w:val="000000"/>
                <w:sz w:val="22"/>
                <w:szCs w:val="22"/>
                <w:lang w:eastAsia="ro-RO"/>
              </w:rPr>
              <w:t>65</w:t>
            </w:r>
          </w:p>
        </w:tc>
        <w:tc>
          <w:tcPr>
            <w:tcW w:w="7399" w:type="dxa"/>
            <w:shd w:val="clear" w:color="auto" w:fill="auto"/>
          </w:tcPr>
          <w:p w:rsidR="005C7CAE" w:rsidRPr="00FF0ABE" w:rsidRDefault="00F46842" w:rsidP="006B57C9">
            <w:pPr>
              <w:spacing w:before="0" w:after="0"/>
              <w:jc w:val="both"/>
              <w:rPr>
                <w:rFonts w:asciiTheme="minorHAnsi" w:hAnsiTheme="minorHAnsi"/>
                <w:sz w:val="22"/>
                <w:szCs w:val="22"/>
              </w:rPr>
            </w:pPr>
            <w:r w:rsidRPr="00FF0ABE">
              <w:rPr>
                <w:rFonts w:asciiTheme="minorHAnsi" w:hAnsiTheme="minorHAnsi"/>
                <w:color w:val="000000"/>
                <w:sz w:val="22"/>
                <w:szCs w:val="22"/>
                <w:lang w:eastAsia="ro-RO"/>
              </w:rPr>
              <w:t xml:space="preserve">Cooperări implementate </w:t>
            </w:r>
            <w:r w:rsidR="004A2C81" w:rsidRPr="00FF0ABE">
              <w:rPr>
                <w:rFonts w:asciiTheme="minorHAnsi" w:hAnsiTheme="minorHAnsi"/>
                <w:color w:val="000000"/>
                <w:sz w:val="22"/>
                <w:szCs w:val="22"/>
                <w:lang w:eastAsia="ro-RO"/>
              </w:rPr>
              <w:t xml:space="preserve">ca </w:t>
            </w:r>
            <w:r w:rsidRPr="00FF0ABE">
              <w:rPr>
                <w:rFonts w:asciiTheme="minorHAnsi" w:hAnsiTheme="minorHAnsi"/>
                <w:color w:val="000000"/>
                <w:sz w:val="22"/>
                <w:szCs w:val="22"/>
                <w:lang w:eastAsia="ro-RO"/>
              </w:rPr>
              <w:t>urmare a „Iniţiativei Regiuni mai puţin dezvoltate”</w:t>
            </w:r>
            <w:r w:rsidR="00597582" w:rsidRPr="00FF0ABE">
              <w:rPr>
                <w:rFonts w:asciiTheme="minorHAnsi" w:hAnsiTheme="minorHAnsi"/>
                <w:color w:val="000000"/>
                <w:sz w:val="22"/>
                <w:szCs w:val="22"/>
                <w:lang w:eastAsia="ro-RO"/>
              </w:rPr>
              <w:t xml:space="preserve"> (indicator de realizare)</w:t>
            </w:r>
          </w:p>
        </w:tc>
      </w:tr>
    </w:tbl>
    <w:p w:rsidR="00565FFA" w:rsidRPr="00FF0ABE" w:rsidRDefault="00565FFA"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La completarea cererii de finanțare în MySMIS, indicatorii axei prioritare se vor introduce în tabelul dedicat indicatorilor prestabiliți de realizare (secțiunea Indicatori prestabiliți).</w:t>
      </w:r>
      <w:r w:rsidR="00597582" w:rsidRPr="00FF0ABE">
        <w:rPr>
          <w:rFonts w:asciiTheme="minorHAnsi" w:hAnsiTheme="minorHAnsi"/>
          <w:sz w:val="22"/>
          <w:szCs w:val="22"/>
        </w:rPr>
        <w:t xml:space="preserve"> Pentru indicatorul 1S65 se va completa cu valoarea  1 pentru fiecare proiect în parte.</w:t>
      </w:r>
      <w:r w:rsidR="00910650" w:rsidRPr="00FF0ABE">
        <w:rPr>
          <w:rFonts w:asciiTheme="minorHAnsi" w:hAnsiTheme="minorHAnsi"/>
          <w:sz w:val="22"/>
          <w:szCs w:val="22"/>
        </w:rPr>
        <w:t xml:space="preserve"> Indicatorul 1S1 trebuie doar selectat</w:t>
      </w:r>
    </w:p>
    <w:p w:rsidR="00565FFA" w:rsidRPr="00FF0ABE" w:rsidRDefault="00565FFA" w:rsidP="006B57C9">
      <w:pPr>
        <w:spacing w:before="0" w:after="0"/>
        <w:jc w:val="both"/>
        <w:rPr>
          <w:rFonts w:asciiTheme="minorHAnsi" w:hAnsiTheme="minorHAnsi"/>
          <w:sz w:val="22"/>
          <w:szCs w:val="22"/>
        </w:rPr>
      </w:pPr>
    </w:p>
    <w:p w:rsidR="005C7CAE" w:rsidRPr="00FF0ABE" w:rsidRDefault="005C7CAE" w:rsidP="00D777D8">
      <w:pPr>
        <w:pStyle w:val="Heading2"/>
        <w:numPr>
          <w:ilvl w:val="1"/>
          <w:numId w:val="15"/>
        </w:numPr>
        <w:rPr>
          <w:rFonts w:eastAsia="SimSun"/>
          <w:sz w:val="22"/>
          <w:szCs w:val="22"/>
        </w:rPr>
      </w:pPr>
      <w:bookmarkStart w:id="9" w:name="_Toc45005687"/>
      <w:r w:rsidRPr="00FF0ABE">
        <w:rPr>
          <w:rFonts w:eastAsia="SimSun"/>
          <w:sz w:val="22"/>
          <w:szCs w:val="22"/>
        </w:rPr>
        <w:t xml:space="preserve">Indicatori </w:t>
      </w:r>
      <w:r w:rsidR="00597582" w:rsidRPr="00FF0ABE">
        <w:rPr>
          <w:rFonts w:eastAsia="SimSun"/>
          <w:sz w:val="22"/>
          <w:szCs w:val="22"/>
        </w:rPr>
        <w:t xml:space="preserve">suplimentari </w:t>
      </w:r>
      <w:r w:rsidRPr="00FF0ABE">
        <w:rPr>
          <w:rFonts w:eastAsia="SimSun"/>
          <w:sz w:val="22"/>
          <w:szCs w:val="22"/>
        </w:rPr>
        <w:t>de proiect</w:t>
      </w:r>
      <w:bookmarkEnd w:id="9"/>
    </w:p>
    <w:p w:rsidR="00565FFA" w:rsidRPr="00FF0ABE" w:rsidRDefault="0096151A" w:rsidP="00D115BF">
      <w:pPr>
        <w:tabs>
          <w:tab w:val="left" w:pos="2513"/>
        </w:tabs>
        <w:spacing w:before="0" w:after="0"/>
        <w:jc w:val="both"/>
        <w:rPr>
          <w:rFonts w:asciiTheme="minorHAnsi" w:hAnsiTheme="minorHAnsi"/>
          <w:sz w:val="22"/>
          <w:szCs w:val="22"/>
        </w:rPr>
      </w:pPr>
      <w:r>
        <w:rPr>
          <w:rFonts w:asciiTheme="minorHAnsi" w:hAnsiTheme="minorHAnsi"/>
          <w:sz w:val="22"/>
          <w:szCs w:val="22"/>
        </w:rPr>
        <w:tab/>
      </w:r>
    </w:p>
    <w:p w:rsidR="00597582" w:rsidRPr="00FF0ABE" w:rsidRDefault="00597582" w:rsidP="00597582">
      <w:pPr>
        <w:tabs>
          <w:tab w:val="left" w:pos="0"/>
        </w:tabs>
        <w:spacing w:before="0" w:after="0"/>
        <w:jc w:val="both"/>
        <w:rPr>
          <w:rFonts w:asciiTheme="minorHAnsi" w:hAnsiTheme="minorHAnsi"/>
          <w:b/>
          <w:sz w:val="22"/>
          <w:szCs w:val="22"/>
        </w:rPr>
      </w:pPr>
      <w:r w:rsidRPr="00FF0ABE">
        <w:rPr>
          <w:rFonts w:asciiTheme="minorHAnsi" w:hAnsiTheme="minorHAnsi"/>
          <w:b/>
          <w:sz w:val="22"/>
          <w:szCs w:val="22"/>
        </w:rPr>
        <w:t xml:space="preserve">ETAPA 1 – AJUTOR </w:t>
      </w:r>
      <w:r w:rsidR="00781A56" w:rsidRPr="00FF0ABE">
        <w:rPr>
          <w:rFonts w:asciiTheme="minorHAnsi" w:hAnsiTheme="minorHAnsi"/>
          <w:b/>
          <w:sz w:val="22"/>
          <w:szCs w:val="22"/>
        </w:rPr>
        <w:t xml:space="preserve">DE STAT </w:t>
      </w:r>
      <w:r w:rsidRPr="00FF0ABE">
        <w:rPr>
          <w:rFonts w:asciiTheme="minorHAnsi" w:hAnsiTheme="minorHAnsi"/>
          <w:b/>
          <w:sz w:val="22"/>
          <w:szCs w:val="22"/>
        </w:rPr>
        <w:t>PENTRU CERCETARE DEZVOLTARE</w:t>
      </w:r>
    </w:p>
    <w:p w:rsidR="00565FFA" w:rsidRPr="00FF0ABE" w:rsidRDefault="00565FFA" w:rsidP="006B57C9">
      <w:pPr>
        <w:spacing w:before="0" w:after="0"/>
        <w:jc w:val="both"/>
        <w:rPr>
          <w:rFonts w:asciiTheme="minorHAnsi" w:hAnsiTheme="minorHAnsi"/>
          <w:sz w:val="22"/>
          <w:szCs w:val="22"/>
        </w:rPr>
      </w:pPr>
    </w:p>
    <w:p w:rsidR="006E11F5" w:rsidRPr="00FF0ABE" w:rsidRDefault="006E11F5" w:rsidP="006B57C9">
      <w:pPr>
        <w:spacing w:before="0" w:after="0"/>
        <w:jc w:val="both"/>
        <w:rPr>
          <w:rFonts w:asciiTheme="minorHAnsi" w:hAnsiTheme="minorHAnsi"/>
          <w:sz w:val="22"/>
          <w:szCs w:val="22"/>
        </w:rPr>
      </w:pPr>
      <w:r w:rsidRPr="00FF0ABE">
        <w:rPr>
          <w:rFonts w:asciiTheme="minorHAnsi" w:hAnsiTheme="minorHAnsi"/>
          <w:sz w:val="22"/>
          <w:szCs w:val="22"/>
        </w:rPr>
        <w:t xml:space="preserve">Indicatorii de proiect, care fac obiectul monitorizării implementării activităţilor din </w:t>
      </w:r>
      <w:r w:rsidR="00781A56" w:rsidRPr="00FF0ABE">
        <w:rPr>
          <w:rFonts w:asciiTheme="minorHAnsi" w:hAnsiTheme="minorHAnsi"/>
          <w:b/>
          <w:i/>
          <w:sz w:val="22"/>
          <w:szCs w:val="22"/>
        </w:rPr>
        <w:t>etapa 1- Ajutor de stat pentru</w:t>
      </w:r>
      <w:r w:rsidRPr="00FF0ABE">
        <w:rPr>
          <w:rFonts w:asciiTheme="minorHAnsi" w:hAnsiTheme="minorHAnsi"/>
          <w:b/>
          <w:i/>
          <w:sz w:val="22"/>
          <w:szCs w:val="22"/>
        </w:rPr>
        <w:t xml:space="preserve"> cercetare-dezvoltare</w:t>
      </w:r>
      <w:r w:rsidRPr="00FF0ABE">
        <w:rPr>
          <w:rFonts w:asciiTheme="minorHAnsi" w:hAnsiTheme="minorHAnsi"/>
          <w:sz w:val="22"/>
          <w:szCs w:val="22"/>
        </w:rPr>
        <w:t xml:space="preserve"> se referă la:   </w:t>
      </w:r>
    </w:p>
    <w:p w:rsidR="00565FFA" w:rsidRPr="00FF0ABE" w:rsidRDefault="0096151A" w:rsidP="00D115BF">
      <w:pPr>
        <w:tabs>
          <w:tab w:val="left" w:pos="8409"/>
        </w:tabs>
        <w:spacing w:before="0" w:after="0"/>
        <w:jc w:val="both"/>
        <w:rPr>
          <w:rFonts w:asciiTheme="minorHAnsi" w:hAnsiTheme="minorHAnsi"/>
          <w:sz w:val="22"/>
          <w:szCs w:val="22"/>
        </w:rPr>
      </w:pPr>
      <w:r>
        <w:rPr>
          <w:rFonts w:asciiTheme="minorHAnsi" w:hAnsiTheme="minorHAnsi"/>
          <w:sz w:val="22"/>
          <w:szCs w:val="22"/>
        </w:rPr>
        <w:tab/>
      </w:r>
    </w:p>
    <w:p w:rsidR="0046102E" w:rsidRPr="00FF0ABE" w:rsidRDefault="0046102E" w:rsidP="00B86951">
      <w:pPr>
        <w:pStyle w:val="ListParagraph"/>
        <w:numPr>
          <w:ilvl w:val="0"/>
          <w:numId w:val="73"/>
        </w:numPr>
        <w:spacing w:after="0"/>
        <w:rPr>
          <w:rFonts w:asciiTheme="minorHAnsi" w:hAnsiTheme="minorHAnsi"/>
          <w:b/>
          <w:sz w:val="22"/>
          <w:szCs w:val="22"/>
        </w:rPr>
      </w:pPr>
      <w:r w:rsidRPr="00FF0ABE">
        <w:rPr>
          <w:rFonts w:asciiTheme="minorHAnsi" w:hAnsiTheme="minorHAnsi"/>
          <w:b/>
          <w:sz w:val="22"/>
          <w:szCs w:val="22"/>
        </w:rPr>
        <w:t>Numărul de publicaţii în reviste recunoscute CNCSIS categoria A sau B, reviste</w:t>
      </w:r>
      <w:r w:rsidR="009B5EBF" w:rsidRPr="00FF0ABE">
        <w:rPr>
          <w:rFonts w:asciiTheme="minorHAnsi" w:hAnsiTheme="minorHAnsi"/>
          <w:b/>
          <w:sz w:val="22"/>
          <w:szCs w:val="22"/>
        </w:rPr>
        <w:t>/publicaţii</w:t>
      </w:r>
      <w:r w:rsidRPr="00FF0ABE">
        <w:rPr>
          <w:rFonts w:asciiTheme="minorHAnsi" w:hAnsiTheme="minorHAnsi"/>
          <w:b/>
          <w:sz w:val="22"/>
          <w:szCs w:val="22"/>
        </w:rPr>
        <w:t xml:space="preserve"> cotate ISI pentru diseminare pe scară largă a cunoştinţelor </w:t>
      </w:r>
      <w:r w:rsidR="00583770" w:rsidRPr="00FF0ABE">
        <w:rPr>
          <w:rFonts w:asciiTheme="minorHAnsi" w:hAnsiTheme="minorHAnsi"/>
          <w:b/>
          <w:sz w:val="22"/>
          <w:szCs w:val="22"/>
        </w:rPr>
        <w:t>obţinute</w:t>
      </w:r>
      <w:r w:rsidRPr="00FF0ABE">
        <w:rPr>
          <w:rFonts w:asciiTheme="minorHAnsi" w:hAnsiTheme="minorHAnsi"/>
          <w:b/>
          <w:sz w:val="22"/>
          <w:szCs w:val="22"/>
        </w:rPr>
        <w:t xml:space="preserve"> în urma </w:t>
      </w:r>
      <w:r w:rsidR="00583770" w:rsidRPr="00FF0ABE">
        <w:rPr>
          <w:rFonts w:asciiTheme="minorHAnsi" w:hAnsiTheme="minorHAnsi"/>
          <w:b/>
          <w:sz w:val="22"/>
          <w:szCs w:val="22"/>
        </w:rPr>
        <w:t xml:space="preserve">activităţilor de </w:t>
      </w:r>
      <w:r w:rsidRPr="00FF0ABE">
        <w:rPr>
          <w:rFonts w:asciiTheme="minorHAnsi" w:hAnsiTheme="minorHAnsi"/>
          <w:b/>
          <w:sz w:val="22"/>
          <w:szCs w:val="22"/>
        </w:rPr>
        <w:t>cercet</w:t>
      </w:r>
      <w:r w:rsidR="00583770" w:rsidRPr="00FF0ABE">
        <w:rPr>
          <w:rFonts w:asciiTheme="minorHAnsi" w:hAnsiTheme="minorHAnsi"/>
          <w:b/>
          <w:sz w:val="22"/>
          <w:szCs w:val="22"/>
        </w:rPr>
        <w:t>are aplicată</w:t>
      </w:r>
      <w:r w:rsidRPr="00FF0ABE">
        <w:rPr>
          <w:rFonts w:asciiTheme="minorHAnsi" w:hAnsiTheme="minorHAnsi"/>
          <w:b/>
          <w:sz w:val="22"/>
          <w:szCs w:val="22"/>
        </w:rPr>
        <w:t>/de dezvoltare teh</w:t>
      </w:r>
      <w:r w:rsidR="00583770" w:rsidRPr="00FF0ABE">
        <w:rPr>
          <w:rFonts w:asciiTheme="minorHAnsi" w:hAnsiTheme="minorHAnsi"/>
          <w:b/>
          <w:sz w:val="22"/>
          <w:szCs w:val="22"/>
        </w:rPr>
        <w:t>nologică/cercetare experimentală</w:t>
      </w:r>
    </w:p>
    <w:p w:rsidR="00095CD0" w:rsidRPr="00FF0ABE" w:rsidRDefault="00095CD0" w:rsidP="006B57C9">
      <w:pPr>
        <w:pStyle w:val="ListParagraph"/>
        <w:spacing w:after="0"/>
        <w:ind w:left="1080"/>
        <w:rPr>
          <w:rFonts w:asciiTheme="minorHAnsi" w:hAnsiTheme="minorHAnsi"/>
          <w:b/>
          <w:sz w:val="22"/>
          <w:szCs w:val="22"/>
        </w:rPr>
      </w:pPr>
    </w:p>
    <w:p w:rsidR="00095CD0" w:rsidRPr="00FF0ABE" w:rsidRDefault="00B37186" w:rsidP="00B86951">
      <w:pPr>
        <w:pStyle w:val="ListParagraph"/>
        <w:numPr>
          <w:ilvl w:val="0"/>
          <w:numId w:val="73"/>
        </w:numPr>
        <w:spacing w:after="0"/>
        <w:rPr>
          <w:rFonts w:asciiTheme="minorHAnsi" w:hAnsiTheme="minorHAnsi"/>
          <w:b/>
          <w:sz w:val="22"/>
          <w:szCs w:val="22"/>
        </w:rPr>
      </w:pPr>
      <w:r w:rsidRPr="00FF0ABE">
        <w:rPr>
          <w:rFonts w:asciiTheme="minorHAnsi" w:hAnsiTheme="minorHAnsi"/>
          <w:b/>
          <w:sz w:val="22"/>
          <w:szCs w:val="22"/>
        </w:rPr>
        <w:t>Număr de p</w:t>
      </w:r>
      <w:r w:rsidR="006E11F5" w:rsidRPr="00FF0ABE">
        <w:rPr>
          <w:rFonts w:asciiTheme="minorHAnsi" w:hAnsiTheme="minorHAnsi"/>
          <w:b/>
          <w:sz w:val="22"/>
          <w:szCs w:val="22"/>
        </w:rPr>
        <w:t>articipări la conferințe</w:t>
      </w:r>
      <w:r w:rsidR="008F079A" w:rsidRPr="00FF0ABE">
        <w:rPr>
          <w:rFonts w:asciiTheme="minorHAnsi" w:hAnsiTheme="minorHAnsi"/>
          <w:b/>
          <w:sz w:val="22"/>
          <w:szCs w:val="22"/>
        </w:rPr>
        <w:t xml:space="preserve"> </w:t>
      </w:r>
      <w:r w:rsidR="00583770" w:rsidRPr="00FF0ABE">
        <w:rPr>
          <w:rFonts w:asciiTheme="minorHAnsi" w:hAnsiTheme="minorHAnsi"/>
          <w:b/>
          <w:sz w:val="22"/>
          <w:szCs w:val="22"/>
        </w:rPr>
        <w:t>științifice/ târguri de specialitate, expoziții și alte manifestări</w:t>
      </w:r>
      <w:r w:rsidR="00A843A4" w:rsidRPr="00FF0ABE">
        <w:rPr>
          <w:rFonts w:asciiTheme="minorHAnsi" w:hAnsiTheme="minorHAnsi"/>
          <w:b/>
          <w:sz w:val="22"/>
          <w:szCs w:val="22"/>
        </w:rPr>
        <w:t xml:space="preserve"> </w:t>
      </w:r>
      <w:r w:rsidR="00583770" w:rsidRPr="00FF0ABE">
        <w:rPr>
          <w:rFonts w:asciiTheme="minorHAnsi" w:hAnsiTheme="minorHAnsi"/>
          <w:b/>
          <w:sz w:val="22"/>
          <w:szCs w:val="22"/>
        </w:rPr>
        <w:t xml:space="preserve">de profil </w:t>
      </w:r>
      <w:r w:rsidR="006E11F5" w:rsidRPr="00FF0ABE">
        <w:rPr>
          <w:rFonts w:asciiTheme="minorHAnsi" w:hAnsiTheme="minorHAnsi"/>
          <w:b/>
          <w:sz w:val="22"/>
          <w:szCs w:val="22"/>
        </w:rPr>
        <w:t>pentru diseminare</w:t>
      </w:r>
      <w:r w:rsidRPr="00FF0ABE">
        <w:rPr>
          <w:rFonts w:asciiTheme="minorHAnsi" w:hAnsiTheme="minorHAnsi"/>
          <w:b/>
          <w:sz w:val="22"/>
          <w:szCs w:val="22"/>
        </w:rPr>
        <w:t>a</w:t>
      </w:r>
      <w:r w:rsidR="006E11F5" w:rsidRPr="00FF0ABE">
        <w:rPr>
          <w:rFonts w:asciiTheme="minorHAnsi" w:hAnsiTheme="minorHAnsi"/>
          <w:b/>
          <w:sz w:val="22"/>
          <w:szCs w:val="22"/>
        </w:rPr>
        <w:t xml:space="preserve"> cunoştinţelor</w:t>
      </w:r>
      <w:r w:rsidR="0046102E" w:rsidRPr="00FF0ABE">
        <w:rPr>
          <w:rFonts w:asciiTheme="minorHAnsi" w:hAnsiTheme="minorHAnsi"/>
          <w:b/>
          <w:sz w:val="22"/>
          <w:szCs w:val="22"/>
        </w:rPr>
        <w:t xml:space="preserve"> rezultate în urma cercetării aplicate/de dezvoltare tehnologică/cercetare experimentală</w:t>
      </w:r>
      <w:r w:rsidR="00583770" w:rsidRPr="00FF0ABE">
        <w:rPr>
          <w:rFonts w:asciiTheme="minorHAnsi" w:hAnsiTheme="minorHAnsi"/>
          <w:b/>
          <w:sz w:val="22"/>
          <w:szCs w:val="22"/>
        </w:rPr>
        <w:t xml:space="preserve"> (cu prezentări asupra cunoştinţelor obţinute în urma activităţilor de cercetare aplicată/de dezvoltare tehnologică/cercetare experimentală)</w:t>
      </w:r>
      <w:r w:rsidR="006E11F5" w:rsidRPr="00FF0ABE">
        <w:rPr>
          <w:rFonts w:asciiTheme="minorHAnsi" w:hAnsiTheme="minorHAnsi"/>
          <w:b/>
          <w:sz w:val="22"/>
          <w:szCs w:val="22"/>
        </w:rPr>
        <w:t>;</w:t>
      </w:r>
    </w:p>
    <w:p w:rsidR="00095CD0" w:rsidRPr="00FF0ABE" w:rsidRDefault="00095CD0" w:rsidP="006B57C9">
      <w:pPr>
        <w:spacing w:after="0"/>
        <w:jc w:val="both"/>
        <w:rPr>
          <w:rFonts w:asciiTheme="minorHAnsi" w:hAnsiTheme="minorHAnsi"/>
          <w:b/>
          <w:sz w:val="22"/>
          <w:szCs w:val="22"/>
        </w:rPr>
      </w:pPr>
    </w:p>
    <w:p w:rsidR="0080397F" w:rsidRPr="00FF0ABE" w:rsidRDefault="00746C4B" w:rsidP="00432E49">
      <w:pPr>
        <w:pStyle w:val="ListParagraph"/>
        <w:numPr>
          <w:ilvl w:val="0"/>
          <w:numId w:val="73"/>
        </w:numPr>
        <w:spacing w:after="0"/>
        <w:rPr>
          <w:rFonts w:asciiTheme="minorHAnsi" w:hAnsiTheme="minorHAnsi"/>
          <w:b/>
          <w:sz w:val="22"/>
          <w:szCs w:val="22"/>
        </w:rPr>
      </w:pPr>
      <w:r w:rsidRPr="00FF0ABE">
        <w:rPr>
          <w:rFonts w:asciiTheme="minorHAnsi" w:hAnsiTheme="minorHAnsi"/>
          <w:b/>
          <w:sz w:val="22"/>
          <w:szCs w:val="22"/>
        </w:rPr>
        <w:t>Număr de b</w:t>
      </w:r>
      <w:r w:rsidR="0046102E" w:rsidRPr="00FF0ABE">
        <w:rPr>
          <w:rFonts w:asciiTheme="minorHAnsi" w:hAnsiTheme="minorHAnsi"/>
          <w:b/>
          <w:sz w:val="22"/>
          <w:szCs w:val="22"/>
        </w:rPr>
        <w:t>revet</w:t>
      </w:r>
      <w:r w:rsidRPr="00FF0ABE">
        <w:rPr>
          <w:rFonts w:asciiTheme="minorHAnsi" w:hAnsiTheme="minorHAnsi"/>
          <w:b/>
          <w:sz w:val="22"/>
          <w:szCs w:val="22"/>
        </w:rPr>
        <w:t>e</w:t>
      </w:r>
      <w:r w:rsidR="0046102E" w:rsidRPr="00FF0ABE">
        <w:rPr>
          <w:rFonts w:asciiTheme="minorHAnsi" w:hAnsiTheme="minorHAnsi"/>
          <w:b/>
          <w:sz w:val="22"/>
          <w:szCs w:val="22"/>
        </w:rPr>
        <w:t>/</w:t>
      </w:r>
      <w:r w:rsidR="00B37186" w:rsidRPr="00FF0ABE">
        <w:rPr>
          <w:rFonts w:asciiTheme="minorHAnsi" w:hAnsiTheme="minorHAnsi"/>
          <w:b/>
          <w:sz w:val="22"/>
          <w:szCs w:val="22"/>
        </w:rPr>
        <w:t xml:space="preserve">licențe/mărci înregistrate, </w:t>
      </w:r>
      <w:r w:rsidRPr="00FF0ABE">
        <w:rPr>
          <w:rFonts w:asciiTheme="minorHAnsi" w:hAnsiTheme="minorHAnsi"/>
          <w:b/>
          <w:sz w:val="22"/>
          <w:szCs w:val="22"/>
        </w:rPr>
        <w:t xml:space="preserve">desene și modele, valabile, publicate în BOPI de către OSIM </w:t>
      </w:r>
      <w:r w:rsidR="00905983" w:rsidRPr="00FF0ABE">
        <w:rPr>
          <w:rFonts w:asciiTheme="minorHAnsi" w:hAnsiTheme="minorHAnsi"/>
          <w:b/>
          <w:sz w:val="22"/>
          <w:szCs w:val="22"/>
        </w:rPr>
        <w:t>sau orice altă formă de proprietate intelectuală asupra modalităţii de aplicare</w:t>
      </w:r>
      <w:r w:rsidR="009D0804" w:rsidRPr="00FF0ABE">
        <w:rPr>
          <w:rFonts w:asciiTheme="minorHAnsi" w:hAnsiTheme="minorHAnsi"/>
          <w:b/>
          <w:sz w:val="22"/>
          <w:szCs w:val="22"/>
        </w:rPr>
        <w:t xml:space="preserve"> în piaţă</w:t>
      </w:r>
      <w:r w:rsidRPr="00FF0ABE">
        <w:rPr>
          <w:rFonts w:asciiTheme="minorHAnsi" w:hAnsiTheme="minorHAnsi"/>
          <w:b/>
          <w:sz w:val="22"/>
          <w:szCs w:val="22"/>
        </w:rPr>
        <w:t>,</w:t>
      </w:r>
      <w:r w:rsidR="009D0804" w:rsidRPr="00FF0ABE">
        <w:rPr>
          <w:rFonts w:asciiTheme="minorHAnsi" w:hAnsiTheme="minorHAnsi"/>
          <w:b/>
          <w:sz w:val="22"/>
          <w:szCs w:val="22"/>
        </w:rPr>
        <w:t xml:space="preserve"> prin transfer tehnologic</w:t>
      </w:r>
      <w:r w:rsidRPr="00FF0ABE">
        <w:rPr>
          <w:rFonts w:asciiTheme="minorHAnsi" w:hAnsiTheme="minorHAnsi"/>
          <w:b/>
          <w:sz w:val="22"/>
          <w:szCs w:val="22"/>
        </w:rPr>
        <w:t>,</w:t>
      </w:r>
      <w:r w:rsidR="00905983" w:rsidRPr="00FF0ABE">
        <w:rPr>
          <w:rFonts w:asciiTheme="minorHAnsi" w:hAnsiTheme="minorHAnsi"/>
          <w:b/>
          <w:sz w:val="22"/>
          <w:szCs w:val="22"/>
        </w:rPr>
        <w:t xml:space="preserve"> a rezultatelor cercetăr</w:t>
      </w:r>
      <w:r w:rsidRPr="00FF0ABE">
        <w:rPr>
          <w:rFonts w:asciiTheme="minorHAnsi" w:hAnsiTheme="minorHAnsi"/>
          <w:b/>
          <w:sz w:val="22"/>
          <w:szCs w:val="22"/>
        </w:rPr>
        <w:t>ilor</w:t>
      </w:r>
      <w:r w:rsidR="00905983" w:rsidRPr="00FF0ABE">
        <w:rPr>
          <w:rFonts w:asciiTheme="minorHAnsi" w:hAnsiTheme="minorHAnsi"/>
          <w:b/>
          <w:sz w:val="22"/>
          <w:szCs w:val="22"/>
        </w:rPr>
        <w:t xml:space="preserve"> </w:t>
      </w:r>
      <w:r w:rsidR="009D0804" w:rsidRPr="00FF0ABE">
        <w:rPr>
          <w:rFonts w:asciiTheme="minorHAnsi" w:hAnsiTheme="minorHAnsi"/>
          <w:b/>
          <w:sz w:val="22"/>
          <w:szCs w:val="22"/>
        </w:rPr>
        <w:t>realizate în cadrul etapei 1 a proiectului.</w:t>
      </w:r>
      <w:r w:rsidR="004B4A92" w:rsidRPr="00FF0ABE">
        <w:rPr>
          <w:rFonts w:asciiTheme="minorHAnsi" w:hAnsiTheme="minorHAnsi"/>
          <w:b/>
          <w:sz w:val="22"/>
          <w:szCs w:val="22"/>
        </w:rPr>
        <w:t xml:space="preserve">  In cazul aplicaţiilor software </w:t>
      </w:r>
      <w:r w:rsidR="006052A0" w:rsidRPr="00FF0ABE">
        <w:rPr>
          <w:rFonts w:asciiTheme="minorHAnsi" w:hAnsiTheme="minorHAnsi"/>
          <w:b/>
          <w:sz w:val="22"/>
          <w:szCs w:val="22"/>
        </w:rPr>
        <w:t>se va lua în considerarea înregistrarea aplicaţiilor respective în registrele corespunzătoare la Oficiul Român pentru Drepturile de Autor.</w:t>
      </w:r>
      <w:r w:rsidR="0080397F" w:rsidRPr="00FF0ABE">
        <w:rPr>
          <w:rStyle w:val="FootnoteReference"/>
          <w:rFonts w:asciiTheme="minorHAnsi" w:hAnsiTheme="minorHAnsi"/>
          <w:b/>
          <w:sz w:val="22"/>
          <w:szCs w:val="22"/>
        </w:rPr>
        <w:footnoteReference w:id="6"/>
      </w:r>
    </w:p>
    <w:p w:rsidR="0080397F" w:rsidRPr="00FF0ABE" w:rsidRDefault="0080397F" w:rsidP="008176C4">
      <w:pPr>
        <w:spacing w:after="0"/>
        <w:rPr>
          <w:rFonts w:asciiTheme="minorHAnsi" w:hAnsiTheme="minorHAnsi"/>
          <w:b/>
          <w:sz w:val="22"/>
          <w:szCs w:val="22"/>
        </w:rPr>
      </w:pPr>
    </w:p>
    <w:p w:rsidR="00565FFA" w:rsidRPr="00901BC9" w:rsidRDefault="00B37186" w:rsidP="006B57C9">
      <w:pPr>
        <w:pStyle w:val="ListParagraph"/>
        <w:numPr>
          <w:ilvl w:val="0"/>
          <w:numId w:val="73"/>
        </w:numPr>
        <w:spacing w:after="0"/>
        <w:rPr>
          <w:rFonts w:asciiTheme="minorHAnsi" w:hAnsiTheme="minorHAnsi"/>
          <w:b/>
          <w:color w:val="FF0000"/>
          <w:sz w:val="22"/>
          <w:szCs w:val="22"/>
        </w:rPr>
      </w:pPr>
      <w:r w:rsidRPr="00901BC9">
        <w:rPr>
          <w:rFonts w:asciiTheme="minorHAnsi" w:hAnsiTheme="minorHAnsi"/>
          <w:b/>
          <w:color w:val="FF0000"/>
          <w:sz w:val="22"/>
          <w:szCs w:val="22"/>
        </w:rPr>
        <w:t>Realizarea</w:t>
      </w:r>
      <w:r w:rsidR="003E2A09" w:rsidRPr="00901BC9">
        <w:rPr>
          <w:rFonts w:asciiTheme="minorHAnsi" w:hAnsiTheme="minorHAnsi"/>
          <w:b/>
          <w:color w:val="FF0000"/>
          <w:sz w:val="22"/>
          <w:szCs w:val="22"/>
        </w:rPr>
        <w:t xml:space="preserve"> si validarea</w:t>
      </w:r>
      <w:r w:rsidRPr="00901BC9">
        <w:rPr>
          <w:rFonts w:asciiTheme="minorHAnsi" w:hAnsiTheme="minorHAnsi"/>
          <w:b/>
          <w:color w:val="FF0000"/>
          <w:sz w:val="22"/>
          <w:szCs w:val="22"/>
        </w:rPr>
        <w:t xml:space="preserve"> unui </w:t>
      </w:r>
      <w:r w:rsidR="00D237D3" w:rsidRPr="00901BC9">
        <w:rPr>
          <w:rFonts w:asciiTheme="minorHAnsi" w:hAnsiTheme="minorHAnsi"/>
          <w:b/>
          <w:color w:val="FF0000"/>
          <w:sz w:val="22"/>
          <w:szCs w:val="22"/>
        </w:rPr>
        <w:t xml:space="preserve">model de </w:t>
      </w:r>
      <w:r w:rsidRPr="00901BC9">
        <w:rPr>
          <w:rFonts w:asciiTheme="minorHAnsi" w:hAnsiTheme="minorHAnsi"/>
          <w:b/>
          <w:color w:val="FF0000"/>
          <w:sz w:val="22"/>
          <w:szCs w:val="22"/>
        </w:rPr>
        <w:t>prototip</w:t>
      </w:r>
      <w:r w:rsidR="00D237D3" w:rsidRPr="00901BC9">
        <w:rPr>
          <w:rFonts w:asciiTheme="minorHAnsi" w:hAnsiTheme="minorHAnsi"/>
          <w:b/>
          <w:color w:val="FF0000"/>
          <w:sz w:val="22"/>
          <w:szCs w:val="22"/>
        </w:rPr>
        <w:t xml:space="preserve"> la nivel de laborator</w:t>
      </w:r>
      <w:r w:rsidRPr="00901BC9">
        <w:rPr>
          <w:rFonts w:asciiTheme="minorHAnsi" w:hAnsiTheme="minorHAnsi"/>
          <w:b/>
          <w:color w:val="FF0000"/>
          <w:sz w:val="22"/>
          <w:szCs w:val="22"/>
        </w:rPr>
        <w:t xml:space="preserve"> pentru solutia inovativa dezvoltata in etapa de cercetare industrială / dezvoltare experimentală (</w:t>
      </w:r>
      <w:r w:rsidR="00603FC1">
        <w:rPr>
          <w:rFonts w:asciiTheme="minorHAnsi" w:hAnsiTheme="minorHAnsi"/>
          <w:b/>
          <w:color w:val="FF0000"/>
          <w:sz w:val="22"/>
          <w:szCs w:val="22"/>
        </w:rPr>
        <w:t>testare de la</w:t>
      </w:r>
      <w:r w:rsidR="005F3BDA" w:rsidRPr="00901BC9">
        <w:rPr>
          <w:rFonts w:asciiTheme="minorHAnsi" w:hAnsiTheme="minorHAnsi"/>
          <w:b/>
          <w:color w:val="FF0000"/>
          <w:sz w:val="22"/>
          <w:szCs w:val="22"/>
        </w:rPr>
        <w:t>borator si anali</w:t>
      </w:r>
      <w:r w:rsidR="00603FC1">
        <w:rPr>
          <w:rFonts w:asciiTheme="minorHAnsi" w:hAnsiTheme="minorHAnsi"/>
          <w:b/>
          <w:color w:val="FF0000"/>
          <w:sz w:val="22"/>
          <w:szCs w:val="22"/>
        </w:rPr>
        <w:t>z</w:t>
      </w:r>
      <w:r w:rsidR="005F3BDA" w:rsidRPr="00901BC9">
        <w:rPr>
          <w:rFonts w:asciiTheme="minorHAnsi" w:hAnsiTheme="minorHAnsi"/>
          <w:b/>
          <w:color w:val="FF0000"/>
          <w:sz w:val="22"/>
          <w:szCs w:val="22"/>
        </w:rPr>
        <w:t>a testelor prin raportare la sistemul real</w:t>
      </w:r>
      <w:r w:rsidRPr="00901BC9">
        <w:rPr>
          <w:rFonts w:asciiTheme="minorHAnsi" w:hAnsiTheme="minorHAnsi"/>
          <w:b/>
          <w:color w:val="FF0000"/>
          <w:sz w:val="22"/>
          <w:szCs w:val="22"/>
        </w:rPr>
        <w:t>)</w:t>
      </w:r>
      <w:r w:rsidR="00746C4B" w:rsidRPr="00901BC9">
        <w:rPr>
          <w:rFonts w:asciiTheme="minorHAnsi" w:hAnsiTheme="minorHAnsi"/>
          <w:b/>
          <w:color w:val="FF0000"/>
          <w:sz w:val="22"/>
          <w:szCs w:val="22"/>
        </w:rPr>
        <w:t xml:space="preserve">, respectiv nivelul </w:t>
      </w:r>
      <w:r w:rsidR="00D237D3" w:rsidRPr="00901BC9">
        <w:rPr>
          <w:rFonts w:asciiTheme="minorHAnsi" w:hAnsiTheme="minorHAnsi"/>
          <w:b/>
          <w:color w:val="FF0000"/>
          <w:sz w:val="22"/>
          <w:szCs w:val="22"/>
        </w:rPr>
        <w:t>5</w:t>
      </w:r>
      <w:r w:rsidR="00746C4B" w:rsidRPr="00901BC9">
        <w:rPr>
          <w:rFonts w:asciiTheme="minorHAnsi" w:hAnsiTheme="minorHAnsi"/>
          <w:b/>
          <w:color w:val="FF0000"/>
          <w:sz w:val="22"/>
          <w:szCs w:val="22"/>
        </w:rPr>
        <w:t xml:space="preserve"> de maturitate tehnologică (TRL)</w:t>
      </w:r>
      <w:r w:rsidR="00746C4B" w:rsidRPr="00901BC9">
        <w:rPr>
          <w:rFonts w:asciiTheme="minorHAnsi" w:hAnsiTheme="minorHAnsi"/>
          <w:b/>
          <w:color w:val="FF0000"/>
          <w:sz w:val="22"/>
          <w:szCs w:val="22"/>
          <w:vertAlign w:val="superscript"/>
        </w:rPr>
        <w:footnoteReference w:id="7"/>
      </w:r>
    </w:p>
    <w:p w:rsidR="00D237D3" w:rsidRPr="00D237D3" w:rsidRDefault="00D237D3" w:rsidP="00D237D3">
      <w:pPr>
        <w:pStyle w:val="ListParagraph"/>
        <w:rPr>
          <w:rFonts w:asciiTheme="minorHAnsi" w:hAnsiTheme="minorHAnsi"/>
          <w:b/>
          <w:sz w:val="22"/>
          <w:szCs w:val="22"/>
        </w:rPr>
      </w:pPr>
    </w:p>
    <w:p w:rsidR="00D237D3" w:rsidRPr="007B3AD1" w:rsidRDefault="00D237D3" w:rsidP="007B3AD1">
      <w:pPr>
        <w:spacing w:before="0" w:after="0"/>
        <w:jc w:val="both"/>
        <w:rPr>
          <w:rFonts w:asciiTheme="minorHAnsi" w:hAnsiTheme="minorHAnsi"/>
          <w:sz w:val="22"/>
          <w:szCs w:val="22"/>
        </w:rPr>
      </w:pPr>
      <w:r w:rsidRPr="007B3AD1">
        <w:rPr>
          <w:rFonts w:asciiTheme="minorHAnsi" w:hAnsiTheme="minorHAnsi"/>
          <w:sz w:val="22"/>
          <w:szCs w:val="22"/>
        </w:rPr>
        <w:t xml:space="preserve">TRL 5 presupune validarea modelului de laborator, la scară redusă sau mărită, după caz, cu reproducerea prin similitudine a condițiilor reale de funcționare. Toate componentele tehnologiei sunt asamblate astfel încât configurația sistemului este similară aplicației finale în aproape toate aspectele. Livrabilele includ rezultatele testelor de laborator, analiza diferențelor între condițiile de laborator, analiza semnificației testelor de laborator pentru funcționarea sistemului real. TRL 5 </w:t>
      </w:r>
      <w:r w:rsidR="005F3BDA" w:rsidRPr="007B3AD1">
        <w:rPr>
          <w:rFonts w:asciiTheme="minorHAnsi" w:hAnsiTheme="minorHAnsi"/>
          <w:sz w:val="22"/>
          <w:szCs w:val="22"/>
        </w:rPr>
        <w:t xml:space="preserve">presupune </w:t>
      </w:r>
      <w:r w:rsidRPr="007B3AD1">
        <w:rPr>
          <w:rFonts w:asciiTheme="minorHAnsi" w:hAnsiTheme="minorHAnsi"/>
          <w:sz w:val="22"/>
          <w:szCs w:val="22"/>
        </w:rPr>
        <w:t>creșterea fidelității testelor de laborator în raport cu sistemul real, respectiv cu condițiile reale de operare. Sistemul testat este foarte apropiat de prototip.</w:t>
      </w:r>
    </w:p>
    <w:p w:rsidR="00D237D3" w:rsidRPr="00FF0ABE" w:rsidRDefault="00D237D3" w:rsidP="00D237D3">
      <w:pPr>
        <w:pStyle w:val="ListParagraph"/>
        <w:spacing w:after="0"/>
        <w:ind w:left="1080"/>
        <w:rPr>
          <w:rFonts w:asciiTheme="minorHAnsi" w:hAnsiTheme="minorHAnsi"/>
          <w:b/>
          <w:sz w:val="22"/>
          <w:szCs w:val="22"/>
        </w:rPr>
      </w:pPr>
    </w:p>
    <w:p w:rsidR="00246212" w:rsidRDefault="006E11F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cadrul Declarației de angajament anexată la cererea de finanțare, solicitantul va declara pe proprie răspundere </w:t>
      </w:r>
      <w:r w:rsidR="008F079A" w:rsidRPr="00FF0ABE">
        <w:rPr>
          <w:rFonts w:asciiTheme="minorHAnsi" w:hAnsiTheme="minorHAnsi"/>
          <w:sz w:val="22"/>
          <w:szCs w:val="22"/>
        </w:rPr>
        <w:t>valoarea asumata pentru realizarea indicatorilor de mai sus</w:t>
      </w:r>
      <w:r w:rsidRPr="00FF0ABE">
        <w:rPr>
          <w:rFonts w:asciiTheme="minorHAnsi" w:hAnsiTheme="minorHAnsi"/>
          <w:sz w:val="22"/>
          <w:szCs w:val="22"/>
        </w:rPr>
        <w:t xml:space="preserve"> </w:t>
      </w:r>
      <w:r w:rsidRPr="00FF0ABE">
        <w:rPr>
          <w:rFonts w:asciiTheme="minorHAnsi" w:hAnsiTheme="minorHAnsi"/>
          <w:b/>
          <w:i/>
          <w:sz w:val="22"/>
          <w:szCs w:val="22"/>
        </w:rPr>
        <w:t>până la finalul exercițiului financiar ulterior anului fiscal</w:t>
      </w:r>
      <w:r w:rsidRPr="00FF0ABE">
        <w:rPr>
          <w:rFonts w:asciiTheme="minorHAnsi" w:hAnsiTheme="minorHAnsi"/>
          <w:sz w:val="22"/>
          <w:szCs w:val="22"/>
        </w:rPr>
        <w:t xml:space="preserve"> în care se finalizează implementarea proiectului,</w:t>
      </w:r>
      <w:r w:rsidRPr="00FF0ABE">
        <w:rPr>
          <w:rFonts w:asciiTheme="minorHAnsi" w:hAnsiTheme="minorHAnsi"/>
          <w:b/>
          <w:sz w:val="22"/>
          <w:szCs w:val="22"/>
        </w:rPr>
        <w:t xml:space="preserve"> </w:t>
      </w:r>
      <w:r w:rsidRPr="00FF0ABE">
        <w:rPr>
          <w:rFonts w:asciiTheme="minorHAnsi" w:hAnsiTheme="minorHAnsi"/>
          <w:sz w:val="22"/>
          <w:szCs w:val="22"/>
        </w:rPr>
        <w:t xml:space="preserve">în conformitate cu prevederile contractului de finanțare. </w:t>
      </w:r>
    </w:p>
    <w:p w:rsidR="00C246CE" w:rsidRDefault="00C246CE" w:rsidP="006B57C9">
      <w:pPr>
        <w:spacing w:before="0" w:after="0"/>
        <w:jc w:val="both"/>
        <w:rPr>
          <w:rFonts w:asciiTheme="minorHAnsi" w:hAnsiTheme="minorHAnsi"/>
          <w:sz w:val="22"/>
          <w:szCs w:val="22"/>
        </w:rPr>
      </w:pPr>
    </w:p>
    <w:p w:rsidR="00C246CE" w:rsidRDefault="00C246CE" w:rsidP="006B57C9">
      <w:pPr>
        <w:spacing w:before="0" w:after="0"/>
        <w:jc w:val="both"/>
        <w:rPr>
          <w:rFonts w:asciiTheme="minorHAnsi" w:hAnsiTheme="minorHAns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C246CE" w:rsidRPr="00FF0ABE" w:rsidTr="0006633C">
        <w:trPr>
          <w:trHeight w:val="508"/>
        </w:trPr>
        <w:tc>
          <w:tcPr>
            <w:tcW w:w="731" w:type="dxa"/>
            <w:vAlign w:val="center"/>
          </w:tcPr>
          <w:p w:rsidR="00C246CE" w:rsidRPr="00FF0ABE" w:rsidRDefault="00C246CE" w:rsidP="0006633C">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7B4D6B4C" wp14:editId="641A4189">
                  <wp:extent cx="266700" cy="260350"/>
                  <wp:effectExtent l="0" t="0" r="0" b="6350"/>
                  <wp:docPr id="34" name="Picture 3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C246CE" w:rsidRPr="00C246CE" w:rsidRDefault="00C246CE" w:rsidP="0006633C">
            <w:pPr>
              <w:spacing w:before="0" w:after="0"/>
              <w:jc w:val="both"/>
              <w:rPr>
                <w:rFonts w:asciiTheme="minorHAnsi" w:hAnsiTheme="minorHAnsi"/>
                <w:sz w:val="22"/>
                <w:szCs w:val="22"/>
              </w:rPr>
            </w:pPr>
            <w:r>
              <w:rPr>
                <w:rFonts w:asciiTheme="minorHAnsi" w:hAnsiTheme="minorHAnsi"/>
                <w:b/>
                <w:sz w:val="22"/>
                <w:szCs w:val="22"/>
              </w:rPr>
              <w:t>Pentru indicatorul de mai sus se</w:t>
            </w:r>
            <w:r w:rsidRPr="00C246CE">
              <w:rPr>
                <w:rFonts w:asciiTheme="minorHAnsi" w:hAnsiTheme="minorHAnsi"/>
                <w:b/>
                <w:sz w:val="22"/>
                <w:szCs w:val="22"/>
              </w:rPr>
              <w:t xml:space="preserve"> va selecta dreptul de proprietate intelectuală (brevet/licență/mărcă înregistrată, desen și model) care se pliază pe securizarea rezultatelor cercetării obţinute în urma etapei 1 a proiectului.</w:t>
            </w:r>
            <w:r>
              <w:rPr>
                <w:rFonts w:asciiTheme="minorHAnsi" w:hAnsiTheme="minorHAnsi"/>
                <w:b/>
                <w:sz w:val="22"/>
                <w:szCs w:val="22"/>
              </w:rPr>
              <w:t xml:space="preserve"> Vă atragem atenţia că este vorba de cercetare experimentală</w:t>
            </w:r>
            <w:r w:rsidRPr="00C246CE">
              <w:rPr>
                <w:rFonts w:asciiTheme="minorHAnsi" w:hAnsiTheme="minorHAnsi"/>
                <w:b/>
                <w:sz w:val="22"/>
                <w:szCs w:val="22"/>
              </w:rPr>
              <w:t>/industrial</w:t>
            </w:r>
            <w:r>
              <w:rPr>
                <w:rFonts w:asciiTheme="minorHAnsi" w:hAnsiTheme="minorHAnsi"/>
                <w:b/>
                <w:sz w:val="22"/>
                <w:szCs w:val="22"/>
              </w:rPr>
              <w:t xml:space="preserve">ă, </w:t>
            </w:r>
            <w:r w:rsidRPr="00C246CE">
              <w:rPr>
                <w:rFonts w:asciiTheme="minorHAnsi" w:hAnsiTheme="minorHAnsi"/>
                <w:b/>
                <w:sz w:val="22"/>
                <w:szCs w:val="22"/>
              </w:rPr>
              <w:t>dezvoltare tehnologică, studii de fezabilitateîn sensul regulamentului de ajutor de stat aplicabil acestei faze.</w:t>
            </w:r>
          </w:p>
        </w:tc>
      </w:tr>
    </w:tbl>
    <w:p w:rsidR="00C246CE" w:rsidRPr="00FF0ABE" w:rsidRDefault="00C246CE" w:rsidP="006B57C9">
      <w:pPr>
        <w:spacing w:before="0" w:after="0"/>
        <w:jc w:val="both"/>
        <w:rPr>
          <w:rFonts w:asciiTheme="minorHAnsi" w:hAnsiTheme="minorHAnsi"/>
          <w:sz w:val="22"/>
          <w:szCs w:val="22"/>
        </w:rPr>
      </w:pPr>
    </w:p>
    <w:p w:rsidR="00565FFA" w:rsidRPr="00FF0ABE" w:rsidRDefault="00565FFA" w:rsidP="006B57C9">
      <w:pPr>
        <w:spacing w:before="0" w:after="0"/>
        <w:jc w:val="both"/>
        <w:rPr>
          <w:rFonts w:asciiTheme="minorHAnsi" w:hAnsiTheme="minorHAns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246212" w:rsidRPr="00FF0ABE" w:rsidTr="0059556F">
        <w:trPr>
          <w:trHeight w:val="508"/>
        </w:trPr>
        <w:tc>
          <w:tcPr>
            <w:tcW w:w="731" w:type="dxa"/>
            <w:vAlign w:val="center"/>
          </w:tcPr>
          <w:p w:rsidR="00246212" w:rsidRPr="00FF0ABE" w:rsidRDefault="00246212"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62E53269" wp14:editId="0DCBC1B6">
                  <wp:extent cx="266700" cy="260350"/>
                  <wp:effectExtent l="0" t="0" r="0" b="6350"/>
                  <wp:docPr id="10" name="Picture 1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C81BCD" w:rsidRPr="00FF0ABE" w:rsidRDefault="002B0F10" w:rsidP="009D0804">
            <w:pPr>
              <w:spacing w:before="0" w:after="0"/>
              <w:jc w:val="both"/>
              <w:rPr>
                <w:rFonts w:asciiTheme="minorHAnsi" w:hAnsiTheme="minorHAnsi"/>
                <w:sz w:val="22"/>
                <w:szCs w:val="22"/>
              </w:rPr>
            </w:pPr>
            <w:r w:rsidRPr="00FF0ABE">
              <w:rPr>
                <w:rFonts w:asciiTheme="minorHAnsi" w:hAnsiTheme="minorHAnsi"/>
                <w:b/>
                <w:sz w:val="22"/>
                <w:szCs w:val="22"/>
              </w:rPr>
              <w:t>Este obligatorie</w:t>
            </w:r>
            <w:r w:rsidR="0046102E" w:rsidRPr="00FF0ABE">
              <w:rPr>
                <w:rFonts w:asciiTheme="minorHAnsi" w:hAnsiTheme="minorHAnsi"/>
                <w:b/>
                <w:sz w:val="22"/>
                <w:szCs w:val="22"/>
              </w:rPr>
              <w:t xml:space="preserve"> selectarea</w:t>
            </w:r>
            <w:r w:rsidR="00271355" w:rsidRPr="00FF0ABE">
              <w:rPr>
                <w:rFonts w:asciiTheme="minorHAnsi" w:hAnsiTheme="minorHAnsi"/>
                <w:b/>
                <w:sz w:val="22"/>
                <w:szCs w:val="22"/>
              </w:rPr>
              <w:t xml:space="preserve"> tuturor</w:t>
            </w:r>
            <w:r w:rsidR="0046102E" w:rsidRPr="00FF0ABE">
              <w:rPr>
                <w:rFonts w:asciiTheme="minorHAnsi" w:hAnsiTheme="minorHAnsi"/>
                <w:b/>
                <w:sz w:val="22"/>
                <w:szCs w:val="22"/>
              </w:rPr>
              <w:t xml:space="preserve"> </w:t>
            </w:r>
            <w:r w:rsidR="008F079A" w:rsidRPr="00FF0ABE">
              <w:rPr>
                <w:rFonts w:asciiTheme="minorHAnsi" w:hAnsiTheme="minorHAnsi"/>
                <w:b/>
                <w:sz w:val="22"/>
                <w:szCs w:val="22"/>
              </w:rPr>
              <w:t>indicatori</w:t>
            </w:r>
            <w:r w:rsidR="001341C6" w:rsidRPr="00FF0ABE">
              <w:rPr>
                <w:rFonts w:asciiTheme="minorHAnsi" w:hAnsiTheme="minorHAnsi"/>
                <w:b/>
                <w:sz w:val="22"/>
                <w:szCs w:val="22"/>
              </w:rPr>
              <w:t>lor</w:t>
            </w:r>
            <w:r w:rsidR="0046102E" w:rsidRPr="00FF0ABE">
              <w:rPr>
                <w:rFonts w:asciiTheme="minorHAnsi" w:hAnsiTheme="minorHAnsi"/>
                <w:b/>
                <w:sz w:val="22"/>
                <w:szCs w:val="22"/>
              </w:rPr>
              <w:t xml:space="preserve"> mentiona</w:t>
            </w:r>
            <w:r w:rsidR="001341C6" w:rsidRPr="00FF0ABE">
              <w:rPr>
                <w:rFonts w:asciiTheme="minorHAnsi" w:hAnsiTheme="minorHAnsi"/>
                <w:b/>
                <w:sz w:val="22"/>
                <w:szCs w:val="22"/>
              </w:rPr>
              <w:t>ţ</w:t>
            </w:r>
            <w:r w:rsidR="0046102E" w:rsidRPr="00FF0ABE">
              <w:rPr>
                <w:rFonts w:asciiTheme="minorHAnsi" w:hAnsiTheme="minorHAnsi"/>
                <w:b/>
                <w:sz w:val="22"/>
                <w:szCs w:val="22"/>
              </w:rPr>
              <w:t>i mai sus</w:t>
            </w:r>
            <w:r w:rsidR="00246212" w:rsidRPr="00FF0ABE">
              <w:rPr>
                <w:rFonts w:asciiTheme="minorHAnsi" w:hAnsiTheme="minorHAnsi"/>
                <w:b/>
                <w:sz w:val="22"/>
                <w:szCs w:val="22"/>
              </w:rPr>
              <w:t xml:space="preserve"> pentru </w:t>
            </w:r>
            <w:r w:rsidR="001341C6" w:rsidRPr="00FF0ABE">
              <w:rPr>
                <w:rFonts w:asciiTheme="minorHAnsi" w:hAnsiTheme="minorHAnsi"/>
                <w:b/>
                <w:sz w:val="22"/>
                <w:szCs w:val="22"/>
              </w:rPr>
              <w:t>etap</w:t>
            </w:r>
            <w:r w:rsidR="00597582" w:rsidRPr="00FF0ABE">
              <w:rPr>
                <w:rFonts w:asciiTheme="minorHAnsi" w:hAnsiTheme="minorHAnsi"/>
                <w:b/>
                <w:sz w:val="22"/>
                <w:szCs w:val="22"/>
              </w:rPr>
              <w:t>ei  1 –</w:t>
            </w:r>
            <w:r w:rsidR="009D0804" w:rsidRPr="00FF0ABE">
              <w:rPr>
                <w:rFonts w:asciiTheme="minorHAnsi" w:hAnsiTheme="minorHAnsi"/>
                <w:b/>
                <w:sz w:val="22"/>
                <w:szCs w:val="22"/>
              </w:rPr>
              <w:t xml:space="preserve"> A</w:t>
            </w:r>
            <w:r w:rsidR="00597582" w:rsidRPr="00FF0ABE">
              <w:rPr>
                <w:rFonts w:asciiTheme="minorHAnsi" w:hAnsiTheme="minorHAnsi"/>
                <w:b/>
                <w:sz w:val="22"/>
                <w:szCs w:val="22"/>
              </w:rPr>
              <w:t>jutor pentru cercetare</w:t>
            </w:r>
            <w:r w:rsidR="00246212" w:rsidRPr="00FF0ABE">
              <w:rPr>
                <w:rFonts w:asciiTheme="minorHAnsi" w:hAnsiTheme="minorHAnsi"/>
                <w:b/>
                <w:sz w:val="22"/>
                <w:szCs w:val="22"/>
              </w:rPr>
              <w:t>-dezvoltare.</w:t>
            </w:r>
            <w:r w:rsidR="00246212" w:rsidRPr="00FF0ABE">
              <w:rPr>
                <w:rFonts w:asciiTheme="minorHAnsi" w:hAnsiTheme="minorHAnsi"/>
                <w:sz w:val="22"/>
                <w:szCs w:val="22"/>
              </w:rPr>
              <w:t xml:space="preserve"> </w:t>
            </w:r>
            <w:r w:rsidR="00597582" w:rsidRPr="00FF0ABE">
              <w:rPr>
                <w:rFonts w:asciiTheme="minorHAnsi" w:hAnsiTheme="minorHAnsi"/>
                <w:sz w:val="22"/>
                <w:szCs w:val="22"/>
              </w:rPr>
              <w:t xml:space="preserve"> </w:t>
            </w:r>
          </w:p>
        </w:tc>
      </w:tr>
    </w:tbl>
    <w:p w:rsidR="00C81BCD" w:rsidRPr="00FF0ABE" w:rsidRDefault="00C81BCD" w:rsidP="008176C4">
      <w:pPr>
        <w:spacing w:before="0" w:after="0"/>
        <w:jc w:val="both"/>
        <w:rPr>
          <w:rFonts w:asciiTheme="minorHAnsi" w:hAnsiTheme="minorHAnsi"/>
          <w:b/>
          <w:i/>
          <w:sz w:val="22"/>
          <w:szCs w:val="22"/>
        </w:rPr>
      </w:pPr>
    </w:p>
    <w:p w:rsidR="00C81BCD" w:rsidRPr="00FF0ABE" w:rsidRDefault="00C81BCD" w:rsidP="008176C4">
      <w:pPr>
        <w:spacing w:before="0" w:after="0"/>
        <w:jc w:val="both"/>
        <w:rPr>
          <w:rFonts w:asciiTheme="minorHAnsi" w:hAnsiTheme="minorHAnsi"/>
          <w:b/>
          <w: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C81BCD" w:rsidRPr="00FF0ABE" w:rsidTr="00AC631A">
        <w:trPr>
          <w:trHeight w:val="508"/>
        </w:trPr>
        <w:tc>
          <w:tcPr>
            <w:tcW w:w="731" w:type="dxa"/>
            <w:vAlign w:val="center"/>
          </w:tcPr>
          <w:p w:rsidR="00C81BCD" w:rsidRPr="00FF0ABE" w:rsidRDefault="00C81BCD" w:rsidP="00AC631A">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5CD3153E" wp14:editId="28E2D938">
                  <wp:extent cx="266700" cy="260350"/>
                  <wp:effectExtent l="0" t="0" r="0" b="6350"/>
                  <wp:docPr id="18" name="Picture 1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C81BCD" w:rsidRPr="00FF0ABE" w:rsidRDefault="00C81BCD" w:rsidP="00AC631A">
            <w:pPr>
              <w:spacing w:before="0" w:after="0"/>
              <w:jc w:val="both"/>
              <w:rPr>
                <w:rFonts w:asciiTheme="minorHAnsi" w:hAnsiTheme="minorHAnsi"/>
                <w:sz w:val="22"/>
                <w:szCs w:val="22"/>
              </w:rPr>
            </w:pPr>
            <w:r w:rsidRPr="00FF0ABE">
              <w:rPr>
                <w:rFonts w:asciiTheme="minorHAnsi" w:hAnsiTheme="minorHAnsi"/>
                <w:sz w:val="22"/>
                <w:szCs w:val="22"/>
              </w:rPr>
              <w:t>Pentru demararea etapei 2 a proiectului este suficientă depunerea cererii pentru brevet/licență- mărcă înregistrată/ desene și modele, valabile, publicată în BOPI de către OSIM sau</w:t>
            </w:r>
            <w:r w:rsidR="00521B11" w:rsidRPr="00FF0ABE">
              <w:rPr>
                <w:rFonts w:asciiTheme="minorHAnsi" w:hAnsiTheme="minorHAnsi"/>
                <w:sz w:val="22"/>
                <w:szCs w:val="22"/>
              </w:rPr>
              <w:t xml:space="preserve"> a cererii pentru</w:t>
            </w:r>
            <w:r w:rsidRPr="00FF0ABE">
              <w:rPr>
                <w:rFonts w:asciiTheme="minorHAnsi" w:hAnsiTheme="minorHAnsi"/>
                <w:sz w:val="22"/>
                <w:szCs w:val="22"/>
              </w:rPr>
              <w:t xml:space="preserve"> orice altă formă de proprietate intelectuală asupra modalităţii de aplicare în piaţă, prin transfer tehnologic, a rezultatelor cercetărilor realizate în cadrul etapei 1 a proiectului, în conformitate cu prevederile legale în vigoare. </w:t>
            </w:r>
            <w:r w:rsidRPr="00FF0ABE">
              <w:rPr>
                <w:rFonts w:asciiTheme="minorHAnsi" w:hAnsiTheme="minorHAnsi"/>
                <w:b/>
                <w:sz w:val="22"/>
                <w:szCs w:val="22"/>
              </w:rPr>
              <w:t>Riscul neobţinerii drepturilor respective de proprietate intelectuală până la finalul exercițiului financiar ulterior anului fiscal în care se finalizează implementarea proiectului aparţine solicitantului şi va avea ca şi consecinţă recuperarea proporţională a finanţării acordate în cadrul etapei 1 – Ajutor de stat pentru cercetare-dezvoltare, precum şi finanţarea acordată pentru etapa 2- Ajutorul de stat regional şi ajutor de minimis.</w:t>
            </w:r>
          </w:p>
        </w:tc>
      </w:tr>
    </w:tbl>
    <w:p w:rsidR="00C81BCD" w:rsidRPr="00FF0ABE" w:rsidRDefault="00C81BCD" w:rsidP="006B57C9">
      <w:pPr>
        <w:spacing w:before="0" w:after="0"/>
        <w:jc w:val="both"/>
        <w:rPr>
          <w:rFonts w:asciiTheme="minorHAnsi" w:hAnsiTheme="minorHAnsi"/>
          <w:b/>
          <w:i/>
          <w:sz w:val="22"/>
          <w:szCs w:val="22"/>
        </w:rPr>
      </w:pPr>
    </w:p>
    <w:p w:rsidR="00C81BCD" w:rsidRPr="00FF0ABE" w:rsidRDefault="00C81BCD" w:rsidP="006B57C9">
      <w:pPr>
        <w:spacing w:before="0" w:after="0"/>
        <w:jc w:val="both"/>
        <w:rPr>
          <w:rFonts w:asciiTheme="minorHAnsi" w:hAnsiTheme="minorHAnsi"/>
          <w:b/>
          <w: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C81BCD" w:rsidRPr="009854BE" w:rsidTr="00AC631A">
        <w:trPr>
          <w:trHeight w:val="508"/>
        </w:trPr>
        <w:tc>
          <w:tcPr>
            <w:tcW w:w="731" w:type="dxa"/>
            <w:vAlign w:val="center"/>
          </w:tcPr>
          <w:p w:rsidR="00C81BCD" w:rsidRPr="00950489" w:rsidRDefault="00C81BCD" w:rsidP="00AC631A">
            <w:pPr>
              <w:spacing w:before="0" w:after="0"/>
              <w:jc w:val="both"/>
              <w:rPr>
                <w:rFonts w:asciiTheme="minorHAnsi" w:hAnsiTheme="minorHAnsi"/>
                <w:bCs/>
                <w:sz w:val="22"/>
                <w:szCs w:val="22"/>
                <w:highlight w:val="yellow"/>
              </w:rPr>
            </w:pPr>
            <w:r w:rsidRPr="00950489">
              <w:rPr>
                <w:rFonts w:asciiTheme="minorHAnsi" w:hAnsiTheme="minorHAnsi"/>
                <w:noProof/>
                <w:sz w:val="22"/>
                <w:szCs w:val="22"/>
                <w:highlight w:val="yellow"/>
                <w:lang w:eastAsia="ro-RO"/>
              </w:rPr>
              <w:drawing>
                <wp:inline distT="0" distB="0" distL="0" distR="0" wp14:anchorId="78A382B2" wp14:editId="33D9E033">
                  <wp:extent cx="266700" cy="260350"/>
                  <wp:effectExtent l="0" t="0" r="0" b="6350"/>
                  <wp:docPr id="19" name="Picture 1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C81BCD" w:rsidRPr="009854BE" w:rsidRDefault="00C81BCD" w:rsidP="007D740B">
            <w:pPr>
              <w:spacing w:before="0" w:after="0"/>
              <w:jc w:val="both"/>
              <w:rPr>
                <w:rFonts w:asciiTheme="minorHAnsi" w:hAnsiTheme="minorHAnsi"/>
                <w:sz w:val="22"/>
                <w:szCs w:val="22"/>
              </w:rPr>
            </w:pPr>
            <w:r w:rsidRPr="009854BE">
              <w:rPr>
                <w:rFonts w:asciiTheme="minorHAnsi" w:hAnsiTheme="minorHAnsi"/>
                <w:b/>
                <w:color w:val="0070C0"/>
                <w:sz w:val="22"/>
                <w:szCs w:val="22"/>
              </w:rPr>
              <w:t>Prin excepţie,</w:t>
            </w:r>
            <w:r w:rsidRPr="00C6521D">
              <w:rPr>
                <w:rFonts w:asciiTheme="minorHAnsi" w:hAnsiTheme="minorHAnsi"/>
                <w:color w:val="0070C0"/>
                <w:sz w:val="22"/>
                <w:szCs w:val="22"/>
              </w:rPr>
              <w:t xml:space="preserve"> </w:t>
            </w:r>
            <w:r w:rsidRPr="009854BE">
              <w:rPr>
                <w:rFonts w:asciiTheme="minorHAnsi" w:hAnsiTheme="minorHAnsi"/>
                <w:sz w:val="22"/>
                <w:szCs w:val="22"/>
              </w:rPr>
              <w:t>solicitantul îşi poate asuma riscul demarării concomitente, pe cont propriu, a celor</w:t>
            </w:r>
            <w:r w:rsidR="00A33AFD" w:rsidRPr="009854BE">
              <w:rPr>
                <w:rFonts w:asciiTheme="minorHAnsi" w:hAnsiTheme="minorHAnsi"/>
                <w:sz w:val="22"/>
                <w:szCs w:val="22"/>
              </w:rPr>
              <w:t xml:space="preserve"> două</w:t>
            </w:r>
            <w:r w:rsidRPr="009854BE">
              <w:rPr>
                <w:rFonts w:asciiTheme="minorHAnsi" w:hAnsiTheme="minorHAnsi"/>
                <w:sz w:val="22"/>
                <w:szCs w:val="22"/>
              </w:rPr>
              <w:t xml:space="preserve"> etape ale proiectului, cu menţiunea că cheltuielile aferente etapei 2 nu vor putea fi solicitate la rambursare/plată decât după îndeplinirea condiţiei anterior menţionate privind depunerea documentelor la autorităţile competente pentru protejarea drepturilor de proprietate intelectuală aferente rezultatelor cercetărilor care vor fi implementate prin transfer tehnologic, cu riscul recuperării </w:t>
            </w:r>
            <w:r w:rsidR="000558CA" w:rsidRPr="009854BE">
              <w:rPr>
                <w:rFonts w:asciiTheme="minorHAnsi" w:hAnsiTheme="minorHAnsi"/>
                <w:sz w:val="22"/>
                <w:szCs w:val="22"/>
              </w:rPr>
              <w:t>integrale a finanţării acordate atât</w:t>
            </w:r>
            <w:r w:rsidR="007D740B" w:rsidRPr="009854BE">
              <w:rPr>
                <w:rFonts w:asciiTheme="minorHAnsi" w:hAnsiTheme="minorHAnsi"/>
                <w:sz w:val="22"/>
                <w:szCs w:val="22"/>
              </w:rPr>
              <w:t>,</w:t>
            </w:r>
            <w:r w:rsidR="000558CA" w:rsidRPr="009854BE">
              <w:rPr>
                <w:rFonts w:asciiTheme="minorHAnsi" w:hAnsiTheme="minorHAnsi"/>
                <w:sz w:val="22"/>
                <w:szCs w:val="22"/>
              </w:rPr>
              <w:t xml:space="preserve"> </w:t>
            </w:r>
            <w:r w:rsidR="000558CA" w:rsidRPr="00950489">
              <w:rPr>
                <w:rFonts w:asciiTheme="minorHAnsi" w:hAnsiTheme="minorHAnsi"/>
                <w:b/>
                <w:sz w:val="22"/>
                <w:szCs w:val="22"/>
              </w:rPr>
              <w:t>în cadrul etapei 1 – Ajutor de st</w:t>
            </w:r>
            <w:r w:rsidR="007D740B" w:rsidRPr="00950489">
              <w:rPr>
                <w:rFonts w:asciiTheme="minorHAnsi" w:hAnsiTheme="minorHAnsi"/>
                <w:b/>
                <w:sz w:val="22"/>
                <w:szCs w:val="22"/>
              </w:rPr>
              <w:t xml:space="preserve">at pentru cercetare-dezvoltare cât și în cadrul </w:t>
            </w:r>
            <w:r w:rsidR="000558CA" w:rsidRPr="00950489">
              <w:rPr>
                <w:rFonts w:asciiTheme="minorHAnsi" w:hAnsiTheme="minorHAnsi"/>
                <w:b/>
                <w:sz w:val="22"/>
                <w:szCs w:val="22"/>
              </w:rPr>
              <w:t>etap</w:t>
            </w:r>
            <w:r w:rsidR="007D740B" w:rsidRPr="00950489">
              <w:rPr>
                <w:rFonts w:asciiTheme="minorHAnsi" w:hAnsiTheme="minorHAnsi"/>
                <w:b/>
                <w:sz w:val="22"/>
                <w:szCs w:val="22"/>
              </w:rPr>
              <w:t>ei</w:t>
            </w:r>
            <w:r w:rsidR="000558CA" w:rsidRPr="00950489">
              <w:rPr>
                <w:rFonts w:asciiTheme="minorHAnsi" w:hAnsiTheme="minorHAnsi"/>
                <w:b/>
                <w:sz w:val="22"/>
                <w:szCs w:val="22"/>
              </w:rPr>
              <w:t xml:space="preserve"> 2- Ajutorul de stat regional şi ajutor de minimis, în cazul neobţinerii drepturilor respective de proprietate intelectuală.</w:t>
            </w:r>
          </w:p>
        </w:tc>
      </w:tr>
    </w:tbl>
    <w:p w:rsidR="00F83A5C" w:rsidRPr="00950489" w:rsidRDefault="00F83A5C" w:rsidP="006B57C9">
      <w:pPr>
        <w:spacing w:before="0" w:after="0"/>
        <w:jc w:val="both"/>
        <w:rPr>
          <w:rFonts w:asciiTheme="minorHAnsi" w:hAnsiTheme="minorHAnsi"/>
          <w:sz w:val="22"/>
          <w:szCs w:val="22"/>
          <w:highlight w:val="yellow"/>
        </w:rPr>
      </w:pPr>
    </w:p>
    <w:p w:rsidR="001341C6" w:rsidRPr="009854BE" w:rsidRDefault="001341C6" w:rsidP="006B57C9">
      <w:pPr>
        <w:spacing w:before="0" w:after="0"/>
        <w:jc w:val="both"/>
        <w:rPr>
          <w:rFonts w:asciiTheme="minorHAnsi" w:hAnsiTheme="minorHAnsi"/>
          <w:b/>
          <w:color w:val="FF0000"/>
          <w:sz w:val="22"/>
          <w:szCs w:val="22"/>
        </w:rPr>
      </w:pPr>
    </w:p>
    <w:p w:rsidR="00597582" w:rsidRPr="009854BE" w:rsidRDefault="00597582" w:rsidP="00597582">
      <w:pPr>
        <w:spacing w:before="0" w:after="0"/>
        <w:jc w:val="both"/>
        <w:rPr>
          <w:rFonts w:asciiTheme="minorHAnsi" w:hAnsiTheme="minorHAnsi"/>
          <w:b/>
          <w:color w:val="000000" w:themeColor="text1"/>
          <w:sz w:val="22"/>
          <w:szCs w:val="22"/>
        </w:rPr>
      </w:pPr>
      <w:r w:rsidRPr="00C6521D">
        <w:rPr>
          <w:rFonts w:asciiTheme="minorHAnsi" w:hAnsiTheme="minorHAnsi"/>
          <w:b/>
          <w:color w:val="000000" w:themeColor="text1"/>
          <w:sz w:val="22"/>
          <w:szCs w:val="22"/>
        </w:rPr>
        <w:t>ETA</w:t>
      </w:r>
      <w:r w:rsidRPr="009854BE">
        <w:rPr>
          <w:rFonts w:asciiTheme="minorHAnsi" w:hAnsiTheme="minorHAnsi"/>
          <w:b/>
          <w:color w:val="000000" w:themeColor="text1"/>
          <w:sz w:val="22"/>
          <w:szCs w:val="22"/>
        </w:rPr>
        <w:t>PA 2 – AJUTOR DE STAT REGIONAL SI AJUTOR DE MINIMIS</w:t>
      </w:r>
    </w:p>
    <w:p w:rsidR="00565FFA" w:rsidRPr="009854BE" w:rsidRDefault="00565FFA" w:rsidP="006B57C9">
      <w:pPr>
        <w:spacing w:before="0" w:after="0"/>
        <w:jc w:val="both"/>
        <w:rPr>
          <w:rFonts w:asciiTheme="minorHAnsi" w:hAnsiTheme="minorHAnsi"/>
          <w:sz w:val="22"/>
          <w:szCs w:val="22"/>
        </w:rPr>
      </w:pPr>
    </w:p>
    <w:p w:rsidR="006E11F5" w:rsidRPr="009854BE" w:rsidRDefault="00803771" w:rsidP="00845F6E">
      <w:pPr>
        <w:pStyle w:val="ListParagraph"/>
        <w:numPr>
          <w:ilvl w:val="0"/>
          <w:numId w:val="92"/>
        </w:numPr>
        <w:spacing w:after="0"/>
        <w:rPr>
          <w:rFonts w:asciiTheme="minorHAnsi" w:hAnsiTheme="minorHAnsi"/>
          <w:sz w:val="22"/>
          <w:szCs w:val="22"/>
        </w:rPr>
      </w:pPr>
      <w:r w:rsidRPr="009854BE">
        <w:rPr>
          <w:rFonts w:asciiTheme="minorHAnsi" w:hAnsiTheme="minorHAnsi"/>
          <w:sz w:val="22"/>
          <w:szCs w:val="22"/>
        </w:rPr>
        <w:t>În accepțiunea prezentului ghid, i</w:t>
      </w:r>
      <w:r w:rsidR="006E11F5" w:rsidRPr="009854BE">
        <w:rPr>
          <w:rFonts w:asciiTheme="minorHAnsi" w:hAnsiTheme="minorHAnsi"/>
          <w:sz w:val="22"/>
          <w:szCs w:val="22"/>
        </w:rPr>
        <w:t>ndicator</w:t>
      </w:r>
      <w:r w:rsidR="00A50E16" w:rsidRPr="009854BE">
        <w:rPr>
          <w:rFonts w:asciiTheme="minorHAnsi" w:hAnsiTheme="minorHAnsi"/>
          <w:sz w:val="22"/>
          <w:szCs w:val="22"/>
        </w:rPr>
        <w:t>ii</w:t>
      </w:r>
      <w:r w:rsidR="006E11F5" w:rsidRPr="009854BE">
        <w:rPr>
          <w:rFonts w:asciiTheme="minorHAnsi" w:hAnsiTheme="minorHAnsi"/>
          <w:sz w:val="22"/>
          <w:szCs w:val="22"/>
        </w:rPr>
        <w:t xml:space="preserve"> de proiect, care fac obiectul monitorizării implementării activităţilor din </w:t>
      </w:r>
      <w:r w:rsidR="00484FA9" w:rsidRPr="009854BE">
        <w:rPr>
          <w:rFonts w:asciiTheme="minorHAnsi" w:hAnsiTheme="minorHAnsi"/>
          <w:b/>
          <w:i/>
          <w:sz w:val="22"/>
          <w:szCs w:val="22"/>
        </w:rPr>
        <w:t>etapa</w:t>
      </w:r>
      <w:r w:rsidR="00900D0F" w:rsidRPr="009854BE">
        <w:rPr>
          <w:rFonts w:asciiTheme="minorHAnsi" w:hAnsiTheme="minorHAnsi"/>
          <w:b/>
          <w:i/>
          <w:sz w:val="22"/>
          <w:szCs w:val="22"/>
        </w:rPr>
        <w:t xml:space="preserve"> 2</w:t>
      </w:r>
      <w:r w:rsidR="00900D0F" w:rsidRPr="009854BE">
        <w:rPr>
          <w:rFonts w:asciiTheme="minorHAnsi" w:hAnsiTheme="minorHAnsi"/>
          <w:sz w:val="22"/>
          <w:szCs w:val="22"/>
        </w:rPr>
        <w:t xml:space="preserve"> </w:t>
      </w:r>
      <w:r w:rsidR="00845F6E" w:rsidRPr="009854BE">
        <w:rPr>
          <w:rFonts w:asciiTheme="minorHAnsi" w:hAnsiTheme="minorHAnsi"/>
          <w:sz w:val="22"/>
          <w:szCs w:val="22"/>
        </w:rPr>
        <w:t xml:space="preserve">aferente </w:t>
      </w:r>
      <w:r w:rsidR="00845F6E" w:rsidRPr="009854BE">
        <w:rPr>
          <w:rFonts w:asciiTheme="minorHAnsi" w:hAnsiTheme="minorHAnsi"/>
          <w:b/>
          <w:i/>
          <w:sz w:val="22"/>
          <w:szCs w:val="22"/>
        </w:rPr>
        <w:t xml:space="preserve">ajutorului </w:t>
      </w:r>
      <w:r w:rsidR="00900D0F" w:rsidRPr="009854BE">
        <w:rPr>
          <w:rFonts w:asciiTheme="minorHAnsi" w:hAnsiTheme="minorHAnsi"/>
          <w:b/>
          <w:i/>
          <w:sz w:val="22"/>
          <w:szCs w:val="22"/>
        </w:rPr>
        <w:t>de stat regional</w:t>
      </w:r>
      <w:r w:rsidR="00900D0F" w:rsidRPr="009854BE">
        <w:rPr>
          <w:rFonts w:asciiTheme="minorHAnsi" w:hAnsiTheme="minorHAnsi"/>
          <w:sz w:val="22"/>
          <w:szCs w:val="22"/>
        </w:rPr>
        <w:t xml:space="preserve"> </w:t>
      </w:r>
      <w:r w:rsidR="006E11F5" w:rsidRPr="009854BE">
        <w:rPr>
          <w:rFonts w:asciiTheme="minorHAnsi" w:hAnsiTheme="minorHAnsi"/>
          <w:sz w:val="22"/>
          <w:szCs w:val="22"/>
        </w:rPr>
        <w:t xml:space="preserve">în vederea introducerii pe piaţă a rezultatelor cercetării, </w:t>
      </w:r>
      <w:r w:rsidRPr="009854BE">
        <w:rPr>
          <w:rFonts w:asciiTheme="minorHAnsi" w:hAnsiTheme="minorHAnsi"/>
          <w:sz w:val="22"/>
          <w:szCs w:val="22"/>
        </w:rPr>
        <w:t>în ceea ce privește realizarea</w:t>
      </w:r>
      <w:r w:rsidR="006E11F5" w:rsidRPr="009854BE">
        <w:rPr>
          <w:rFonts w:asciiTheme="minorHAnsi" w:hAnsiTheme="minorHAnsi"/>
          <w:sz w:val="22"/>
          <w:szCs w:val="22"/>
        </w:rPr>
        <w:t xml:space="preserve"> unei investiții inițiale</w:t>
      </w:r>
      <w:r w:rsidRPr="009854BE">
        <w:rPr>
          <w:rFonts w:asciiTheme="minorHAnsi" w:hAnsiTheme="minorHAnsi"/>
          <w:sz w:val="22"/>
          <w:szCs w:val="22"/>
        </w:rPr>
        <w:t xml:space="preserve"> se referă la:</w:t>
      </w:r>
    </w:p>
    <w:p w:rsidR="00565FFA" w:rsidRPr="009854BE" w:rsidRDefault="00565FFA" w:rsidP="006B57C9">
      <w:pPr>
        <w:spacing w:before="0" w:after="0"/>
        <w:ind w:left="1134"/>
        <w:jc w:val="both"/>
        <w:rPr>
          <w:rFonts w:asciiTheme="minorHAnsi" w:hAnsiTheme="minorHAnsi"/>
          <w:b/>
          <w:i/>
          <w:color w:val="0070C0"/>
          <w:sz w:val="22"/>
          <w:szCs w:val="22"/>
        </w:rPr>
      </w:pPr>
    </w:p>
    <w:p w:rsidR="00095CD0" w:rsidRPr="00950489" w:rsidRDefault="006E11F5" w:rsidP="00B86951">
      <w:pPr>
        <w:pStyle w:val="ListParagraph"/>
        <w:numPr>
          <w:ilvl w:val="0"/>
          <w:numId w:val="74"/>
        </w:numPr>
        <w:spacing w:after="0"/>
        <w:ind w:left="1134" w:firstLine="0"/>
        <w:rPr>
          <w:rFonts w:asciiTheme="minorHAnsi" w:hAnsiTheme="minorHAnsi"/>
          <w:b/>
          <w:color w:val="0070C0"/>
          <w:sz w:val="22"/>
          <w:szCs w:val="22"/>
        </w:rPr>
      </w:pPr>
      <w:r w:rsidRPr="00950489">
        <w:rPr>
          <w:rFonts w:asciiTheme="minorHAnsi" w:hAnsiTheme="minorHAnsi"/>
          <w:b/>
          <w:i/>
          <w:sz w:val="22"/>
          <w:szCs w:val="22"/>
        </w:rPr>
        <w:t xml:space="preserve">Crearea unei noi unități </w:t>
      </w:r>
      <w:r w:rsidR="008E5FF5" w:rsidRPr="00950489">
        <w:rPr>
          <w:rFonts w:asciiTheme="minorHAnsi" w:hAnsiTheme="minorHAnsi"/>
          <w:b/>
          <w:i/>
          <w:color w:val="000000" w:themeColor="text1"/>
          <w:sz w:val="22"/>
          <w:szCs w:val="22"/>
        </w:rPr>
        <w:t>de fabricaţie/de prestare servicii cu relevanţă pentru subdomeniile de specializare inteligentă identificate în cadrul anexei nr. 10.2 la prezentul ghid</w:t>
      </w:r>
      <w:r w:rsidR="008E5FF5" w:rsidRPr="00950489">
        <w:rPr>
          <w:rFonts w:asciiTheme="minorHAnsi" w:hAnsiTheme="minorHAnsi"/>
          <w:b/>
          <w:i/>
          <w:sz w:val="22"/>
          <w:szCs w:val="22"/>
        </w:rPr>
        <w:t xml:space="preserve"> </w:t>
      </w:r>
      <w:r w:rsidRPr="00950489">
        <w:rPr>
          <w:rFonts w:asciiTheme="minorHAnsi" w:hAnsiTheme="minorHAnsi"/>
          <w:b/>
          <w:i/>
          <w:sz w:val="22"/>
          <w:szCs w:val="22"/>
        </w:rPr>
        <w:t>în vederea producţiei unui produs inovativ</w:t>
      </w:r>
      <w:r w:rsidRPr="00950489">
        <w:rPr>
          <w:rFonts w:asciiTheme="minorHAnsi" w:hAnsiTheme="minorHAnsi"/>
          <w:sz w:val="22"/>
          <w:szCs w:val="22"/>
        </w:rPr>
        <w:t xml:space="preserve"> (nou sau îmbunătățit) sau pentru </w:t>
      </w:r>
      <w:r w:rsidRPr="00950489">
        <w:rPr>
          <w:rFonts w:asciiTheme="minorHAnsi" w:hAnsiTheme="minorHAnsi"/>
          <w:b/>
          <w:color w:val="0070C0"/>
          <w:sz w:val="22"/>
          <w:szCs w:val="22"/>
        </w:rPr>
        <w:t>furnizarea</w:t>
      </w:r>
      <w:r w:rsidRPr="00950489">
        <w:rPr>
          <w:rFonts w:asciiTheme="minorHAnsi" w:hAnsiTheme="minorHAnsi"/>
          <w:sz w:val="22"/>
          <w:szCs w:val="22"/>
        </w:rPr>
        <w:t xml:space="preserve"> unui serviciu (nou sau îmbunătățit)</w:t>
      </w:r>
      <w:r w:rsidRPr="00950489">
        <w:rPr>
          <w:rFonts w:asciiTheme="minorHAnsi" w:hAnsiTheme="minorHAnsi"/>
          <w:b/>
          <w:color w:val="0070C0"/>
          <w:sz w:val="22"/>
          <w:szCs w:val="22"/>
        </w:rPr>
        <w:t>.</w:t>
      </w:r>
    </w:p>
    <w:p w:rsidR="00095CD0" w:rsidRPr="00950489" w:rsidRDefault="00095CD0" w:rsidP="006B57C9">
      <w:pPr>
        <w:pStyle w:val="ListParagraph"/>
        <w:spacing w:after="0"/>
        <w:ind w:left="1134"/>
        <w:rPr>
          <w:rFonts w:asciiTheme="minorHAnsi" w:hAnsiTheme="minorHAnsi"/>
          <w:b/>
          <w:color w:val="0070C0"/>
          <w:sz w:val="22"/>
          <w:szCs w:val="22"/>
        </w:rPr>
      </w:pPr>
    </w:p>
    <w:p w:rsidR="00095CD0" w:rsidRPr="00950489" w:rsidRDefault="006E11F5" w:rsidP="006B57C9">
      <w:pPr>
        <w:pStyle w:val="ListParagraph"/>
        <w:numPr>
          <w:ilvl w:val="0"/>
          <w:numId w:val="74"/>
        </w:numPr>
        <w:spacing w:after="0"/>
        <w:ind w:left="1134" w:firstLine="0"/>
        <w:rPr>
          <w:rFonts w:asciiTheme="minorHAnsi" w:hAnsiTheme="minorHAnsi"/>
          <w:b/>
          <w:i/>
          <w:sz w:val="22"/>
          <w:szCs w:val="22"/>
        </w:rPr>
      </w:pPr>
      <w:r w:rsidRPr="00950489">
        <w:rPr>
          <w:rFonts w:asciiTheme="minorHAnsi" w:hAnsiTheme="minorHAnsi"/>
          <w:b/>
          <w:i/>
          <w:sz w:val="22"/>
          <w:szCs w:val="22"/>
        </w:rPr>
        <w:t xml:space="preserve">Extinderea capacității </w:t>
      </w:r>
      <w:r w:rsidR="008E5FF5" w:rsidRPr="00950489">
        <w:rPr>
          <w:rFonts w:asciiTheme="minorHAnsi" w:hAnsiTheme="minorHAnsi"/>
          <w:b/>
          <w:i/>
          <w:color w:val="000000" w:themeColor="text1"/>
          <w:sz w:val="22"/>
          <w:szCs w:val="22"/>
        </w:rPr>
        <w:t>unei unităţi existente prin creşterea volumului a cel puţin unui produs/serviciu cu relevanţă pentru subdomeniile de specializare inteligentă identificate în cadrul anexei nr. 10.2 la prezentul ghid</w:t>
      </w:r>
      <w:r w:rsidRPr="00950489">
        <w:rPr>
          <w:rFonts w:asciiTheme="minorHAnsi" w:hAnsiTheme="minorHAnsi"/>
          <w:sz w:val="22"/>
          <w:szCs w:val="22"/>
        </w:rPr>
        <w:t>, prin creșterea volumului de producţie/de furnizare de servicii cu cel puțin un bun/serviciu (no</w:t>
      </w:r>
      <w:r w:rsidR="008E5FF5" w:rsidRPr="00950489">
        <w:rPr>
          <w:rFonts w:asciiTheme="minorHAnsi" w:hAnsiTheme="minorHAnsi"/>
          <w:sz w:val="22"/>
          <w:szCs w:val="22"/>
        </w:rPr>
        <w:t>u sau îmbunătățit).</w:t>
      </w:r>
    </w:p>
    <w:p w:rsidR="008E5FF5" w:rsidRPr="00950489" w:rsidRDefault="008E5FF5" w:rsidP="008E5FF5">
      <w:pPr>
        <w:spacing w:after="0"/>
        <w:rPr>
          <w:rFonts w:asciiTheme="minorHAnsi" w:hAnsiTheme="minorHAnsi"/>
          <w:b/>
          <w:i/>
          <w:sz w:val="22"/>
          <w:szCs w:val="22"/>
        </w:rPr>
      </w:pPr>
    </w:p>
    <w:p w:rsidR="008E5FF5" w:rsidRPr="00950489" w:rsidRDefault="006E11F5" w:rsidP="00B86951">
      <w:pPr>
        <w:pStyle w:val="ListParagraph"/>
        <w:numPr>
          <w:ilvl w:val="0"/>
          <w:numId w:val="74"/>
        </w:numPr>
        <w:spacing w:after="0"/>
        <w:ind w:left="1134" w:firstLine="0"/>
        <w:rPr>
          <w:rFonts w:asciiTheme="minorHAnsi" w:hAnsiTheme="minorHAnsi"/>
          <w:b/>
          <w:color w:val="0070C0"/>
          <w:sz w:val="22"/>
          <w:szCs w:val="22"/>
        </w:rPr>
      </w:pPr>
      <w:r w:rsidRPr="00950489">
        <w:rPr>
          <w:rFonts w:asciiTheme="minorHAnsi" w:hAnsiTheme="minorHAnsi"/>
          <w:b/>
          <w:i/>
          <w:sz w:val="22"/>
          <w:szCs w:val="22"/>
        </w:rPr>
        <w:t xml:space="preserve">Diversificarea unei </w:t>
      </w:r>
      <w:r w:rsidR="008E5FF5" w:rsidRPr="00950489">
        <w:rPr>
          <w:rFonts w:asciiTheme="minorHAnsi" w:hAnsiTheme="minorHAnsi"/>
          <w:b/>
          <w:i/>
          <w:color w:val="000000" w:themeColor="text1"/>
          <w:sz w:val="22"/>
          <w:szCs w:val="22"/>
        </w:rPr>
        <w:t xml:space="preserve">unei unităţi prin produse/servicii care nu au fost fabricate/prestate anterior în unitatea respectivă. Diversificarea serviciilor/producţiei presupune că noile servicii/produse se adaugă gamei sortimentale deja fabricate/prestate şi sunt cu relevanţă pentru sub-domeniile de specializare inteligentă identificate în cadrul anexei nr. 10.2 la prezentul ghid. </w:t>
      </w:r>
    </w:p>
    <w:p w:rsidR="000D2052" w:rsidRPr="00FF0ABE" w:rsidRDefault="000D2052" w:rsidP="006B57C9">
      <w:pPr>
        <w:tabs>
          <w:tab w:val="left" w:pos="2268"/>
        </w:tabs>
        <w:spacing w:before="0" w:after="0"/>
        <w:jc w:val="both"/>
        <w:rPr>
          <w:rFonts w:asciiTheme="minorHAnsi" w:hAnsiTheme="minorHAnsi"/>
          <w:sz w:val="22"/>
          <w:szCs w:val="22"/>
        </w:rPr>
      </w:pPr>
    </w:p>
    <w:tbl>
      <w:tblPr>
        <w:tblpPr w:leftFromText="180" w:rightFromText="180" w:horzAnchor="margin" w:tblpY="-13284"/>
        <w:tblW w:w="734" w:type="dxa"/>
        <w:tblBorders>
          <w:insideV w:val="single" w:sz="8" w:space="0" w:color="808080"/>
        </w:tblBorders>
        <w:tblLayout w:type="fixed"/>
        <w:tblLook w:val="01E0" w:firstRow="1" w:lastRow="1" w:firstColumn="1" w:lastColumn="1" w:noHBand="0" w:noVBand="0"/>
      </w:tblPr>
      <w:tblGrid>
        <w:gridCol w:w="734"/>
      </w:tblGrid>
      <w:tr w:rsidR="006E11F5" w:rsidRPr="00FF0ABE" w:rsidTr="006E11F5">
        <w:trPr>
          <w:trHeight w:val="540"/>
        </w:trPr>
        <w:tc>
          <w:tcPr>
            <w:tcW w:w="734" w:type="dxa"/>
            <w:vAlign w:val="center"/>
          </w:tcPr>
          <w:p w:rsidR="006E11F5" w:rsidRPr="00FF0ABE" w:rsidRDefault="006E11F5" w:rsidP="006B57C9">
            <w:pPr>
              <w:spacing w:before="0" w:after="0"/>
              <w:jc w:val="both"/>
              <w:rPr>
                <w:rFonts w:asciiTheme="minorHAnsi" w:hAnsiTheme="minorHAnsi"/>
                <w:b/>
                <w:bCs/>
                <w:color w:val="0070C0"/>
                <w:sz w:val="22"/>
                <w:szCs w:val="22"/>
              </w:rPr>
            </w:pPr>
          </w:p>
        </w:tc>
      </w:tr>
      <w:tr w:rsidR="006E11F5" w:rsidRPr="00FF0ABE" w:rsidTr="006E11F5">
        <w:trPr>
          <w:trHeight w:val="540"/>
        </w:trPr>
        <w:tc>
          <w:tcPr>
            <w:tcW w:w="734" w:type="dxa"/>
            <w:vAlign w:val="center"/>
          </w:tcPr>
          <w:p w:rsidR="006E11F5" w:rsidRPr="00FF0ABE" w:rsidRDefault="006E11F5" w:rsidP="006B57C9">
            <w:pPr>
              <w:spacing w:before="0" w:after="0"/>
              <w:jc w:val="both"/>
              <w:rPr>
                <w:rFonts w:asciiTheme="minorHAnsi" w:hAnsiTheme="minorHAnsi"/>
                <w:b/>
                <w:bCs/>
                <w:color w:val="0070C0"/>
                <w:sz w:val="22"/>
                <w:szCs w:val="22"/>
              </w:rPr>
            </w:pPr>
          </w:p>
          <w:p w:rsidR="006E11F5" w:rsidRPr="00FF0ABE" w:rsidRDefault="006E11F5" w:rsidP="006B57C9">
            <w:pPr>
              <w:spacing w:before="0" w:after="0"/>
              <w:jc w:val="both"/>
              <w:rPr>
                <w:rFonts w:asciiTheme="minorHAnsi" w:hAnsiTheme="minorHAnsi"/>
                <w:b/>
                <w:bCs/>
                <w:color w:val="0070C0"/>
                <w:sz w:val="22"/>
                <w:szCs w:val="22"/>
              </w:rPr>
            </w:pPr>
          </w:p>
          <w:p w:rsidR="006E11F5" w:rsidRPr="00FF0ABE" w:rsidRDefault="006E11F5" w:rsidP="00D85548">
            <w:pPr>
              <w:spacing w:before="0" w:after="0"/>
              <w:jc w:val="both"/>
              <w:rPr>
                <w:rFonts w:asciiTheme="minorHAnsi" w:hAnsiTheme="minorHAnsi"/>
                <w:b/>
                <w:bCs/>
                <w:color w:val="0070C0"/>
                <w:sz w:val="22"/>
                <w:szCs w:val="22"/>
              </w:rPr>
            </w:pPr>
          </w:p>
        </w:tc>
      </w:tr>
    </w:tbl>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6E11F5" w:rsidRPr="00FF0ABE" w:rsidTr="006E11F5">
        <w:trPr>
          <w:trHeight w:val="606"/>
        </w:trPr>
        <w:tc>
          <w:tcPr>
            <w:tcW w:w="731" w:type="dxa"/>
            <w:vAlign w:val="center"/>
          </w:tcPr>
          <w:p w:rsidR="006E11F5" w:rsidRPr="00FF0ABE" w:rsidRDefault="006E11F5" w:rsidP="006B57C9">
            <w:pPr>
              <w:spacing w:before="0" w:after="0"/>
              <w:jc w:val="both"/>
              <w:rPr>
                <w:rFonts w:asciiTheme="minorHAnsi" w:hAnsiTheme="minorHAnsi"/>
                <w:b/>
                <w:bCs/>
                <w:color w:val="0070C0"/>
                <w:sz w:val="22"/>
                <w:szCs w:val="22"/>
              </w:rPr>
            </w:pPr>
            <w:r w:rsidRPr="00FF0ABE">
              <w:rPr>
                <w:rFonts w:asciiTheme="minorHAnsi" w:hAnsiTheme="minorHAnsi"/>
                <w:noProof/>
                <w:sz w:val="22"/>
                <w:szCs w:val="22"/>
                <w:lang w:eastAsia="ro-RO"/>
              </w:rPr>
              <w:drawing>
                <wp:inline distT="0" distB="0" distL="0" distR="0" wp14:anchorId="65E1D38C" wp14:editId="237D8C7C">
                  <wp:extent cx="266700" cy="260350"/>
                  <wp:effectExtent l="0" t="0" r="12700" b="0"/>
                  <wp:docPr id="6" name="Picture 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803771" w:rsidRPr="00FF0ABE" w:rsidRDefault="00845F6E" w:rsidP="006B57C9">
            <w:pPr>
              <w:spacing w:before="0" w:after="0"/>
              <w:jc w:val="both"/>
              <w:rPr>
                <w:rFonts w:asciiTheme="minorHAnsi" w:hAnsiTheme="minorHAnsi"/>
                <w:b/>
                <w:sz w:val="22"/>
                <w:szCs w:val="22"/>
              </w:rPr>
            </w:pPr>
            <w:r w:rsidRPr="00FF0ABE">
              <w:rPr>
                <w:rFonts w:asciiTheme="minorHAnsi" w:hAnsiTheme="minorHAnsi"/>
                <w:b/>
                <w:sz w:val="22"/>
                <w:szCs w:val="22"/>
              </w:rPr>
              <w:t>Este</w:t>
            </w:r>
            <w:r w:rsidR="00095CD0" w:rsidRPr="00FF0ABE">
              <w:rPr>
                <w:rFonts w:asciiTheme="minorHAnsi" w:hAnsiTheme="minorHAnsi"/>
                <w:b/>
                <w:sz w:val="22"/>
                <w:szCs w:val="22"/>
              </w:rPr>
              <w:t xml:space="preserve"> obligatoriu realizarea unuia dintre indicatorii de mai sus la finalul exercițiului financiar ulterior anului fiscal în care se finalizează implementarea proiectului</w:t>
            </w:r>
            <w:r w:rsidR="006E11F5" w:rsidRPr="00FF0ABE">
              <w:rPr>
                <w:rFonts w:asciiTheme="minorHAnsi" w:hAnsiTheme="minorHAnsi"/>
                <w:b/>
                <w:sz w:val="22"/>
                <w:szCs w:val="22"/>
              </w:rPr>
              <w:t>.</w:t>
            </w:r>
            <w:r w:rsidR="00803771" w:rsidRPr="00FF0ABE">
              <w:rPr>
                <w:rFonts w:asciiTheme="minorHAnsi" w:hAnsiTheme="minorHAnsi"/>
                <w:b/>
                <w:sz w:val="22"/>
                <w:szCs w:val="22"/>
              </w:rPr>
              <w:t xml:space="preserve"> Indicatorul se va selecta în funcție de tipul de investiție inițială avut în vedere în cadrul proiectului și se va justifica în cadrul cererii de finanțare și/sau </w:t>
            </w:r>
            <w:r w:rsidR="00484FA9" w:rsidRPr="00FF0ABE">
              <w:rPr>
                <w:rFonts w:asciiTheme="minorHAnsi" w:hAnsiTheme="minorHAnsi"/>
                <w:b/>
                <w:sz w:val="22"/>
                <w:szCs w:val="22"/>
              </w:rPr>
              <w:t xml:space="preserve">a </w:t>
            </w:r>
            <w:r w:rsidR="00803771" w:rsidRPr="00FF0ABE">
              <w:rPr>
                <w:rFonts w:asciiTheme="minorHAnsi" w:hAnsiTheme="minorHAnsi"/>
                <w:b/>
                <w:sz w:val="22"/>
                <w:szCs w:val="22"/>
              </w:rPr>
              <w:t>planului de afaceri.</w:t>
            </w:r>
          </w:p>
          <w:p w:rsidR="00803771" w:rsidRPr="00FF0ABE" w:rsidRDefault="00803771" w:rsidP="006B57C9">
            <w:pPr>
              <w:spacing w:before="0" w:after="0"/>
              <w:jc w:val="both"/>
              <w:rPr>
                <w:rFonts w:asciiTheme="minorHAnsi" w:hAnsiTheme="minorHAnsi"/>
                <w:b/>
                <w:sz w:val="22"/>
                <w:szCs w:val="22"/>
              </w:rPr>
            </w:pPr>
          </w:p>
          <w:p w:rsidR="006E11F5" w:rsidRPr="00FF0ABE" w:rsidRDefault="006E11F5" w:rsidP="006B57C9">
            <w:pPr>
              <w:spacing w:before="0" w:after="0"/>
              <w:jc w:val="both"/>
              <w:rPr>
                <w:rFonts w:asciiTheme="minorHAnsi" w:hAnsiTheme="minorHAnsi"/>
                <w:b/>
                <w:sz w:val="22"/>
                <w:szCs w:val="22"/>
              </w:rPr>
            </w:pPr>
            <w:r w:rsidRPr="00FF0ABE">
              <w:rPr>
                <w:rFonts w:asciiTheme="minorHAnsi" w:hAnsiTheme="minorHAnsi"/>
                <w:b/>
                <w:sz w:val="22"/>
                <w:szCs w:val="22"/>
              </w:rPr>
              <w:t>N</w:t>
            </w:r>
            <w:r w:rsidR="00095CD0" w:rsidRPr="00FF0ABE">
              <w:rPr>
                <w:rFonts w:asciiTheme="minorHAnsi" w:hAnsiTheme="minorHAnsi"/>
                <w:b/>
                <w:sz w:val="22"/>
                <w:szCs w:val="22"/>
              </w:rPr>
              <w:t>eîndeplinirea indicatorul de mai sus în termenul menționat</w:t>
            </w:r>
            <w:r w:rsidRPr="00FF0ABE">
              <w:rPr>
                <w:rFonts w:asciiTheme="minorHAnsi" w:hAnsiTheme="minorHAnsi"/>
                <w:b/>
                <w:sz w:val="22"/>
                <w:szCs w:val="22"/>
              </w:rPr>
              <w:t xml:space="preserve">, conform contractului de finanțare, conduce la recuperarea </w:t>
            </w:r>
            <w:r w:rsidR="00095CD0" w:rsidRPr="00FF0ABE">
              <w:rPr>
                <w:rFonts w:asciiTheme="minorHAnsi" w:hAnsiTheme="minorHAnsi"/>
                <w:b/>
                <w:sz w:val="22"/>
                <w:szCs w:val="22"/>
              </w:rPr>
              <w:t xml:space="preserve">integrală a finanțării acordate pentru toate </w:t>
            </w:r>
            <w:r w:rsidR="00781A56" w:rsidRPr="00FF0ABE">
              <w:rPr>
                <w:rFonts w:asciiTheme="minorHAnsi" w:hAnsiTheme="minorHAnsi"/>
                <w:b/>
                <w:sz w:val="22"/>
                <w:szCs w:val="22"/>
              </w:rPr>
              <w:t>etapele</w:t>
            </w:r>
            <w:r w:rsidR="00095CD0" w:rsidRPr="00FF0ABE">
              <w:rPr>
                <w:rFonts w:asciiTheme="minorHAnsi" w:hAnsiTheme="minorHAnsi"/>
                <w:b/>
                <w:sz w:val="22"/>
                <w:szCs w:val="22"/>
              </w:rPr>
              <w:t xml:space="preserve"> proiectului.</w:t>
            </w:r>
          </w:p>
          <w:p w:rsidR="00845F6E" w:rsidRPr="00FF0ABE" w:rsidRDefault="00845F6E" w:rsidP="006B57C9">
            <w:pPr>
              <w:spacing w:before="0" w:after="0"/>
              <w:jc w:val="both"/>
              <w:rPr>
                <w:rFonts w:asciiTheme="minorHAnsi" w:hAnsiTheme="minorHAnsi"/>
                <w:b/>
                <w:sz w:val="22"/>
                <w:szCs w:val="22"/>
              </w:rPr>
            </w:pPr>
          </w:p>
          <w:p w:rsidR="00845F6E" w:rsidRPr="00FF0ABE" w:rsidRDefault="00845F6E" w:rsidP="006B57C9">
            <w:pPr>
              <w:spacing w:before="0" w:after="0"/>
              <w:jc w:val="both"/>
              <w:rPr>
                <w:rFonts w:asciiTheme="minorHAnsi" w:hAnsiTheme="minorHAnsi"/>
                <w:b/>
                <w:color w:val="0070C0"/>
                <w:sz w:val="22"/>
                <w:szCs w:val="22"/>
              </w:rPr>
            </w:pPr>
            <w:r w:rsidRPr="00FF0ABE">
              <w:rPr>
                <w:rFonts w:asciiTheme="minorHAnsi" w:hAnsiTheme="minorHAnsi"/>
                <w:b/>
                <w:sz w:val="22"/>
                <w:szCs w:val="22"/>
              </w:rPr>
              <w:t>Proiectele care presupun o investiție inițială ce constă atât în extinderea capacității, cât și în diversificarea producției unei unități existente, vor fi incluse în categoria investițiilor inițiale legate de diversificarea producției unei unități existente și li se vor aplica regulile și condițiile aferente.</w:t>
            </w:r>
          </w:p>
        </w:tc>
      </w:tr>
    </w:tbl>
    <w:p w:rsidR="0089776F" w:rsidRDefault="0089776F" w:rsidP="006B57C9">
      <w:pPr>
        <w:spacing w:before="0" w:after="0"/>
        <w:jc w:val="both"/>
        <w:rPr>
          <w:rFonts w:asciiTheme="minorHAnsi" w:hAnsiTheme="minorHAnsi"/>
          <w:b/>
          <w:color w:val="FF0000"/>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8E5FF5" w:rsidRPr="00FF0ABE" w:rsidTr="001F126D">
        <w:trPr>
          <w:trHeight w:val="606"/>
        </w:trPr>
        <w:tc>
          <w:tcPr>
            <w:tcW w:w="731" w:type="dxa"/>
            <w:vAlign w:val="center"/>
          </w:tcPr>
          <w:p w:rsidR="008E5FF5" w:rsidRPr="00FF0ABE" w:rsidRDefault="008E5FF5" w:rsidP="001F126D">
            <w:pPr>
              <w:spacing w:before="0" w:after="0"/>
              <w:jc w:val="both"/>
              <w:rPr>
                <w:rFonts w:asciiTheme="minorHAnsi" w:hAnsiTheme="minorHAnsi"/>
                <w:b/>
                <w:bCs/>
                <w:color w:val="0070C0"/>
                <w:sz w:val="22"/>
                <w:szCs w:val="22"/>
              </w:rPr>
            </w:pPr>
            <w:r w:rsidRPr="00FF0ABE">
              <w:rPr>
                <w:rFonts w:asciiTheme="minorHAnsi" w:hAnsiTheme="minorHAnsi"/>
                <w:noProof/>
                <w:sz w:val="22"/>
                <w:szCs w:val="22"/>
                <w:lang w:eastAsia="ro-RO"/>
              </w:rPr>
              <w:drawing>
                <wp:inline distT="0" distB="0" distL="0" distR="0" wp14:anchorId="228336BB" wp14:editId="1ED77AED">
                  <wp:extent cx="266700" cy="260350"/>
                  <wp:effectExtent l="0" t="0" r="12700" b="0"/>
                  <wp:docPr id="35" name="Picture 3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8E5FF5" w:rsidRPr="00FF0ABE" w:rsidRDefault="008E5FF5" w:rsidP="003D6174">
            <w:pPr>
              <w:spacing w:before="0" w:after="0"/>
              <w:jc w:val="both"/>
              <w:rPr>
                <w:rFonts w:asciiTheme="minorHAnsi" w:hAnsiTheme="minorHAnsi"/>
                <w:b/>
                <w:color w:val="0070C0"/>
                <w:sz w:val="22"/>
                <w:szCs w:val="22"/>
              </w:rPr>
            </w:pPr>
            <w:r w:rsidRPr="003D6174">
              <w:rPr>
                <w:rFonts w:asciiTheme="minorHAnsi" w:hAnsiTheme="minorHAnsi"/>
                <w:b/>
                <w:sz w:val="22"/>
                <w:szCs w:val="22"/>
              </w:rPr>
              <w:t xml:space="preserve">Serviciile noi și/sau imbunătățite trebuie să fie ca urmare a implementării rezultatului cercetărilor derulate în cadrul etapei 1 și/sau ca urmare </w:t>
            </w:r>
            <w:r w:rsidR="003D6174">
              <w:rPr>
                <w:rFonts w:asciiTheme="minorHAnsi" w:hAnsiTheme="minorHAnsi"/>
                <w:b/>
                <w:sz w:val="22"/>
                <w:szCs w:val="22"/>
              </w:rPr>
              <w:t>utilizării în vederea comercializării a a rezultatelor obținute în cadrul etapei anterior menționate.</w:t>
            </w:r>
          </w:p>
        </w:tc>
      </w:tr>
    </w:tbl>
    <w:p w:rsidR="008E5FF5" w:rsidRDefault="008E5FF5" w:rsidP="006B57C9">
      <w:pPr>
        <w:spacing w:before="0" w:after="0"/>
        <w:jc w:val="both"/>
        <w:rPr>
          <w:rFonts w:asciiTheme="minorHAnsi" w:hAnsiTheme="minorHAnsi"/>
          <w:b/>
          <w:color w:val="FF0000"/>
          <w:sz w:val="22"/>
          <w:szCs w:val="22"/>
        </w:rPr>
      </w:pPr>
    </w:p>
    <w:p w:rsidR="006E11F5" w:rsidRPr="00FF0ABE" w:rsidRDefault="00484FA9" w:rsidP="00845F6E">
      <w:pPr>
        <w:pStyle w:val="ListParagraph"/>
        <w:numPr>
          <w:ilvl w:val="0"/>
          <w:numId w:val="92"/>
        </w:numPr>
        <w:spacing w:after="0"/>
        <w:rPr>
          <w:rFonts w:asciiTheme="minorHAnsi" w:hAnsiTheme="minorHAnsi"/>
          <w:sz w:val="22"/>
          <w:szCs w:val="22"/>
        </w:rPr>
      </w:pPr>
      <w:r w:rsidRPr="00FF0ABE">
        <w:rPr>
          <w:rFonts w:asciiTheme="minorHAnsi" w:hAnsiTheme="minorHAnsi"/>
          <w:sz w:val="22"/>
          <w:szCs w:val="22"/>
        </w:rPr>
        <w:t xml:space="preserve">De asemenea, în cadrul </w:t>
      </w:r>
      <w:r w:rsidRPr="00FF0ABE">
        <w:rPr>
          <w:rFonts w:asciiTheme="minorHAnsi" w:hAnsiTheme="minorHAnsi"/>
          <w:b/>
          <w:i/>
          <w:sz w:val="22"/>
          <w:szCs w:val="22"/>
        </w:rPr>
        <w:t>etapei</w:t>
      </w:r>
      <w:r w:rsidR="00845F6E" w:rsidRPr="00FF0ABE">
        <w:rPr>
          <w:rFonts w:asciiTheme="minorHAnsi" w:hAnsiTheme="minorHAnsi"/>
          <w:b/>
          <w:i/>
          <w:sz w:val="22"/>
          <w:szCs w:val="22"/>
        </w:rPr>
        <w:t xml:space="preserve"> 2</w:t>
      </w:r>
      <w:r w:rsidR="00845F6E" w:rsidRPr="00FF0ABE">
        <w:rPr>
          <w:rFonts w:asciiTheme="minorHAnsi" w:hAnsiTheme="minorHAnsi"/>
          <w:sz w:val="22"/>
          <w:szCs w:val="22"/>
        </w:rPr>
        <w:t>,</w:t>
      </w:r>
      <w:r w:rsidRPr="00FF0ABE">
        <w:rPr>
          <w:rFonts w:asciiTheme="minorHAnsi" w:hAnsiTheme="minorHAnsi"/>
          <w:sz w:val="22"/>
          <w:szCs w:val="22"/>
        </w:rPr>
        <w:t xml:space="preserve"> pentru monitorizarea activităţilor </w:t>
      </w:r>
      <w:r w:rsidRPr="00FF0ABE">
        <w:rPr>
          <w:rFonts w:asciiTheme="minorHAnsi" w:hAnsiTheme="minorHAnsi"/>
          <w:b/>
          <w:i/>
          <w:sz w:val="22"/>
          <w:szCs w:val="22"/>
        </w:rPr>
        <w:t>aferente ajutorului de minimis</w:t>
      </w:r>
      <w:r w:rsidRPr="00FF0ABE">
        <w:rPr>
          <w:rFonts w:asciiTheme="minorHAnsi" w:hAnsiTheme="minorHAnsi"/>
          <w:sz w:val="22"/>
          <w:szCs w:val="22"/>
        </w:rPr>
        <w:t>, indicatorii de proiect sunt:</w:t>
      </w:r>
    </w:p>
    <w:p w:rsidR="00845F6E" w:rsidRPr="00FF0ABE" w:rsidRDefault="00845F6E" w:rsidP="00845F6E">
      <w:pPr>
        <w:pStyle w:val="ListParagraph"/>
        <w:spacing w:after="0"/>
        <w:rPr>
          <w:rFonts w:asciiTheme="minorHAnsi" w:hAnsiTheme="minorHAnsi"/>
          <w:sz w:val="22"/>
          <w:szCs w:val="22"/>
        </w:rPr>
      </w:pPr>
    </w:p>
    <w:p w:rsidR="006E11F5" w:rsidRPr="00FF0ABE" w:rsidRDefault="006E11F5" w:rsidP="00B86951">
      <w:pPr>
        <w:pStyle w:val="ListParagraph"/>
        <w:numPr>
          <w:ilvl w:val="0"/>
          <w:numId w:val="75"/>
        </w:numPr>
        <w:spacing w:after="0"/>
        <w:rPr>
          <w:rFonts w:asciiTheme="minorHAnsi" w:hAnsiTheme="minorHAnsi"/>
          <w:sz w:val="22"/>
          <w:szCs w:val="22"/>
        </w:rPr>
      </w:pPr>
      <w:r w:rsidRPr="00FF0ABE">
        <w:rPr>
          <w:rFonts w:asciiTheme="minorHAnsi" w:hAnsiTheme="minorHAnsi"/>
          <w:b/>
          <w:sz w:val="22"/>
          <w:szCs w:val="22"/>
        </w:rPr>
        <w:lastRenderedPageBreak/>
        <w:t>Numărul de produse (bunuri şi servicii)</w:t>
      </w:r>
      <w:r w:rsidR="00637AE3">
        <w:rPr>
          <w:rFonts w:asciiTheme="minorHAnsi" w:hAnsiTheme="minorHAnsi"/>
          <w:b/>
          <w:sz w:val="22"/>
          <w:szCs w:val="22"/>
        </w:rPr>
        <w:t xml:space="preserve"> noi/imbunătățite</w:t>
      </w:r>
      <w:r w:rsidR="00A327E2">
        <w:rPr>
          <w:rFonts w:asciiTheme="minorHAnsi" w:hAnsiTheme="minorHAnsi"/>
          <w:b/>
          <w:sz w:val="22"/>
          <w:szCs w:val="22"/>
        </w:rPr>
        <w:t xml:space="preserve"> comercializate</w:t>
      </w:r>
      <w:r w:rsidR="00264DF7" w:rsidRPr="00FF0ABE">
        <w:rPr>
          <w:rFonts w:asciiTheme="minorHAnsi" w:hAnsiTheme="minorHAnsi"/>
          <w:b/>
          <w:sz w:val="22"/>
          <w:szCs w:val="22"/>
        </w:rPr>
        <w:t>, rezultate în urma introducerii pe piață a rezultatelor cercetării,</w:t>
      </w:r>
      <w:r w:rsidRPr="00FF0ABE">
        <w:rPr>
          <w:rFonts w:asciiTheme="minorHAnsi" w:hAnsiTheme="minorHAnsi"/>
          <w:b/>
          <w:sz w:val="22"/>
          <w:szCs w:val="22"/>
        </w:rPr>
        <w:t xml:space="preserve"> în domeniile </w:t>
      </w:r>
      <w:r w:rsidR="00264DF7" w:rsidRPr="00FF0ABE">
        <w:rPr>
          <w:rFonts w:asciiTheme="minorHAnsi" w:hAnsiTheme="minorHAnsi"/>
          <w:b/>
          <w:sz w:val="22"/>
          <w:szCs w:val="22"/>
        </w:rPr>
        <w:t xml:space="preserve">de specializare inteligentă </w:t>
      </w:r>
      <w:r w:rsidRPr="00FF0ABE">
        <w:rPr>
          <w:rFonts w:asciiTheme="minorHAnsi" w:hAnsiTheme="minorHAnsi"/>
          <w:b/>
          <w:sz w:val="22"/>
          <w:szCs w:val="22"/>
        </w:rPr>
        <w:t>menționate în</w:t>
      </w:r>
      <w:r w:rsidRPr="00FF0ABE">
        <w:rPr>
          <w:rFonts w:asciiTheme="minorHAnsi" w:hAnsiTheme="minorHAnsi"/>
          <w:b/>
          <w:i/>
          <w:sz w:val="22"/>
          <w:szCs w:val="22"/>
        </w:rPr>
        <w:t xml:space="preserve"> </w:t>
      </w:r>
      <w:r w:rsidRPr="00FF0ABE">
        <w:rPr>
          <w:rFonts w:asciiTheme="minorHAnsi" w:hAnsiTheme="minorHAnsi"/>
          <w:b/>
          <w:color w:val="0070C0"/>
          <w:sz w:val="22"/>
          <w:szCs w:val="22"/>
        </w:rPr>
        <w:t>Anexa 10.2 la prezentul ghid</w:t>
      </w:r>
      <w:r w:rsidR="00845F6E" w:rsidRPr="00FF0ABE">
        <w:rPr>
          <w:rFonts w:asciiTheme="minorHAnsi" w:hAnsiTheme="minorHAnsi"/>
          <w:sz w:val="22"/>
          <w:szCs w:val="22"/>
        </w:rPr>
        <w:t>.</w:t>
      </w:r>
    </w:p>
    <w:p w:rsidR="00D85548" w:rsidRPr="00FF0ABE" w:rsidRDefault="00D85548" w:rsidP="00D85548">
      <w:pPr>
        <w:pStyle w:val="ListParagraph"/>
        <w:spacing w:after="0"/>
        <w:ind w:left="1080"/>
        <w:rPr>
          <w:rFonts w:asciiTheme="minorHAnsi" w:hAnsiTheme="minorHAnsi"/>
          <w:sz w:val="22"/>
          <w:szCs w:val="22"/>
        </w:rPr>
      </w:pPr>
    </w:p>
    <w:p w:rsidR="007A0B9B" w:rsidRPr="00FF0ABE" w:rsidRDefault="007A0B9B" w:rsidP="007A0B9B">
      <w:pPr>
        <w:pStyle w:val="ListParagraph"/>
        <w:numPr>
          <w:ilvl w:val="0"/>
          <w:numId w:val="75"/>
        </w:numPr>
        <w:spacing w:after="0"/>
        <w:rPr>
          <w:rFonts w:asciiTheme="minorHAnsi" w:hAnsiTheme="minorHAnsi"/>
          <w:sz w:val="22"/>
          <w:szCs w:val="22"/>
        </w:rPr>
      </w:pPr>
      <w:r w:rsidRPr="00FF0ABE">
        <w:rPr>
          <w:rFonts w:asciiTheme="minorHAnsi" w:hAnsiTheme="minorHAnsi"/>
          <w:sz w:val="22"/>
          <w:szCs w:val="22"/>
        </w:rPr>
        <w:t xml:space="preserve">Certificarea produselor/serviciilor/proceselor rezultate în urma introducerii pe piață a rezultatelor cercetării </w:t>
      </w:r>
      <w:r w:rsidRPr="00FF0ABE">
        <w:rPr>
          <w:rFonts w:asciiTheme="minorHAnsi" w:hAnsiTheme="minorHAnsi"/>
          <w:b/>
          <w:sz w:val="22"/>
          <w:szCs w:val="22"/>
        </w:rPr>
        <w:t>în domeniile de specializare inteligentă menționate în</w:t>
      </w:r>
      <w:r w:rsidRPr="00FF0ABE">
        <w:rPr>
          <w:rFonts w:asciiTheme="minorHAnsi" w:hAnsiTheme="minorHAnsi"/>
          <w:b/>
          <w:i/>
          <w:sz w:val="22"/>
          <w:szCs w:val="22"/>
        </w:rPr>
        <w:t xml:space="preserve"> </w:t>
      </w:r>
      <w:r w:rsidRPr="00FF0ABE">
        <w:rPr>
          <w:rFonts w:asciiTheme="minorHAnsi" w:hAnsiTheme="minorHAnsi"/>
          <w:b/>
          <w:color w:val="0070C0"/>
          <w:sz w:val="22"/>
          <w:szCs w:val="22"/>
        </w:rPr>
        <w:t xml:space="preserve">Anexa 10.2 la prezentul ghid, </w:t>
      </w:r>
      <w:r w:rsidRPr="00FF0ABE">
        <w:rPr>
          <w:rFonts w:asciiTheme="minorHAnsi" w:hAnsiTheme="minorHAnsi"/>
          <w:sz w:val="22"/>
          <w:szCs w:val="22"/>
        </w:rPr>
        <w:t xml:space="preserve"> dacă este cazul,</w:t>
      </w:r>
    </w:p>
    <w:p w:rsidR="001A0D61" w:rsidRPr="00FF0ABE" w:rsidRDefault="001A0D61" w:rsidP="006B57C9">
      <w:pPr>
        <w:pStyle w:val="ListParagraph"/>
        <w:spacing w:after="0"/>
        <w:ind w:left="1080"/>
        <w:rPr>
          <w:rFonts w:asciiTheme="minorHAnsi" w:hAnsiTheme="minorHAnsi"/>
          <w:sz w:val="22"/>
          <w:szCs w:val="22"/>
        </w:rPr>
      </w:pPr>
    </w:p>
    <w:tbl>
      <w:tblPr>
        <w:tblW w:w="9797" w:type="dxa"/>
        <w:tblBorders>
          <w:insideV w:val="single" w:sz="8" w:space="0" w:color="808080"/>
        </w:tblBorders>
        <w:tblLayout w:type="fixed"/>
        <w:tblLook w:val="01E0" w:firstRow="1" w:lastRow="1" w:firstColumn="1" w:lastColumn="1" w:noHBand="0" w:noVBand="0"/>
      </w:tblPr>
      <w:tblGrid>
        <w:gridCol w:w="789"/>
        <w:gridCol w:w="9008"/>
      </w:tblGrid>
      <w:tr w:rsidR="0089776F" w:rsidRPr="00FF0ABE" w:rsidTr="0089776F">
        <w:trPr>
          <w:trHeight w:val="408"/>
        </w:trPr>
        <w:tc>
          <w:tcPr>
            <w:tcW w:w="789" w:type="dxa"/>
            <w:vAlign w:val="center"/>
          </w:tcPr>
          <w:p w:rsidR="0089776F" w:rsidRPr="00FF0ABE" w:rsidRDefault="0089776F" w:rsidP="005A3D6F">
            <w:pPr>
              <w:spacing w:before="0" w:after="0"/>
              <w:jc w:val="both"/>
              <w:rPr>
                <w:rFonts w:asciiTheme="minorHAnsi" w:hAnsiTheme="minorHAnsi"/>
                <w:b/>
                <w:bCs/>
                <w:color w:val="0070C0"/>
                <w:sz w:val="22"/>
                <w:szCs w:val="22"/>
              </w:rPr>
            </w:pPr>
            <w:r w:rsidRPr="00FF0ABE">
              <w:rPr>
                <w:rFonts w:asciiTheme="minorHAnsi" w:hAnsiTheme="minorHAnsi"/>
                <w:noProof/>
                <w:sz w:val="22"/>
                <w:szCs w:val="22"/>
                <w:lang w:eastAsia="ro-RO"/>
              </w:rPr>
              <w:drawing>
                <wp:inline distT="0" distB="0" distL="0" distR="0" wp14:anchorId="4B93AB84" wp14:editId="7B27C37C">
                  <wp:extent cx="266700" cy="260350"/>
                  <wp:effectExtent l="0" t="0" r="12700" b="0"/>
                  <wp:docPr id="14" name="Picture 1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008" w:type="dxa"/>
            <w:vAlign w:val="center"/>
          </w:tcPr>
          <w:p w:rsidR="0089776F" w:rsidRPr="00FF0ABE" w:rsidRDefault="0089776F" w:rsidP="00962630">
            <w:pPr>
              <w:spacing w:before="0" w:after="0"/>
              <w:ind w:right="764"/>
              <w:jc w:val="both"/>
              <w:rPr>
                <w:rFonts w:asciiTheme="minorHAnsi" w:hAnsiTheme="minorHAnsi"/>
                <w:sz w:val="22"/>
                <w:szCs w:val="22"/>
              </w:rPr>
            </w:pPr>
            <w:r w:rsidRPr="00FF0ABE">
              <w:rPr>
                <w:rFonts w:asciiTheme="minorHAnsi" w:hAnsiTheme="minorHAnsi"/>
                <w:sz w:val="22"/>
                <w:szCs w:val="22"/>
              </w:rPr>
              <w:t xml:space="preserve">Este obligatorie pentru </w:t>
            </w:r>
            <w:r w:rsidR="00EA76B6" w:rsidRPr="00FF0ABE">
              <w:rPr>
                <w:rFonts w:asciiTheme="minorHAnsi" w:hAnsiTheme="minorHAnsi"/>
                <w:sz w:val="22"/>
                <w:szCs w:val="22"/>
              </w:rPr>
              <w:t xml:space="preserve">ajutorul de minimis </w:t>
            </w:r>
            <w:r w:rsidRPr="00FF0ABE">
              <w:rPr>
                <w:rFonts w:asciiTheme="minorHAnsi" w:hAnsiTheme="minorHAnsi"/>
                <w:sz w:val="22"/>
                <w:szCs w:val="22"/>
              </w:rPr>
              <w:t xml:space="preserve">selectarea </w:t>
            </w:r>
            <w:r w:rsidR="007A0B9B" w:rsidRPr="00FF0ABE">
              <w:rPr>
                <w:rFonts w:asciiTheme="minorHAnsi" w:hAnsiTheme="minorHAnsi"/>
                <w:sz w:val="22"/>
                <w:szCs w:val="22"/>
              </w:rPr>
              <w:t xml:space="preserve">cel puţin a </w:t>
            </w:r>
            <w:r w:rsidR="00962630" w:rsidRPr="00FF0ABE">
              <w:rPr>
                <w:rFonts w:asciiTheme="minorHAnsi" w:hAnsiTheme="minorHAnsi"/>
                <w:sz w:val="22"/>
                <w:szCs w:val="22"/>
              </w:rPr>
              <w:t>primului</w:t>
            </w:r>
            <w:r w:rsidR="007A0B9B" w:rsidRPr="00FF0ABE">
              <w:rPr>
                <w:rFonts w:asciiTheme="minorHAnsi" w:hAnsiTheme="minorHAnsi"/>
                <w:sz w:val="22"/>
                <w:szCs w:val="22"/>
              </w:rPr>
              <w:t xml:space="preserve"> i</w:t>
            </w:r>
            <w:r w:rsidR="00A50E16" w:rsidRPr="00FF0ABE">
              <w:rPr>
                <w:rFonts w:asciiTheme="minorHAnsi" w:hAnsiTheme="minorHAnsi"/>
                <w:sz w:val="22"/>
                <w:szCs w:val="22"/>
              </w:rPr>
              <w:t>n</w:t>
            </w:r>
            <w:r w:rsidR="007A0B9B" w:rsidRPr="00FF0ABE">
              <w:rPr>
                <w:rFonts w:asciiTheme="minorHAnsi" w:hAnsiTheme="minorHAnsi"/>
                <w:sz w:val="22"/>
                <w:szCs w:val="22"/>
              </w:rPr>
              <w:t>dicator de mai sus.</w:t>
            </w:r>
            <w:r w:rsidR="002A704C">
              <w:rPr>
                <w:rFonts w:asciiTheme="minorHAnsi" w:hAnsiTheme="minorHAnsi"/>
                <w:sz w:val="22"/>
                <w:szCs w:val="22"/>
              </w:rPr>
              <w:t xml:space="preserve"> </w:t>
            </w:r>
          </w:p>
        </w:tc>
      </w:tr>
    </w:tbl>
    <w:p w:rsidR="0089776F" w:rsidRPr="00FF0ABE" w:rsidRDefault="0089776F" w:rsidP="006B57C9">
      <w:pPr>
        <w:pStyle w:val="ListParagraph"/>
        <w:spacing w:after="0"/>
        <w:ind w:left="1080"/>
        <w:rPr>
          <w:rFonts w:asciiTheme="minorHAnsi" w:hAnsiTheme="minorHAnsi"/>
          <w:sz w:val="22"/>
          <w:szCs w:val="22"/>
        </w:rPr>
      </w:pPr>
    </w:p>
    <w:p w:rsidR="006E11F5" w:rsidRPr="00FF0ABE" w:rsidRDefault="006E11F5"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 xml:space="preserve">În cadrul </w:t>
      </w:r>
      <w:r w:rsidR="001A0D61" w:rsidRPr="00FF0ABE">
        <w:rPr>
          <w:rFonts w:asciiTheme="minorHAnsi" w:hAnsiTheme="minorHAnsi"/>
          <w:b/>
          <w:color w:val="0070C0"/>
          <w:sz w:val="22"/>
          <w:szCs w:val="22"/>
        </w:rPr>
        <w:t>D</w:t>
      </w:r>
      <w:r w:rsidRPr="00FF0ABE">
        <w:rPr>
          <w:rFonts w:asciiTheme="minorHAnsi" w:hAnsiTheme="minorHAnsi"/>
          <w:b/>
          <w:color w:val="0070C0"/>
          <w:sz w:val="22"/>
          <w:szCs w:val="22"/>
        </w:rPr>
        <w:t xml:space="preserve">eclarației de angajament </w:t>
      </w:r>
      <w:r w:rsidRPr="00FF0ABE">
        <w:rPr>
          <w:rFonts w:asciiTheme="minorHAnsi" w:hAnsiTheme="minorHAnsi"/>
          <w:sz w:val="22"/>
          <w:szCs w:val="22"/>
          <w:lang w:eastAsia="ro-RO"/>
        </w:rPr>
        <w:t>anexată la cererea de finanțare, solicitantul va declara pe proprie răspundere valoarea indicator</w:t>
      </w:r>
      <w:r w:rsidR="001A0D61" w:rsidRPr="00FF0ABE">
        <w:rPr>
          <w:rFonts w:asciiTheme="minorHAnsi" w:hAnsiTheme="minorHAnsi"/>
          <w:sz w:val="22"/>
          <w:szCs w:val="22"/>
          <w:lang w:eastAsia="ro-RO"/>
        </w:rPr>
        <w:t>ului privind numărul de pr</w:t>
      </w:r>
      <w:r w:rsidR="00484FA9" w:rsidRPr="00FF0ABE">
        <w:rPr>
          <w:rFonts w:asciiTheme="minorHAnsi" w:hAnsiTheme="minorHAnsi"/>
          <w:sz w:val="22"/>
          <w:szCs w:val="22"/>
          <w:lang w:eastAsia="ro-RO"/>
        </w:rPr>
        <w:t>o</w:t>
      </w:r>
      <w:r w:rsidR="001A0D61" w:rsidRPr="00FF0ABE">
        <w:rPr>
          <w:rFonts w:asciiTheme="minorHAnsi" w:hAnsiTheme="minorHAnsi"/>
          <w:sz w:val="22"/>
          <w:szCs w:val="22"/>
          <w:lang w:eastAsia="ro-RO"/>
        </w:rPr>
        <w:t xml:space="preserve">duse </w:t>
      </w:r>
      <w:r w:rsidR="00484FA9" w:rsidRPr="00FF0ABE">
        <w:rPr>
          <w:rFonts w:asciiTheme="minorHAnsi" w:hAnsiTheme="minorHAnsi"/>
          <w:sz w:val="22"/>
          <w:szCs w:val="22"/>
          <w:lang w:eastAsia="ro-RO"/>
        </w:rPr>
        <w:t>(bunuri şi servicii</w:t>
      </w:r>
      <w:r w:rsidR="00EA76B6" w:rsidRPr="00FF0ABE">
        <w:rPr>
          <w:rFonts w:asciiTheme="minorHAnsi" w:hAnsiTheme="minorHAnsi"/>
          <w:sz w:val="22"/>
          <w:szCs w:val="22"/>
          <w:lang w:eastAsia="ro-RO"/>
        </w:rPr>
        <w:t xml:space="preserve"> </w:t>
      </w:r>
      <w:r w:rsidR="00D85548" w:rsidRPr="00FF0ABE">
        <w:rPr>
          <w:rFonts w:asciiTheme="minorHAnsi" w:hAnsiTheme="minorHAnsi"/>
          <w:sz w:val="22"/>
          <w:szCs w:val="22"/>
          <w:lang w:eastAsia="ro-RO"/>
        </w:rPr>
        <w:t>noi</w:t>
      </w:r>
      <w:r w:rsidR="00EA76B6" w:rsidRPr="00FF0ABE">
        <w:rPr>
          <w:rFonts w:asciiTheme="minorHAnsi" w:hAnsiTheme="minorHAnsi"/>
          <w:sz w:val="22"/>
          <w:szCs w:val="22"/>
          <w:lang w:eastAsia="ro-RO"/>
        </w:rPr>
        <w:t xml:space="preserve"> sau îmbunătăţite</w:t>
      </w:r>
      <w:r w:rsidR="00484FA9" w:rsidRPr="00FF0ABE">
        <w:rPr>
          <w:rFonts w:asciiTheme="minorHAnsi" w:hAnsiTheme="minorHAnsi"/>
          <w:sz w:val="22"/>
          <w:szCs w:val="22"/>
          <w:lang w:eastAsia="ro-RO"/>
        </w:rPr>
        <w:t xml:space="preserve">) </w:t>
      </w:r>
      <w:r w:rsidR="001A0D61" w:rsidRPr="00FF0ABE">
        <w:rPr>
          <w:rFonts w:asciiTheme="minorHAnsi" w:hAnsiTheme="minorHAnsi"/>
          <w:sz w:val="22"/>
          <w:szCs w:val="22"/>
          <w:lang w:eastAsia="ro-RO"/>
        </w:rPr>
        <w:t xml:space="preserve">comercializate </w:t>
      </w:r>
      <w:r w:rsidRPr="00FF0ABE">
        <w:rPr>
          <w:rFonts w:asciiTheme="minorHAnsi" w:hAnsiTheme="minorHAnsi"/>
          <w:sz w:val="22"/>
          <w:szCs w:val="22"/>
          <w:lang w:eastAsia="ro-RO"/>
        </w:rPr>
        <w:t xml:space="preserve">la finalul exercițiului financiar ulterior celui de-al </w:t>
      </w:r>
      <w:r w:rsidR="001A0D61" w:rsidRPr="00FF0ABE">
        <w:rPr>
          <w:rFonts w:asciiTheme="minorHAnsi" w:hAnsiTheme="minorHAnsi"/>
          <w:sz w:val="22"/>
          <w:szCs w:val="22"/>
          <w:lang w:eastAsia="ro-RO"/>
        </w:rPr>
        <w:t>doilea</w:t>
      </w:r>
      <w:r w:rsidRPr="00FF0ABE">
        <w:rPr>
          <w:rFonts w:asciiTheme="minorHAnsi" w:hAnsiTheme="minorHAnsi"/>
          <w:sz w:val="22"/>
          <w:szCs w:val="22"/>
          <w:lang w:eastAsia="ro-RO"/>
        </w:rPr>
        <w:t xml:space="preserve"> an fiscal în care se finalizează implementarea proiectului în conformitate cu prevederile contractului de finanțare.</w:t>
      </w:r>
      <w:r w:rsidR="00B26753" w:rsidRPr="00FF0ABE">
        <w:rPr>
          <w:rFonts w:asciiTheme="minorHAnsi" w:hAnsiTheme="minorHAnsi"/>
          <w:sz w:val="22"/>
          <w:szCs w:val="22"/>
          <w:lang w:eastAsia="ro-RO"/>
        </w:rPr>
        <w:t xml:space="preserve"> </w:t>
      </w:r>
      <w:r w:rsidR="001A0D61" w:rsidRPr="00FF0ABE">
        <w:rPr>
          <w:rFonts w:asciiTheme="minorHAnsi" w:hAnsiTheme="minorHAnsi"/>
          <w:sz w:val="22"/>
          <w:szCs w:val="22"/>
          <w:lang w:eastAsia="ro-RO"/>
        </w:rPr>
        <w:t>De asemenea</w:t>
      </w:r>
      <w:r w:rsidR="00C345FC" w:rsidRPr="00FF0ABE">
        <w:rPr>
          <w:rFonts w:asciiTheme="minorHAnsi" w:hAnsiTheme="minorHAnsi"/>
          <w:sz w:val="22"/>
          <w:szCs w:val="22"/>
          <w:lang w:eastAsia="ro-RO"/>
        </w:rPr>
        <w:t>,</w:t>
      </w:r>
      <w:r w:rsidR="001A0D61" w:rsidRPr="00FF0ABE">
        <w:rPr>
          <w:rFonts w:asciiTheme="minorHAnsi" w:hAnsiTheme="minorHAnsi"/>
          <w:sz w:val="22"/>
          <w:szCs w:val="22"/>
          <w:lang w:eastAsia="ro-RO"/>
        </w:rPr>
        <w:t xml:space="preserve"> pentru indicatorul privind certificarea produselor/serviciilor/proceselor, acesta se va realiza </w:t>
      </w:r>
      <w:r w:rsidR="001A0D61" w:rsidRPr="00FF0ABE">
        <w:rPr>
          <w:rFonts w:asciiTheme="minorHAnsi" w:hAnsiTheme="minorHAnsi"/>
          <w:sz w:val="22"/>
          <w:szCs w:val="22"/>
        </w:rPr>
        <w:t xml:space="preserve">la finalul exercițiului financiar ulterior anului fiscal în care se finalizează implementarea proiectului. </w:t>
      </w:r>
      <w:r w:rsidR="001A0D61" w:rsidRPr="00FF0ABE">
        <w:rPr>
          <w:rFonts w:asciiTheme="minorHAnsi" w:hAnsiTheme="minorHAnsi"/>
          <w:b/>
          <w:sz w:val="22"/>
          <w:szCs w:val="22"/>
        </w:rPr>
        <w:t>Neîndeplinirea indicatorilor anterior menționa</w:t>
      </w:r>
      <w:r w:rsidR="00EA76B6" w:rsidRPr="00FF0ABE">
        <w:rPr>
          <w:rFonts w:asciiTheme="minorHAnsi" w:hAnsiTheme="minorHAnsi"/>
          <w:b/>
          <w:sz w:val="22"/>
          <w:szCs w:val="22"/>
        </w:rPr>
        <w:t>ţi</w:t>
      </w:r>
      <w:r w:rsidR="001A0D61" w:rsidRPr="00FF0ABE">
        <w:rPr>
          <w:rFonts w:asciiTheme="minorHAnsi" w:hAnsiTheme="minorHAnsi"/>
          <w:b/>
          <w:sz w:val="22"/>
          <w:szCs w:val="22"/>
        </w:rPr>
        <w:t xml:space="preserve"> la termenele stabilite va conduce la recuperarea totală/proporțională a finanțării nerambursab</w:t>
      </w:r>
      <w:r w:rsidR="00F83A5C" w:rsidRPr="00FF0ABE">
        <w:rPr>
          <w:rFonts w:asciiTheme="minorHAnsi" w:hAnsiTheme="minorHAnsi"/>
          <w:b/>
          <w:sz w:val="22"/>
          <w:szCs w:val="22"/>
        </w:rPr>
        <w:t>ile acordate în cadrul tuturor etapelor</w:t>
      </w:r>
      <w:r w:rsidR="001A0D61" w:rsidRPr="00FF0ABE">
        <w:rPr>
          <w:rFonts w:asciiTheme="minorHAnsi" w:hAnsiTheme="minorHAnsi"/>
          <w:b/>
          <w:sz w:val="22"/>
          <w:szCs w:val="22"/>
        </w:rPr>
        <w:t xml:space="preserve"> proiectului.</w:t>
      </w:r>
    </w:p>
    <w:p w:rsidR="006E11F5" w:rsidRDefault="006E11F5" w:rsidP="006B57C9">
      <w:pPr>
        <w:spacing w:before="0" w:after="0"/>
        <w:jc w:val="both"/>
        <w:rPr>
          <w:rFonts w:asciiTheme="minorHAnsi" w:hAnsiTheme="minorHAnsi"/>
          <w:sz w:val="22"/>
          <w:szCs w:val="22"/>
        </w:rPr>
      </w:pPr>
    </w:p>
    <w:p w:rsidR="007D740B" w:rsidRPr="00FF0ABE" w:rsidRDefault="007D740B" w:rsidP="006B57C9">
      <w:pPr>
        <w:spacing w:before="0" w:after="0"/>
        <w:jc w:val="both"/>
        <w:rPr>
          <w:rFonts w:asciiTheme="minorHAnsi" w:hAnsiTheme="minorHAnsi"/>
          <w:sz w:val="22"/>
          <w:szCs w:val="22"/>
        </w:rPr>
      </w:pPr>
    </w:p>
    <w:tbl>
      <w:tblPr>
        <w:tblW w:w="9872" w:type="dxa"/>
        <w:tblBorders>
          <w:insideV w:val="single" w:sz="8" w:space="0" w:color="808080"/>
        </w:tblBorders>
        <w:tblLayout w:type="fixed"/>
        <w:tblLook w:val="01E0" w:firstRow="1" w:lastRow="1" w:firstColumn="1" w:lastColumn="1" w:noHBand="0" w:noVBand="0"/>
      </w:tblPr>
      <w:tblGrid>
        <w:gridCol w:w="795"/>
        <w:gridCol w:w="9077"/>
      </w:tblGrid>
      <w:tr w:rsidR="006E11F5" w:rsidRPr="00FF0ABE" w:rsidTr="006E11F5">
        <w:trPr>
          <w:trHeight w:val="891"/>
        </w:trPr>
        <w:tc>
          <w:tcPr>
            <w:tcW w:w="795" w:type="dxa"/>
            <w:vAlign w:val="center"/>
          </w:tcPr>
          <w:p w:rsidR="006E11F5" w:rsidRPr="00FF0ABE" w:rsidRDefault="006E11F5" w:rsidP="006B57C9">
            <w:pPr>
              <w:spacing w:before="0" w:after="0"/>
              <w:jc w:val="both"/>
              <w:rPr>
                <w:rFonts w:asciiTheme="minorHAnsi" w:hAnsiTheme="minorHAnsi"/>
                <w:b/>
                <w:bCs/>
                <w:color w:val="0070C0"/>
                <w:sz w:val="22"/>
                <w:szCs w:val="22"/>
              </w:rPr>
            </w:pPr>
            <w:r w:rsidRPr="00FF0ABE">
              <w:rPr>
                <w:rFonts w:asciiTheme="minorHAnsi" w:hAnsiTheme="minorHAnsi"/>
                <w:noProof/>
                <w:sz w:val="22"/>
                <w:szCs w:val="22"/>
                <w:lang w:eastAsia="ro-RO"/>
              </w:rPr>
              <w:drawing>
                <wp:inline distT="0" distB="0" distL="0" distR="0" wp14:anchorId="3F8378C3" wp14:editId="31BCAF53">
                  <wp:extent cx="266700" cy="260350"/>
                  <wp:effectExtent l="0" t="0" r="12700" b="0"/>
                  <wp:docPr id="7" name="Picture 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077" w:type="dxa"/>
            <w:vAlign w:val="center"/>
          </w:tcPr>
          <w:p w:rsidR="006E11F5" w:rsidRPr="00FF0ABE" w:rsidRDefault="00803771" w:rsidP="00F83A5C">
            <w:pPr>
              <w:spacing w:before="0" w:after="0"/>
              <w:ind w:right="764"/>
              <w:jc w:val="both"/>
              <w:rPr>
                <w:rFonts w:asciiTheme="minorHAnsi" w:hAnsiTheme="minorHAnsi"/>
                <w:sz w:val="22"/>
                <w:szCs w:val="22"/>
              </w:rPr>
            </w:pPr>
            <w:r w:rsidRPr="00FF0ABE">
              <w:rPr>
                <w:rFonts w:asciiTheme="minorHAnsi" w:hAnsiTheme="minorHAnsi"/>
                <w:sz w:val="22"/>
                <w:szCs w:val="22"/>
              </w:rPr>
              <w:t xml:space="preserve">A se vedea clauzele specifice </w:t>
            </w:r>
            <w:r w:rsidR="001A0D61" w:rsidRPr="00FF0ABE">
              <w:rPr>
                <w:rFonts w:asciiTheme="minorHAnsi" w:hAnsiTheme="minorHAnsi"/>
                <w:sz w:val="22"/>
                <w:szCs w:val="22"/>
              </w:rPr>
              <w:t xml:space="preserve">din </w:t>
            </w:r>
            <w:r w:rsidR="001A0D61" w:rsidRPr="00FF0ABE">
              <w:rPr>
                <w:rFonts w:asciiTheme="minorHAnsi" w:hAnsiTheme="minorHAnsi"/>
                <w:b/>
                <w:color w:val="0070C0"/>
                <w:sz w:val="22"/>
                <w:szCs w:val="22"/>
              </w:rPr>
              <w:t>Anexa 10.4 la prezentul ghid</w:t>
            </w:r>
            <w:r w:rsidR="001A0D61" w:rsidRPr="00FF0ABE">
              <w:rPr>
                <w:rFonts w:asciiTheme="minorHAnsi" w:hAnsiTheme="minorHAnsi"/>
                <w:color w:val="0070C0"/>
                <w:sz w:val="22"/>
                <w:szCs w:val="22"/>
              </w:rPr>
              <w:t xml:space="preserve"> </w:t>
            </w:r>
            <w:r w:rsidR="001A0D61" w:rsidRPr="00FF0ABE">
              <w:rPr>
                <w:rFonts w:asciiTheme="minorHAnsi" w:hAnsiTheme="minorHAnsi"/>
                <w:sz w:val="22"/>
                <w:szCs w:val="22"/>
              </w:rPr>
              <w:t xml:space="preserve">privind recuperarea totală/proporțională a finanțării nerambursabile acordate în cadrul </w:t>
            </w:r>
            <w:r w:rsidR="00F83A5C" w:rsidRPr="00FF0ABE">
              <w:rPr>
                <w:rFonts w:asciiTheme="minorHAnsi" w:hAnsiTheme="minorHAnsi"/>
                <w:sz w:val="22"/>
                <w:szCs w:val="22"/>
              </w:rPr>
              <w:t>etapelor</w:t>
            </w:r>
            <w:r w:rsidR="001A0D61" w:rsidRPr="00FF0ABE">
              <w:rPr>
                <w:rFonts w:asciiTheme="minorHAnsi" w:hAnsiTheme="minorHAnsi"/>
                <w:sz w:val="22"/>
                <w:szCs w:val="22"/>
              </w:rPr>
              <w:t xml:space="preserve"> proiectului pentru neîndeplineara totală/îndeplinirea pațială a țintelor asumate privind indicatorii din cadrul proiectului.</w:t>
            </w:r>
          </w:p>
        </w:tc>
      </w:tr>
    </w:tbl>
    <w:p w:rsidR="001A0D61" w:rsidRPr="00FF0ABE" w:rsidRDefault="001A0D61" w:rsidP="006B57C9">
      <w:pPr>
        <w:spacing w:before="0" w:after="0"/>
        <w:jc w:val="both"/>
        <w:rPr>
          <w:rFonts w:asciiTheme="minorHAnsi" w:hAnsiTheme="minorHAnsi"/>
          <w:sz w:val="22"/>
          <w:szCs w:val="22"/>
        </w:rPr>
      </w:pPr>
    </w:p>
    <w:p w:rsidR="00484FA9" w:rsidRPr="00FF0ABE" w:rsidRDefault="006E11F5" w:rsidP="006B57C9">
      <w:pPr>
        <w:spacing w:before="0" w:after="0"/>
        <w:jc w:val="both"/>
        <w:rPr>
          <w:rFonts w:asciiTheme="minorHAnsi" w:hAnsiTheme="minorHAnsi"/>
          <w:sz w:val="22"/>
          <w:szCs w:val="22"/>
        </w:rPr>
      </w:pPr>
      <w:r w:rsidRPr="00FF0ABE">
        <w:rPr>
          <w:rFonts w:asciiTheme="minorHAnsi" w:hAnsiTheme="minorHAnsi"/>
          <w:sz w:val="22"/>
          <w:szCs w:val="22"/>
        </w:rPr>
        <w:t xml:space="preserve">La completarea cererii de finanțare în MySMIS, indicatorii menționați în cadrul secțiunii </w:t>
      </w:r>
      <w:r w:rsidRPr="00FF0ABE">
        <w:rPr>
          <w:rFonts w:asciiTheme="minorHAnsi" w:hAnsiTheme="minorHAnsi"/>
          <w:b/>
          <w:color w:val="0070C0"/>
          <w:sz w:val="22"/>
          <w:szCs w:val="22"/>
        </w:rPr>
        <w:t>1.9 la prezentul ghid</w:t>
      </w:r>
      <w:r w:rsidRPr="00FF0ABE">
        <w:rPr>
          <w:rFonts w:asciiTheme="minorHAnsi" w:hAnsiTheme="minorHAnsi"/>
          <w:sz w:val="22"/>
          <w:szCs w:val="22"/>
        </w:rPr>
        <w:t xml:space="preserve"> se vor introduce în tabelul indicatorilor suplimentari de realizare (secțiunea Indicatori suplimentari proiect). Aceştia vor fi selectaţi în funcție de specificul proiectului.</w:t>
      </w:r>
    </w:p>
    <w:p w:rsidR="00484FA9" w:rsidRPr="00FF0ABE" w:rsidRDefault="00484FA9" w:rsidP="006B57C9">
      <w:pPr>
        <w:spacing w:before="0" w:after="0"/>
        <w:jc w:val="both"/>
        <w:rPr>
          <w:rFonts w:asciiTheme="minorHAnsi" w:hAnsiTheme="minorHAnsi"/>
          <w:sz w:val="22"/>
          <w:szCs w:val="22"/>
        </w:rPr>
      </w:pPr>
    </w:p>
    <w:tbl>
      <w:tblPr>
        <w:tblW w:w="9857" w:type="dxa"/>
        <w:tblBorders>
          <w:insideV w:val="single" w:sz="8" w:space="0" w:color="808080"/>
        </w:tblBorders>
        <w:tblLayout w:type="fixed"/>
        <w:tblLook w:val="01E0" w:firstRow="1" w:lastRow="1" w:firstColumn="1" w:lastColumn="1" w:noHBand="0" w:noVBand="0"/>
      </w:tblPr>
      <w:tblGrid>
        <w:gridCol w:w="794"/>
        <w:gridCol w:w="9063"/>
      </w:tblGrid>
      <w:tr w:rsidR="006E11F5" w:rsidRPr="00FF0ABE" w:rsidTr="006E11F5">
        <w:trPr>
          <w:trHeight w:val="748"/>
        </w:trPr>
        <w:tc>
          <w:tcPr>
            <w:tcW w:w="794" w:type="dxa"/>
            <w:vAlign w:val="center"/>
          </w:tcPr>
          <w:p w:rsidR="006E11F5" w:rsidRPr="00FF0ABE" w:rsidRDefault="006E11F5"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2E9EDEDE" wp14:editId="1FD8AAB7">
                  <wp:extent cx="266700" cy="260350"/>
                  <wp:effectExtent l="0" t="0" r="12700" b="0"/>
                  <wp:docPr id="5" name="Picture 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063" w:type="dxa"/>
            <w:vAlign w:val="center"/>
          </w:tcPr>
          <w:p w:rsidR="001A0D61" w:rsidRDefault="006E11F5" w:rsidP="00D85548">
            <w:pPr>
              <w:spacing w:before="0" w:after="0"/>
              <w:ind w:right="749"/>
              <w:jc w:val="both"/>
              <w:rPr>
                <w:rFonts w:asciiTheme="minorHAnsi" w:hAnsiTheme="minorHAnsi"/>
                <w:b/>
                <w:sz w:val="22"/>
                <w:szCs w:val="22"/>
              </w:rPr>
            </w:pPr>
            <w:r w:rsidRPr="00FF0ABE">
              <w:rPr>
                <w:rFonts w:asciiTheme="minorHAnsi" w:hAnsiTheme="minorHAnsi"/>
                <w:b/>
                <w:sz w:val="22"/>
                <w:szCs w:val="22"/>
              </w:rPr>
              <w:t xml:space="preserve">Nu se acceptă identificarea și cuantificarea, în cadrul cererii de finanțare, a altor indicatori în afara celor menționați </w:t>
            </w:r>
            <w:r w:rsidRPr="00FF0ABE">
              <w:rPr>
                <w:rFonts w:asciiTheme="minorHAnsi" w:hAnsiTheme="minorHAnsi"/>
                <w:b/>
                <w:color w:val="0070C0"/>
                <w:sz w:val="22"/>
                <w:szCs w:val="22"/>
              </w:rPr>
              <w:t xml:space="preserve">în cadrul secțiunii 1.9 la prezentul ghid. </w:t>
            </w:r>
            <w:r w:rsidRPr="00FF0ABE">
              <w:rPr>
                <w:rFonts w:asciiTheme="minorHAnsi" w:hAnsiTheme="minorHAnsi"/>
                <w:b/>
                <w:sz w:val="22"/>
                <w:szCs w:val="22"/>
              </w:rPr>
              <w:t xml:space="preserve">Indicatorii menționați mai sus sunt obligatorii pentru toate proiectele indiferent de </w:t>
            </w:r>
            <w:r w:rsidR="00F83A5C" w:rsidRPr="00FF0ABE">
              <w:rPr>
                <w:rFonts w:asciiTheme="minorHAnsi" w:hAnsiTheme="minorHAnsi"/>
                <w:b/>
                <w:sz w:val="22"/>
                <w:szCs w:val="22"/>
              </w:rPr>
              <w:t>etapele</w:t>
            </w:r>
            <w:r w:rsidRPr="00FF0ABE">
              <w:rPr>
                <w:rFonts w:asciiTheme="minorHAnsi" w:hAnsiTheme="minorHAnsi"/>
                <w:b/>
                <w:sz w:val="22"/>
                <w:szCs w:val="22"/>
              </w:rPr>
              <w:t xml:space="preserve"> şi categoriile de activităţi aferente, incluse în cadrul acestora.</w:t>
            </w:r>
            <w:r w:rsidR="00C345FC" w:rsidRPr="00FF0ABE">
              <w:rPr>
                <w:rFonts w:asciiTheme="minorHAnsi" w:hAnsiTheme="minorHAnsi"/>
                <w:b/>
                <w:sz w:val="22"/>
                <w:szCs w:val="22"/>
              </w:rPr>
              <w:t xml:space="preserve"> Excepție, face doar indicatorul Certificarea produselor/serviciilor/proceselor rezultate în urma introducerii pe piață a rezultatelor cercetării în domeniile de specializare inteligentă menționate în Anexa 10.2 la prezentul ghid, care nu este obligatoriu dacă nu este identificat în cererea de finanțare.</w:t>
            </w:r>
          </w:p>
          <w:p w:rsidR="002A704C" w:rsidRDefault="002A704C" w:rsidP="00D85548">
            <w:pPr>
              <w:spacing w:before="0" w:after="0"/>
              <w:ind w:right="749"/>
              <w:jc w:val="both"/>
              <w:rPr>
                <w:rFonts w:asciiTheme="minorHAnsi" w:hAnsiTheme="minorHAnsi"/>
                <w:b/>
                <w:sz w:val="22"/>
                <w:szCs w:val="22"/>
              </w:rPr>
            </w:pPr>
          </w:p>
          <w:p w:rsidR="002A704C" w:rsidRPr="007B3AD1" w:rsidRDefault="002A704C" w:rsidP="00D85548">
            <w:pPr>
              <w:spacing w:before="0" w:after="0"/>
              <w:ind w:right="749"/>
              <w:jc w:val="both"/>
              <w:rPr>
                <w:rFonts w:asciiTheme="minorHAnsi" w:hAnsiTheme="minorHAnsi"/>
                <w:b/>
                <w:sz w:val="22"/>
                <w:szCs w:val="22"/>
              </w:rPr>
            </w:pPr>
            <w:r w:rsidRPr="007B3AD1">
              <w:rPr>
                <w:rFonts w:asciiTheme="minorHAnsi" w:hAnsiTheme="minorHAnsi"/>
                <w:b/>
                <w:sz w:val="22"/>
                <w:szCs w:val="22"/>
              </w:rPr>
              <w:t>Neselectarea și necuantificarea indicatorilor aferenți celor 3 componente de ajutor de stat/de minimis, în conformitate cu prevederile ghidului specific, nici în urma solicitărilor de clarificări va conduce la respingerea proiectelor de la finanțare.</w:t>
            </w:r>
          </w:p>
          <w:p w:rsidR="002A704C" w:rsidRPr="007B3AD1" w:rsidRDefault="002A704C" w:rsidP="00D85548">
            <w:pPr>
              <w:spacing w:before="0" w:after="0"/>
              <w:ind w:right="749"/>
              <w:jc w:val="both"/>
              <w:rPr>
                <w:rFonts w:asciiTheme="minorHAnsi" w:hAnsiTheme="minorHAnsi"/>
                <w:b/>
                <w:sz w:val="22"/>
                <w:szCs w:val="22"/>
              </w:rPr>
            </w:pPr>
          </w:p>
          <w:p w:rsidR="002A704C" w:rsidRPr="00FF0ABE" w:rsidRDefault="007D740B" w:rsidP="007D740B">
            <w:pPr>
              <w:spacing w:before="0" w:after="0"/>
              <w:ind w:right="749"/>
              <w:jc w:val="both"/>
              <w:rPr>
                <w:rFonts w:asciiTheme="minorHAnsi" w:hAnsiTheme="minorHAnsi"/>
                <w:b/>
                <w:sz w:val="22"/>
                <w:szCs w:val="22"/>
              </w:rPr>
            </w:pPr>
            <w:r w:rsidRPr="007B3AD1">
              <w:rPr>
                <w:rFonts w:asciiTheme="minorHAnsi" w:hAnsiTheme="minorHAnsi"/>
                <w:b/>
                <w:sz w:val="22"/>
                <w:szCs w:val="22"/>
              </w:rPr>
              <w:t>Lipsa</w:t>
            </w:r>
            <w:r w:rsidR="002A704C" w:rsidRPr="007B3AD1">
              <w:rPr>
                <w:rFonts w:asciiTheme="minorHAnsi" w:hAnsiTheme="minorHAnsi"/>
                <w:b/>
                <w:sz w:val="22"/>
                <w:szCs w:val="22"/>
              </w:rPr>
              <w:t xml:space="preserve"> caracterului integrat al proiectelor pentru cele 3 tipuri de ajutoare</w:t>
            </w:r>
            <w:r w:rsidRPr="007B3AD1">
              <w:rPr>
                <w:rFonts w:asciiTheme="minorHAnsi" w:hAnsiTheme="minorHAnsi"/>
                <w:b/>
                <w:sz w:val="22"/>
                <w:szCs w:val="22"/>
              </w:rPr>
              <w:t>, și neclarificarea acestui aspect, va conduce la respingerea proiectelor de la finanțare.</w:t>
            </w:r>
          </w:p>
        </w:tc>
      </w:tr>
    </w:tbl>
    <w:p w:rsidR="005C7CAE" w:rsidRPr="00FF0ABE" w:rsidRDefault="001A0D61" w:rsidP="00D777D8">
      <w:pPr>
        <w:pStyle w:val="Heading2"/>
        <w:numPr>
          <w:ilvl w:val="1"/>
          <w:numId w:val="15"/>
        </w:numPr>
        <w:rPr>
          <w:rFonts w:eastAsia="SimSun"/>
          <w:sz w:val="22"/>
          <w:szCs w:val="22"/>
        </w:rPr>
      </w:pPr>
      <w:r w:rsidRPr="00FF0ABE">
        <w:rPr>
          <w:rFonts w:eastAsia="SimSun"/>
          <w:sz w:val="22"/>
          <w:szCs w:val="22"/>
        </w:rPr>
        <w:lastRenderedPageBreak/>
        <w:t xml:space="preserve"> </w:t>
      </w:r>
      <w:bookmarkStart w:id="10" w:name="_Toc45005688"/>
      <w:r w:rsidR="005C7CAE" w:rsidRPr="00FF0ABE">
        <w:rPr>
          <w:rFonts w:eastAsia="SimSun"/>
          <w:sz w:val="22"/>
          <w:szCs w:val="22"/>
        </w:rPr>
        <w:t>Cuantumul co</w:t>
      </w:r>
      <w:r w:rsidR="00DD1119" w:rsidRPr="00FF0ABE">
        <w:rPr>
          <w:rFonts w:eastAsia="SimSun"/>
          <w:sz w:val="22"/>
          <w:szCs w:val="22"/>
        </w:rPr>
        <w:t>-</w:t>
      </w:r>
      <w:r w:rsidR="005C7CAE" w:rsidRPr="00FF0ABE">
        <w:rPr>
          <w:rFonts w:eastAsia="SimSun"/>
          <w:sz w:val="22"/>
          <w:szCs w:val="22"/>
        </w:rPr>
        <w:t xml:space="preserve">finanțării </w:t>
      </w:r>
      <w:r w:rsidR="00EA76B6" w:rsidRPr="00FF0ABE">
        <w:rPr>
          <w:rFonts w:eastAsia="SimSun"/>
          <w:sz w:val="22"/>
          <w:szCs w:val="22"/>
        </w:rPr>
        <w:t xml:space="preserve">nerambursabile </w:t>
      </w:r>
      <w:r w:rsidR="005C7CAE" w:rsidRPr="00FF0ABE">
        <w:rPr>
          <w:rFonts w:eastAsia="SimSun"/>
          <w:sz w:val="22"/>
          <w:szCs w:val="22"/>
        </w:rPr>
        <w:t>acordate în cadrul prezentului apel de proiecte</w:t>
      </w:r>
      <w:bookmarkEnd w:id="10"/>
    </w:p>
    <w:p w:rsidR="00C03AFD" w:rsidRPr="00FF0ABE" w:rsidRDefault="00C03AFD" w:rsidP="006B57C9">
      <w:pPr>
        <w:jc w:val="both"/>
        <w:rPr>
          <w:rFonts w:asciiTheme="minorHAnsi" w:eastAsia="SimSun" w:hAnsiTheme="minorHAnsi"/>
          <w:sz w:val="22"/>
          <w:szCs w:val="22"/>
        </w:rPr>
      </w:pPr>
    </w:p>
    <w:p w:rsidR="005C7CAE" w:rsidRPr="00FF0ABE" w:rsidRDefault="001F6902" w:rsidP="006B57C9">
      <w:pPr>
        <w:spacing w:before="0" w:after="0"/>
        <w:jc w:val="both"/>
        <w:rPr>
          <w:rFonts w:asciiTheme="minorHAnsi" w:hAnsiTheme="minorHAnsi"/>
          <w:bCs/>
          <w:sz w:val="22"/>
          <w:szCs w:val="22"/>
        </w:rPr>
      </w:pPr>
      <w:r w:rsidRPr="00FF0ABE">
        <w:rPr>
          <w:rFonts w:asciiTheme="minorHAnsi" w:hAnsiTheme="minorHAnsi"/>
          <w:bCs/>
          <w:sz w:val="22"/>
          <w:szCs w:val="22"/>
        </w:rPr>
        <w:t xml:space="preserve"> Fiecare categorie de activităţi conţine diferite tipuri </w:t>
      </w:r>
      <w:r w:rsidR="00C345FC" w:rsidRPr="00FF0ABE">
        <w:rPr>
          <w:rFonts w:asciiTheme="minorHAnsi" w:hAnsiTheme="minorHAnsi"/>
          <w:bCs/>
          <w:sz w:val="22"/>
          <w:szCs w:val="22"/>
        </w:rPr>
        <w:t xml:space="preserve">de </w:t>
      </w:r>
      <w:r w:rsidR="0078065B" w:rsidRPr="00FF0ABE">
        <w:rPr>
          <w:rFonts w:asciiTheme="minorHAnsi" w:hAnsiTheme="minorHAnsi"/>
          <w:bCs/>
          <w:sz w:val="22"/>
          <w:szCs w:val="22"/>
        </w:rPr>
        <w:t>cheltuieli eligibile</w:t>
      </w:r>
      <w:r w:rsidR="005C7CAE" w:rsidRPr="00FF0ABE">
        <w:rPr>
          <w:rFonts w:asciiTheme="minorHAnsi" w:hAnsiTheme="minorHAnsi"/>
          <w:bCs/>
          <w:sz w:val="22"/>
          <w:szCs w:val="22"/>
        </w:rPr>
        <w:t xml:space="preserve">, în funcție de </w:t>
      </w:r>
      <w:r w:rsidRPr="00FF0ABE">
        <w:rPr>
          <w:rFonts w:asciiTheme="minorHAnsi" w:hAnsiTheme="minorHAnsi"/>
          <w:bCs/>
          <w:sz w:val="22"/>
          <w:szCs w:val="22"/>
        </w:rPr>
        <w:t>regulile de ajutor de stat aplicabile</w:t>
      </w:r>
      <w:r w:rsidR="005C7CAE" w:rsidRPr="00FF0ABE">
        <w:rPr>
          <w:rFonts w:asciiTheme="minorHAnsi" w:hAnsiTheme="minorHAnsi"/>
          <w:bCs/>
          <w:sz w:val="22"/>
          <w:szCs w:val="22"/>
        </w:rPr>
        <w:t>. Aceste aspecte influențează modalitatea de întocmire a bugetului cererii de finanțare și respectiv ratele de co</w:t>
      </w:r>
      <w:r w:rsidR="0078065B" w:rsidRPr="00FF0ABE">
        <w:rPr>
          <w:rFonts w:asciiTheme="minorHAnsi" w:hAnsiTheme="minorHAnsi"/>
          <w:bCs/>
          <w:sz w:val="22"/>
          <w:szCs w:val="22"/>
        </w:rPr>
        <w:t>-</w:t>
      </w:r>
      <w:r w:rsidR="005C7CAE" w:rsidRPr="00FF0ABE">
        <w:rPr>
          <w:rFonts w:asciiTheme="minorHAnsi" w:hAnsiTheme="minorHAnsi"/>
          <w:bCs/>
          <w:sz w:val="22"/>
          <w:szCs w:val="22"/>
        </w:rPr>
        <w:t>fina</w:t>
      </w:r>
      <w:r w:rsidRPr="00FF0ABE">
        <w:rPr>
          <w:rFonts w:asciiTheme="minorHAnsi" w:hAnsiTheme="minorHAnsi"/>
          <w:bCs/>
          <w:sz w:val="22"/>
          <w:szCs w:val="22"/>
        </w:rPr>
        <w:t>n</w:t>
      </w:r>
      <w:r w:rsidR="005C7CAE" w:rsidRPr="00FF0ABE">
        <w:rPr>
          <w:rFonts w:asciiTheme="minorHAnsi" w:hAnsiTheme="minorHAnsi"/>
          <w:bCs/>
          <w:sz w:val="22"/>
          <w:szCs w:val="22"/>
        </w:rPr>
        <w:t>țare aplicabile</w:t>
      </w:r>
      <w:r w:rsidR="004279D5" w:rsidRPr="00FF0ABE">
        <w:rPr>
          <w:rFonts w:asciiTheme="minorHAnsi" w:hAnsiTheme="minorHAnsi"/>
          <w:bCs/>
          <w:sz w:val="22"/>
          <w:szCs w:val="22"/>
        </w:rPr>
        <w:t xml:space="preserve"> pentru fiecare </w:t>
      </w:r>
      <w:r w:rsidR="003C3B36" w:rsidRPr="00FF0ABE">
        <w:rPr>
          <w:rFonts w:asciiTheme="minorHAnsi" w:hAnsiTheme="minorHAnsi"/>
          <w:bCs/>
          <w:sz w:val="22"/>
          <w:szCs w:val="22"/>
        </w:rPr>
        <w:t>tip de ajutor de stat/minimis</w:t>
      </w:r>
      <w:r w:rsidR="004279D5" w:rsidRPr="00FF0ABE">
        <w:rPr>
          <w:rFonts w:asciiTheme="minorHAnsi" w:hAnsiTheme="minorHAnsi"/>
          <w:bCs/>
          <w:sz w:val="22"/>
          <w:szCs w:val="22"/>
        </w:rPr>
        <w:t>, astfel:</w:t>
      </w:r>
      <w:r w:rsidR="005C7CAE" w:rsidRPr="00FF0ABE">
        <w:rPr>
          <w:rFonts w:asciiTheme="minorHAnsi" w:hAnsiTheme="minorHAnsi"/>
          <w:bCs/>
          <w:sz w:val="22"/>
          <w:szCs w:val="22"/>
        </w:rPr>
        <w:t xml:space="preserve"> </w:t>
      </w:r>
    </w:p>
    <w:p w:rsidR="00C03AFD" w:rsidRPr="00FF0ABE" w:rsidRDefault="00C03AFD" w:rsidP="006B57C9">
      <w:pPr>
        <w:spacing w:before="0" w:after="0"/>
        <w:jc w:val="both"/>
        <w:rPr>
          <w:rFonts w:asciiTheme="minorHAnsi" w:hAnsiTheme="minorHAnsi"/>
          <w:bCs/>
          <w:sz w:val="22"/>
          <w:szCs w:val="22"/>
        </w:rPr>
      </w:pPr>
    </w:p>
    <w:p w:rsidR="005C7CAE" w:rsidRPr="00FF0ABE" w:rsidRDefault="005C7CAE" w:rsidP="00270DB3">
      <w:pPr>
        <w:numPr>
          <w:ilvl w:val="0"/>
          <w:numId w:val="16"/>
        </w:numPr>
        <w:spacing w:before="0" w:after="0"/>
        <w:jc w:val="both"/>
        <w:rPr>
          <w:rFonts w:asciiTheme="minorHAnsi" w:hAnsiTheme="minorHAnsi"/>
          <w:bCs/>
          <w:sz w:val="22"/>
          <w:szCs w:val="22"/>
        </w:rPr>
      </w:pPr>
      <w:r w:rsidRPr="00FF0ABE">
        <w:rPr>
          <w:rFonts w:asciiTheme="minorHAnsi" w:hAnsiTheme="minorHAnsi"/>
          <w:bCs/>
          <w:sz w:val="22"/>
          <w:szCs w:val="22"/>
        </w:rPr>
        <w:t xml:space="preserve">Pentru </w:t>
      </w:r>
      <w:r w:rsidR="003C3B36" w:rsidRPr="00FF0ABE">
        <w:rPr>
          <w:rFonts w:asciiTheme="minorHAnsi" w:hAnsiTheme="minorHAnsi"/>
          <w:b/>
          <w:bCs/>
          <w:color w:val="0070C0"/>
          <w:sz w:val="22"/>
          <w:szCs w:val="22"/>
        </w:rPr>
        <w:t xml:space="preserve">activităţile aferente </w:t>
      </w:r>
      <w:r w:rsidRPr="00FF0ABE">
        <w:rPr>
          <w:rFonts w:asciiTheme="minorHAnsi" w:hAnsiTheme="minorHAnsi"/>
          <w:b/>
          <w:bCs/>
          <w:color w:val="0070C0"/>
          <w:sz w:val="22"/>
          <w:szCs w:val="22"/>
        </w:rPr>
        <w:t xml:space="preserve"> ajutor</w:t>
      </w:r>
      <w:r w:rsidR="003C3B36" w:rsidRPr="00FF0ABE">
        <w:rPr>
          <w:rFonts w:asciiTheme="minorHAnsi" w:hAnsiTheme="minorHAnsi"/>
          <w:b/>
          <w:bCs/>
          <w:color w:val="0070C0"/>
          <w:sz w:val="22"/>
          <w:szCs w:val="22"/>
        </w:rPr>
        <w:t>ului</w:t>
      </w:r>
      <w:r w:rsidRPr="00FF0ABE">
        <w:rPr>
          <w:rFonts w:asciiTheme="minorHAnsi" w:hAnsiTheme="minorHAnsi"/>
          <w:b/>
          <w:bCs/>
          <w:color w:val="0070C0"/>
          <w:sz w:val="22"/>
          <w:szCs w:val="22"/>
        </w:rPr>
        <w:t xml:space="preserve"> de stat pentru cercetare-dezvoltare</w:t>
      </w:r>
      <w:r w:rsidR="0078065B" w:rsidRPr="00FF0ABE">
        <w:rPr>
          <w:rFonts w:asciiTheme="minorHAnsi" w:hAnsiTheme="minorHAnsi"/>
          <w:b/>
          <w:bCs/>
          <w:color w:val="0070C0"/>
          <w:sz w:val="22"/>
          <w:szCs w:val="22"/>
        </w:rPr>
        <w:t xml:space="preserve"> şi categoriile de activităţi eligibile, aferente acestei scheme</w:t>
      </w:r>
      <w:r w:rsidR="001E322B" w:rsidRPr="00FF0ABE">
        <w:rPr>
          <w:rFonts w:asciiTheme="minorHAnsi" w:hAnsiTheme="minorHAnsi"/>
          <w:b/>
          <w:bCs/>
          <w:color w:val="0070C0"/>
          <w:sz w:val="22"/>
          <w:szCs w:val="22"/>
        </w:rPr>
        <w:t>,</w:t>
      </w:r>
      <w:r w:rsidRPr="00FF0ABE">
        <w:rPr>
          <w:rFonts w:asciiTheme="minorHAnsi" w:hAnsiTheme="minorHAnsi"/>
          <w:b/>
          <w:bCs/>
          <w:color w:val="0070C0"/>
          <w:sz w:val="22"/>
          <w:szCs w:val="22"/>
        </w:rPr>
        <w:t xml:space="preserve"> </w:t>
      </w:r>
      <w:r w:rsidR="001E322B" w:rsidRPr="00FF0ABE">
        <w:rPr>
          <w:rFonts w:asciiTheme="minorHAnsi" w:hAnsiTheme="minorHAnsi"/>
          <w:bCs/>
          <w:sz w:val="22"/>
          <w:szCs w:val="22"/>
        </w:rPr>
        <w:t>contribuția programului (acoperită din FEDR și co-finanţarea naţională acordată din bugetul de stat) se acordă în limita intensității ajutorului de stat pentru</w:t>
      </w:r>
      <w:r w:rsidR="001F6902" w:rsidRPr="00FF0ABE">
        <w:rPr>
          <w:rFonts w:asciiTheme="minorHAnsi" w:hAnsiTheme="minorHAnsi"/>
          <w:bCs/>
          <w:sz w:val="22"/>
          <w:szCs w:val="22"/>
        </w:rPr>
        <w:t xml:space="preserve"> diferite tipuri de activităţi aferente schemei de</w:t>
      </w:r>
      <w:r w:rsidR="001E322B" w:rsidRPr="00FF0ABE">
        <w:rPr>
          <w:rFonts w:asciiTheme="minorHAnsi" w:hAnsiTheme="minorHAnsi"/>
          <w:bCs/>
          <w:sz w:val="22"/>
          <w:szCs w:val="22"/>
        </w:rPr>
        <w:t xml:space="preserve"> cercetare-dezvoltare</w:t>
      </w:r>
      <w:r w:rsidR="001F6902" w:rsidRPr="00FF0ABE">
        <w:rPr>
          <w:rFonts w:asciiTheme="minorHAnsi" w:hAnsiTheme="minorHAnsi"/>
          <w:bCs/>
          <w:sz w:val="22"/>
          <w:szCs w:val="22"/>
        </w:rPr>
        <w:t>. Intensitatea</w:t>
      </w:r>
      <w:r w:rsidR="00A53E68" w:rsidRPr="00FF0ABE">
        <w:rPr>
          <w:rFonts w:asciiTheme="minorHAnsi" w:hAnsiTheme="minorHAnsi"/>
          <w:bCs/>
          <w:sz w:val="22"/>
          <w:szCs w:val="22"/>
        </w:rPr>
        <w:t xml:space="preserve"> </w:t>
      </w:r>
      <w:r w:rsidR="001F6902" w:rsidRPr="00FF0ABE">
        <w:rPr>
          <w:rFonts w:asciiTheme="minorHAnsi" w:hAnsiTheme="minorHAnsi"/>
          <w:bCs/>
          <w:sz w:val="22"/>
          <w:szCs w:val="22"/>
        </w:rPr>
        <w:t>se</w:t>
      </w:r>
      <w:r w:rsidR="001E322B" w:rsidRPr="00FF0ABE">
        <w:rPr>
          <w:rFonts w:asciiTheme="minorHAnsi" w:hAnsiTheme="minorHAnsi"/>
          <w:bCs/>
          <w:sz w:val="22"/>
          <w:szCs w:val="22"/>
        </w:rPr>
        <w:t xml:space="preserve"> aplică la suma </w:t>
      </w:r>
      <w:r w:rsidR="001F6902" w:rsidRPr="00FF0ABE">
        <w:rPr>
          <w:rFonts w:asciiTheme="minorHAnsi" w:hAnsiTheme="minorHAnsi"/>
          <w:bCs/>
          <w:sz w:val="22"/>
          <w:szCs w:val="22"/>
        </w:rPr>
        <w:t>diferitelor tipuri de</w:t>
      </w:r>
      <w:r w:rsidRPr="00FF0ABE">
        <w:rPr>
          <w:rFonts w:asciiTheme="minorHAnsi" w:hAnsiTheme="minorHAnsi"/>
          <w:bCs/>
          <w:sz w:val="22"/>
          <w:szCs w:val="22"/>
        </w:rPr>
        <w:t xml:space="preserve"> cheltuieli eligibile finanțabile prin </w:t>
      </w:r>
      <w:r w:rsidR="001E322B" w:rsidRPr="00FF0ABE">
        <w:rPr>
          <w:rFonts w:asciiTheme="minorHAnsi" w:hAnsiTheme="minorHAnsi"/>
          <w:bCs/>
          <w:sz w:val="22"/>
          <w:szCs w:val="22"/>
        </w:rPr>
        <w:t xml:space="preserve">acest tip de ajutor. Intensităţile, în afară de tipul de activitate şi categoria de cost eligibilă aferentă, sunt influenţate </w:t>
      </w:r>
      <w:r w:rsidRPr="00FF0ABE">
        <w:rPr>
          <w:rFonts w:asciiTheme="minorHAnsi" w:hAnsiTheme="minorHAnsi"/>
          <w:bCs/>
          <w:sz w:val="22"/>
          <w:szCs w:val="22"/>
        </w:rPr>
        <w:t xml:space="preserve"> </w:t>
      </w:r>
      <w:r w:rsidR="001E322B" w:rsidRPr="00FF0ABE">
        <w:rPr>
          <w:rFonts w:asciiTheme="minorHAnsi" w:hAnsiTheme="minorHAnsi"/>
          <w:bCs/>
          <w:sz w:val="22"/>
          <w:szCs w:val="22"/>
        </w:rPr>
        <w:t>inclusiv</w:t>
      </w:r>
      <w:r w:rsidRPr="00FF0ABE">
        <w:rPr>
          <w:rFonts w:asciiTheme="minorHAnsi" w:hAnsiTheme="minorHAnsi"/>
          <w:bCs/>
          <w:sz w:val="22"/>
          <w:szCs w:val="22"/>
        </w:rPr>
        <w:t xml:space="preserve"> de </w:t>
      </w:r>
      <w:r w:rsidR="00C20F17" w:rsidRPr="00FF0ABE">
        <w:rPr>
          <w:rFonts w:asciiTheme="minorHAnsi" w:hAnsiTheme="minorHAnsi"/>
          <w:bCs/>
          <w:sz w:val="22"/>
          <w:szCs w:val="22"/>
        </w:rPr>
        <w:t xml:space="preserve">categoria în care este încadrat </w:t>
      </w:r>
      <w:r w:rsidRPr="00FF0ABE">
        <w:rPr>
          <w:rFonts w:asciiTheme="minorHAnsi" w:hAnsiTheme="minorHAnsi"/>
          <w:bCs/>
          <w:sz w:val="22"/>
          <w:szCs w:val="22"/>
        </w:rPr>
        <w:t>solicitantul.</w:t>
      </w:r>
    </w:p>
    <w:p w:rsidR="00C03AFD" w:rsidRPr="00FF0ABE" w:rsidRDefault="00C03AFD" w:rsidP="006B57C9">
      <w:pPr>
        <w:spacing w:before="0" w:after="0"/>
        <w:ind w:left="720"/>
        <w:jc w:val="both"/>
        <w:rPr>
          <w:rFonts w:asciiTheme="minorHAnsi" w:hAnsiTheme="minorHAnsi"/>
          <w:bCs/>
          <w:sz w:val="22"/>
          <w:szCs w:val="22"/>
        </w:rPr>
      </w:pPr>
    </w:p>
    <w:p w:rsidR="001E322B" w:rsidRPr="00FF0ABE" w:rsidRDefault="005C7CAE" w:rsidP="00270DB3">
      <w:pPr>
        <w:pStyle w:val="ListParagraph"/>
        <w:numPr>
          <w:ilvl w:val="0"/>
          <w:numId w:val="16"/>
        </w:numPr>
        <w:spacing w:after="0"/>
        <w:rPr>
          <w:rFonts w:asciiTheme="minorHAnsi" w:hAnsiTheme="minorHAnsi"/>
          <w:bCs/>
          <w:sz w:val="22"/>
          <w:szCs w:val="22"/>
        </w:rPr>
      </w:pPr>
      <w:r w:rsidRPr="00FF0ABE">
        <w:rPr>
          <w:rFonts w:asciiTheme="minorHAnsi" w:hAnsiTheme="minorHAnsi"/>
          <w:bCs/>
          <w:sz w:val="22"/>
          <w:szCs w:val="22"/>
        </w:rPr>
        <w:t xml:space="preserve">Pentru </w:t>
      </w:r>
      <w:r w:rsidR="003C3B36" w:rsidRPr="00FF0ABE">
        <w:rPr>
          <w:rFonts w:asciiTheme="minorHAnsi" w:hAnsiTheme="minorHAnsi"/>
          <w:b/>
          <w:bCs/>
          <w:color w:val="0070C0"/>
          <w:sz w:val="22"/>
          <w:szCs w:val="22"/>
        </w:rPr>
        <w:t xml:space="preserve">activităţile aferente </w:t>
      </w:r>
      <w:r w:rsidRPr="00FF0ABE">
        <w:rPr>
          <w:rFonts w:asciiTheme="minorHAnsi" w:hAnsiTheme="minorHAnsi"/>
          <w:b/>
          <w:bCs/>
          <w:color w:val="0070C0"/>
          <w:sz w:val="22"/>
          <w:szCs w:val="22"/>
        </w:rPr>
        <w:t>ajutor</w:t>
      </w:r>
      <w:r w:rsidR="003C3B36" w:rsidRPr="00FF0ABE">
        <w:rPr>
          <w:rFonts w:asciiTheme="minorHAnsi" w:hAnsiTheme="minorHAnsi"/>
          <w:b/>
          <w:bCs/>
          <w:color w:val="0070C0"/>
          <w:sz w:val="22"/>
          <w:szCs w:val="22"/>
        </w:rPr>
        <w:t>ului</w:t>
      </w:r>
      <w:r w:rsidRPr="00FF0ABE">
        <w:rPr>
          <w:rFonts w:asciiTheme="minorHAnsi" w:hAnsiTheme="minorHAnsi"/>
          <w:b/>
          <w:bCs/>
          <w:color w:val="0070C0"/>
          <w:sz w:val="22"/>
          <w:szCs w:val="22"/>
        </w:rPr>
        <w:t xml:space="preserve"> de stat regional </w:t>
      </w:r>
      <w:r w:rsidR="001E322B" w:rsidRPr="00FF0ABE">
        <w:rPr>
          <w:rFonts w:asciiTheme="minorHAnsi" w:hAnsiTheme="minorHAnsi"/>
          <w:b/>
          <w:bCs/>
          <w:color w:val="0070C0"/>
          <w:sz w:val="22"/>
          <w:szCs w:val="22"/>
        </w:rPr>
        <w:t xml:space="preserve">şi categoriile de activităţi eligibile, aferente acestei scheme, </w:t>
      </w:r>
      <w:r w:rsidR="001E322B" w:rsidRPr="00FF0ABE">
        <w:rPr>
          <w:rFonts w:asciiTheme="minorHAnsi" w:hAnsiTheme="minorHAnsi"/>
          <w:bCs/>
          <w:sz w:val="22"/>
          <w:szCs w:val="22"/>
        </w:rPr>
        <w:t xml:space="preserve">contribuția programului (acoperită din FEDR și co-finanţarea naţională acordată din bugetul de stat) se acordă în limita intensității ajutorului de stat </w:t>
      </w:r>
      <w:r w:rsidR="004279D5" w:rsidRPr="00FF0ABE">
        <w:rPr>
          <w:rFonts w:asciiTheme="minorHAnsi" w:hAnsiTheme="minorHAnsi"/>
          <w:bCs/>
          <w:sz w:val="22"/>
          <w:szCs w:val="22"/>
        </w:rPr>
        <w:t>regional</w:t>
      </w:r>
      <w:r w:rsidR="001E322B" w:rsidRPr="00FF0ABE">
        <w:rPr>
          <w:rFonts w:asciiTheme="minorHAnsi" w:hAnsiTheme="minorHAnsi"/>
          <w:bCs/>
          <w:sz w:val="22"/>
          <w:szCs w:val="22"/>
        </w:rPr>
        <w:t xml:space="preserve">, care </w:t>
      </w:r>
      <w:r w:rsidR="004279D5" w:rsidRPr="00FF0ABE">
        <w:rPr>
          <w:rFonts w:asciiTheme="minorHAnsi" w:hAnsiTheme="minorHAnsi"/>
          <w:bCs/>
          <w:sz w:val="22"/>
          <w:szCs w:val="22"/>
        </w:rPr>
        <w:t>s</w:t>
      </w:r>
      <w:r w:rsidR="001E322B" w:rsidRPr="00FF0ABE">
        <w:rPr>
          <w:rFonts w:asciiTheme="minorHAnsi" w:hAnsiTheme="minorHAnsi"/>
          <w:bCs/>
          <w:sz w:val="22"/>
          <w:szCs w:val="22"/>
        </w:rPr>
        <w:t xml:space="preserve">e aplică la suma  cheltuielilor eligibile finanțabile prin acest tip de ajutor. Intensităţile, în afară de tipul de activitate şi categoria de cost eligibilă aferentă, sunt influenţate  inclusiv de </w:t>
      </w:r>
      <w:r w:rsidR="00803771" w:rsidRPr="00FF0ABE">
        <w:rPr>
          <w:rFonts w:asciiTheme="minorHAnsi" w:hAnsiTheme="minorHAnsi"/>
          <w:bCs/>
          <w:sz w:val="22"/>
          <w:szCs w:val="22"/>
        </w:rPr>
        <w:t>încadrarea solicitantului în diferitele categorii de întreprinderi și intensitățile regionale aplicabile.</w:t>
      </w:r>
    </w:p>
    <w:p w:rsidR="00C03AFD" w:rsidRPr="00FF0ABE" w:rsidRDefault="00C03AFD" w:rsidP="006B57C9">
      <w:pPr>
        <w:spacing w:after="0"/>
        <w:jc w:val="both"/>
        <w:rPr>
          <w:rFonts w:asciiTheme="minorHAnsi" w:hAnsiTheme="minorHAnsi"/>
          <w:bCs/>
          <w:sz w:val="22"/>
          <w:szCs w:val="22"/>
        </w:rPr>
      </w:pPr>
    </w:p>
    <w:p w:rsidR="008D727E" w:rsidRPr="00FF0ABE" w:rsidRDefault="005C7CAE" w:rsidP="00270DB3">
      <w:pPr>
        <w:numPr>
          <w:ilvl w:val="0"/>
          <w:numId w:val="16"/>
        </w:numPr>
        <w:spacing w:before="0" w:after="0"/>
        <w:jc w:val="both"/>
        <w:rPr>
          <w:rFonts w:asciiTheme="minorHAnsi" w:hAnsiTheme="minorHAnsi" w:cs="Arial"/>
          <w:sz w:val="22"/>
          <w:szCs w:val="22"/>
        </w:rPr>
      </w:pPr>
      <w:r w:rsidRPr="00FF0ABE">
        <w:rPr>
          <w:rFonts w:asciiTheme="minorHAnsi" w:hAnsiTheme="minorHAnsi"/>
          <w:sz w:val="22"/>
          <w:szCs w:val="22"/>
        </w:rPr>
        <w:t xml:space="preserve">Pentru </w:t>
      </w:r>
      <w:r w:rsidR="003C3B36" w:rsidRPr="00FF0ABE">
        <w:rPr>
          <w:rFonts w:asciiTheme="minorHAnsi" w:hAnsiTheme="minorHAnsi"/>
          <w:b/>
          <w:bCs/>
          <w:color w:val="0070C0"/>
          <w:sz w:val="22"/>
          <w:szCs w:val="22"/>
        </w:rPr>
        <w:t xml:space="preserve">activităţile aferente ajutorului </w:t>
      </w:r>
      <w:r w:rsidRPr="00FF0ABE">
        <w:rPr>
          <w:rFonts w:asciiTheme="minorHAnsi" w:hAnsiTheme="minorHAnsi"/>
          <w:b/>
          <w:color w:val="0070C0"/>
          <w:sz w:val="22"/>
          <w:szCs w:val="22"/>
        </w:rPr>
        <w:t>de minimis</w:t>
      </w:r>
      <w:r w:rsidRPr="00FF0ABE">
        <w:rPr>
          <w:rFonts w:asciiTheme="minorHAnsi" w:hAnsiTheme="minorHAnsi"/>
          <w:sz w:val="22"/>
          <w:szCs w:val="22"/>
        </w:rPr>
        <w:t xml:space="preserve">, contribuția programului (acoperită din FEDR și </w:t>
      </w:r>
      <w:r w:rsidR="008D727E" w:rsidRPr="00FF0ABE">
        <w:rPr>
          <w:rFonts w:asciiTheme="minorHAnsi" w:hAnsiTheme="minorHAnsi"/>
          <w:bCs/>
          <w:sz w:val="22"/>
          <w:szCs w:val="22"/>
        </w:rPr>
        <w:t>co-finanţarea naţională acordată</w:t>
      </w:r>
      <w:r w:rsidRPr="00FF0ABE">
        <w:rPr>
          <w:rFonts w:asciiTheme="minorHAnsi" w:hAnsiTheme="minorHAnsi"/>
          <w:sz w:val="22"/>
          <w:szCs w:val="22"/>
        </w:rPr>
        <w:t xml:space="preserve">) este de maximum </w:t>
      </w:r>
      <w:r w:rsidRPr="00FF0ABE">
        <w:rPr>
          <w:rFonts w:asciiTheme="minorHAnsi" w:hAnsiTheme="minorHAnsi"/>
          <w:b/>
          <w:sz w:val="22"/>
          <w:szCs w:val="22"/>
        </w:rPr>
        <w:t>100%</w:t>
      </w:r>
      <w:r w:rsidRPr="00FF0ABE">
        <w:rPr>
          <w:rFonts w:asciiTheme="minorHAnsi" w:hAnsiTheme="minorHAnsi"/>
          <w:sz w:val="22"/>
          <w:szCs w:val="22"/>
        </w:rPr>
        <w:t xml:space="preserve"> din valoarea eligibilă a cheltuielilor finanțabile prin ajutor de minimis și </w:t>
      </w:r>
      <w:r w:rsidRPr="00FF0ABE">
        <w:rPr>
          <w:rFonts w:asciiTheme="minorHAnsi" w:hAnsiTheme="minorHAnsi"/>
          <w:b/>
          <w:sz w:val="22"/>
          <w:szCs w:val="22"/>
        </w:rPr>
        <w:t>în limita plafonului de minimis</w:t>
      </w:r>
      <w:r w:rsidR="008D727E" w:rsidRPr="00FF0ABE">
        <w:rPr>
          <w:rFonts w:asciiTheme="minorHAnsi" w:hAnsiTheme="minorHAnsi"/>
          <w:b/>
          <w:sz w:val="22"/>
          <w:szCs w:val="22"/>
        </w:rPr>
        <w:t xml:space="preserve">. </w:t>
      </w:r>
      <w:r w:rsidR="008D727E" w:rsidRPr="00FF0ABE">
        <w:rPr>
          <w:rFonts w:asciiTheme="minorHAnsi" w:hAnsiTheme="minorHAnsi"/>
          <w:sz w:val="22"/>
          <w:szCs w:val="22"/>
        </w:rPr>
        <w:t>În</w:t>
      </w:r>
      <w:r w:rsidRPr="00FF0ABE">
        <w:rPr>
          <w:rFonts w:asciiTheme="minorHAnsi" w:hAnsiTheme="minorHAnsi"/>
          <w:sz w:val="22"/>
          <w:szCs w:val="22"/>
        </w:rPr>
        <w:t xml:space="preserve"> conformitate cu prevederile </w:t>
      </w:r>
      <w:r w:rsidR="008D727E" w:rsidRPr="00FF0ABE">
        <w:rPr>
          <w:rFonts w:asciiTheme="minorHAnsi" w:hAnsiTheme="minorHAnsi"/>
          <w:sz w:val="22"/>
          <w:szCs w:val="22"/>
        </w:rPr>
        <w:t>Regulamentului (UE) NR. 1407/2013 al CE din 18 decembrie 2013</w:t>
      </w:r>
      <w:r w:rsidR="004D6DC6" w:rsidRPr="00FF0ABE">
        <w:rPr>
          <w:rFonts w:asciiTheme="minorHAnsi" w:hAnsiTheme="minorHAnsi"/>
          <w:sz w:val="22"/>
          <w:szCs w:val="22"/>
        </w:rPr>
        <w:t>,</w:t>
      </w:r>
      <w:r w:rsidR="008D727E" w:rsidRPr="00FF0ABE">
        <w:rPr>
          <w:rFonts w:asciiTheme="minorHAnsi" w:hAnsiTheme="minorHAnsi"/>
          <w:sz w:val="22"/>
          <w:szCs w:val="22"/>
        </w:rPr>
        <w:t xml:space="preserve"> privind aplicarea articolelor 107 și 108 din Tratatul privind funcționarea Uniunii Europene</w:t>
      </w:r>
      <w:r w:rsidR="004D6DC6" w:rsidRPr="00FF0ABE">
        <w:rPr>
          <w:rFonts w:asciiTheme="minorHAnsi" w:hAnsiTheme="minorHAnsi"/>
          <w:sz w:val="22"/>
          <w:szCs w:val="22"/>
        </w:rPr>
        <w:t>,</w:t>
      </w:r>
      <w:r w:rsidR="008D727E" w:rsidRPr="00FF0ABE">
        <w:rPr>
          <w:rFonts w:asciiTheme="minorHAnsi" w:hAnsiTheme="minorHAnsi"/>
          <w:sz w:val="22"/>
          <w:szCs w:val="22"/>
        </w:rPr>
        <w:t xml:space="preserve"> </w:t>
      </w:r>
      <w:r w:rsidR="004D6DC6" w:rsidRPr="00FF0ABE">
        <w:rPr>
          <w:rFonts w:asciiTheme="minorHAnsi" w:hAnsiTheme="minorHAnsi"/>
          <w:sz w:val="22"/>
          <w:szCs w:val="22"/>
        </w:rPr>
        <w:t>cu</w:t>
      </w:r>
      <w:r w:rsidR="00622E2D" w:rsidRPr="00FF0ABE">
        <w:rPr>
          <w:rFonts w:asciiTheme="minorHAnsi" w:hAnsiTheme="minorHAnsi"/>
          <w:sz w:val="22"/>
          <w:szCs w:val="22"/>
        </w:rPr>
        <w:t>an</w:t>
      </w:r>
      <w:r w:rsidR="004D6DC6" w:rsidRPr="00FF0ABE">
        <w:rPr>
          <w:rFonts w:asciiTheme="minorHAnsi" w:hAnsiTheme="minorHAnsi"/>
          <w:sz w:val="22"/>
          <w:szCs w:val="22"/>
        </w:rPr>
        <w:t xml:space="preserve">tumul </w:t>
      </w:r>
      <w:r w:rsidR="008D727E" w:rsidRPr="00FF0ABE">
        <w:rPr>
          <w:rFonts w:asciiTheme="minorHAnsi" w:hAnsiTheme="minorHAnsi"/>
          <w:sz w:val="22"/>
          <w:szCs w:val="22"/>
        </w:rPr>
        <w:t>ajutoarelor de minimis este de maximum 200</w:t>
      </w:r>
      <w:r w:rsidR="00C20F17" w:rsidRPr="00FF0ABE">
        <w:rPr>
          <w:rFonts w:asciiTheme="minorHAnsi" w:hAnsiTheme="minorHAnsi"/>
          <w:sz w:val="22"/>
          <w:szCs w:val="22"/>
        </w:rPr>
        <w:t>.</w:t>
      </w:r>
      <w:r w:rsidR="008D727E" w:rsidRPr="00FF0ABE">
        <w:rPr>
          <w:rFonts w:asciiTheme="minorHAnsi" w:hAnsiTheme="minorHAnsi"/>
          <w:sz w:val="22"/>
          <w:szCs w:val="22"/>
        </w:rPr>
        <w:t>000 EUR pentru 3 ani financiari</w:t>
      </w:r>
      <w:r w:rsidR="004D6DC6" w:rsidRPr="00FF0ABE">
        <w:rPr>
          <w:rFonts w:asciiTheme="minorHAnsi" w:hAnsiTheme="minorHAnsi"/>
          <w:sz w:val="22"/>
          <w:szCs w:val="22"/>
        </w:rPr>
        <w:t xml:space="preserve"> consecutivi</w:t>
      </w:r>
      <w:r w:rsidR="008D727E" w:rsidRPr="00FF0ABE">
        <w:rPr>
          <w:rFonts w:asciiTheme="minorHAnsi" w:hAnsiTheme="minorHAnsi"/>
          <w:sz w:val="22"/>
          <w:szCs w:val="22"/>
        </w:rPr>
        <w:t>, cu excepţia sectorului transport rutier de mărfuri în contul terţilor sau contra cost, caz în care cuantumul ajutorului este stabilit la limita de 100</w:t>
      </w:r>
      <w:r w:rsidR="00C20F17" w:rsidRPr="00FF0ABE">
        <w:rPr>
          <w:rFonts w:asciiTheme="minorHAnsi" w:hAnsiTheme="minorHAnsi"/>
          <w:sz w:val="22"/>
          <w:szCs w:val="22"/>
        </w:rPr>
        <w:t>.</w:t>
      </w:r>
      <w:r w:rsidR="008D727E" w:rsidRPr="00FF0ABE">
        <w:rPr>
          <w:rFonts w:asciiTheme="minorHAnsi" w:hAnsiTheme="minorHAnsi"/>
          <w:sz w:val="22"/>
          <w:szCs w:val="22"/>
        </w:rPr>
        <w:t>000 EUR.</w:t>
      </w:r>
      <w:r w:rsidR="00803771" w:rsidRPr="00FF0ABE">
        <w:rPr>
          <w:rFonts w:asciiTheme="minorHAnsi" w:hAnsiTheme="minorHAnsi"/>
          <w:sz w:val="22"/>
          <w:szCs w:val="22"/>
        </w:rPr>
        <w:t xml:space="preserve"> </w:t>
      </w:r>
    </w:p>
    <w:p w:rsidR="00C03AFD" w:rsidRPr="00FF0ABE" w:rsidRDefault="00C03AFD" w:rsidP="006B57C9">
      <w:pPr>
        <w:spacing w:before="0" w:after="0"/>
        <w:jc w:val="both"/>
        <w:rPr>
          <w:rFonts w:asciiTheme="minorHAnsi" w:hAnsiTheme="minorHAnsi" w:cs="Arial"/>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5C7CAE" w:rsidRPr="00FF0ABE" w:rsidTr="00AE1F85">
        <w:trPr>
          <w:trHeight w:val="640"/>
        </w:trPr>
        <w:tc>
          <w:tcPr>
            <w:tcW w:w="731" w:type="dxa"/>
            <w:vAlign w:val="center"/>
          </w:tcPr>
          <w:p w:rsidR="005C7CAE" w:rsidRPr="00FF0ABE" w:rsidRDefault="005C7CAE"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5619ED92" wp14:editId="3BBBD1A1">
                  <wp:extent cx="266700" cy="260350"/>
                  <wp:effectExtent l="0" t="0" r="12700" b="0"/>
                  <wp:docPr id="9" name="Picture 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5C7CAE" w:rsidRPr="00FF0ABE" w:rsidRDefault="005C7CAE" w:rsidP="00C20F17">
            <w:pPr>
              <w:spacing w:before="0" w:after="0"/>
              <w:jc w:val="both"/>
              <w:rPr>
                <w:rFonts w:asciiTheme="minorHAnsi" w:hAnsiTheme="minorHAnsi"/>
                <w:sz w:val="22"/>
                <w:szCs w:val="22"/>
              </w:rPr>
            </w:pPr>
            <w:r w:rsidRPr="00FF0ABE">
              <w:rPr>
                <w:rFonts w:asciiTheme="minorHAnsi" w:hAnsiTheme="minorHAnsi"/>
                <w:sz w:val="22"/>
                <w:szCs w:val="22"/>
              </w:rPr>
              <w:t xml:space="preserve">Categoriile/Subcategoriile de cheltuieli finanțabile </w:t>
            </w:r>
            <w:r w:rsidR="00BA1310" w:rsidRPr="00FF0ABE">
              <w:rPr>
                <w:rFonts w:asciiTheme="minorHAnsi" w:hAnsiTheme="minorHAnsi"/>
                <w:sz w:val="22"/>
                <w:szCs w:val="22"/>
              </w:rPr>
              <w:t>pe diferitele tipuri</w:t>
            </w:r>
            <w:r w:rsidR="008D727E" w:rsidRPr="00FF0ABE">
              <w:rPr>
                <w:rFonts w:asciiTheme="minorHAnsi" w:hAnsiTheme="minorHAnsi"/>
                <w:sz w:val="22"/>
                <w:szCs w:val="22"/>
              </w:rPr>
              <w:t xml:space="preserve">de </w:t>
            </w:r>
            <w:r w:rsidRPr="00FF0ABE">
              <w:rPr>
                <w:rFonts w:asciiTheme="minorHAnsi" w:hAnsiTheme="minorHAnsi"/>
                <w:sz w:val="22"/>
                <w:szCs w:val="22"/>
              </w:rPr>
              <w:t>ajuto</w:t>
            </w:r>
            <w:r w:rsidR="00BA1310" w:rsidRPr="00FF0ABE">
              <w:rPr>
                <w:rFonts w:asciiTheme="minorHAnsi" w:hAnsiTheme="minorHAnsi"/>
                <w:sz w:val="22"/>
                <w:szCs w:val="22"/>
              </w:rPr>
              <w:t>are</w:t>
            </w:r>
            <w:r w:rsidRPr="00FF0ABE">
              <w:rPr>
                <w:rFonts w:asciiTheme="minorHAnsi" w:hAnsiTheme="minorHAnsi"/>
                <w:sz w:val="22"/>
                <w:szCs w:val="22"/>
              </w:rPr>
              <w:t xml:space="preserve"> de stat</w:t>
            </w:r>
            <w:r w:rsidR="00BA1310" w:rsidRPr="00FF0ABE">
              <w:rPr>
                <w:rFonts w:asciiTheme="minorHAnsi" w:hAnsiTheme="minorHAnsi"/>
                <w:sz w:val="22"/>
                <w:szCs w:val="22"/>
              </w:rPr>
              <w:t>/de minimis</w:t>
            </w:r>
            <w:r w:rsidRPr="00FF0ABE">
              <w:rPr>
                <w:rFonts w:asciiTheme="minorHAnsi" w:hAnsiTheme="minorHAnsi"/>
                <w:sz w:val="22"/>
                <w:szCs w:val="22"/>
              </w:rPr>
              <w:t xml:space="preserve"> sunt detaliate în </w:t>
            </w:r>
            <w:r w:rsidR="00B707AD" w:rsidRPr="00FF0ABE">
              <w:rPr>
                <w:rFonts w:asciiTheme="minorHAnsi" w:hAnsiTheme="minorHAnsi"/>
                <w:b/>
                <w:color w:val="0070C0"/>
                <w:sz w:val="22"/>
                <w:szCs w:val="22"/>
              </w:rPr>
              <w:t xml:space="preserve">Secțiunea </w:t>
            </w:r>
            <w:r w:rsidRPr="00FF0ABE">
              <w:rPr>
                <w:rFonts w:asciiTheme="minorHAnsi" w:hAnsiTheme="minorHAnsi"/>
                <w:b/>
                <w:color w:val="0070C0"/>
                <w:sz w:val="22"/>
                <w:szCs w:val="22"/>
              </w:rPr>
              <w:t>4.</w:t>
            </w:r>
            <w:r w:rsidR="00C20F17" w:rsidRPr="00FF0ABE">
              <w:rPr>
                <w:rFonts w:asciiTheme="minorHAnsi" w:hAnsiTheme="minorHAnsi"/>
                <w:b/>
                <w:color w:val="0070C0"/>
                <w:sz w:val="22"/>
                <w:szCs w:val="22"/>
              </w:rPr>
              <w:t>4</w:t>
            </w:r>
            <w:r w:rsidRPr="00FF0ABE">
              <w:rPr>
                <w:rFonts w:asciiTheme="minorHAnsi" w:hAnsiTheme="minorHAnsi"/>
                <w:b/>
                <w:color w:val="0070C0"/>
                <w:sz w:val="22"/>
                <w:szCs w:val="22"/>
              </w:rPr>
              <w:t xml:space="preserve"> la prezentul ghid.</w:t>
            </w:r>
            <w:r w:rsidR="00940CEA" w:rsidRPr="00FF0ABE">
              <w:rPr>
                <w:rFonts w:asciiTheme="minorHAnsi" w:hAnsiTheme="minorHAnsi"/>
                <w:b/>
                <w:color w:val="0070C0"/>
                <w:sz w:val="22"/>
                <w:szCs w:val="22"/>
              </w:rPr>
              <w:t xml:space="preserve"> </w:t>
            </w:r>
          </w:p>
        </w:tc>
      </w:tr>
    </w:tbl>
    <w:p w:rsidR="00C03AFD" w:rsidRPr="00FF0ABE" w:rsidRDefault="00C03AFD" w:rsidP="006B57C9">
      <w:pPr>
        <w:spacing w:before="0" w:after="0"/>
        <w:jc w:val="both"/>
        <w:rPr>
          <w:rFonts w:asciiTheme="minorHAnsi" w:hAnsiTheme="minorHAnsi"/>
          <w:sz w:val="22"/>
          <w:szCs w:val="22"/>
        </w:rPr>
      </w:pPr>
    </w:p>
    <w:p w:rsidR="005C7CAE" w:rsidRPr="00FF0ABE" w:rsidRDefault="008D727E"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w:t>
      </w:r>
      <w:r w:rsidR="005C7CAE" w:rsidRPr="00FF0ABE">
        <w:rPr>
          <w:rFonts w:asciiTheme="minorHAnsi" w:hAnsiTheme="minorHAnsi"/>
          <w:sz w:val="22"/>
          <w:szCs w:val="22"/>
        </w:rPr>
        <w:t>exemplificarea calculului c</w:t>
      </w:r>
      <w:r w:rsidR="005C7CAE" w:rsidRPr="00FF0ABE">
        <w:rPr>
          <w:rFonts w:asciiTheme="minorHAnsi" w:eastAsia="SimSun" w:hAnsiTheme="minorHAnsi"/>
          <w:bCs/>
          <w:sz w:val="22"/>
          <w:szCs w:val="22"/>
        </w:rPr>
        <w:t>uantumul cofinanțării acordate în cadrul prezentului apel de proiecte, vă rugăm să consultați</w:t>
      </w:r>
      <w:r w:rsidR="00940CEA" w:rsidRPr="00FF0ABE">
        <w:rPr>
          <w:rFonts w:asciiTheme="minorHAnsi" w:eastAsia="SimSun" w:hAnsiTheme="minorHAnsi"/>
          <w:bCs/>
          <w:sz w:val="22"/>
          <w:szCs w:val="22"/>
        </w:rPr>
        <w:t xml:space="preserve"> </w:t>
      </w:r>
      <w:r w:rsidR="00BD0486" w:rsidRPr="00FF0ABE">
        <w:rPr>
          <w:rFonts w:asciiTheme="minorHAnsi" w:eastAsia="SimSun" w:hAnsiTheme="minorHAnsi"/>
          <w:b/>
          <w:bCs/>
          <w:color w:val="0070C0"/>
          <w:sz w:val="22"/>
          <w:szCs w:val="22"/>
        </w:rPr>
        <w:t xml:space="preserve">capitolul </w:t>
      </w:r>
      <w:r w:rsidR="00940CEA" w:rsidRPr="00FF0ABE">
        <w:rPr>
          <w:rFonts w:asciiTheme="minorHAnsi" w:eastAsia="SimSun" w:hAnsiTheme="minorHAnsi"/>
          <w:b/>
          <w:bCs/>
          <w:color w:val="0070C0"/>
          <w:sz w:val="22"/>
          <w:szCs w:val="22"/>
        </w:rPr>
        <w:t>3 din acest ghid</w:t>
      </w:r>
      <w:r w:rsidRPr="00FF0ABE">
        <w:rPr>
          <w:rFonts w:asciiTheme="minorHAnsi" w:eastAsia="SimSun" w:hAnsiTheme="minorHAnsi"/>
          <w:bCs/>
          <w:color w:val="0070C0"/>
          <w:sz w:val="22"/>
          <w:szCs w:val="22"/>
        </w:rPr>
        <w:t xml:space="preserve"> </w:t>
      </w:r>
      <w:r w:rsidRPr="00FF0ABE">
        <w:rPr>
          <w:rFonts w:asciiTheme="minorHAnsi" w:eastAsia="SimSun" w:hAnsiTheme="minorHAnsi"/>
          <w:bCs/>
          <w:sz w:val="22"/>
          <w:szCs w:val="22"/>
        </w:rPr>
        <w:t>şi</w:t>
      </w:r>
      <w:r w:rsidR="005C7CAE" w:rsidRPr="00FF0ABE">
        <w:rPr>
          <w:rFonts w:asciiTheme="minorHAnsi" w:eastAsia="SimSun" w:hAnsiTheme="minorHAnsi"/>
          <w:bCs/>
          <w:sz w:val="22"/>
          <w:szCs w:val="22"/>
        </w:rPr>
        <w:t xml:space="preserve"> </w:t>
      </w:r>
      <w:r w:rsidR="00B707AD" w:rsidRPr="00FF0ABE">
        <w:rPr>
          <w:rFonts w:asciiTheme="minorHAnsi" w:eastAsia="SimSun" w:hAnsiTheme="minorHAnsi"/>
          <w:b/>
          <w:bCs/>
          <w:color w:val="0070C0"/>
          <w:sz w:val="22"/>
          <w:szCs w:val="22"/>
        </w:rPr>
        <w:t xml:space="preserve">Anexa </w:t>
      </w:r>
      <w:r w:rsidR="005C7CAE" w:rsidRPr="00FF0ABE">
        <w:rPr>
          <w:rFonts w:asciiTheme="minorHAnsi" w:eastAsia="SimSun" w:hAnsiTheme="minorHAnsi"/>
          <w:b/>
          <w:bCs/>
          <w:color w:val="0070C0"/>
          <w:sz w:val="22"/>
          <w:szCs w:val="22"/>
        </w:rPr>
        <w:t>10.</w:t>
      </w:r>
      <w:r w:rsidR="00BD0486" w:rsidRPr="00FF0ABE">
        <w:rPr>
          <w:rFonts w:asciiTheme="minorHAnsi" w:eastAsia="SimSun" w:hAnsiTheme="minorHAnsi"/>
          <w:b/>
          <w:bCs/>
          <w:color w:val="0070C0"/>
          <w:sz w:val="22"/>
          <w:szCs w:val="22"/>
        </w:rPr>
        <w:t xml:space="preserve">5 </w:t>
      </w:r>
      <w:r w:rsidR="005C7CAE" w:rsidRPr="00FF0ABE">
        <w:rPr>
          <w:rFonts w:asciiTheme="minorHAnsi" w:eastAsia="SimSun" w:hAnsiTheme="minorHAnsi"/>
          <w:b/>
          <w:bCs/>
          <w:color w:val="0070C0"/>
          <w:sz w:val="22"/>
          <w:szCs w:val="22"/>
        </w:rPr>
        <w:t>la prezentul ghid.</w:t>
      </w:r>
    </w:p>
    <w:p w:rsidR="005C7CAE" w:rsidRPr="00FF0ABE" w:rsidRDefault="005C7CAE" w:rsidP="006B57C9">
      <w:pPr>
        <w:spacing w:before="0" w:after="0"/>
        <w:jc w:val="both"/>
        <w:rPr>
          <w:rFonts w:asciiTheme="minorHAnsi" w:hAnsiTheme="minorHAnsi"/>
          <w:bCs/>
          <w:sz w:val="22"/>
          <w:szCs w:val="22"/>
        </w:rPr>
      </w:pPr>
    </w:p>
    <w:p w:rsidR="00BD0486" w:rsidRPr="00FF0ABE" w:rsidRDefault="00BD0486" w:rsidP="006B57C9">
      <w:pPr>
        <w:spacing w:before="0" w:after="0"/>
        <w:jc w:val="both"/>
        <w:rPr>
          <w:rFonts w:asciiTheme="minorHAnsi" w:hAnsiTheme="minorHAnsi"/>
          <w:bCs/>
          <w:sz w:val="22"/>
          <w:szCs w:val="22"/>
        </w:rPr>
      </w:pPr>
    </w:p>
    <w:p w:rsidR="005C7CAE" w:rsidRPr="00FF0ABE" w:rsidRDefault="005C7CAE" w:rsidP="006B57C9">
      <w:pPr>
        <w:pStyle w:val="Heading1"/>
        <w:numPr>
          <w:ilvl w:val="0"/>
          <w:numId w:val="12"/>
        </w:numPr>
        <w:spacing w:before="0" w:after="0"/>
        <w:jc w:val="both"/>
        <w:rPr>
          <w:rFonts w:asciiTheme="minorHAnsi" w:hAnsiTheme="minorHAnsi" w:cs="Times New Roman"/>
          <w:sz w:val="22"/>
          <w:szCs w:val="22"/>
        </w:rPr>
      </w:pPr>
      <w:bookmarkStart w:id="11" w:name="_Toc45005689"/>
      <w:r w:rsidRPr="00FF0ABE">
        <w:rPr>
          <w:rFonts w:asciiTheme="minorHAnsi" w:hAnsiTheme="minorHAnsi" w:cs="Times New Roman"/>
          <w:sz w:val="22"/>
          <w:szCs w:val="22"/>
        </w:rPr>
        <w:t>INFORMAȚII APEL DE PROIECTE</w:t>
      </w:r>
      <w:bookmarkEnd w:id="11"/>
    </w:p>
    <w:p w:rsidR="005C7CAE" w:rsidRPr="00FF0ABE" w:rsidRDefault="005C7CAE" w:rsidP="00D777D8">
      <w:pPr>
        <w:pStyle w:val="Heading2"/>
        <w:numPr>
          <w:ilvl w:val="0"/>
          <w:numId w:val="13"/>
        </w:numPr>
        <w:rPr>
          <w:rFonts w:eastAsia="SimSun"/>
          <w:sz w:val="22"/>
          <w:szCs w:val="22"/>
        </w:rPr>
      </w:pPr>
      <w:bookmarkStart w:id="12" w:name="_Toc399341673"/>
      <w:bookmarkStart w:id="13" w:name="_Toc45005690"/>
      <w:r w:rsidRPr="00FF0ABE">
        <w:rPr>
          <w:rFonts w:eastAsia="SimSun"/>
          <w:sz w:val="22"/>
          <w:szCs w:val="22"/>
        </w:rPr>
        <w:t>Ce tip de apel de proiecte se lansează?</w:t>
      </w:r>
      <w:bookmarkEnd w:id="13"/>
    </w:p>
    <w:p w:rsidR="00C03AFD" w:rsidRPr="00FF0ABE" w:rsidRDefault="00C03AFD" w:rsidP="006B57C9">
      <w:pPr>
        <w:spacing w:before="0" w:after="0"/>
        <w:jc w:val="both"/>
        <w:rPr>
          <w:rFonts w:asciiTheme="minorHAnsi" w:eastAsia="SimSun" w:hAnsiTheme="minorHAnsi"/>
          <w:bCs/>
          <w:sz w:val="22"/>
          <w:szCs w:val="22"/>
        </w:rPr>
      </w:pPr>
    </w:p>
    <w:p w:rsidR="005C7CAE" w:rsidRPr="00FF0ABE" w:rsidRDefault="005C7CAE" w:rsidP="006B57C9">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lastRenderedPageBreak/>
        <w:t xml:space="preserve">Apelul de proiecte cu </w:t>
      </w:r>
      <w:r w:rsidRPr="00FF0ABE">
        <w:rPr>
          <w:rFonts w:asciiTheme="minorHAnsi" w:eastAsia="SimSun" w:hAnsiTheme="minorHAnsi"/>
          <w:b/>
          <w:bCs/>
          <w:color w:val="0070C0"/>
          <w:sz w:val="22"/>
          <w:szCs w:val="22"/>
        </w:rPr>
        <w:t xml:space="preserve">nr. </w:t>
      </w:r>
      <w:r w:rsidRPr="00FF0ABE">
        <w:rPr>
          <w:rFonts w:asciiTheme="minorHAnsi" w:hAnsiTheme="minorHAnsi"/>
          <w:b/>
          <w:color w:val="0070C0"/>
          <w:sz w:val="22"/>
          <w:szCs w:val="22"/>
        </w:rPr>
        <w:t>POR/</w:t>
      </w:r>
      <w:r w:rsidR="00FF0ABE" w:rsidRPr="00FF0ABE">
        <w:rPr>
          <w:rFonts w:asciiTheme="minorHAnsi" w:hAnsiTheme="minorHAnsi"/>
          <w:b/>
          <w:color w:val="0070C0"/>
          <w:sz w:val="22"/>
          <w:szCs w:val="22"/>
        </w:rPr>
        <w:t>201</w:t>
      </w:r>
      <w:r w:rsidR="00FF0ABE">
        <w:rPr>
          <w:rFonts w:asciiTheme="minorHAnsi" w:hAnsiTheme="minorHAnsi"/>
          <w:b/>
          <w:color w:val="0070C0"/>
          <w:sz w:val="22"/>
          <w:szCs w:val="22"/>
        </w:rPr>
        <w:t>9</w:t>
      </w:r>
      <w:r w:rsidRPr="00FF0ABE">
        <w:rPr>
          <w:rFonts w:asciiTheme="minorHAnsi" w:hAnsiTheme="minorHAnsi"/>
          <w:b/>
          <w:color w:val="0070C0"/>
          <w:sz w:val="22"/>
          <w:szCs w:val="22"/>
        </w:rPr>
        <w:t>/1/1.1./</w:t>
      </w:r>
      <w:r w:rsidR="00BD0486" w:rsidRPr="00FF0ABE">
        <w:rPr>
          <w:rFonts w:asciiTheme="minorHAnsi" w:hAnsiTheme="minorHAnsi"/>
          <w:b/>
          <w:color w:val="0070C0"/>
          <w:sz w:val="22"/>
          <w:szCs w:val="22"/>
        </w:rPr>
        <w:t>OS 1.2/1</w:t>
      </w:r>
      <w:r w:rsidRPr="00FF0ABE">
        <w:rPr>
          <w:rFonts w:asciiTheme="minorHAnsi" w:hAnsiTheme="minorHAnsi"/>
          <w:sz w:val="22"/>
          <w:szCs w:val="22"/>
        </w:rPr>
        <w:t xml:space="preserve"> este </w:t>
      </w:r>
      <w:r w:rsidR="004D6DC6" w:rsidRPr="00FF0ABE">
        <w:rPr>
          <w:rFonts w:asciiTheme="minorHAnsi" w:hAnsiTheme="minorHAnsi"/>
          <w:sz w:val="22"/>
          <w:szCs w:val="22"/>
        </w:rPr>
        <w:t xml:space="preserve">de tip </w:t>
      </w:r>
      <w:r w:rsidR="0078065B" w:rsidRPr="00FF0ABE">
        <w:rPr>
          <w:rFonts w:asciiTheme="minorHAnsi" w:hAnsiTheme="minorHAnsi"/>
          <w:sz w:val="22"/>
          <w:szCs w:val="22"/>
        </w:rPr>
        <w:t xml:space="preserve">închis, </w:t>
      </w:r>
      <w:r w:rsidRPr="00FF0ABE">
        <w:rPr>
          <w:rFonts w:asciiTheme="minorHAnsi" w:hAnsiTheme="minorHAnsi"/>
          <w:sz w:val="22"/>
          <w:szCs w:val="22"/>
        </w:rPr>
        <w:t>non-competitiv</w:t>
      </w:r>
      <w:r w:rsidRPr="00FF0ABE">
        <w:rPr>
          <w:rFonts w:asciiTheme="minorHAnsi" w:eastAsia="SimSun" w:hAnsiTheme="minorHAnsi"/>
          <w:bCs/>
          <w:sz w:val="22"/>
          <w:szCs w:val="22"/>
        </w:rPr>
        <w:t xml:space="preserve">, cu termen limită de depunere a cererilor de </w:t>
      </w:r>
      <w:r w:rsidR="0078065B" w:rsidRPr="00FF0ABE">
        <w:rPr>
          <w:rFonts w:asciiTheme="minorHAnsi" w:eastAsia="SimSun" w:hAnsiTheme="minorHAnsi"/>
          <w:bCs/>
          <w:sz w:val="22"/>
          <w:szCs w:val="22"/>
        </w:rPr>
        <w:t>finanțare</w:t>
      </w:r>
      <w:r w:rsidRPr="00FF0ABE">
        <w:rPr>
          <w:rFonts w:asciiTheme="minorHAnsi" w:eastAsia="SimSun" w:hAnsiTheme="minorHAnsi"/>
          <w:bCs/>
          <w:sz w:val="22"/>
          <w:szCs w:val="22"/>
        </w:rPr>
        <w:t xml:space="preserve">. Tipul de apel </w:t>
      </w:r>
      <w:r w:rsidR="0078065B" w:rsidRPr="00FF0ABE">
        <w:rPr>
          <w:rFonts w:asciiTheme="minorHAnsi" w:eastAsia="SimSun" w:hAnsiTheme="minorHAnsi"/>
          <w:bCs/>
          <w:sz w:val="22"/>
          <w:szCs w:val="22"/>
        </w:rPr>
        <w:t xml:space="preserve">închis şi </w:t>
      </w:r>
      <w:r w:rsidRPr="00FF0ABE">
        <w:rPr>
          <w:rFonts w:asciiTheme="minorHAnsi" w:eastAsia="SimSun" w:hAnsiTheme="minorHAnsi"/>
          <w:bCs/>
          <w:sz w:val="22"/>
          <w:szCs w:val="22"/>
        </w:rPr>
        <w:t>non-competitiv se menține indiferent dac</w:t>
      </w:r>
      <w:r w:rsidR="0078065B" w:rsidRPr="00FF0ABE">
        <w:rPr>
          <w:rFonts w:asciiTheme="minorHAnsi" w:eastAsia="SimSun" w:hAnsiTheme="minorHAnsi"/>
          <w:bCs/>
          <w:sz w:val="22"/>
          <w:szCs w:val="22"/>
        </w:rPr>
        <w:t>ă</w:t>
      </w:r>
      <w:r w:rsidRPr="00FF0ABE">
        <w:rPr>
          <w:rFonts w:asciiTheme="minorHAnsi" w:eastAsia="SimSun" w:hAnsiTheme="minorHAnsi"/>
          <w:bCs/>
          <w:sz w:val="22"/>
          <w:szCs w:val="22"/>
        </w:rPr>
        <w:t xml:space="preserve"> valoarea solicitată a proiectelor depuse depășește alocarea regională a apelului. </w:t>
      </w:r>
    </w:p>
    <w:p w:rsidR="00B2641E" w:rsidRPr="00FF0ABE" w:rsidRDefault="00B2641E" w:rsidP="006B57C9">
      <w:pPr>
        <w:spacing w:before="0" w:after="0"/>
        <w:jc w:val="both"/>
        <w:rPr>
          <w:rFonts w:asciiTheme="minorHAnsi" w:hAnsiTheme="minorHAnsi"/>
          <w:sz w:val="22"/>
          <w:szCs w:val="22"/>
        </w:rPr>
      </w:pPr>
    </w:p>
    <w:p w:rsidR="00C03AFD"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Pentru informarea corectă a potențialilor solicitanți, OI/AM va publica lunar situația proiectelor depuse și gradul de acoperire a alocării financiare regionale disponibile în cadrul prezentului apel.</w:t>
      </w:r>
    </w:p>
    <w:p w:rsidR="00C03AFD" w:rsidRPr="00FF0ABE" w:rsidRDefault="00C03AFD" w:rsidP="006B57C9">
      <w:pPr>
        <w:spacing w:before="0" w:after="0"/>
        <w:jc w:val="both"/>
        <w:rPr>
          <w:rFonts w:asciiTheme="minorHAnsi" w:hAnsiTheme="minorHAnsi"/>
          <w:sz w:val="22"/>
          <w:szCs w:val="22"/>
        </w:rPr>
      </w:pPr>
    </w:p>
    <w:p w:rsidR="005C7CAE" w:rsidRPr="00FF0ABE" w:rsidRDefault="005C7CAE" w:rsidP="00D777D8">
      <w:pPr>
        <w:pStyle w:val="Heading2"/>
        <w:numPr>
          <w:ilvl w:val="0"/>
          <w:numId w:val="13"/>
        </w:numPr>
        <w:rPr>
          <w:rFonts w:eastAsia="SimSun"/>
          <w:sz w:val="22"/>
          <w:szCs w:val="22"/>
        </w:rPr>
      </w:pPr>
      <w:bookmarkStart w:id="14" w:name="_Toc45005691"/>
      <w:r w:rsidRPr="00FF0ABE">
        <w:rPr>
          <w:rFonts w:eastAsia="SimSun"/>
          <w:sz w:val="22"/>
          <w:szCs w:val="22"/>
        </w:rPr>
        <w:t>Care este perioada în care pot fi depuse proiectele?</w:t>
      </w:r>
      <w:bookmarkEnd w:id="14"/>
    </w:p>
    <w:p w:rsidR="002D79AE" w:rsidRPr="00FF0ABE" w:rsidRDefault="002D79AE" w:rsidP="006B57C9">
      <w:pPr>
        <w:pStyle w:val="Heading3"/>
        <w:spacing w:before="0" w:after="0"/>
        <w:jc w:val="both"/>
        <w:rPr>
          <w:rFonts w:asciiTheme="minorHAnsi" w:hAnsiTheme="minorHAnsi" w:cs="Times New Roman"/>
          <w:b w:val="0"/>
          <w:bCs w:val="0"/>
          <w:sz w:val="22"/>
          <w:szCs w:val="22"/>
        </w:rPr>
      </w:pPr>
    </w:p>
    <w:p w:rsidR="00BA650C" w:rsidRPr="00BA650C" w:rsidRDefault="00BA650C" w:rsidP="00BA650C">
      <w:pPr>
        <w:spacing w:before="0" w:after="0"/>
        <w:jc w:val="both"/>
        <w:rPr>
          <w:rFonts w:asciiTheme="minorHAnsi" w:eastAsia="SimSun" w:hAnsiTheme="minorHAnsi"/>
          <w:bCs/>
          <w:sz w:val="22"/>
          <w:szCs w:val="22"/>
        </w:rPr>
      </w:pPr>
      <w:r w:rsidRPr="00BA650C">
        <w:rPr>
          <w:rFonts w:asciiTheme="minorHAnsi" w:eastAsia="SimSun" w:hAnsiTheme="minorHAnsi"/>
          <w:bCs/>
          <w:sz w:val="22"/>
          <w:szCs w:val="22"/>
        </w:rPr>
        <w:t xml:space="preserve">Apelul de proiecte nr. </w:t>
      </w:r>
      <w:r w:rsidRPr="00BA650C">
        <w:rPr>
          <w:rFonts w:asciiTheme="minorHAnsi" w:hAnsiTheme="minorHAnsi"/>
          <w:b/>
          <w:color w:val="0070C0"/>
          <w:sz w:val="22"/>
          <w:szCs w:val="22"/>
        </w:rPr>
        <w:t>POR/2019/1/1.1/1.2/1</w:t>
      </w:r>
      <w:r w:rsidRPr="00BA650C">
        <w:rPr>
          <w:rFonts w:asciiTheme="minorHAnsi" w:eastAsia="SimSun" w:hAnsiTheme="minorHAnsi"/>
          <w:bCs/>
          <w:sz w:val="22"/>
          <w:szCs w:val="22"/>
        </w:rPr>
        <w:t xml:space="preserve"> se lansează prin publicarea pe site-ul </w:t>
      </w:r>
      <w:hyperlink r:id="rId12" w:history="1">
        <w:r w:rsidRPr="00BA650C">
          <w:rPr>
            <w:rFonts w:asciiTheme="minorHAnsi" w:eastAsia="SimSun" w:hAnsiTheme="minorHAnsi"/>
            <w:bCs/>
            <w:sz w:val="22"/>
            <w:szCs w:val="22"/>
          </w:rPr>
          <w:t>www.inforegio.ro</w:t>
        </w:r>
      </w:hyperlink>
      <w:r w:rsidRPr="00BA650C">
        <w:rPr>
          <w:rFonts w:asciiTheme="minorHAnsi" w:eastAsia="SimSun" w:hAnsiTheme="minorHAnsi"/>
          <w:bCs/>
          <w:sz w:val="22"/>
          <w:szCs w:val="22"/>
        </w:rPr>
        <w:t xml:space="preserve"> a ordinului viceprim ministrului, ministrul dezvoltării regionale și administrației publice de aprobare a prezentului ghid. De asemenea, a se vedea ordinul ministrului dezvoltării regionale și administrației publicenr. 1881/06.06.2019 privind instituirea măsurii de sprijin, constând în acordarea unor ajutoare de stat și ajutoare de minimis pentru  Sprijinirea specializării inteligente în regiunile mai puţin dezvoltate selectate ca pilot în cadrul iniţiativei  „DG Regio pentru regiuni mai puţin dezvoltate” prin Programul operaţional regional 2014-2020, publicat în Monitorul Oficial nr. 486/14.06.2019</w:t>
      </w:r>
    </w:p>
    <w:p w:rsidR="00BA650C" w:rsidRPr="00BF6E45" w:rsidRDefault="00BA650C" w:rsidP="00BA650C">
      <w:pPr>
        <w:spacing w:after="0"/>
        <w:rPr>
          <w:rFonts w:ascii="Calibri" w:hAnsi="Calibri"/>
          <w:i/>
          <w:szCs w:val="20"/>
        </w:rPr>
      </w:pPr>
    </w:p>
    <w:p w:rsidR="00BA650C" w:rsidRPr="00BA650C" w:rsidRDefault="00BA650C" w:rsidP="00BA650C">
      <w:pPr>
        <w:spacing w:before="0" w:after="0"/>
        <w:jc w:val="both"/>
        <w:rPr>
          <w:rFonts w:asciiTheme="minorHAnsi" w:eastAsia="SimSun" w:hAnsiTheme="minorHAnsi"/>
          <w:bCs/>
          <w:sz w:val="22"/>
          <w:szCs w:val="22"/>
        </w:rPr>
      </w:pPr>
      <w:r w:rsidRPr="00BA650C">
        <w:rPr>
          <w:rFonts w:asciiTheme="minorHAnsi" w:eastAsia="SimSun" w:hAnsiTheme="minorHAnsi"/>
          <w:bCs/>
          <w:sz w:val="22"/>
          <w:szCs w:val="22"/>
        </w:rPr>
        <w:t>Proiectele se vor transmite exclusiv prin aplicația MYSMIS, în intervalului cuprins între data și ora de începere a depunerii de proiecte și data și ora de închidere a apelului de proiecte.</w:t>
      </w:r>
    </w:p>
    <w:p w:rsidR="00BA650C" w:rsidRPr="00BF6E45" w:rsidRDefault="00BA650C" w:rsidP="00BA650C">
      <w:pPr>
        <w:spacing w:after="0"/>
        <w:rPr>
          <w:rFonts w:ascii="Calibri" w:hAnsi="Calibri"/>
          <w:i/>
          <w:szCs w:val="20"/>
        </w:rPr>
      </w:pPr>
    </w:p>
    <w:p w:rsidR="00BA650C" w:rsidRPr="00950489" w:rsidRDefault="00BA650C" w:rsidP="00BA650C">
      <w:pPr>
        <w:spacing w:before="0" w:after="0"/>
        <w:jc w:val="both"/>
        <w:rPr>
          <w:rFonts w:asciiTheme="minorHAnsi" w:eastAsia="SimSun" w:hAnsiTheme="minorHAnsi"/>
          <w:b/>
          <w:bCs/>
          <w:color w:val="0070C0"/>
          <w:sz w:val="22"/>
          <w:szCs w:val="22"/>
          <w:highlight w:val="yellow"/>
        </w:rPr>
      </w:pPr>
      <w:bookmarkStart w:id="15" w:name="_Toc447128213"/>
      <w:r w:rsidRPr="00950489">
        <w:rPr>
          <w:rFonts w:asciiTheme="minorHAnsi" w:eastAsia="SimSun" w:hAnsiTheme="minorHAnsi"/>
          <w:b/>
          <w:bCs/>
          <w:color w:val="0070C0"/>
          <w:sz w:val="22"/>
          <w:szCs w:val="22"/>
          <w:highlight w:val="yellow"/>
        </w:rPr>
        <w:t xml:space="preserve">Data și ora dechiderii apelului de proiecte: </w:t>
      </w:r>
      <w:bookmarkEnd w:id="15"/>
      <w:r w:rsidRPr="00950489">
        <w:rPr>
          <w:rFonts w:asciiTheme="minorHAnsi" w:eastAsia="SimSun" w:hAnsiTheme="minorHAnsi"/>
          <w:b/>
          <w:bCs/>
          <w:color w:val="0070C0"/>
          <w:sz w:val="22"/>
          <w:szCs w:val="22"/>
          <w:highlight w:val="yellow"/>
        </w:rPr>
        <w:t xml:space="preserve"> 01.08.2019, ora 12.00</w:t>
      </w:r>
    </w:p>
    <w:p w:rsidR="00BA650C" w:rsidRPr="00BA650C" w:rsidRDefault="00BA650C" w:rsidP="00BA650C">
      <w:pPr>
        <w:spacing w:before="0" w:after="0"/>
        <w:jc w:val="both"/>
        <w:rPr>
          <w:rFonts w:asciiTheme="minorHAnsi" w:eastAsia="SimSun" w:hAnsiTheme="minorHAnsi"/>
          <w:b/>
          <w:bCs/>
          <w:color w:val="0070C0"/>
          <w:sz w:val="22"/>
          <w:szCs w:val="22"/>
        </w:rPr>
      </w:pPr>
      <w:bookmarkStart w:id="16" w:name="_Toc447128214"/>
      <w:r w:rsidRPr="00950489">
        <w:rPr>
          <w:rFonts w:asciiTheme="minorHAnsi" w:eastAsia="SimSun" w:hAnsiTheme="minorHAnsi"/>
          <w:b/>
          <w:bCs/>
          <w:color w:val="0070C0"/>
          <w:sz w:val="22"/>
          <w:szCs w:val="22"/>
          <w:highlight w:val="yellow"/>
        </w:rPr>
        <w:t>Data și ora închiderii apelului de proiecte:</w:t>
      </w:r>
      <w:bookmarkEnd w:id="16"/>
      <w:r w:rsidRPr="00950489">
        <w:rPr>
          <w:rFonts w:asciiTheme="minorHAnsi" w:eastAsia="SimSun" w:hAnsiTheme="minorHAnsi"/>
          <w:b/>
          <w:bCs/>
          <w:color w:val="0070C0"/>
          <w:sz w:val="22"/>
          <w:szCs w:val="22"/>
          <w:highlight w:val="yellow"/>
        </w:rPr>
        <w:t xml:space="preserve"> </w:t>
      </w:r>
      <w:r w:rsidR="00896D26" w:rsidRPr="00950489">
        <w:rPr>
          <w:rFonts w:asciiTheme="minorHAnsi" w:eastAsia="SimSun" w:hAnsiTheme="minorHAnsi"/>
          <w:b/>
          <w:bCs/>
          <w:color w:val="0070C0"/>
          <w:sz w:val="22"/>
          <w:szCs w:val="22"/>
          <w:highlight w:val="yellow"/>
        </w:rPr>
        <w:t>3</w:t>
      </w:r>
      <w:r w:rsidR="003A6BC1" w:rsidRPr="00950489">
        <w:rPr>
          <w:rFonts w:asciiTheme="minorHAnsi" w:eastAsia="SimSun" w:hAnsiTheme="minorHAnsi"/>
          <w:b/>
          <w:bCs/>
          <w:color w:val="0070C0"/>
          <w:sz w:val="22"/>
          <w:szCs w:val="22"/>
          <w:highlight w:val="yellow"/>
        </w:rPr>
        <w:t>1</w:t>
      </w:r>
      <w:r w:rsidRPr="00950489">
        <w:rPr>
          <w:rFonts w:asciiTheme="minorHAnsi" w:eastAsia="SimSun" w:hAnsiTheme="minorHAnsi"/>
          <w:b/>
          <w:bCs/>
          <w:color w:val="0070C0"/>
          <w:sz w:val="22"/>
          <w:szCs w:val="22"/>
          <w:highlight w:val="yellow"/>
        </w:rPr>
        <w:t>.0</w:t>
      </w:r>
      <w:r w:rsidR="003A6BC1" w:rsidRPr="00950489">
        <w:rPr>
          <w:rFonts w:asciiTheme="minorHAnsi" w:eastAsia="SimSun" w:hAnsiTheme="minorHAnsi"/>
          <w:b/>
          <w:bCs/>
          <w:color w:val="0070C0"/>
          <w:sz w:val="22"/>
          <w:szCs w:val="22"/>
          <w:highlight w:val="yellow"/>
        </w:rPr>
        <w:t>7</w:t>
      </w:r>
      <w:r w:rsidRPr="00950489">
        <w:rPr>
          <w:rFonts w:asciiTheme="minorHAnsi" w:eastAsia="SimSun" w:hAnsiTheme="minorHAnsi"/>
          <w:b/>
          <w:bCs/>
          <w:color w:val="0070C0"/>
          <w:sz w:val="22"/>
          <w:szCs w:val="22"/>
          <w:highlight w:val="yellow"/>
        </w:rPr>
        <w:t>.2020, ora 12.00</w:t>
      </w:r>
    </w:p>
    <w:p w:rsidR="00C03AFD" w:rsidRPr="00FF0ABE" w:rsidRDefault="00C03AFD" w:rsidP="006B57C9">
      <w:pPr>
        <w:spacing w:before="0" w:after="0"/>
        <w:jc w:val="both"/>
        <w:rPr>
          <w:rFonts w:asciiTheme="minorHAnsi" w:hAnsiTheme="minorHAnsi"/>
          <w:b/>
          <w:sz w:val="22"/>
          <w:szCs w:val="22"/>
        </w:rPr>
      </w:pPr>
    </w:p>
    <w:p w:rsidR="005C7CAE" w:rsidRPr="00FF0ABE" w:rsidRDefault="005C7CAE" w:rsidP="00D777D8">
      <w:pPr>
        <w:pStyle w:val="Heading2"/>
        <w:numPr>
          <w:ilvl w:val="0"/>
          <w:numId w:val="13"/>
        </w:numPr>
        <w:rPr>
          <w:rFonts w:eastAsia="SimSun"/>
          <w:sz w:val="22"/>
          <w:szCs w:val="22"/>
        </w:rPr>
      </w:pPr>
      <w:bookmarkStart w:id="17" w:name="_Toc45005692"/>
      <w:r w:rsidRPr="00FF0ABE">
        <w:rPr>
          <w:rFonts w:eastAsia="SimSun"/>
          <w:sz w:val="22"/>
          <w:szCs w:val="22"/>
        </w:rPr>
        <w:t xml:space="preserve">Unde se depun proiectele </w:t>
      </w:r>
      <w:r w:rsidR="004D6DC6" w:rsidRPr="00FF0ABE">
        <w:rPr>
          <w:rFonts w:eastAsia="SimSun"/>
          <w:sz w:val="22"/>
          <w:szCs w:val="22"/>
        </w:rPr>
        <w:t>ș</w:t>
      </w:r>
      <w:r w:rsidRPr="00FF0ABE">
        <w:rPr>
          <w:rFonts w:eastAsia="SimSun"/>
          <w:sz w:val="22"/>
          <w:szCs w:val="22"/>
        </w:rPr>
        <w:t>i care este modalitatea de depunere?</w:t>
      </w:r>
      <w:bookmarkEnd w:id="17"/>
    </w:p>
    <w:p w:rsidR="00C03AFD" w:rsidRPr="00FF0ABE" w:rsidRDefault="00C03AFD" w:rsidP="006B57C9">
      <w:pPr>
        <w:spacing w:before="0" w:after="0"/>
        <w:jc w:val="both"/>
        <w:rPr>
          <w:rFonts w:asciiTheme="minorHAnsi" w:eastAsia="SimSun" w:hAnsiTheme="minorHAnsi"/>
          <w:bCs/>
          <w:sz w:val="22"/>
          <w:szCs w:val="22"/>
        </w:rPr>
      </w:pPr>
    </w:p>
    <w:p w:rsidR="005C7CAE" w:rsidRPr="00FF0ABE" w:rsidRDefault="005C7CAE" w:rsidP="006B57C9">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xml:space="preserve">În cadrul prezentului apel de proiecte, cererile de finanțare se vor depune exclusiv prin aplicația electronică MySMIS, disponibilă la adresa web </w:t>
      </w:r>
      <w:hyperlink r:id="rId13" w:history="1">
        <w:r w:rsidRPr="00FF0ABE">
          <w:rPr>
            <w:rFonts w:asciiTheme="minorHAnsi" w:eastAsia="SimSun" w:hAnsiTheme="minorHAnsi"/>
            <w:b/>
            <w:bCs/>
            <w:color w:val="0070C0"/>
            <w:sz w:val="22"/>
            <w:szCs w:val="22"/>
          </w:rPr>
          <w:t>http://www.fonduri-ue.ro/mysmis</w:t>
        </w:r>
      </w:hyperlink>
      <w:r w:rsidRPr="00FF0ABE">
        <w:rPr>
          <w:rFonts w:asciiTheme="minorHAnsi" w:eastAsia="SimSun" w:hAnsiTheme="minorHAnsi"/>
          <w:bCs/>
          <w:sz w:val="22"/>
          <w:szCs w:val="22"/>
        </w:rPr>
        <w:t>, doar în intervalul mai sus menționat.</w:t>
      </w:r>
    </w:p>
    <w:p w:rsidR="00C03AFD" w:rsidRPr="00FF0ABE" w:rsidRDefault="00C03AFD" w:rsidP="006B57C9">
      <w:pPr>
        <w:spacing w:before="0" w:after="0"/>
        <w:jc w:val="both"/>
        <w:rPr>
          <w:rFonts w:asciiTheme="minorHAnsi" w:eastAsia="SimSun" w:hAnsiTheme="minorHAnsi"/>
          <w:bCs/>
          <w:sz w:val="22"/>
          <w:szCs w:val="22"/>
        </w:rPr>
      </w:pPr>
    </w:p>
    <w:p w:rsidR="00C03AFD" w:rsidRPr="00FF0ABE" w:rsidRDefault="005C7CAE" w:rsidP="00D777D8">
      <w:pPr>
        <w:pStyle w:val="Heading2"/>
        <w:numPr>
          <w:ilvl w:val="0"/>
          <w:numId w:val="13"/>
        </w:numPr>
        <w:rPr>
          <w:rFonts w:eastAsia="SimSun"/>
          <w:sz w:val="22"/>
          <w:szCs w:val="22"/>
        </w:rPr>
      </w:pPr>
      <w:bookmarkStart w:id="18" w:name="_Toc45005693"/>
      <w:r w:rsidRPr="00FF0ABE">
        <w:rPr>
          <w:rFonts w:eastAsia="SimSun"/>
          <w:sz w:val="22"/>
          <w:szCs w:val="22"/>
        </w:rPr>
        <w:t>Valoarea minim</w:t>
      </w:r>
      <w:r w:rsidR="004D6DC6" w:rsidRPr="00FF0ABE">
        <w:rPr>
          <w:rFonts w:eastAsia="SimSun"/>
          <w:sz w:val="22"/>
          <w:szCs w:val="22"/>
        </w:rPr>
        <w:t>ă</w:t>
      </w:r>
      <w:r w:rsidRPr="00FF0ABE">
        <w:rPr>
          <w:rFonts w:eastAsia="SimSun"/>
          <w:sz w:val="22"/>
          <w:szCs w:val="22"/>
        </w:rPr>
        <w:t xml:space="preserve"> și maximă a finanţării nerambursabile</w:t>
      </w:r>
      <w:r w:rsidR="00121986" w:rsidRPr="00FF0ABE">
        <w:rPr>
          <w:rFonts w:eastAsia="SimSun"/>
          <w:sz w:val="22"/>
          <w:szCs w:val="22"/>
        </w:rPr>
        <w:t xml:space="preserve"> ce poată fi acordată în cadrul prezentului apel</w:t>
      </w:r>
      <w:bookmarkEnd w:id="18"/>
    </w:p>
    <w:p w:rsidR="00C03AFD" w:rsidRPr="00FF0ABE" w:rsidRDefault="00C03AFD" w:rsidP="006B57C9">
      <w:pPr>
        <w:spacing w:before="0" w:after="0"/>
        <w:jc w:val="both"/>
        <w:rPr>
          <w:rFonts w:asciiTheme="minorHAnsi" w:eastAsia="SimSun" w:hAnsiTheme="minorHAnsi"/>
          <w:sz w:val="22"/>
          <w:szCs w:val="22"/>
        </w:rPr>
      </w:pPr>
    </w:p>
    <w:p w:rsidR="005C7CAE" w:rsidRPr="00FF0ABE" w:rsidRDefault="005C7CAE" w:rsidP="00726892">
      <w:p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Valoarea finanțării nerambursabile acordate unui proiect, </w:t>
      </w:r>
      <w:r w:rsidR="000B0B38" w:rsidRPr="00FF0ABE">
        <w:rPr>
          <w:rFonts w:asciiTheme="minorHAnsi" w:eastAsia="SimSun" w:hAnsiTheme="minorHAnsi"/>
          <w:sz w:val="22"/>
          <w:szCs w:val="22"/>
        </w:rPr>
        <w:t>pentru</w:t>
      </w:r>
      <w:r w:rsidRPr="00FF0ABE">
        <w:rPr>
          <w:rFonts w:asciiTheme="minorHAnsi" w:eastAsia="SimSun" w:hAnsiTheme="minorHAnsi"/>
          <w:sz w:val="22"/>
          <w:szCs w:val="22"/>
        </w:rPr>
        <w:t xml:space="preserve"> </w:t>
      </w:r>
      <w:r w:rsidR="00D33592" w:rsidRPr="00FF0ABE">
        <w:rPr>
          <w:rFonts w:asciiTheme="minorHAnsi" w:eastAsia="SimSun" w:hAnsiTheme="minorHAnsi"/>
          <w:sz w:val="22"/>
          <w:szCs w:val="22"/>
        </w:rPr>
        <w:t>tipurile</w:t>
      </w:r>
      <w:r w:rsidRPr="00FF0ABE">
        <w:rPr>
          <w:rFonts w:asciiTheme="minorHAnsi" w:eastAsia="SimSun" w:hAnsiTheme="minorHAnsi"/>
          <w:sz w:val="22"/>
          <w:szCs w:val="22"/>
        </w:rPr>
        <w:t xml:space="preserve"> de </w:t>
      </w:r>
      <w:r w:rsidR="000C3666" w:rsidRPr="00FF0ABE">
        <w:rPr>
          <w:rFonts w:asciiTheme="minorHAnsi" w:eastAsia="SimSun" w:hAnsiTheme="minorHAnsi"/>
          <w:sz w:val="22"/>
          <w:szCs w:val="22"/>
        </w:rPr>
        <w:t>ajutoare de stat, inclusiv pentru ajutorul de minimis</w:t>
      </w:r>
      <w:r w:rsidR="00DD1119" w:rsidRPr="00FF0ABE">
        <w:rPr>
          <w:rFonts w:asciiTheme="minorHAnsi" w:eastAsia="SimSun" w:hAnsiTheme="minorHAnsi"/>
          <w:sz w:val="22"/>
          <w:szCs w:val="22"/>
        </w:rPr>
        <w:t xml:space="preserve">, </w:t>
      </w:r>
      <w:r w:rsidR="000B0B38" w:rsidRPr="00FF0ABE">
        <w:rPr>
          <w:rFonts w:asciiTheme="minorHAnsi" w:eastAsia="SimSun" w:hAnsiTheme="minorHAnsi"/>
          <w:sz w:val="22"/>
          <w:szCs w:val="22"/>
        </w:rPr>
        <w:t>corespunzătoare</w:t>
      </w:r>
      <w:r w:rsidR="00DD1119" w:rsidRPr="00FF0ABE">
        <w:rPr>
          <w:rFonts w:asciiTheme="minorHAnsi" w:eastAsia="SimSun" w:hAnsiTheme="minorHAnsi"/>
          <w:sz w:val="22"/>
          <w:szCs w:val="22"/>
        </w:rPr>
        <w:t xml:space="preserve"> categoriilor de activităţi eligibile</w:t>
      </w:r>
      <w:r w:rsidR="002B0682" w:rsidRPr="00FF0ABE">
        <w:rPr>
          <w:rFonts w:asciiTheme="minorHAnsi" w:eastAsia="SimSun" w:hAnsiTheme="minorHAnsi"/>
          <w:sz w:val="22"/>
          <w:szCs w:val="22"/>
        </w:rPr>
        <w:t xml:space="preserve"> </w:t>
      </w:r>
      <w:r w:rsidR="002B0682" w:rsidRPr="00FF0ABE">
        <w:rPr>
          <w:rFonts w:asciiTheme="minorHAnsi" w:hAnsiTheme="minorHAnsi"/>
          <w:sz w:val="22"/>
          <w:szCs w:val="22"/>
        </w:rPr>
        <w:t>de cercetare-dezvoltare şi de investiţii în vederea introducerii pe piaţă a rezultatelor cercetării</w:t>
      </w:r>
      <w:r w:rsidR="00726892" w:rsidRPr="00FF0ABE">
        <w:rPr>
          <w:rFonts w:asciiTheme="minorHAnsi" w:hAnsiTheme="minorHAnsi"/>
          <w:sz w:val="22"/>
          <w:szCs w:val="22"/>
        </w:rPr>
        <w:t xml:space="preserve"> </w:t>
      </w:r>
      <w:r w:rsidRPr="00FF0ABE">
        <w:rPr>
          <w:rFonts w:asciiTheme="minorHAnsi" w:eastAsia="SimSun" w:hAnsiTheme="minorHAnsi"/>
          <w:sz w:val="22"/>
          <w:szCs w:val="22"/>
        </w:rPr>
        <w:t>este de</w:t>
      </w:r>
      <w:r w:rsidR="00726892" w:rsidRPr="00FF0ABE">
        <w:rPr>
          <w:rFonts w:asciiTheme="minorHAnsi" w:eastAsia="SimSun" w:hAnsiTheme="minorHAnsi"/>
          <w:sz w:val="22"/>
          <w:szCs w:val="22"/>
        </w:rPr>
        <w:t xml:space="preserve"> m</w:t>
      </w:r>
      <w:r w:rsidRPr="00FF0ABE">
        <w:rPr>
          <w:rFonts w:asciiTheme="minorHAnsi" w:eastAsia="SimSun" w:hAnsiTheme="minorHAnsi"/>
          <w:b/>
          <w:sz w:val="22"/>
          <w:szCs w:val="22"/>
        </w:rPr>
        <w:t>inim</w:t>
      </w:r>
      <w:r w:rsidRPr="00FF0ABE">
        <w:rPr>
          <w:rFonts w:asciiTheme="minorHAnsi" w:eastAsia="SimSun" w:hAnsiTheme="minorHAnsi"/>
          <w:sz w:val="22"/>
          <w:szCs w:val="22"/>
        </w:rPr>
        <w:t xml:space="preserve"> </w:t>
      </w:r>
      <w:r w:rsidR="003E5F9F" w:rsidRPr="00FF0ABE">
        <w:rPr>
          <w:rFonts w:asciiTheme="minorHAnsi" w:eastAsia="SimSun" w:hAnsiTheme="minorHAnsi"/>
          <w:b/>
          <w:color w:val="0070C0"/>
          <w:sz w:val="22"/>
          <w:szCs w:val="22"/>
        </w:rPr>
        <w:t>500</w:t>
      </w:r>
      <w:r w:rsidRPr="00FF0ABE">
        <w:rPr>
          <w:rFonts w:asciiTheme="minorHAnsi" w:eastAsia="SimSun" w:hAnsiTheme="minorHAnsi"/>
          <w:b/>
          <w:color w:val="0070C0"/>
          <w:sz w:val="22"/>
          <w:szCs w:val="22"/>
        </w:rPr>
        <w:t xml:space="preserve">.000 euro și maxim de </w:t>
      </w:r>
      <w:r w:rsidR="00726892" w:rsidRPr="00FF0ABE">
        <w:rPr>
          <w:rFonts w:asciiTheme="minorHAnsi" w:eastAsia="SimSun" w:hAnsiTheme="minorHAnsi"/>
          <w:b/>
          <w:color w:val="0070C0"/>
          <w:sz w:val="22"/>
          <w:szCs w:val="22"/>
        </w:rPr>
        <w:t>10.000.000 euro</w:t>
      </w:r>
      <w:r w:rsidRPr="00FF0ABE">
        <w:rPr>
          <w:rFonts w:asciiTheme="minorHAnsi" w:eastAsia="SimSun" w:hAnsiTheme="minorHAnsi"/>
          <w:b/>
          <w:color w:val="0070C0"/>
          <w:sz w:val="22"/>
          <w:szCs w:val="22"/>
        </w:rPr>
        <w:t>, echivalent în lei la cursul de schimb Inforeuro, valabil la data lansării apelului de proiecte</w:t>
      </w:r>
      <w:r w:rsidR="00726892" w:rsidRPr="00FF0ABE">
        <w:rPr>
          <w:rFonts w:asciiTheme="minorHAnsi" w:eastAsia="SimSun" w:hAnsiTheme="minorHAnsi"/>
          <w:b/>
          <w:color w:val="0070C0"/>
          <w:sz w:val="22"/>
          <w:szCs w:val="22"/>
        </w:rPr>
        <w:t>.</w:t>
      </w:r>
    </w:p>
    <w:p w:rsidR="00C03AFD" w:rsidRPr="00FF0ABE" w:rsidRDefault="00C03AFD" w:rsidP="006B57C9">
      <w:pPr>
        <w:pStyle w:val="ListParagraph"/>
        <w:spacing w:after="0"/>
        <w:rPr>
          <w:rFonts w:asciiTheme="minorHAnsi" w:eastAsia="SimSun" w:hAnsiTheme="minorHAnsi"/>
          <w:b/>
          <w:color w:val="0070C0"/>
          <w:sz w:val="22"/>
          <w:szCs w:val="22"/>
        </w:rPr>
      </w:pPr>
    </w:p>
    <w:p w:rsidR="00842027" w:rsidRDefault="00D33592" w:rsidP="00842027">
      <w:pPr>
        <w:spacing w:before="0" w:after="0"/>
        <w:jc w:val="both"/>
        <w:rPr>
          <w:rFonts w:asciiTheme="minorHAnsi" w:hAnsiTheme="minorHAnsi"/>
          <w:sz w:val="22"/>
          <w:szCs w:val="22"/>
        </w:rPr>
      </w:pPr>
      <w:r w:rsidRPr="00FF0ABE">
        <w:rPr>
          <w:rFonts w:asciiTheme="minorHAnsi" w:eastAsia="SimSun" w:hAnsiTheme="minorHAnsi"/>
          <w:sz w:val="22"/>
          <w:szCs w:val="22"/>
        </w:rPr>
        <w:t xml:space="preserve">Pentru </w:t>
      </w:r>
      <w:r w:rsidR="000B0B38" w:rsidRPr="00FF0ABE">
        <w:rPr>
          <w:rFonts w:asciiTheme="minorHAnsi" w:eastAsia="SimSun" w:hAnsiTheme="minorHAnsi"/>
          <w:sz w:val="22"/>
          <w:szCs w:val="22"/>
        </w:rPr>
        <w:t xml:space="preserve">categoriile de activităţi aferente schemei </w:t>
      </w:r>
      <w:r w:rsidR="005C7CAE" w:rsidRPr="00FF0ABE">
        <w:rPr>
          <w:rFonts w:asciiTheme="minorHAnsi" w:eastAsia="SimSun" w:hAnsiTheme="minorHAnsi"/>
          <w:i/>
          <w:sz w:val="22"/>
          <w:szCs w:val="22"/>
        </w:rPr>
        <w:t>de minimis</w:t>
      </w:r>
      <w:r w:rsidR="005C7CAE" w:rsidRPr="00FF0ABE">
        <w:rPr>
          <w:rFonts w:asciiTheme="minorHAnsi" w:eastAsia="SimSun" w:hAnsiTheme="minorHAnsi"/>
          <w:sz w:val="22"/>
          <w:szCs w:val="22"/>
        </w:rPr>
        <w:t xml:space="preserve">, valoarea finanțării nerambursabile acordate </w:t>
      </w:r>
      <w:r w:rsidR="003E5F9F" w:rsidRPr="00FF0ABE">
        <w:rPr>
          <w:rFonts w:asciiTheme="minorHAnsi" w:eastAsia="SimSun" w:hAnsiTheme="minorHAnsi"/>
          <w:sz w:val="22"/>
          <w:szCs w:val="22"/>
        </w:rPr>
        <w:t xml:space="preserve">pentru proiectele din ambele regiuni de dezvoltare </w:t>
      </w:r>
      <w:r w:rsidR="005C7CAE" w:rsidRPr="00FF0ABE">
        <w:rPr>
          <w:rFonts w:asciiTheme="minorHAnsi" w:eastAsia="SimSun" w:hAnsiTheme="minorHAnsi"/>
          <w:sz w:val="22"/>
          <w:szCs w:val="22"/>
        </w:rPr>
        <w:t xml:space="preserve">este de </w:t>
      </w:r>
      <w:r w:rsidR="005C7CAE" w:rsidRPr="00FF0ABE">
        <w:rPr>
          <w:rFonts w:asciiTheme="minorHAnsi" w:eastAsia="SimSun" w:hAnsiTheme="minorHAnsi"/>
          <w:b/>
          <w:color w:val="0070C0"/>
          <w:sz w:val="22"/>
          <w:szCs w:val="22"/>
        </w:rPr>
        <w:t xml:space="preserve">maximum de 200.000 euro, echivalent în lei la cursul de schimb Inforeuro, valabil la data lansării apelului de </w:t>
      </w:r>
      <w:r w:rsidR="000B0B38" w:rsidRPr="00FF0ABE">
        <w:rPr>
          <w:rFonts w:asciiTheme="minorHAnsi" w:eastAsia="SimSun" w:hAnsiTheme="minorHAnsi"/>
          <w:b/>
          <w:color w:val="0070C0"/>
          <w:sz w:val="22"/>
          <w:szCs w:val="22"/>
        </w:rPr>
        <w:t>proiecte.</w:t>
      </w:r>
      <w:r w:rsidR="00842027">
        <w:rPr>
          <w:rFonts w:asciiTheme="minorHAnsi" w:eastAsia="SimSun" w:hAnsiTheme="minorHAnsi"/>
          <w:b/>
          <w:color w:val="0070C0"/>
          <w:sz w:val="22"/>
          <w:szCs w:val="22"/>
        </w:rPr>
        <w:t xml:space="preserve"> </w:t>
      </w:r>
      <w:r w:rsidR="00842027" w:rsidRPr="00FF0ABE">
        <w:rPr>
          <w:rFonts w:asciiTheme="minorHAnsi" w:hAnsiTheme="minorHAnsi"/>
          <w:sz w:val="22"/>
          <w:szCs w:val="22"/>
        </w:rPr>
        <w:t xml:space="preserve">Valoarea minimă a finanţării nerambursabile acordate pe componenta </w:t>
      </w:r>
      <w:r w:rsidR="00842027" w:rsidRPr="00FF0ABE">
        <w:rPr>
          <w:rFonts w:asciiTheme="minorHAnsi" w:hAnsiTheme="minorHAnsi"/>
          <w:i/>
          <w:sz w:val="22"/>
          <w:szCs w:val="22"/>
        </w:rPr>
        <w:t>de minimis</w:t>
      </w:r>
      <w:r w:rsidR="00842027" w:rsidRPr="00FF0ABE">
        <w:rPr>
          <w:rFonts w:asciiTheme="minorHAnsi" w:hAnsiTheme="minorHAnsi"/>
          <w:sz w:val="22"/>
          <w:szCs w:val="22"/>
        </w:rPr>
        <w:t xml:space="preserve"> se stabileşte în funcţie de ajutoarele de acest tip primite în ultimii trei ani financiari/fiscali consecutivi.</w:t>
      </w:r>
    </w:p>
    <w:p w:rsidR="00842027" w:rsidRPr="00FF0ABE" w:rsidRDefault="00842027" w:rsidP="00842027">
      <w:pPr>
        <w:spacing w:before="0" w:after="0"/>
        <w:jc w:val="both"/>
        <w:rPr>
          <w:rFonts w:asciiTheme="minorHAnsi" w:hAnsiTheme="minorHAnsi"/>
          <w:sz w:val="22"/>
          <w:szCs w:val="22"/>
        </w:rPr>
      </w:pPr>
    </w:p>
    <w:p w:rsidR="005C7CAE" w:rsidRPr="00C6521D" w:rsidRDefault="00842027" w:rsidP="00842027">
      <w:pPr>
        <w:spacing w:before="0" w:after="0"/>
        <w:jc w:val="both"/>
        <w:rPr>
          <w:rFonts w:asciiTheme="minorHAnsi" w:hAnsiTheme="minorHAnsi"/>
          <w:sz w:val="22"/>
          <w:szCs w:val="22"/>
        </w:rPr>
      </w:pPr>
      <w:r>
        <w:rPr>
          <w:rFonts w:asciiTheme="minorHAnsi" w:eastAsia="SimSun" w:hAnsiTheme="minorHAnsi"/>
          <w:b/>
          <w:color w:val="0070C0"/>
          <w:sz w:val="22"/>
          <w:szCs w:val="22"/>
        </w:rPr>
        <w:t xml:space="preserve">Cu toate acestea, </w:t>
      </w:r>
      <w:r>
        <w:rPr>
          <w:rFonts w:asciiTheme="minorHAnsi" w:hAnsiTheme="minorHAnsi"/>
          <w:sz w:val="22"/>
          <w:szCs w:val="22"/>
        </w:rPr>
        <w:t>e</w:t>
      </w:r>
      <w:r w:rsidR="000B0B38" w:rsidRPr="00FF0ABE">
        <w:rPr>
          <w:rFonts w:asciiTheme="minorHAnsi" w:hAnsiTheme="minorHAnsi"/>
          <w:sz w:val="22"/>
          <w:szCs w:val="22"/>
        </w:rPr>
        <w:t>stimarea</w:t>
      </w:r>
      <w:r w:rsidR="005C7CAE" w:rsidRPr="00FF0ABE">
        <w:rPr>
          <w:rFonts w:asciiTheme="minorHAnsi" w:hAnsiTheme="minorHAnsi"/>
          <w:sz w:val="22"/>
          <w:szCs w:val="22"/>
        </w:rPr>
        <w:t xml:space="preserve"> solicitanților cu privire la valoarea finanțării nerambursabile solicitate trebuie să ia în considerare posibilele fluctuații de curs valutar la momentul acordării ajutorului de stat, respectiv la momentul încheierii contractului de finanțare. </w:t>
      </w:r>
      <w:r w:rsidR="000B0B38" w:rsidRPr="00FF0ABE">
        <w:rPr>
          <w:rFonts w:asciiTheme="minorHAnsi" w:hAnsiTheme="minorHAnsi"/>
          <w:sz w:val="22"/>
          <w:szCs w:val="22"/>
        </w:rPr>
        <w:t>I</w:t>
      </w:r>
      <w:r w:rsidR="005C7CAE" w:rsidRPr="00FF0ABE">
        <w:rPr>
          <w:rFonts w:asciiTheme="minorHAnsi" w:hAnsiTheme="minorHAnsi"/>
          <w:sz w:val="22"/>
          <w:szCs w:val="22"/>
        </w:rPr>
        <w:t>ndiferent de fluctuațiile cu</w:t>
      </w:r>
      <w:r w:rsidR="000B0B38" w:rsidRPr="00FF0ABE">
        <w:rPr>
          <w:rFonts w:asciiTheme="minorHAnsi" w:hAnsiTheme="minorHAnsi"/>
          <w:sz w:val="22"/>
          <w:szCs w:val="22"/>
        </w:rPr>
        <w:t>r</w:t>
      </w:r>
      <w:r w:rsidR="005C7CAE" w:rsidRPr="00FF0ABE">
        <w:rPr>
          <w:rFonts w:asciiTheme="minorHAnsi" w:hAnsiTheme="minorHAnsi"/>
          <w:sz w:val="22"/>
          <w:szCs w:val="22"/>
        </w:rPr>
        <w:t xml:space="preserve">sului de schimb, între cele două momente sau la momentele respective, valoarea nerambursabilă </w:t>
      </w:r>
      <w:r w:rsidR="004D6DC6" w:rsidRPr="00FF0ABE">
        <w:rPr>
          <w:rFonts w:asciiTheme="minorHAnsi" w:hAnsiTheme="minorHAnsi"/>
          <w:sz w:val="22"/>
          <w:szCs w:val="22"/>
        </w:rPr>
        <w:t xml:space="preserve">totală </w:t>
      </w:r>
      <w:r w:rsidR="005C7CAE" w:rsidRPr="00FF0ABE">
        <w:rPr>
          <w:rFonts w:asciiTheme="minorHAnsi" w:hAnsiTheme="minorHAnsi"/>
          <w:sz w:val="22"/>
          <w:szCs w:val="22"/>
        </w:rPr>
        <w:t>solicitată</w:t>
      </w:r>
      <w:r w:rsidR="004D6DC6" w:rsidRPr="00FF0ABE">
        <w:rPr>
          <w:rFonts w:asciiTheme="minorHAnsi" w:hAnsiTheme="minorHAnsi"/>
          <w:sz w:val="22"/>
          <w:szCs w:val="22"/>
        </w:rPr>
        <w:t>/ajutor</w:t>
      </w:r>
      <w:r w:rsidR="004D6DC6" w:rsidRPr="00C6521D">
        <w:rPr>
          <w:rFonts w:asciiTheme="minorHAnsi" w:hAnsiTheme="minorHAnsi"/>
          <w:sz w:val="22"/>
          <w:szCs w:val="22"/>
        </w:rPr>
        <w:t>ul de minimis</w:t>
      </w:r>
      <w:r w:rsidR="005C7CAE" w:rsidRPr="00C6521D">
        <w:rPr>
          <w:rFonts w:asciiTheme="minorHAnsi" w:hAnsiTheme="minorHAnsi"/>
          <w:sz w:val="22"/>
          <w:szCs w:val="22"/>
        </w:rPr>
        <w:t xml:space="preserve"> pentru </w:t>
      </w:r>
      <w:r w:rsidR="004D6DC6" w:rsidRPr="00C6521D">
        <w:rPr>
          <w:rFonts w:asciiTheme="minorHAnsi" w:hAnsiTheme="minorHAnsi"/>
          <w:sz w:val="22"/>
          <w:szCs w:val="22"/>
        </w:rPr>
        <w:t xml:space="preserve">un proiect </w:t>
      </w:r>
      <w:r w:rsidR="005C7CAE" w:rsidRPr="00C6521D">
        <w:rPr>
          <w:rFonts w:asciiTheme="minorHAnsi" w:hAnsiTheme="minorHAnsi"/>
          <w:sz w:val="22"/>
          <w:szCs w:val="22"/>
        </w:rPr>
        <w:t>nu trebuie să</w:t>
      </w:r>
      <w:r w:rsidR="007D740B" w:rsidRPr="00950489">
        <w:rPr>
          <w:rFonts w:asciiTheme="minorHAnsi" w:hAnsiTheme="minorHAnsi"/>
          <w:sz w:val="22"/>
          <w:szCs w:val="22"/>
        </w:rPr>
        <w:t xml:space="preserve"> depășească</w:t>
      </w:r>
      <w:r w:rsidR="005C7CAE" w:rsidRPr="00C6521D">
        <w:rPr>
          <w:rFonts w:asciiTheme="minorHAnsi" w:hAnsiTheme="minorHAnsi"/>
          <w:sz w:val="22"/>
          <w:szCs w:val="22"/>
        </w:rPr>
        <w:t xml:space="preserve"> </w:t>
      </w:r>
      <w:r w:rsidRPr="00C6521D">
        <w:rPr>
          <w:rFonts w:asciiTheme="minorHAnsi" w:hAnsiTheme="minorHAnsi"/>
          <w:sz w:val="22"/>
          <w:szCs w:val="22"/>
        </w:rPr>
        <w:t>pragul de minimis</w:t>
      </w:r>
      <w:r w:rsidR="005C7CAE" w:rsidRPr="00C6521D">
        <w:rPr>
          <w:rFonts w:asciiTheme="minorHAnsi" w:hAnsiTheme="minorHAnsi"/>
          <w:sz w:val="22"/>
          <w:szCs w:val="22"/>
        </w:rPr>
        <w:t xml:space="preserve">, in caz contrar proiectul va fi respins, neputându-se solicita ajustarea respectivelor valori pentru încadrarea în limitele mai sus menționate. </w:t>
      </w:r>
    </w:p>
    <w:p w:rsidR="00842027" w:rsidRPr="00C6521D" w:rsidRDefault="00842027" w:rsidP="00842027">
      <w:pPr>
        <w:spacing w:before="0" w:after="0"/>
        <w:jc w:val="both"/>
        <w:rPr>
          <w:rFonts w:asciiTheme="minorHAnsi" w:hAnsiTheme="minorHAnsi"/>
          <w:sz w:val="22"/>
          <w:szCs w:val="22"/>
        </w:rPr>
      </w:pPr>
    </w:p>
    <w:p w:rsidR="00842027" w:rsidRPr="00C6521D" w:rsidRDefault="00842027" w:rsidP="00842027">
      <w:pPr>
        <w:spacing w:before="0" w:after="0"/>
        <w:jc w:val="both"/>
        <w:rPr>
          <w:rFonts w:asciiTheme="minorHAnsi" w:hAnsiTheme="minorHAnsi"/>
          <w:sz w:val="22"/>
          <w:szCs w:val="22"/>
        </w:rPr>
      </w:pPr>
      <w:r w:rsidRPr="00C6521D">
        <w:rPr>
          <w:rFonts w:asciiTheme="minorHAnsi" w:hAnsiTheme="minorHAnsi"/>
          <w:sz w:val="22"/>
          <w:szCs w:val="22"/>
        </w:rPr>
        <w:t xml:space="preserve">Criteriul de eligibilitate privind valoarea minimă şi maximă a finanţării nerambursabile se verifică la momentul depunerii cererii de finanţare, luând în considerare cursul valutar </w:t>
      </w:r>
      <w:r w:rsidR="007D740B" w:rsidRPr="00950489">
        <w:rPr>
          <w:rFonts w:asciiTheme="minorHAnsi" w:hAnsiTheme="minorHAnsi"/>
          <w:sz w:val="22"/>
          <w:szCs w:val="22"/>
        </w:rPr>
        <w:t xml:space="preserve">INFOREURO din </w:t>
      </w:r>
      <w:r w:rsidR="00CD7157" w:rsidRPr="00950489">
        <w:rPr>
          <w:rFonts w:asciiTheme="minorHAnsi" w:hAnsiTheme="minorHAnsi"/>
          <w:sz w:val="22"/>
          <w:szCs w:val="22"/>
        </w:rPr>
        <w:t xml:space="preserve">lansării </w:t>
      </w:r>
      <w:r w:rsidR="007D740B" w:rsidRPr="00950489">
        <w:rPr>
          <w:rFonts w:asciiTheme="minorHAnsi" w:hAnsiTheme="minorHAnsi"/>
          <w:sz w:val="22"/>
          <w:szCs w:val="22"/>
        </w:rPr>
        <w:t xml:space="preserve"> </w:t>
      </w:r>
      <w:r w:rsidRPr="00950489">
        <w:rPr>
          <w:rFonts w:asciiTheme="minorHAnsi" w:hAnsiTheme="minorHAnsi"/>
          <w:sz w:val="22"/>
          <w:szCs w:val="22"/>
        </w:rPr>
        <w:t xml:space="preserve">apelului de proiecte, respectiv </w:t>
      </w:r>
      <w:r w:rsidR="007D740B" w:rsidRPr="00950489">
        <w:rPr>
          <w:rFonts w:ascii="Verdana" w:hAnsi="Verdana"/>
          <w:b/>
          <w:bCs/>
          <w:color w:val="4476A7"/>
          <w:szCs w:val="20"/>
          <w:shd w:val="clear" w:color="auto" w:fill="FFFFFF"/>
        </w:rPr>
        <w:t xml:space="preserve">4.7223 </w:t>
      </w:r>
      <w:r w:rsidRPr="00950489">
        <w:rPr>
          <w:rFonts w:asciiTheme="minorHAnsi" w:hAnsiTheme="minorHAnsi"/>
          <w:sz w:val="22"/>
          <w:szCs w:val="22"/>
        </w:rPr>
        <w:t>lei/1 euro. Prin excepţie, pentru regulile de cumul şi plafonul de minimis ce se aplică pentru valoarea finanţării nerambursabile solicitate cursul valutar se va actualiza în etapa de contractare</w:t>
      </w:r>
      <w:r w:rsidRPr="00C6521D">
        <w:rPr>
          <w:rFonts w:asciiTheme="minorHAnsi" w:hAnsiTheme="minorHAnsi"/>
          <w:sz w:val="22"/>
          <w:szCs w:val="22"/>
        </w:rPr>
        <w:t>, fluctuaţiile de curs valutar fiind în responsabilitatea solicitantului, neputându-se solicita ajustarea respectivelor valori pentru încadrarea în regulile de cumul şi/sau plafonul de minimis, proiectul fiind astfel respins de la finanţare.</w:t>
      </w:r>
    </w:p>
    <w:p w:rsidR="00842027" w:rsidRPr="00C6521D" w:rsidRDefault="00842027" w:rsidP="00842027">
      <w:pPr>
        <w:spacing w:before="0" w:after="0"/>
        <w:jc w:val="both"/>
        <w:rPr>
          <w:rFonts w:asciiTheme="minorHAnsi" w:hAnsiTheme="minorHAnsi"/>
          <w:sz w:val="22"/>
          <w:szCs w:val="22"/>
        </w:rPr>
      </w:pPr>
    </w:p>
    <w:p w:rsidR="009F5823" w:rsidRPr="00950489" w:rsidRDefault="009F5823" w:rsidP="009F5823">
      <w:pPr>
        <w:spacing w:before="0" w:after="0"/>
        <w:jc w:val="both"/>
        <w:rPr>
          <w:rFonts w:asciiTheme="minorHAnsi" w:hAnsiTheme="minorHAnsi"/>
          <w:sz w:val="22"/>
          <w:szCs w:val="22"/>
        </w:rPr>
      </w:pPr>
      <w:r w:rsidRPr="00950489">
        <w:rPr>
          <w:rFonts w:asciiTheme="minorHAnsi" w:hAnsiTheme="minorHAnsi"/>
          <w:sz w:val="22"/>
          <w:szCs w:val="22"/>
        </w:rPr>
        <w:t xml:space="preserve">Criteriile de eligibilitate privind valoarea minimă a finanțării nerambursabile solicitate nu sunt obligatorii de respectat pe perioada de implementare a proiectului, precum și pe întrega perioadă de durabilitate a investiției. </w:t>
      </w:r>
    </w:p>
    <w:p w:rsidR="00C03AFD" w:rsidRPr="00FF0ABE" w:rsidRDefault="00C03AFD" w:rsidP="006B57C9">
      <w:pPr>
        <w:spacing w:before="0" w:after="0"/>
        <w:jc w:val="both"/>
        <w:rPr>
          <w:rFonts w:asciiTheme="minorHAnsi" w:hAnsiTheme="minorHAnsi"/>
          <w:sz w:val="22"/>
          <w:szCs w:val="22"/>
        </w:rPr>
      </w:pPr>
    </w:p>
    <w:p w:rsidR="005C7CAE" w:rsidRPr="00FF0ABE" w:rsidRDefault="005C7CAE" w:rsidP="00D777D8">
      <w:pPr>
        <w:pStyle w:val="Heading2"/>
        <w:numPr>
          <w:ilvl w:val="0"/>
          <w:numId w:val="13"/>
        </w:numPr>
        <w:rPr>
          <w:rFonts w:eastAsia="SimSun"/>
          <w:sz w:val="22"/>
          <w:szCs w:val="22"/>
        </w:rPr>
      </w:pPr>
      <w:bookmarkStart w:id="19" w:name="_Toc45005694"/>
      <w:r w:rsidRPr="00FF0ABE">
        <w:rPr>
          <w:rFonts w:eastAsia="SimSun"/>
          <w:sz w:val="22"/>
          <w:szCs w:val="22"/>
        </w:rPr>
        <w:t>Alocarea apelului de proiecte</w:t>
      </w:r>
      <w:bookmarkEnd w:id="19"/>
    </w:p>
    <w:p w:rsidR="00C03AFD" w:rsidRPr="00FF0ABE" w:rsidRDefault="00C03AFD" w:rsidP="006B57C9">
      <w:pPr>
        <w:spacing w:before="0" w:after="0"/>
        <w:jc w:val="both"/>
        <w:rPr>
          <w:rFonts w:asciiTheme="minorHAnsi" w:eastAsia="SimSun" w:hAnsiTheme="minorHAnsi"/>
          <w:sz w:val="22"/>
          <w:szCs w:val="22"/>
        </w:rPr>
      </w:pPr>
    </w:p>
    <w:p w:rsidR="005C7CAE" w:rsidRPr="00FF0ABE" w:rsidRDefault="005C7CAE"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Alocarea </w:t>
      </w:r>
      <w:r w:rsidR="000211C1" w:rsidRPr="00FF0ABE">
        <w:rPr>
          <w:rFonts w:asciiTheme="minorHAnsi" w:eastAsia="SimSun" w:hAnsiTheme="minorHAnsi"/>
          <w:sz w:val="22"/>
          <w:szCs w:val="22"/>
        </w:rPr>
        <w:t xml:space="preserve">maximă </w:t>
      </w:r>
      <w:r w:rsidR="0044407B" w:rsidRPr="00FF0ABE">
        <w:rPr>
          <w:rFonts w:asciiTheme="minorHAnsi" w:eastAsia="SimSun" w:hAnsiTheme="minorHAnsi"/>
          <w:sz w:val="22"/>
          <w:szCs w:val="22"/>
        </w:rPr>
        <w:t xml:space="preserve">nerambursabilă </w:t>
      </w:r>
      <w:r w:rsidR="003E5F9F" w:rsidRPr="00FF0ABE">
        <w:rPr>
          <w:rFonts w:asciiTheme="minorHAnsi" w:eastAsia="SimSun" w:hAnsiTheme="minorHAnsi"/>
          <w:sz w:val="22"/>
          <w:szCs w:val="22"/>
        </w:rPr>
        <w:t xml:space="preserve">din Fondul European de Dezvoltare Regională şi co-finanţarea naţională aferentă </w:t>
      </w:r>
      <w:r w:rsidRPr="00FF0ABE">
        <w:rPr>
          <w:rFonts w:asciiTheme="minorHAnsi" w:eastAsia="SimSun" w:hAnsiTheme="minorHAnsi"/>
          <w:sz w:val="22"/>
          <w:szCs w:val="22"/>
        </w:rPr>
        <w:t xml:space="preserve">prezentului apel de proiecte este echivalentul în lei a </w:t>
      </w:r>
      <w:r w:rsidR="0083436D">
        <w:rPr>
          <w:rFonts w:asciiTheme="minorHAnsi" w:eastAsia="SimSun" w:hAnsiTheme="minorHAnsi"/>
          <w:sz w:val="22"/>
          <w:szCs w:val="22"/>
        </w:rPr>
        <w:t xml:space="preserve">aproximativ </w:t>
      </w:r>
      <w:r w:rsidR="0083436D">
        <w:rPr>
          <w:rFonts w:asciiTheme="minorHAnsi" w:eastAsia="SimSun" w:hAnsiTheme="minorHAnsi"/>
          <w:b/>
          <w:sz w:val="22"/>
          <w:szCs w:val="22"/>
        </w:rPr>
        <w:t>58</w:t>
      </w:r>
      <w:r w:rsidR="00E44A33" w:rsidRPr="00E44A33">
        <w:rPr>
          <w:rFonts w:asciiTheme="minorHAnsi" w:eastAsia="SimSun" w:hAnsiTheme="minorHAnsi"/>
          <w:b/>
          <w:sz w:val="22"/>
          <w:szCs w:val="22"/>
        </w:rPr>
        <w:t>,</w:t>
      </w:r>
      <w:r w:rsidR="0083436D">
        <w:rPr>
          <w:rFonts w:asciiTheme="minorHAnsi" w:eastAsia="SimSun" w:hAnsiTheme="minorHAnsi"/>
          <w:b/>
          <w:sz w:val="22"/>
          <w:szCs w:val="22"/>
        </w:rPr>
        <w:t>60</w:t>
      </w:r>
      <w:r w:rsidR="00E44A33" w:rsidRPr="00E44A33">
        <w:rPr>
          <w:rFonts w:asciiTheme="minorHAnsi" w:eastAsia="SimSun" w:hAnsiTheme="minorHAnsi"/>
          <w:b/>
          <w:sz w:val="22"/>
          <w:szCs w:val="22"/>
        </w:rPr>
        <w:t xml:space="preserve"> milioane</w:t>
      </w:r>
      <w:r w:rsidRPr="00E44A33">
        <w:rPr>
          <w:rFonts w:asciiTheme="minorHAnsi" w:eastAsia="SimSun" w:hAnsiTheme="minorHAnsi"/>
          <w:b/>
          <w:sz w:val="22"/>
          <w:szCs w:val="22"/>
        </w:rPr>
        <w:t xml:space="preserve"> euro.</w:t>
      </w:r>
      <w:r w:rsidRPr="00FF0ABE">
        <w:rPr>
          <w:rFonts w:asciiTheme="minorHAnsi" w:eastAsia="SimSun" w:hAnsiTheme="minorHAnsi"/>
          <w:sz w:val="22"/>
          <w:szCs w:val="22"/>
        </w:rPr>
        <w:t xml:space="preserve"> Această alocare este detaliată pe regiunile de dezvoltare, astfel:</w:t>
      </w:r>
    </w:p>
    <w:p w:rsidR="005C7CAE" w:rsidRPr="00FF0ABE" w:rsidRDefault="005C7CAE" w:rsidP="006B57C9">
      <w:pPr>
        <w:spacing w:before="0" w:after="0"/>
        <w:jc w:val="both"/>
        <w:rPr>
          <w:rFonts w:asciiTheme="minorHAnsi" w:eastAsia="SimSun" w:hAnsiTheme="min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0"/>
        <w:gridCol w:w="1647"/>
        <w:gridCol w:w="1841"/>
      </w:tblGrid>
      <w:tr w:rsidR="005C7CAE" w:rsidRPr="00FF0ABE" w:rsidTr="00090605">
        <w:trPr>
          <w:trHeight w:val="245"/>
          <w:jc w:val="center"/>
        </w:trPr>
        <w:tc>
          <w:tcPr>
            <w:tcW w:w="5480" w:type="dxa"/>
            <w:shd w:val="clear" w:color="auto" w:fill="auto"/>
          </w:tcPr>
          <w:p w:rsidR="005C7CAE" w:rsidRPr="00FF0ABE" w:rsidRDefault="005C7CAE" w:rsidP="006B57C9">
            <w:pPr>
              <w:spacing w:before="0" w:after="0"/>
              <w:jc w:val="both"/>
              <w:rPr>
                <w:rFonts w:asciiTheme="minorHAnsi" w:eastAsia="SimSun" w:hAnsiTheme="minorHAnsi"/>
                <w:b/>
                <w:sz w:val="22"/>
                <w:szCs w:val="22"/>
              </w:rPr>
            </w:pPr>
            <w:r w:rsidRPr="00FF0ABE">
              <w:rPr>
                <w:rFonts w:asciiTheme="minorHAnsi" w:eastAsia="SimSun" w:hAnsiTheme="minorHAnsi"/>
                <w:b/>
                <w:sz w:val="22"/>
                <w:szCs w:val="22"/>
              </w:rPr>
              <w:t>Regiunea de dezvoltare</w:t>
            </w:r>
          </w:p>
        </w:tc>
        <w:tc>
          <w:tcPr>
            <w:tcW w:w="1647" w:type="dxa"/>
            <w:shd w:val="clear" w:color="auto" w:fill="auto"/>
          </w:tcPr>
          <w:p w:rsidR="005C7CAE" w:rsidRPr="00FF0ABE" w:rsidRDefault="005C7CAE" w:rsidP="006B57C9">
            <w:pPr>
              <w:spacing w:before="0" w:after="0"/>
              <w:jc w:val="both"/>
              <w:rPr>
                <w:rFonts w:asciiTheme="minorHAnsi" w:eastAsia="SimSun" w:hAnsiTheme="minorHAnsi"/>
                <w:b/>
                <w:sz w:val="22"/>
                <w:szCs w:val="22"/>
              </w:rPr>
            </w:pPr>
            <w:r w:rsidRPr="00FF0ABE">
              <w:rPr>
                <w:rFonts w:asciiTheme="minorHAnsi" w:eastAsia="SimSun" w:hAnsiTheme="minorHAnsi"/>
                <w:b/>
                <w:sz w:val="22"/>
                <w:szCs w:val="22"/>
              </w:rPr>
              <w:t>NE</w:t>
            </w:r>
          </w:p>
        </w:tc>
        <w:tc>
          <w:tcPr>
            <w:tcW w:w="1841" w:type="dxa"/>
            <w:shd w:val="clear" w:color="auto" w:fill="auto"/>
          </w:tcPr>
          <w:p w:rsidR="005C7CAE" w:rsidRPr="00FF0ABE" w:rsidRDefault="005C7CAE" w:rsidP="006B57C9">
            <w:pPr>
              <w:spacing w:before="0" w:after="0"/>
              <w:jc w:val="both"/>
              <w:rPr>
                <w:rFonts w:asciiTheme="minorHAnsi" w:eastAsia="SimSun" w:hAnsiTheme="minorHAnsi"/>
                <w:b/>
                <w:sz w:val="22"/>
                <w:szCs w:val="22"/>
              </w:rPr>
            </w:pPr>
            <w:r w:rsidRPr="00FF0ABE">
              <w:rPr>
                <w:rFonts w:asciiTheme="minorHAnsi" w:eastAsia="SimSun" w:hAnsiTheme="minorHAnsi"/>
                <w:b/>
                <w:sz w:val="22"/>
                <w:szCs w:val="22"/>
              </w:rPr>
              <w:t>NV</w:t>
            </w:r>
          </w:p>
        </w:tc>
      </w:tr>
      <w:tr w:rsidR="000F6F39" w:rsidRPr="00FF0ABE" w:rsidTr="00090605">
        <w:trPr>
          <w:trHeight w:val="147"/>
          <w:jc w:val="center"/>
        </w:trPr>
        <w:tc>
          <w:tcPr>
            <w:tcW w:w="5480" w:type="dxa"/>
            <w:shd w:val="clear" w:color="auto" w:fill="auto"/>
          </w:tcPr>
          <w:p w:rsidR="000F6F39" w:rsidRPr="00FF0ABE" w:rsidRDefault="000F6F39"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Alocarea FEDR în cadrul apelului de proiecte (euro)</w:t>
            </w:r>
          </w:p>
        </w:tc>
        <w:tc>
          <w:tcPr>
            <w:tcW w:w="1647" w:type="dxa"/>
            <w:shd w:val="clear" w:color="auto" w:fill="auto"/>
          </w:tcPr>
          <w:p w:rsidR="000F6F39" w:rsidRPr="00FF0ABE" w:rsidRDefault="000F6F39" w:rsidP="00E957DB">
            <w:pPr>
              <w:spacing w:before="0" w:after="0"/>
              <w:jc w:val="both"/>
              <w:rPr>
                <w:rFonts w:asciiTheme="minorHAnsi" w:eastAsia="SimSun" w:hAnsiTheme="minorHAnsi"/>
                <w:sz w:val="22"/>
                <w:szCs w:val="22"/>
              </w:rPr>
            </w:pPr>
            <w:r>
              <w:rPr>
                <w:rFonts w:asciiTheme="minorHAnsi" w:eastAsia="SimSun" w:hAnsiTheme="minorHAnsi"/>
                <w:sz w:val="22"/>
                <w:szCs w:val="22"/>
              </w:rPr>
              <w:t>23.500.000,00</w:t>
            </w:r>
          </w:p>
        </w:tc>
        <w:tc>
          <w:tcPr>
            <w:tcW w:w="1841" w:type="dxa"/>
            <w:shd w:val="clear" w:color="auto" w:fill="auto"/>
          </w:tcPr>
          <w:p w:rsidR="000F6F39" w:rsidRPr="00FF0ABE" w:rsidRDefault="000F6F39" w:rsidP="003A6783">
            <w:pPr>
              <w:spacing w:before="0" w:after="0"/>
              <w:jc w:val="both"/>
              <w:rPr>
                <w:rFonts w:asciiTheme="minorHAnsi" w:eastAsia="SimSun" w:hAnsiTheme="minorHAnsi"/>
                <w:sz w:val="22"/>
                <w:szCs w:val="22"/>
              </w:rPr>
            </w:pPr>
            <w:r>
              <w:rPr>
                <w:rFonts w:asciiTheme="minorHAnsi" w:eastAsia="SimSun" w:hAnsiTheme="minorHAnsi"/>
                <w:sz w:val="22"/>
                <w:szCs w:val="22"/>
              </w:rPr>
              <w:t>2</w:t>
            </w:r>
            <w:r w:rsidR="003A6783">
              <w:rPr>
                <w:rFonts w:asciiTheme="minorHAnsi" w:eastAsia="SimSun" w:hAnsiTheme="minorHAnsi"/>
                <w:sz w:val="22"/>
                <w:szCs w:val="22"/>
              </w:rPr>
              <w:t>6</w:t>
            </w:r>
            <w:r>
              <w:rPr>
                <w:rFonts w:asciiTheme="minorHAnsi" w:eastAsia="SimSun" w:hAnsiTheme="minorHAnsi"/>
                <w:sz w:val="22"/>
                <w:szCs w:val="22"/>
              </w:rPr>
              <w:t>.</w:t>
            </w:r>
            <w:r w:rsidR="003A6783">
              <w:rPr>
                <w:rFonts w:asciiTheme="minorHAnsi" w:eastAsia="SimSun" w:hAnsiTheme="minorHAnsi"/>
                <w:sz w:val="22"/>
                <w:szCs w:val="22"/>
              </w:rPr>
              <w:t>309.195</w:t>
            </w:r>
            <w:r>
              <w:rPr>
                <w:rFonts w:asciiTheme="minorHAnsi" w:eastAsia="SimSun" w:hAnsiTheme="minorHAnsi"/>
                <w:sz w:val="22"/>
                <w:szCs w:val="22"/>
              </w:rPr>
              <w:t>,00</w:t>
            </w:r>
          </w:p>
        </w:tc>
      </w:tr>
      <w:tr w:rsidR="000F6F39" w:rsidRPr="00FF0ABE" w:rsidTr="00090605">
        <w:trPr>
          <w:trHeight w:val="147"/>
          <w:jc w:val="center"/>
        </w:trPr>
        <w:tc>
          <w:tcPr>
            <w:tcW w:w="5480" w:type="dxa"/>
            <w:shd w:val="clear" w:color="auto" w:fill="auto"/>
          </w:tcPr>
          <w:p w:rsidR="000F6F39" w:rsidRPr="00FF0ABE" w:rsidRDefault="000F6F39"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Alocarea BS în cadrul apelului de proiecte (euro)</w:t>
            </w:r>
          </w:p>
        </w:tc>
        <w:tc>
          <w:tcPr>
            <w:tcW w:w="1647" w:type="dxa"/>
            <w:shd w:val="clear" w:color="auto" w:fill="auto"/>
          </w:tcPr>
          <w:p w:rsidR="000F6F39" w:rsidRPr="00FF0ABE" w:rsidRDefault="000F6F39" w:rsidP="00E957DB">
            <w:pPr>
              <w:spacing w:before="0" w:after="0"/>
              <w:jc w:val="both"/>
              <w:rPr>
                <w:rFonts w:asciiTheme="minorHAnsi" w:eastAsia="SimSun" w:hAnsiTheme="minorHAnsi"/>
                <w:sz w:val="22"/>
                <w:szCs w:val="22"/>
              </w:rPr>
            </w:pPr>
            <w:r>
              <w:rPr>
                <w:rFonts w:asciiTheme="minorHAnsi" w:eastAsia="SimSun" w:hAnsiTheme="minorHAnsi"/>
                <w:sz w:val="22"/>
                <w:szCs w:val="22"/>
              </w:rPr>
              <w:t>4.147</w:t>
            </w:r>
            <w:r w:rsidRPr="00FF0ABE">
              <w:rPr>
                <w:rFonts w:asciiTheme="minorHAnsi" w:eastAsia="SimSun" w:hAnsiTheme="minorHAnsi"/>
                <w:sz w:val="22"/>
                <w:szCs w:val="22"/>
              </w:rPr>
              <w:t>.</w:t>
            </w:r>
            <w:r>
              <w:rPr>
                <w:rFonts w:asciiTheme="minorHAnsi" w:eastAsia="SimSun" w:hAnsiTheme="minorHAnsi"/>
                <w:sz w:val="22"/>
                <w:szCs w:val="22"/>
              </w:rPr>
              <w:t>059</w:t>
            </w:r>
            <w:r w:rsidR="00BD5C4C">
              <w:rPr>
                <w:rFonts w:asciiTheme="minorHAnsi" w:eastAsia="SimSun" w:hAnsiTheme="minorHAnsi"/>
                <w:sz w:val="22"/>
                <w:szCs w:val="22"/>
              </w:rPr>
              <w:t>,</w:t>
            </w:r>
            <w:r w:rsidRPr="00FF0ABE">
              <w:rPr>
                <w:rFonts w:asciiTheme="minorHAnsi" w:eastAsia="SimSun" w:hAnsiTheme="minorHAnsi"/>
                <w:sz w:val="22"/>
                <w:szCs w:val="22"/>
              </w:rPr>
              <w:t>00</w:t>
            </w:r>
          </w:p>
        </w:tc>
        <w:tc>
          <w:tcPr>
            <w:tcW w:w="1841" w:type="dxa"/>
            <w:shd w:val="clear" w:color="auto" w:fill="auto"/>
          </w:tcPr>
          <w:p w:rsidR="000F6F39" w:rsidRPr="00FF0ABE" w:rsidRDefault="000F6F39" w:rsidP="00D915C0">
            <w:pPr>
              <w:spacing w:before="0" w:after="0"/>
              <w:jc w:val="both"/>
              <w:rPr>
                <w:rFonts w:asciiTheme="minorHAnsi" w:eastAsia="SimSun" w:hAnsiTheme="minorHAnsi"/>
                <w:sz w:val="22"/>
                <w:szCs w:val="22"/>
              </w:rPr>
            </w:pPr>
            <w:r>
              <w:rPr>
                <w:rFonts w:asciiTheme="minorHAnsi" w:eastAsia="SimSun" w:hAnsiTheme="minorHAnsi"/>
                <w:sz w:val="22"/>
                <w:szCs w:val="22"/>
              </w:rPr>
              <w:t>4.1</w:t>
            </w:r>
            <w:r w:rsidR="003A6783">
              <w:rPr>
                <w:rFonts w:asciiTheme="minorHAnsi" w:eastAsia="SimSun" w:hAnsiTheme="minorHAnsi"/>
                <w:sz w:val="22"/>
                <w:szCs w:val="22"/>
              </w:rPr>
              <w:t>642</w:t>
            </w:r>
            <w:r w:rsidRPr="00FF0ABE">
              <w:rPr>
                <w:rFonts w:asciiTheme="minorHAnsi" w:eastAsia="SimSun" w:hAnsiTheme="minorHAnsi"/>
                <w:sz w:val="22"/>
                <w:szCs w:val="22"/>
              </w:rPr>
              <w:t>.</w:t>
            </w:r>
            <w:r w:rsidR="00D915C0">
              <w:rPr>
                <w:rFonts w:asciiTheme="minorHAnsi" w:eastAsia="SimSun" w:hAnsiTheme="minorHAnsi"/>
                <w:sz w:val="22"/>
                <w:szCs w:val="22"/>
              </w:rPr>
              <w:t>799</w:t>
            </w:r>
            <w:r w:rsidR="00090605">
              <w:rPr>
                <w:rFonts w:asciiTheme="minorHAnsi" w:eastAsia="SimSun" w:hAnsiTheme="minorHAnsi"/>
                <w:sz w:val="22"/>
                <w:szCs w:val="22"/>
              </w:rPr>
              <w:t>,</w:t>
            </w:r>
            <w:r w:rsidRPr="00FF0ABE">
              <w:rPr>
                <w:rFonts w:asciiTheme="minorHAnsi" w:eastAsia="SimSun" w:hAnsiTheme="minorHAnsi"/>
                <w:sz w:val="22"/>
                <w:szCs w:val="22"/>
              </w:rPr>
              <w:t>00</w:t>
            </w:r>
          </w:p>
        </w:tc>
      </w:tr>
      <w:tr w:rsidR="005C7CAE" w:rsidRPr="00FF0ABE" w:rsidTr="00090605">
        <w:trPr>
          <w:trHeight w:val="147"/>
          <w:jc w:val="center"/>
        </w:trPr>
        <w:tc>
          <w:tcPr>
            <w:tcW w:w="5480" w:type="dxa"/>
            <w:shd w:val="clear" w:color="auto" w:fill="auto"/>
          </w:tcPr>
          <w:p w:rsidR="005C7CAE" w:rsidRPr="00FF0ABE" w:rsidRDefault="005C7CAE"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Total alocat FEDR +BS (euro)</w:t>
            </w:r>
          </w:p>
        </w:tc>
        <w:tc>
          <w:tcPr>
            <w:tcW w:w="1647" w:type="dxa"/>
            <w:shd w:val="clear" w:color="auto" w:fill="auto"/>
          </w:tcPr>
          <w:p w:rsidR="005C7CAE" w:rsidRPr="00FF0ABE" w:rsidRDefault="00BD32EA" w:rsidP="003A6783">
            <w:pPr>
              <w:spacing w:before="0" w:after="0"/>
              <w:jc w:val="both"/>
              <w:rPr>
                <w:rFonts w:asciiTheme="minorHAnsi" w:eastAsia="SimSun" w:hAnsiTheme="minorHAnsi"/>
                <w:b/>
                <w:sz w:val="22"/>
                <w:szCs w:val="22"/>
              </w:rPr>
            </w:pPr>
            <w:r w:rsidRPr="00FF0ABE">
              <w:rPr>
                <w:rFonts w:asciiTheme="minorHAnsi" w:eastAsia="SimSun" w:hAnsiTheme="minorHAnsi"/>
                <w:b/>
                <w:sz w:val="22"/>
                <w:szCs w:val="22"/>
              </w:rPr>
              <w:t>2</w:t>
            </w:r>
            <w:r w:rsidR="003A6783">
              <w:rPr>
                <w:rFonts w:asciiTheme="minorHAnsi" w:eastAsia="SimSun" w:hAnsiTheme="minorHAnsi"/>
                <w:b/>
                <w:sz w:val="22"/>
                <w:szCs w:val="22"/>
              </w:rPr>
              <w:t>7</w:t>
            </w:r>
            <w:r w:rsidRPr="00FF0ABE">
              <w:rPr>
                <w:rFonts w:asciiTheme="minorHAnsi" w:eastAsia="SimSun" w:hAnsiTheme="minorHAnsi"/>
                <w:b/>
                <w:sz w:val="22"/>
                <w:szCs w:val="22"/>
              </w:rPr>
              <w:t>.</w:t>
            </w:r>
            <w:r w:rsidR="003A6783">
              <w:rPr>
                <w:rFonts w:asciiTheme="minorHAnsi" w:eastAsia="SimSun" w:hAnsiTheme="minorHAnsi"/>
                <w:b/>
                <w:sz w:val="22"/>
                <w:szCs w:val="22"/>
              </w:rPr>
              <w:t>647</w:t>
            </w:r>
            <w:r w:rsidRPr="00FF0ABE">
              <w:rPr>
                <w:rFonts w:asciiTheme="minorHAnsi" w:eastAsia="SimSun" w:hAnsiTheme="minorHAnsi"/>
                <w:b/>
                <w:sz w:val="22"/>
                <w:szCs w:val="22"/>
              </w:rPr>
              <w:t>.</w:t>
            </w:r>
            <w:r w:rsidR="003A6783">
              <w:rPr>
                <w:rFonts w:asciiTheme="minorHAnsi" w:eastAsia="SimSun" w:hAnsiTheme="minorHAnsi"/>
                <w:b/>
                <w:sz w:val="22"/>
                <w:szCs w:val="22"/>
              </w:rPr>
              <w:t>059</w:t>
            </w:r>
            <w:r w:rsidR="00BD5C4C">
              <w:rPr>
                <w:rFonts w:asciiTheme="minorHAnsi" w:eastAsia="SimSun" w:hAnsiTheme="minorHAnsi"/>
                <w:b/>
                <w:sz w:val="22"/>
                <w:szCs w:val="22"/>
              </w:rPr>
              <w:t>,</w:t>
            </w:r>
            <w:r w:rsidR="00D40519" w:rsidRPr="00FF0ABE">
              <w:rPr>
                <w:rFonts w:asciiTheme="minorHAnsi" w:eastAsia="SimSun" w:hAnsiTheme="minorHAnsi"/>
                <w:b/>
                <w:sz w:val="22"/>
                <w:szCs w:val="22"/>
              </w:rPr>
              <w:t>00</w:t>
            </w:r>
          </w:p>
        </w:tc>
        <w:tc>
          <w:tcPr>
            <w:tcW w:w="1841" w:type="dxa"/>
            <w:shd w:val="clear" w:color="auto" w:fill="auto"/>
          </w:tcPr>
          <w:p w:rsidR="005C7CAE" w:rsidRPr="00FF0ABE" w:rsidRDefault="00392096" w:rsidP="00090605">
            <w:pPr>
              <w:spacing w:before="0" w:after="0"/>
              <w:jc w:val="both"/>
              <w:rPr>
                <w:rFonts w:asciiTheme="minorHAnsi" w:eastAsia="SimSun" w:hAnsiTheme="minorHAnsi"/>
                <w:b/>
                <w:sz w:val="22"/>
                <w:szCs w:val="22"/>
              </w:rPr>
            </w:pPr>
            <w:r>
              <w:rPr>
                <w:rFonts w:asciiTheme="minorHAnsi" w:eastAsia="SimSun" w:hAnsiTheme="minorHAnsi"/>
                <w:b/>
                <w:sz w:val="22"/>
                <w:szCs w:val="22"/>
              </w:rPr>
              <w:t>3</w:t>
            </w:r>
            <w:r w:rsidR="00E10227">
              <w:rPr>
                <w:rFonts w:asciiTheme="minorHAnsi" w:eastAsia="SimSun" w:hAnsiTheme="minorHAnsi"/>
                <w:b/>
                <w:sz w:val="22"/>
                <w:szCs w:val="22"/>
              </w:rPr>
              <w:t>0</w:t>
            </w:r>
            <w:r w:rsidR="00BD32EA" w:rsidRPr="00FF0ABE">
              <w:rPr>
                <w:rFonts w:asciiTheme="minorHAnsi" w:eastAsia="SimSun" w:hAnsiTheme="minorHAnsi"/>
                <w:b/>
                <w:sz w:val="22"/>
                <w:szCs w:val="22"/>
              </w:rPr>
              <w:t>.</w:t>
            </w:r>
            <w:r w:rsidR="00E10227">
              <w:rPr>
                <w:rFonts w:asciiTheme="minorHAnsi" w:eastAsia="SimSun" w:hAnsiTheme="minorHAnsi"/>
                <w:b/>
                <w:sz w:val="22"/>
                <w:szCs w:val="22"/>
              </w:rPr>
              <w:t>951</w:t>
            </w:r>
            <w:r w:rsidR="00BD32EA" w:rsidRPr="00FF0ABE">
              <w:rPr>
                <w:rFonts w:asciiTheme="minorHAnsi" w:eastAsia="SimSun" w:hAnsiTheme="minorHAnsi"/>
                <w:b/>
                <w:sz w:val="22"/>
                <w:szCs w:val="22"/>
              </w:rPr>
              <w:t>.</w:t>
            </w:r>
            <w:r w:rsidR="00E10227">
              <w:rPr>
                <w:rFonts w:asciiTheme="minorHAnsi" w:eastAsia="SimSun" w:hAnsiTheme="minorHAnsi"/>
                <w:b/>
                <w:sz w:val="22"/>
                <w:szCs w:val="22"/>
              </w:rPr>
              <w:t>994</w:t>
            </w:r>
            <w:r w:rsidR="00D40519" w:rsidRPr="00FF0ABE">
              <w:rPr>
                <w:rFonts w:asciiTheme="minorHAnsi" w:eastAsia="SimSun" w:hAnsiTheme="minorHAnsi"/>
                <w:b/>
                <w:sz w:val="22"/>
                <w:szCs w:val="22"/>
              </w:rPr>
              <w:t>,</w:t>
            </w:r>
            <w:r w:rsidR="009720DE" w:rsidRPr="00FF0ABE">
              <w:rPr>
                <w:rFonts w:asciiTheme="minorHAnsi" w:eastAsia="SimSun" w:hAnsiTheme="minorHAnsi"/>
                <w:b/>
                <w:sz w:val="22"/>
                <w:szCs w:val="22"/>
              </w:rPr>
              <w:t>00</w:t>
            </w:r>
          </w:p>
        </w:tc>
      </w:tr>
      <w:tr w:rsidR="00090605" w:rsidRPr="00FF0ABE" w:rsidTr="00090605">
        <w:trPr>
          <w:trHeight w:val="147"/>
          <w:jc w:val="center"/>
        </w:trPr>
        <w:tc>
          <w:tcPr>
            <w:tcW w:w="5480" w:type="dxa"/>
            <w:shd w:val="clear" w:color="auto" w:fill="auto"/>
          </w:tcPr>
          <w:p w:rsidR="00090605" w:rsidRPr="00FF0ABE" w:rsidRDefault="000906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Total lei</w:t>
            </w:r>
          </w:p>
        </w:tc>
        <w:tc>
          <w:tcPr>
            <w:tcW w:w="1647" w:type="dxa"/>
            <w:shd w:val="clear" w:color="auto" w:fill="auto"/>
            <w:vAlign w:val="center"/>
          </w:tcPr>
          <w:p w:rsidR="00090605" w:rsidRDefault="00090605" w:rsidP="00BD5C4C">
            <w:pPr>
              <w:jc w:val="both"/>
              <w:rPr>
                <w:rFonts w:ascii="Calibri" w:hAnsi="Calibri"/>
                <w:color w:val="000000"/>
                <w:sz w:val="22"/>
                <w:szCs w:val="22"/>
              </w:rPr>
            </w:pPr>
            <w:r>
              <w:rPr>
                <w:rFonts w:ascii="Calibri" w:hAnsi="Calibri"/>
                <w:color w:val="000000"/>
                <w:sz w:val="22"/>
                <w:szCs w:val="22"/>
              </w:rPr>
              <w:t>132</w:t>
            </w:r>
            <w:r w:rsidR="00BD5C4C">
              <w:rPr>
                <w:rFonts w:ascii="Calibri" w:hAnsi="Calibri"/>
                <w:color w:val="000000"/>
                <w:sz w:val="22"/>
                <w:szCs w:val="22"/>
              </w:rPr>
              <w:t>.</w:t>
            </w:r>
            <w:r>
              <w:rPr>
                <w:rFonts w:ascii="Calibri" w:hAnsi="Calibri"/>
                <w:color w:val="000000"/>
                <w:sz w:val="22"/>
                <w:szCs w:val="22"/>
              </w:rPr>
              <w:t>211</w:t>
            </w:r>
            <w:r w:rsidR="00BD5C4C">
              <w:rPr>
                <w:rFonts w:ascii="Calibri" w:hAnsi="Calibri"/>
                <w:color w:val="000000"/>
                <w:sz w:val="22"/>
                <w:szCs w:val="22"/>
              </w:rPr>
              <w:t>.</w:t>
            </w:r>
            <w:r>
              <w:rPr>
                <w:rFonts w:ascii="Calibri" w:hAnsi="Calibri"/>
                <w:color w:val="000000"/>
                <w:sz w:val="22"/>
                <w:szCs w:val="22"/>
              </w:rPr>
              <w:t>000</w:t>
            </w:r>
            <w:r w:rsidR="00BD5C4C">
              <w:rPr>
                <w:rFonts w:ascii="Calibri" w:hAnsi="Calibri"/>
                <w:color w:val="000000"/>
                <w:sz w:val="22"/>
                <w:szCs w:val="22"/>
              </w:rPr>
              <w:t>,</w:t>
            </w:r>
            <w:r>
              <w:rPr>
                <w:rFonts w:ascii="Calibri" w:hAnsi="Calibri"/>
                <w:color w:val="000000"/>
                <w:sz w:val="22"/>
                <w:szCs w:val="22"/>
              </w:rPr>
              <w:t>84</w:t>
            </w:r>
          </w:p>
        </w:tc>
        <w:tc>
          <w:tcPr>
            <w:tcW w:w="1841" w:type="dxa"/>
            <w:shd w:val="clear" w:color="auto" w:fill="auto"/>
            <w:vAlign w:val="center"/>
          </w:tcPr>
          <w:p w:rsidR="00090605" w:rsidRDefault="00090605" w:rsidP="00BD5C4C">
            <w:pPr>
              <w:jc w:val="both"/>
              <w:rPr>
                <w:rFonts w:ascii="Calibri" w:hAnsi="Calibri"/>
                <w:color w:val="000000"/>
                <w:sz w:val="22"/>
                <w:szCs w:val="22"/>
              </w:rPr>
            </w:pPr>
            <w:r>
              <w:rPr>
                <w:rFonts w:ascii="Calibri" w:hAnsi="Calibri"/>
                <w:color w:val="000000"/>
                <w:sz w:val="22"/>
                <w:szCs w:val="22"/>
              </w:rPr>
              <w:t>148</w:t>
            </w:r>
            <w:r w:rsidR="00BD5C4C">
              <w:rPr>
                <w:rFonts w:ascii="Calibri" w:hAnsi="Calibri"/>
                <w:color w:val="000000"/>
                <w:sz w:val="22"/>
                <w:szCs w:val="22"/>
              </w:rPr>
              <w:t>.</w:t>
            </w:r>
            <w:r>
              <w:rPr>
                <w:rFonts w:ascii="Calibri" w:hAnsi="Calibri"/>
                <w:color w:val="000000"/>
                <w:sz w:val="22"/>
                <w:szCs w:val="22"/>
              </w:rPr>
              <w:t>015</w:t>
            </w:r>
            <w:r w:rsidR="00BD5C4C">
              <w:rPr>
                <w:rFonts w:ascii="Calibri" w:hAnsi="Calibri"/>
                <w:color w:val="000000"/>
                <w:sz w:val="22"/>
                <w:szCs w:val="22"/>
              </w:rPr>
              <w:t>.</w:t>
            </w:r>
            <w:r>
              <w:rPr>
                <w:rFonts w:ascii="Calibri" w:hAnsi="Calibri"/>
                <w:color w:val="000000"/>
                <w:sz w:val="22"/>
                <w:szCs w:val="22"/>
              </w:rPr>
              <w:t>530</w:t>
            </w:r>
            <w:r w:rsidR="00BD5C4C">
              <w:rPr>
                <w:rFonts w:ascii="Calibri" w:hAnsi="Calibri"/>
                <w:color w:val="000000"/>
                <w:sz w:val="22"/>
                <w:szCs w:val="22"/>
              </w:rPr>
              <w:t>,</w:t>
            </w:r>
            <w:r>
              <w:rPr>
                <w:rFonts w:ascii="Calibri" w:hAnsi="Calibri"/>
                <w:color w:val="000000"/>
                <w:sz w:val="22"/>
                <w:szCs w:val="22"/>
              </w:rPr>
              <w:t>51</w:t>
            </w:r>
          </w:p>
        </w:tc>
      </w:tr>
      <w:bookmarkEnd w:id="12"/>
    </w:tbl>
    <w:p w:rsidR="00C03AFD" w:rsidRPr="00FF0ABE" w:rsidRDefault="00C03AFD" w:rsidP="006B57C9">
      <w:pPr>
        <w:spacing w:before="0" w:after="0"/>
        <w:jc w:val="both"/>
        <w:rPr>
          <w:rFonts w:asciiTheme="minorHAnsi" w:hAnsiTheme="minorHAnsi"/>
          <w:b/>
          <w:i/>
          <w:sz w:val="22"/>
          <w:szCs w:val="22"/>
        </w:rPr>
      </w:pPr>
    </w:p>
    <w:p w:rsidR="00121986" w:rsidRPr="00FF0ABE" w:rsidRDefault="000211C1" w:rsidP="006B57C9">
      <w:pPr>
        <w:spacing w:before="0" w:after="0"/>
        <w:jc w:val="both"/>
        <w:rPr>
          <w:rFonts w:asciiTheme="minorHAnsi" w:hAnsiTheme="minorHAnsi"/>
          <w:b/>
          <w:i/>
          <w:sz w:val="22"/>
          <w:szCs w:val="22"/>
        </w:rPr>
      </w:pPr>
      <w:r w:rsidRPr="00FF0ABE">
        <w:rPr>
          <w:rFonts w:asciiTheme="minorHAnsi" w:hAnsiTheme="minorHAnsi"/>
          <w:b/>
          <w:i/>
          <w:sz w:val="22"/>
          <w:szCs w:val="22"/>
        </w:rPr>
        <w:t xml:space="preserve">NOTĂ: </w:t>
      </w:r>
      <w:r w:rsidR="005C7CAE" w:rsidRPr="00FF0ABE">
        <w:rPr>
          <w:rFonts w:asciiTheme="minorHAnsi" w:hAnsiTheme="minorHAnsi"/>
          <w:b/>
          <w:i/>
          <w:sz w:val="22"/>
          <w:szCs w:val="22"/>
        </w:rPr>
        <w:t xml:space="preserve">Cursul </w:t>
      </w:r>
      <w:r w:rsidR="005C7CAE" w:rsidRPr="00C6521D">
        <w:rPr>
          <w:rFonts w:asciiTheme="minorHAnsi" w:hAnsiTheme="minorHAnsi"/>
          <w:b/>
          <w:i/>
          <w:sz w:val="22"/>
          <w:szCs w:val="22"/>
        </w:rPr>
        <w:t>valutar la care se calculează aceste alocări pentru introducerea datelor în MYSMIS e</w:t>
      </w:r>
      <w:r w:rsidR="00090605" w:rsidRPr="00C6521D">
        <w:rPr>
          <w:rFonts w:asciiTheme="minorHAnsi" w:hAnsiTheme="minorHAnsi"/>
          <w:b/>
          <w:i/>
          <w:sz w:val="22"/>
          <w:szCs w:val="22"/>
        </w:rPr>
        <w:t>ste cursul de schimb Inforeuro aferent lunii ianuarie 2020,</w:t>
      </w:r>
      <w:r w:rsidR="00E752F3" w:rsidRPr="00C6521D">
        <w:rPr>
          <w:rFonts w:asciiTheme="minorHAnsi" w:hAnsiTheme="minorHAnsi"/>
          <w:b/>
          <w:i/>
          <w:sz w:val="22"/>
          <w:szCs w:val="22"/>
        </w:rPr>
        <w:t xml:space="preserve"> respectiv 1 euro </w:t>
      </w:r>
      <w:r w:rsidR="00842027" w:rsidRPr="00950489">
        <w:rPr>
          <w:rFonts w:asciiTheme="minorHAnsi" w:hAnsiTheme="minorHAnsi"/>
          <w:b/>
          <w:i/>
          <w:sz w:val="22"/>
          <w:szCs w:val="22"/>
        </w:rPr>
        <w:t xml:space="preserve">- </w:t>
      </w:r>
      <w:r w:rsidR="007D740B" w:rsidRPr="00950489">
        <w:rPr>
          <w:rFonts w:asciiTheme="minorHAnsi" w:hAnsiTheme="minorHAnsi"/>
          <w:b/>
          <w:i/>
          <w:sz w:val="22"/>
          <w:szCs w:val="22"/>
        </w:rPr>
        <w:t>4.7</w:t>
      </w:r>
      <w:r w:rsidR="00090605" w:rsidRPr="00950489">
        <w:rPr>
          <w:rFonts w:asciiTheme="minorHAnsi" w:hAnsiTheme="minorHAnsi"/>
          <w:b/>
          <w:i/>
          <w:sz w:val="22"/>
          <w:szCs w:val="22"/>
        </w:rPr>
        <w:t>821</w:t>
      </w:r>
      <w:r w:rsidR="007D740B" w:rsidRPr="00950489">
        <w:rPr>
          <w:rFonts w:asciiTheme="minorHAnsi" w:hAnsiTheme="minorHAnsi"/>
          <w:b/>
          <w:i/>
          <w:sz w:val="22"/>
          <w:szCs w:val="22"/>
        </w:rPr>
        <w:t xml:space="preserve"> lei</w:t>
      </w:r>
      <w:r w:rsidR="00E752F3" w:rsidRPr="00950489">
        <w:rPr>
          <w:rFonts w:asciiTheme="minorHAnsi" w:hAnsiTheme="minorHAnsi"/>
          <w:b/>
          <w:i/>
          <w:sz w:val="22"/>
          <w:szCs w:val="22"/>
        </w:rPr>
        <w:t>.</w:t>
      </w:r>
      <w:r w:rsidR="00E752F3" w:rsidRPr="00C6521D">
        <w:rPr>
          <w:rFonts w:asciiTheme="minorHAnsi" w:hAnsiTheme="minorHAnsi"/>
          <w:b/>
          <w:i/>
          <w:sz w:val="22"/>
          <w:szCs w:val="22"/>
        </w:rPr>
        <w:t xml:space="preserve"> </w:t>
      </w:r>
      <w:r w:rsidR="00842027" w:rsidRPr="00C6521D">
        <w:rPr>
          <w:rFonts w:asciiTheme="minorHAnsi" w:hAnsiTheme="minorHAnsi"/>
          <w:b/>
          <w:i/>
          <w:sz w:val="22"/>
          <w:szCs w:val="22"/>
        </w:rPr>
        <w:t>Cu toate acestea, l</w:t>
      </w:r>
      <w:r w:rsidR="00E752F3" w:rsidRPr="00C6521D">
        <w:rPr>
          <w:rFonts w:asciiTheme="minorHAnsi" w:hAnsiTheme="minorHAnsi"/>
          <w:b/>
          <w:i/>
          <w:sz w:val="22"/>
          <w:szCs w:val="22"/>
        </w:rPr>
        <w:t>ista proiectelor finanţabile se va actualiza în funcţie de cursul valutar inforeuro din luna întrării în vigoare a contractelor de finanţare.</w:t>
      </w:r>
      <w:r w:rsidR="00E752F3">
        <w:rPr>
          <w:rFonts w:asciiTheme="minorHAnsi" w:hAnsiTheme="minorHAnsi"/>
          <w:b/>
          <w:i/>
          <w:sz w:val="22"/>
          <w:szCs w:val="22"/>
        </w:rPr>
        <w:t xml:space="preserve"> </w:t>
      </w:r>
    </w:p>
    <w:p w:rsidR="00C03AFD" w:rsidRPr="00FF0ABE" w:rsidRDefault="00C03AFD" w:rsidP="006B57C9">
      <w:pPr>
        <w:spacing w:before="0" w:after="0"/>
        <w:jc w:val="both"/>
        <w:rPr>
          <w:rFonts w:asciiTheme="minorHAnsi" w:hAnsiTheme="minorHAnsi"/>
          <w:b/>
          <w:i/>
          <w:sz w:val="22"/>
          <w:szCs w:val="22"/>
        </w:rPr>
      </w:pPr>
    </w:p>
    <w:p w:rsidR="005C7CAE" w:rsidRPr="00FF0ABE" w:rsidRDefault="005C7CAE" w:rsidP="00D777D8">
      <w:pPr>
        <w:pStyle w:val="Heading2"/>
        <w:numPr>
          <w:ilvl w:val="0"/>
          <w:numId w:val="13"/>
        </w:numPr>
        <w:rPr>
          <w:rFonts w:eastAsia="SimSun"/>
          <w:sz w:val="22"/>
          <w:szCs w:val="22"/>
        </w:rPr>
      </w:pPr>
      <w:bookmarkStart w:id="20" w:name="_Toc45005695"/>
      <w:r w:rsidRPr="00FF0ABE">
        <w:rPr>
          <w:rFonts w:eastAsia="SimSun"/>
          <w:sz w:val="22"/>
          <w:szCs w:val="22"/>
        </w:rPr>
        <w:t>Care este specificul proiectelor ce pot fi depuse în cadrul prezentului apel de proiecte?</w:t>
      </w:r>
      <w:bookmarkEnd w:id="20"/>
    </w:p>
    <w:p w:rsidR="00C03AFD" w:rsidRPr="00FF0ABE" w:rsidRDefault="00C03AFD"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În cadrul prezentului apel, se aplică schema</w:t>
      </w:r>
      <w:r w:rsidR="007C44A5" w:rsidRPr="00FF0ABE">
        <w:rPr>
          <w:rFonts w:asciiTheme="minorHAnsi" w:hAnsiTheme="minorHAnsi"/>
          <w:sz w:val="22"/>
          <w:szCs w:val="22"/>
        </w:rPr>
        <w:t xml:space="preserve"> </w:t>
      </w:r>
      <w:r w:rsidRPr="00FF0ABE">
        <w:rPr>
          <w:rFonts w:asciiTheme="minorHAnsi" w:hAnsiTheme="minorHAnsi"/>
          <w:sz w:val="22"/>
          <w:szCs w:val="22"/>
        </w:rPr>
        <w:t xml:space="preserve">de măsuri de ajutor de stat, aprobată prin </w:t>
      </w:r>
      <w:r w:rsidR="007C44A5" w:rsidRPr="00FF0ABE">
        <w:rPr>
          <w:rFonts w:asciiTheme="minorHAnsi" w:hAnsiTheme="minorHAnsi"/>
          <w:sz w:val="22"/>
          <w:szCs w:val="22"/>
        </w:rPr>
        <w:t>O</w:t>
      </w:r>
      <w:r w:rsidRPr="00FF0ABE">
        <w:rPr>
          <w:rFonts w:asciiTheme="minorHAnsi" w:hAnsiTheme="minorHAnsi"/>
          <w:sz w:val="22"/>
          <w:szCs w:val="22"/>
        </w:rPr>
        <w:t xml:space="preserve">rdinul </w:t>
      </w:r>
      <w:r w:rsidR="003E4396">
        <w:rPr>
          <w:rFonts w:asciiTheme="minorHAnsi" w:hAnsiTheme="minorHAnsi"/>
          <w:sz w:val="22"/>
          <w:szCs w:val="22"/>
        </w:rPr>
        <w:t xml:space="preserve"> ministrului dezvoltării regionale şi administaţiei publice </w:t>
      </w:r>
      <w:r w:rsidRPr="00FF0ABE">
        <w:rPr>
          <w:rFonts w:asciiTheme="minorHAnsi" w:hAnsiTheme="minorHAnsi"/>
          <w:sz w:val="22"/>
          <w:szCs w:val="22"/>
        </w:rPr>
        <w:t>nr</w:t>
      </w:r>
      <w:r w:rsidR="003E4396">
        <w:rPr>
          <w:rFonts w:asciiTheme="minorHAnsi" w:hAnsiTheme="minorHAnsi"/>
          <w:sz w:val="22"/>
          <w:szCs w:val="22"/>
        </w:rPr>
        <w:t>. 1881</w:t>
      </w:r>
      <w:r w:rsidR="003E4396">
        <w:rPr>
          <w:rFonts w:asciiTheme="minorHAnsi" w:hAnsiTheme="minorHAnsi"/>
          <w:sz w:val="22"/>
          <w:szCs w:val="22"/>
          <w:lang w:val="en-US"/>
        </w:rPr>
        <w:t>/06.06.2019</w:t>
      </w:r>
      <w:r w:rsidR="002D79AE" w:rsidRPr="00FF0ABE">
        <w:rPr>
          <w:rFonts w:asciiTheme="minorHAnsi" w:hAnsiTheme="minorHAnsi"/>
          <w:sz w:val="22"/>
          <w:szCs w:val="22"/>
        </w:rPr>
        <w:t>, publicată în Monitorul Oficial nr</w:t>
      </w:r>
      <w:r w:rsidR="003E4396">
        <w:rPr>
          <w:rFonts w:asciiTheme="minorHAnsi" w:hAnsiTheme="minorHAnsi"/>
          <w:sz w:val="22"/>
          <w:szCs w:val="22"/>
        </w:rPr>
        <w:t>. 486/14.06.2019</w:t>
      </w:r>
      <w:r w:rsidR="002D79AE" w:rsidRPr="00FF0ABE">
        <w:rPr>
          <w:rFonts w:asciiTheme="minorHAnsi" w:hAnsiTheme="minorHAnsi"/>
          <w:sz w:val="22"/>
          <w:szCs w:val="22"/>
        </w:rPr>
        <w:t xml:space="preserve">. </w:t>
      </w:r>
      <w:r w:rsidRPr="00FF0ABE">
        <w:rPr>
          <w:rFonts w:asciiTheme="minorHAnsi" w:hAnsiTheme="minorHAnsi"/>
          <w:sz w:val="22"/>
          <w:szCs w:val="22"/>
        </w:rPr>
        <w:t xml:space="preserve">Pentru detalii cu privire la regulile de ajutor de stat aplicabile în cadrul prezentului apel a se vedea </w:t>
      </w:r>
      <w:r w:rsidR="00D261A4" w:rsidRPr="00FF0ABE">
        <w:rPr>
          <w:rFonts w:asciiTheme="minorHAnsi" w:hAnsiTheme="minorHAnsi"/>
          <w:b/>
          <w:color w:val="0070C0"/>
          <w:sz w:val="22"/>
          <w:szCs w:val="22"/>
        </w:rPr>
        <w:t xml:space="preserve">Secțiunea </w:t>
      </w:r>
      <w:r w:rsidRPr="00FF0ABE">
        <w:rPr>
          <w:rFonts w:asciiTheme="minorHAnsi" w:hAnsiTheme="minorHAnsi"/>
          <w:b/>
          <w:color w:val="0070C0"/>
          <w:sz w:val="22"/>
          <w:szCs w:val="22"/>
        </w:rPr>
        <w:t>3 la prezentul ghid.</w:t>
      </w:r>
    </w:p>
    <w:p w:rsidR="00960928" w:rsidRPr="00FF0ABE" w:rsidRDefault="00960928"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Proiectele cuprind</w:t>
      </w:r>
      <w:r w:rsidR="00452682" w:rsidRPr="00FF0ABE">
        <w:rPr>
          <w:rFonts w:asciiTheme="minorHAnsi" w:hAnsiTheme="minorHAnsi"/>
          <w:sz w:val="22"/>
          <w:szCs w:val="22"/>
        </w:rPr>
        <w:t xml:space="preserve"> </w:t>
      </w:r>
      <w:r w:rsidR="000C3666" w:rsidRPr="00FF0ABE">
        <w:rPr>
          <w:rFonts w:asciiTheme="minorHAnsi" w:hAnsiTheme="minorHAnsi"/>
          <w:sz w:val="22"/>
          <w:szCs w:val="22"/>
        </w:rPr>
        <w:t>două etape ce corespund</w:t>
      </w:r>
      <w:r w:rsidRPr="00FF0ABE">
        <w:rPr>
          <w:rFonts w:asciiTheme="minorHAnsi" w:hAnsiTheme="minorHAnsi"/>
          <w:sz w:val="22"/>
          <w:szCs w:val="22"/>
        </w:rPr>
        <w:t xml:space="preserve"> </w:t>
      </w:r>
      <w:r w:rsidR="00623BAA" w:rsidRPr="00FF0ABE">
        <w:rPr>
          <w:rFonts w:asciiTheme="minorHAnsi" w:hAnsiTheme="minorHAnsi"/>
          <w:sz w:val="22"/>
          <w:szCs w:val="22"/>
        </w:rPr>
        <w:t>categorii</w:t>
      </w:r>
      <w:r w:rsidR="000C3666" w:rsidRPr="00FF0ABE">
        <w:rPr>
          <w:rFonts w:asciiTheme="minorHAnsi" w:hAnsiTheme="minorHAnsi"/>
          <w:sz w:val="22"/>
          <w:szCs w:val="22"/>
        </w:rPr>
        <w:t>le</w:t>
      </w:r>
      <w:r w:rsidR="007C44A5" w:rsidRPr="00FF0ABE">
        <w:rPr>
          <w:rFonts w:asciiTheme="minorHAnsi" w:hAnsiTheme="minorHAnsi"/>
          <w:sz w:val="22"/>
          <w:szCs w:val="22"/>
        </w:rPr>
        <w:t xml:space="preserve"> de</w:t>
      </w:r>
      <w:r w:rsidRPr="00FF0ABE">
        <w:rPr>
          <w:rFonts w:asciiTheme="minorHAnsi" w:hAnsiTheme="minorHAnsi"/>
          <w:sz w:val="22"/>
          <w:szCs w:val="22"/>
        </w:rPr>
        <w:t xml:space="preserve"> activități eligibile</w:t>
      </w:r>
      <w:r w:rsidR="000C3666" w:rsidRPr="00FF0ABE">
        <w:rPr>
          <w:rFonts w:asciiTheme="minorHAnsi" w:hAnsiTheme="minorHAnsi"/>
          <w:sz w:val="22"/>
          <w:szCs w:val="22"/>
        </w:rPr>
        <w:t xml:space="preserve"> de mai jos. P</w:t>
      </w:r>
      <w:r w:rsidR="00DD1119" w:rsidRPr="00FF0ABE">
        <w:rPr>
          <w:rFonts w:asciiTheme="minorHAnsi" w:hAnsiTheme="minorHAnsi"/>
          <w:sz w:val="22"/>
          <w:szCs w:val="22"/>
        </w:rPr>
        <w:t xml:space="preserve">entru fiecare </w:t>
      </w:r>
      <w:r w:rsidR="00D33592" w:rsidRPr="00FF0ABE">
        <w:rPr>
          <w:rFonts w:asciiTheme="minorHAnsi" w:hAnsiTheme="minorHAnsi"/>
          <w:sz w:val="22"/>
          <w:szCs w:val="22"/>
        </w:rPr>
        <w:t xml:space="preserve">categorie </w:t>
      </w:r>
      <w:r w:rsidR="00DD1119" w:rsidRPr="00FF0ABE">
        <w:rPr>
          <w:rFonts w:asciiTheme="minorHAnsi" w:hAnsiTheme="minorHAnsi"/>
          <w:sz w:val="22"/>
          <w:szCs w:val="22"/>
        </w:rPr>
        <w:t xml:space="preserve">de </w:t>
      </w:r>
      <w:r w:rsidR="00D33592" w:rsidRPr="00FF0ABE">
        <w:rPr>
          <w:rFonts w:asciiTheme="minorHAnsi" w:hAnsiTheme="minorHAnsi"/>
          <w:sz w:val="22"/>
          <w:szCs w:val="22"/>
        </w:rPr>
        <w:t>activitate</w:t>
      </w:r>
      <w:r w:rsidR="00DD1119" w:rsidRPr="00FF0ABE">
        <w:rPr>
          <w:rFonts w:asciiTheme="minorHAnsi" w:hAnsiTheme="minorHAnsi"/>
          <w:sz w:val="22"/>
          <w:szCs w:val="22"/>
        </w:rPr>
        <w:t xml:space="preserve"> fiind </w:t>
      </w:r>
      <w:r w:rsidR="00960928" w:rsidRPr="00FF0ABE">
        <w:rPr>
          <w:rFonts w:asciiTheme="minorHAnsi" w:hAnsiTheme="minorHAnsi"/>
          <w:sz w:val="22"/>
          <w:szCs w:val="22"/>
        </w:rPr>
        <w:t>o măsură de ajutor de stat/minimis</w:t>
      </w:r>
      <w:r w:rsidRPr="00FF0ABE">
        <w:rPr>
          <w:rFonts w:asciiTheme="minorHAnsi" w:hAnsiTheme="minorHAnsi"/>
          <w:sz w:val="22"/>
          <w:szCs w:val="22"/>
        </w:rPr>
        <w:t>:</w:t>
      </w:r>
    </w:p>
    <w:p w:rsidR="00121986" w:rsidRPr="00FF0ABE" w:rsidRDefault="00121986" w:rsidP="00121986">
      <w:pPr>
        <w:spacing w:before="0" w:after="0"/>
        <w:jc w:val="both"/>
        <w:rPr>
          <w:rFonts w:asciiTheme="minorHAnsi" w:hAnsiTheme="minorHAnsi"/>
          <w:sz w:val="22"/>
          <w:szCs w:val="22"/>
        </w:rPr>
      </w:pPr>
    </w:p>
    <w:p w:rsidR="00725C95" w:rsidRDefault="00725C95" w:rsidP="00121986">
      <w:pPr>
        <w:spacing w:before="0" w:after="0"/>
        <w:jc w:val="both"/>
        <w:rPr>
          <w:rFonts w:asciiTheme="minorHAnsi" w:hAnsiTheme="minorHAnsi"/>
          <w:b/>
          <w:i/>
          <w:color w:val="0070C0"/>
          <w:sz w:val="22"/>
          <w:szCs w:val="22"/>
        </w:rPr>
      </w:pPr>
      <w:r w:rsidRPr="00FF0ABE">
        <w:rPr>
          <w:rFonts w:asciiTheme="minorHAnsi" w:hAnsiTheme="minorHAnsi"/>
          <w:sz w:val="22"/>
          <w:szCs w:val="22"/>
        </w:rPr>
        <w:t>Pentru etapa</w:t>
      </w:r>
      <w:r w:rsidR="002540BA" w:rsidRPr="00FF0ABE">
        <w:rPr>
          <w:rFonts w:asciiTheme="minorHAnsi" w:hAnsiTheme="minorHAnsi"/>
          <w:sz w:val="22"/>
          <w:szCs w:val="22"/>
        </w:rPr>
        <w:t xml:space="preserve"> 1</w:t>
      </w:r>
      <w:r w:rsidRPr="00FF0ABE">
        <w:rPr>
          <w:rFonts w:asciiTheme="minorHAnsi" w:hAnsiTheme="minorHAnsi"/>
          <w:sz w:val="22"/>
          <w:szCs w:val="22"/>
        </w:rPr>
        <w:t xml:space="preserve"> corespund activităţile </w:t>
      </w:r>
      <w:r w:rsidR="007C44A5" w:rsidRPr="00FF0ABE">
        <w:rPr>
          <w:rFonts w:asciiTheme="minorHAnsi" w:hAnsiTheme="minorHAnsi"/>
          <w:b/>
          <w:i/>
          <w:color w:val="000000" w:themeColor="text1"/>
          <w:sz w:val="22"/>
          <w:szCs w:val="22"/>
        </w:rPr>
        <w:t xml:space="preserve">de cercetare-dezvoltare </w:t>
      </w:r>
      <w:r w:rsidR="00AB5F0B" w:rsidRPr="00FF0ABE">
        <w:rPr>
          <w:rFonts w:asciiTheme="minorHAnsi" w:hAnsiTheme="minorHAnsi"/>
          <w:b/>
          <w:i/>
          <w:color w:val="000000" w:themeColor="text1"/>
          <w:sz w:val="22"/>
          <w:szCs w:val="22"/>
        </w:rPr>
        <w:t xml:space="preserve">(însemnând activităţi de cercetare </w:t>
      </w:r>
      <w:r w:rsidR="00AB5F0B" w:rsidRPr="00C6521D">
        <w:rPr>
          <w:rFonts w:asciiTheme="minorHAnsi" w:hAnsiTheme="minorHAnsi"/>
          <w:b/>
          <w:i/>
          <w:color w:val="000000" w:themeColor="text1"/>
          <w:sz w:val="22"/>
          <w:szCs w:val="22"/>
        </w:rPr>
        <w:t>industrială, dezvoltare experimentală</w:t>
      </w:r>
      <w:r w:rsidR="00AB5F0B" w:rsidRPr="00C6521D">
        <w:rPr>
          <w:rStyle w:val="FootnoteReference"/>
          <w:rFonts w:asciiTheme="minorHAnsi" w:hAnsiTheme="minorHAnsi"/>
          <w:b/>
          <w:i/>
          <w:color w:val="000000" w:themeColor="text1"/>
          <w:sz w:val="22"/>
          <w:szCs w:val="22"/>
        </w:rPr>
        <w:footnoteReference w:id="8"/>
      </w:r>
      <w:r w:rsidR="00AB5F0B" w:rsidRPr="00C6521D">
        <w:rPr>
          <w:rFonts w:asciiTheme="minorHAnsi" w:hAnsiTheme="minorHAnsi"/>
          <w:b/>
          <w:i/>
          <w:color w:val="000000" w:themeColor="text1"/>
          <w:sz w:val="22"/>
          <w:szCs w:val="22"/>
        </w:rPr>
        <w:t xml:space="preserve">, </w:t>
      </w:r>
      <w:r w:rsidR="0083737F" w:rsidRPr="00950489">
        <w:rPr>
          <w:rFonts w:asciiTheme="minorHAnsi" w:hAnsiTheme="minorHAnsi"/>
          <w:b/>
          <w:i/>
          <w:color w:val="000000" w:themeColor="text1"/>
          <w:sz w:val="22"/>
          <w:szCs w:val="22"/>
        </w:rPr>
        <w:t>de realizare de</w:t>
      </w:r>
      <w:r w:rsidR="00121986" w:rsidRPr="00950489">
        <w:rPr>
          <w:rFonts w:asciiTheme="minorHAnsi" w:hAnsiTheme="minorHAnsi"/>
          <w:b/>
          <w:i/>
          <w:color w:val="000000" w:themeColor="text1"/>
          <w:sz w:val="22"/>
          <w:szCs w:val="22"/>
        </w:rPr>
        <w:t xml:space="preserve"> studii de fezabilitate </w:t>
      </w:r>
      <w:r w:rsidR="0083737F" w:rsidRPr="00950489">
        <w:rPr>
          <w:rFonts w:asciiTheme="minorHAnsi" w:hAnsiTheme="minorHAnsi"/>
          <w:b/>
          <w:i/>
          <w:color w:val="000000" w:themeColor="text1"/>
          <w:sz w:val="22"/>
          <w:szCs w:val="22"/>
        </w:rPr>
        <w:t>și alte activități conform celor menționate la secțiunea</w:t>
      </w:r>
      <w:r w:rsidR="0083737F" w:rsidRPr="00C6521D">
        <w:rPr>
          <w:rFonts w:asciiTheme="minorHAnsi" w:hAnsiTheme="minorHAnsi"/>
          <w:b/>
          <w:i/>
          <w:color w:val="000000" w:themeColor="text1"/>
          <w:sz w:val="22"/>
          <w:szCs w:val="22"/>
        </w:rPr>
        <w:t xml:space="preserve"> 1.6 al prezentului ghid, </w:t>
      </w:r>
      <w:r w:rsidRPr="00C6521D">
        <w:rPr>
          <w:rFonts w:asciiTheme="minorHAnsi" w:hAnsiTheme="minorHAnsi"/>
          <w:b/>
          <w:i/>
          <w:color w:val="000000" w:themeColor="text1"/>
          <w:sz w:val="22"/>
          <w:szCs w:val="22"/>
        </w:rPr>
        <w:t>cu scopul realizării unor transferuri tehnologice prin punerea în practică a rezultatelor cercetărilor respective</w:t>
      </w:r>
      <w:r w:rsidR="00AB5F0B" w:rsidRPr="00C6521D">
        <w:rPr>
          <w:rFonts w:asciiTheme="minorHAnsi" w:hAnsiTheme="minorHAnsi"/>
          <w:b/>
          <w:i/>
          <w:color w:val="000000" w:themeColor="text1"/>
          <w:sz w:val="22"/>
          <w:szCs w:val="22"/>
        </w:rPr>
        <w:t>)</w:t>
      </w:r>
      <w:r w:rsidR="0083737F" w:rsidRPr="00C6521D">
        <w:rPr>
          <w:rFonts w:asciiTheme="minorHAnsi" w:hAnsiTheme="minorHAnsi"/>
          <w:i/>
          <w:color w:val="FF0000"/>
          <w:sz w:val="22"/>
          <w:szCs w:val="22"/>
        </w:rPr>
        <w:t xml:space="preserve">. </w:t>
      </w:r>
      <w:r w:rsidR="0083737F" w:rsidRPr="00C6521D">
        <w:rPr>
          <w:rFonts w:asciiTheme="minorHAnsi" w:hAnsiTheme="minorHAnsi"/>
          <w:b/>
          <w:i/>
          <w:color w:val="0070C0"/>
          <w:sz w:val="22"/>
          <w:szCs w:val="22"/>
        </w:rPr>
        <w:t xml:space="preserve">De asemenea, </w:t>
      </w:r>
      <w:r w:rsidR="0044407B" w:rsidRPr="00C6521D">
        <w:rPr>
          <w:rFonts w:asciiTheme="minorHAnsi" w:hAnsiTheme="minorHAnsi"/>
          <w:b/>
          <w:i/>
          <w:color w:val="0070C0"/>
          <w:sz w:val="22"/>
          <w:szCs w:val="22"/>
        </w:rPr>
        <w:t>a se vedea Secțiuni</w:t>
      </w:r>
      <w:r w:rsidR="00121986" w:rsidRPr="00C6521D">
        <w:rPr>
          <w:rFonts w:asciiTheme="minorHAnsi" w:hAnsiTheme="minorHAnsi"/>
          <w:b/>
          <w:i/>
          <w:color w:val="0070C0"/>
          <w:sz w:val="22"/>
          <w:szCs w:val="22"/>
        </w:rPr>
        <w:t>le 3</w:t>
      </w:r>
      <w:r w:rsidR="00D85548" w:rsidRPr="00C6521D">
        <w:rPr>
          <w:rFonts w:asciiTheme="minorHAnsi" w:hAnsiTheme="minorHAnsi"/>
          <w:b/>
          <w:i/>
          <w:color w:val="0070C0"/>
          <w:sz w:val="22"/>
          <w:szCs w:val="22"/>
        </w:rPr>
        <w:t>.2.1 și 4.2 -</w:t>
      </w:r>
      <w:r w:rsidR="00842027" w:rsidRPr="00C6521D">
        <w:rPr>
          <w:rFonts w:asciiTheme="minorHAnsi" w:hAnsiTheme="minorHAnsi"/>
          <w:b/>
          <w:i/>
          <w:color w:val="0070C0"/>
          <w:sz w:val="22"/>
          <w:szCs w:val="22"/>
        </w:rPr>
        <w:t xml:space="preserve"> </w:t>
      </w:r>
      <w:r w:rsidR="00D85548" w:rsidRPr="00C6521D">
        <w:rPr>
          <w:rFonts w:asciiTheme="minorHAnsi" w:hAnsiTheme="minorHAnsi"/>
          <w:b/>
          <w:i/>
          <w:color w:val="0070C0"/>
          <w:sz w:val="22"/>
          <w:szCs w:val="22"/>
        </w:rPr>
        <w:t>4.4</w:t>
      </w:r>
      <w:r w:rsidR="00121986" w:rsidRPr="00C6521D">
        <w:rPr>
          <w:rFonts w:asciiTheme="minorHAnsi" w:hAnsiTheme="minorHAnsi"/>
          <w:b/>
          <w:i/>
          <w:color w:val="0070C0"/>
          <w:sz w:val="22"/>
          <w:szCs w:val="22"/>
        </w:rPr>
        <w:t xml:space="preserve"> la prezentul ghid</w:t>
      </w:r>
      <w:r w:rsidR="0044407B" w:rsidRPr="00C6521D">
        <w:rPr>
          <w:rFonts w:asciiTheme="minorHAnsi" w:hAnsiTheme="minorHAnsi"/>
          <w:b/>
          <w:i/>
          <w:color w:val="0070C0"/>
          <w:sz w:val="22"/>
          <w:szCs w:val="22"/>
        </w:rPr>
        <w:t>;</w:t>
      </w:r>
    </w:p>
    <w:p w:rsidR="0083737F" w:rsidRPr="00FF0ABE" w:rsidRDefault="0083737F" w:rsidP="00121986">
      <w:pPr>
        <w:spacing w:before="0" w:after="0"/>
        <w:jc w:val="both"/>
        <w:rPr>
          <w:rFonts w:asciiTheme="minorHAnsi" w:hAnsiTheme="minorHAnsi"/>
          <w:b/>
          <w:i/>
          <w:color w:val="0070C0"/>
          <w:sz w:val="22"/>
          <w:szCs w:val="22"/>
        </w:rPr>
      </w:pPr>
    </w:p>
    <w:p w:rsidR="00725C95" w:rsidRPr="00FF0ABE" w:rsidRDefault="00725C95" w:rsidP="00121986">
      <w:pPr>
        <w:spacing w:before="0" w:after="0"/>
        <w:jc w:val="both"/>
        <w:rPr>
          <w:rFonts w:asciiTheme="minorHAnsi" w:hAnsiTheme="minorHAnsi"/>
          <w:b/>
          <w:i/>
          <w:color w:val="0070C0"/>
          <w:sz w:val="22"/>
          <w:szCs w:val="22"/>
        </w:rPr>
      </w:pPr>
      <w:r w:rsidRPr="00FF0ABE">
        <w:rPr>
          <w:rFonts w:asciiTheme="minorHAnsi" w:hAnsiTheme="minorHAnsi"/>
          <w:b/>
          <w:i/>
          <w:color w:val="0070C0"/>
          <w:sz w:val="22"/>
          <w:szCs w:val="22"/>
        </w:rPr>
        <w:t>Pentru etapa</w:t>
      </w:r>
      <w:r w:rsidR="00121986" w:rsidRPr="00FF0ABE">
        <w:rPr>
          <w:rFonts w:asciiTheme="minorHAnsi" w:hAnsiTheme="minorHAnsi"/>
          <w:b/>
          <w:i/>
          <w:color w:val="0070C0"/>
          <w:sz w:val="22"/>
          <w:szCs w:val="22"/>
        </w:rPr>
        <w:t xml:space="preserve"> 2</w:t>
      </w:r>
      <w:r w:rsidRPr="00FF0ABE">
        <w:rPr>
          <w:rFonts w:asciiTheme="minorHAnsi" w:hAnsiTheme="minorHAnsi"/>
          <w:b/>
          <w:i/>
          <w:color w:val="0070C0"/>
          <w:sz w:val="22"/>
          <w:szCs w:val="22"/>
        </w:rPr>
        <w:t xml:space="preserve"> activi</w:t>
      </w:r>
      <w:r w:rsidR="00121986" w:rsidRPr="00FF0ABE">
        <w:rPr>
          <w:rFonts w:asciiTheme="minorHAnsi" w:hAnsiTheme="minorHAnsi"/>
          <w:b/>
          <w:i/>
          <w:color w:val="0070C0"/>
          <w:sz w:val="22"/>
          <w:szCs w:val="22"/>
        </w:rPr>
        <w:t>tăţ</w:t>
      </w:r>
      <w:r w:rsidRPr="00FF0ABE">
        <w:rPr>
          <w:rFonts w:asciiTheme="minorHAnsi" w:hAnsiTheme="minorHAnsi"/>
          <w:b/>
          <w:i/>
          <w:color w:val="0070C0"/>
          <w:sz w:val="22"/>
          <w:szCs w:val="22"/>
        </w:rPr>
        <w:t xml:space="preserve">íle de mai jos corespund ajutorului de stat regional </w:t>
      </w:r>
      <w:r w:rsidR="0067283B" w:rsidRPr="00FF0ABE">
        <w:rPr>
          <w:rFonts w:asciiTheme="minorHAnsi" w:hAnsiTheme="minorHAnsi"/>
          <w:b/>
          <w:i/>
          <w:color w:val="0070C0"/>
          <w:sz w:val="22"/>
          <w:szCs w:val="22"/>
        </w:rPr>
        <w:t>şi</w:t>
      </w:r>
      <w:r w:rsidRPr="00FF0ABE">
        <w:rPr>
          <w:rFonts w:asciiTheme="minorHAnsi" w:hAnsiTheme="minorHAnsi"/>
          <w:b/>
          <w:i/>
          <w:color w:val="0070C0"/>
          <w:sz w:val="22"/>
          <w:szCs w:val="22"/>
        </w:rPr>
        <w:t xml:space="preserve"> </w:t>
      </w:r>
      <w:r w:rsidR="0067283B" w:rsidRPr="00FF0ABE">
        <w:rPr>
          <w:rFonts w:asciiTheme="minorHAnsi" w:hAnsiTheme="minorHAnsi"/>
          <w:b/>
          <w:i/>
          <w:color w:val="0070C0"/>
          <w:sz w:val="22"/>
          <w:szCs w:val="22"/>
        </w:rPr>
        <w:t xml:space="preserve">respectiv </w:t>
      </w:r>
      <w:r w:rsidRPr="00FF0ABE">
        <w:rPr>
          <w:rFonts w:asciiTheme="minorHAnsi" w:hAnsiTheme="minorHAnsi"/>
          <w:b/>
          <w:i/>
          <w:color w:val="0070C0"/>
          <w:sz w:val="22"/>
          <w:szCs w:val="22"/>
        </w:rPr>
        <w:t xml:space="preserve"> </w:t>
      </w:r>
      <w:r w:rsidR="0067283B" w:rsidRPr="00FF0ABE">
        <w:rPr>
          <w:rFonts w:asciiTheme="minorHAnsi" w:hAnsiTheme="minorHAnsi"/>
          <w:b/>
          <w:i/>
          <w:color w:val="0070C0"/>
          <w:sz w:val="22"/>
          <w:szCs w:val="22"/>
        </w:rPr>
        <w:t>ajutorului de minimis:</w:t>
      </w:r>
    </w:p>
    <w:p w:rsidR="00C03AFD" w:rsidRPr="00FF0ABE" w:rsidRDefault="00C03AFD" w:rsidP="006B57C9">
      <w:pPr>
        <w:spacing w:before="0" w:after="0"/>
        <w:ind w:left="1004"/>
        <w:jc w:val="both"/>
        <w:rPr>
          <w:rFonts w:asciiTheme="minorHAnsi" w:hAnsiTheme="minorHAnsi"/>
          <w:i/>
          <w:color w:val="000000" w:themeColor="text1"/>
          <w:sz w:val="22"/>
          <w:szCs w:val="22"/>
        </w:rPr>
      </w:pPr>
    </w:p>
    <w:p w:rsidR="00121986" w:rsidRPr="00FF0ABE" w:rsidRDefault="00726892" w:rsidP="006B57C9">
      <w:pPr>
        <w:numPr>
          <w:ilvl w:val="0"/>
          <w:numId w:val="17"/>
        </w:numPr>
        <w:spacing w:before="0" w:after="0"/>
        <w:jc w:val="both"/>
        <w:rPr>
          <w:rFonts w:asciiTheme="minorHAnsi" w:hAnsiTheme="minorHAnsi"/>
          <w:b/>
          <w:i/>
          <w:color w:val="00B0F0"/>
          <w:sz w:val="22"/>
          <w:szCs w:val="22"/>
        </w:rPr>
      </w:pPr>
      <w:r w:rsidRPr="00FF0ABE">
        <w:rPr>
          <w:rFonts w:asciiTheme="minorHAnsi" w:hAnsiTheme="minorHAnsi"/>
          <w:b/>
          <w:i/>
          <w:color w:val="000000" w:themeColor="text1"/>
          <w:sz w:val="22"/>
          <w:szCs w:val="22"/>
        </w:rPr>
        <w:t>A</w:t>
      </w:r>
      <w:r w:rsidR="0083147A" w:rsidRPr="00FF0ABE">
        <w:rPr>
          <w:rFonts w:asciiTheme="minorHAnsi" w:hAnsiTheme="minorHAnsi"/>
          <w:b/>
          <w:i/>
          <w:color w:val="000000" w:themeColor="text1"/>
          <w:sz w:val="22"/>
          <w:szCs w:val="22"/>
        </w:rPr>
        <w:t>j</w:t>
      </w:r>
      <w:r w:rsidRPr="00FF0ABE">
        <w:rPr>
          <w:rFonts w:asciiTheme="minorHAnsi" w:hAnsiTheme="minorHAnsi"/>
          <w:b/>
          <w:i/>
          <w:color w:val="000000" w:themeColor="text1"/>
          <w:sz w:val="22"/>
          <w:szCs w:val="22"/>
        </w:rPr>
        <w:t>utor de stat regional pentru a</w:t>
      </w:r>
      <w:r w:rsidR="007C44A5" w:rsidRPr="00FF0ABE">
        <w:rPr>
          <w:rFonts w:asciiTheme="minorHAnsi" w:hAnsiTheme="minorHAnsi"/>
          <w:b/>
          <w:i/>
          <w:color w:val="000000" w:themeColor="text1"/>
          <w:sz w:val="22"/>
          <w:szCs w:val="22"/>
        </w:rPr>
        <w:t>ctivităţi</w:t>
      </w:r>
      <w:r w:rsidRPr="00FF0ABE">
        <w:rPr>
          <w:rFonts w:asciiTheme="minorHAnsi" w:hAnsiTheme="minorHAnsi"/>
          <w:b/>
          <w:i/>
          <w:color w:val="000000" w:themeColor="text1"/>
          <w:sz w:val="22"/>
          <w:szCs w:val="22"/>
        </w:rPr>
        <w:t>le</w:t>
      </w:r>
      <w:r w:rsidR="007C44A5" w:rsidRPr="00FF0ABE">
        <w:rPr>
          <w:rFonts w:asciiTheme="minorHAnsi" w:hAnsiTheme="minorHAnsi"/>
          <w:b/>
          <w:i/>
          <w:color w:val="000000" w:themeColor="text1"/>
          <w:sz w:val="22"/>
          <w:szCs w:val="22"/>
        </w:rPr>
        <w:t xml:space="preserve"> de investiţii</w:t>
      </w:r>
      <w:r w:rsidR="0032645C" w:rsidRPr="00FF0ABE">
        <w:rPr>
          <w:rFonts w:asciiTheme="minorHAnsi" w:hAnsiTheme="minorHAnsi"/>
          <w:sz w:val="22"/>
          <w:szCs w:val="22"/>
        </w:rPr>
        <w:t xml:space="preserve"> în infrastructură</w:t>
      </w:r>
      <w:r w:rsidR="0067283B" w:rsidRPr="00FF0ABE">
        <w:rPr>
          <w:rFonts w:asciiTheme="minorHAnsi" w:hAnsiTheme="minorHAnsi"/>
          <w:sz w:val="22"/>
          <w:szCs w:val="22"/>
        </w:rPr>
        <w:t xml:space="preserve"> şi</w:t>
      </w:r>
      <w:r w:rsidR="0032645C" w:rsidRPr="00FF0ABE">
        <w:rPr>
          <w:rFonts w:asciiTheme="minorHAnsi" w:hAnsiTheme="minorHAnsi"/>
          <w:sz w:val="22"/>
          <w:szCs w:val="22"/>
        </w:rPr>
        <w:t xml:space="preserve"> echipamente</w:t>
      </w:r>
      <w:r w:rsidR="007C44A5" w:rsidRPr="00FF0ABE">
        <w:rPr>
          <w:rFonts w:asciiTheme="minorHAnsi" w:hAnsiTheme="minorHAnsi"/>
          <w:b/>
          <w:i/>
          <w:color w:val="000000" w:themeColor="text1"/>
          <w:sz w:val="22"/>
          <w:szCs w:val="22"/>
        </w:rPr>
        <w:t xml:space="preserve"> în vederea introducerii pe piaţă a rezultatelor cercetării, </w:t>
      </w:r>
      <w:r w:rsidR="007C44A5" w:rsidRPr="00FF0ABE">
        <w:rPr>
          <w:rFonts w:asciiTheme="minorHAnsi" w:hAnsiTheme="minorHAnsi"/>
          <w:i/>
          <w:color w:val="000000" w:themeColor="text1"/>
          <w:sz w:val="22"/>
          <w:szCs w:val="22"/>
        </w:rPr>
        <w:t>vizând construcţia, extinderea</w:t>
      </w:r>
      <w:r w:rsidR="0067283B" w:rsidRPr="00FF0ABE">
        <w:rPr>
          <w:rFonts w:asciiTheme="minorHAnsi" w:hAnsiTheme="minorHAnsi"/>
          <w:i/>
          <w:color w:val="000000" w:themeColor="text1"/>
          <w:sz w:val="22"/>
          <w:szCs w:val="22"/>
        </w:rPr>
        <w:t xml:space="preserve"> </w:t>
      </w:r>
      <w:r w:rsidR="007C44A5" w:rsidRPr="00FF0ABE">
        <w:rPr>
          <w:rFonts w:asciiTheme="minorHAnsi" w:hAnsiTheme="minorHAnsi"/>
          <w:i/>
          <w:color w:val="000000" w:themeColor="text1"/>
          <w:sz w:val="22"/>
          <w:szCs w:val="22"/>
        </w:rPr>
        <w:t>spaţiilor de producţie</w:t>
      </w:r>
      <w:r w:rsidR="0067283B" w:rsidRPr="00FF0ABE">
        <w:rPr>
          <w:rFonts w:asciiTheme="minorHAnsi" w:hAnsiTheme="minorHAnsi"/>
          <w:i/>
          <w:color w:val="000000" w:themeColor="text1"/>
          <w:sz w:val="22"/>
          <w:szCs w:val="22"/>
        </w:rPr>
        <w:t xml:space="preserve"> şi/sau de furnizare de sevicii</w:t>
      </w:r>
      <w:r w:rsidR="007C44A5" w:rsidRPr="00FF0ABE">
        <w:rPr>
          <w:rFonts w:asciiTheme="minorHAnsi" w:hAnsiTheme="minorHAnsi"/>
          <w:i/>
          <w:color w:val="000000" w:themeColor="text1"/>
          <w:sz w:val="22"/>
          <w:szCs w:val="22"/>
        </w:rPr>
        <w:t xml:space="preserve"> şi dotarea acestora cu active corporale şi necorporale, prin raportare la definiția investiției inițiale în sensul prevederilor normelor de ajutor de stat regional și ale prevederilor prezentului ghid </w:t>
      </w:r>
      <w:r w:rsidR="00C76665" w:rsidRPr="00FF0ABE">
        <w:rPr>
          <w:rFonts w:asciiTheme="minorHAnsi" w:hAnsiTheme="minorHAnsi"/>
          <w:i/>
          <w:color w:val="000000" w:themeColor="text1"/>
          <w:sz w:val="22"/>
          <w:szCs w:val="22"/>
        </w:rPr>
        <w:t>prin crearea, extinderea şi</w:t>
      </w:r>
      <w:r w:rsidR="00C76665" w:rsidRPr="00FF0ABE">
        <w:rPr>
          <w:rFonts w:asciiTheme="minorHAnsi" w:hAnsiTheme="minorHAnsi"/>
          <w:i/>
          <w:color w:val="000000" w:themeColor="text1"/>
          <w:sz w:val="22"/>
          <w:szCs w:val="22"/>
          <w:lang w:val="en-US"/>
        </w:rPr>
        <w:t>/</w:t>
      </w:r>
      <w:r w:rsidR="0083737F">
        <w:rPr>
          <w:rFonts w:asciiTheme="minorHAnsi" w:hAnsiTheme="minorHAnsi"/>
          <w:i/>
          <w:color w:val="000000" w:themeColor="text1"/>
          <w:sz w:val="22"/>
          <w:szCs w:val="22"/>
        </w:rPr>
        <w:t>sau diversi</w:t>
      </w:r>
      <w:r w:rsidR="00C76665" w:rsidRPr="00FF0ABE">
        <w:rPr>
          <w:rFonts w:asciiTheme="minorHAnsi" w:hAnsiTheme="minorHAnsi"/>
          <w:i/>
          <w:color w:val="000000" w:themeColor="text1"/>
          <w:sz w:val="22"/>
          <w:szCs w:val="22"/>
        </w:rPr>
        <w:t xml:space="preserve">ficarea activităţii </w:t>
      </w:r>
      <w:r w:rsidR="007C44A5" w:rsidRPr="00FF0ABE">
        <w:rPr>
          <w:rFonts w:asciiTheme="minorHAnsi" w:hAnsiTheme="minorHAnsi"/>
          <w:i/>
          <w:color w:val="0070C0"/>
          <w:sz w:val="22"/>
          <w:szCs w:val="22"/>
        </w:rPr>
        <w:t>(</w:t>
      </w:r>
      <w:r w:rsidR="007C44A5" w:rsidRPr="00FF0ABE">
        <w:rPr>
          <w:rFonts w:asciiTheme="minorHAnsi" w:hAnsiTheme="minorHAnsi"/>
          <w:b/>
          <w:i/>
          <w:color w:val="0070C0"/>
          <w:sz w:val="22"/>
          <w:szCs w:val="22"/>
        </w:rPr>
        <w:t>a se vedea secțiunea 3.3.</w:t>
      </w:r>
      <w:r w:rsidR="00D85548" w:rsidRPr="00FF0ABE">
        <w:rPr>
          <w:rFonts w:asciiTheme="minorHAnsi" w:hAnsiTheme="minorHAnsi"/>
          <w:b/>
          <w:i/>
          <w:color w:val="0070C0"/>
          <w:sz w:val="22"/>
          <w:szCs w:val="22"/>
        </w:rPr>
        <w:t>2</w:t>
      </w:r>
      <w:r w:rsidR="007C44A5" w:rsidRPr="00FF0ABE">
        <w:rPr>
          <w:rFonts w:asciiTheme="minorHAnsi" w:hAnsiTheme="minorHAnsi"/>
          <w:b/>
          <w:i/>
          <w:color w:val="0070C0"/>
          <w:sz w:val="22"/>
          <w:szCs w:val="22"/>
        </w:rPr>
        <w:t xml:space="preserve"> la prezentul ghid);</w:t>
      </w:r>
    </w:p>
    <w:p w:rsidR="00726892" w:rsidRPr="00FF0ABE" w:rsidRDefault="00726892" w:rsidP="006B57C9">
      <w:pPr>
        <w:numPr>
          <w:ilvl w:val="0"/>
          <w:numId w:val="17"/>
        </w:numPr>
        <w:spacing w:before="0" w:after="0"/>
        <w:jc w:val="both"/>
        <w:rPr>
          <w:rFonts w:asciiTheme="minorHAnsi" w:hAnsiTheme="minorHAnsi"/>
          <w:b/>
          <w:i/>
          <w:color w:val="00B0F0"/>
          <w:sz w:val="22"/>
          <w:szCs w:val="22"/>
        </w:rPr>
      </w:pPr>
      <w:r w:rsidRPr="00FF0ABE">
        <w:rPr>
          <w:rFonts w:asciiTheme="minorHAnsi" w:hAnsiTheme="minorHAnsi"/>
          <w:b/>
          <w:i/>
          <w:sz w:val="22"/>
          <w:szCs w:val="22"/>
        </w:rPr>
        <w:t>Ajutor de minimis pentru a</w:t>
      </w:r>
      <w:r w:rsidR="007C44A5" w:rsidRPr="00FF0ABE">
        <w:rPr>
          <w:rFonts w:asciiTheme="minorHAnsi" w:hAnsiTheme="minorHAnsi"/>
          <w:b/>
          <w:i/>
          <w:sz w:val="22"/>
          <w:szCs w:val="22"/>
        </w:rPr>
        <w:t xml:space="preserve">ctivităţi de sprijinire a comercializării şi </w:t>
      </w:r>
      <w:r w:rsidR="0067283B" w:rsidRPr="00FF0ABE">
        <w:rPr>
          <w:rFonts w:asciiTheme="minorHAnsi" w:hAnsiTheme="minorHAnsi"/>
          <w:b/>
          <w:i/>
          <w:color w:val="000000" w:themeColor="text1"/>
          <w:sz w:val="22"/>
          <w:szCs w:val="22"/>
        </w:rPr>
        <w:t>activităţii de transfer tehnologic</w:t>
      </w:r>
      <w:r w:rsidR="007C44A5" w:rsidRPr="00FF0ABE">
        <w:rPr>
          <w:rFonts w:asciiTheme="minorHAnsi" w:hAnsiTheme="minorHAnsi"/>
          <w:b/>
          <w:i/>
          <w:sz w:val="22"/>
          <w:szCs w:val="22"/>
        </w:rPr>
        <w:t xml:space="preserve">, altele decât la punctul a), </w:t>
      </w:r>
      <w:r w:rsidR="007C44A5" w:rsidRPr="00FF0ABE">
        <w:rPr>
          <w:rFonts w:asciiTheme="minorHAnsi" w:hAnsiTheme="minorHAnsi"/>
          <w:i/>
          <w:color w:val="000000" w:themeColor="text1"/>
          <w:sz w:val="22"/>
          <w:szCs w:val="22"/>
        </w:rPr>
        <w:t xml:space="preserve">vizând achiziționarea de servicii </w:t>
      </w:r>
      <w:r w:rsidR="007C44A5" w:rsidRPr="00FF0ABE">
        <w:rPr>
          <w:rFonts w:asciiTheme="minorHAnsi" w:eastAsia="MS Mincho" w:hAnsiTheme="minorHAnsi" w:cs="Trebuchet MS"/>
          <w:bCs/>
          <w:i/>
          <w:sz w:val="22"/>
          <w:szCs w:val="22"/>
        </w:rPr>
        <w:t>suport, respectiv implementarea de activităţi complementare,</w:t>
      </w:r>
      <w:r w:rsidR="0044407B" w:rsidRPr="00FF0ABE">
        <w:rPr>
          <w:rFonts w:asciiTheme="minorHAnsi" w:eastAsia="MS Mincho" w:hAnsiTheme="minorHAnsi" w:cs="Trebuchet MS"/>
          <w:bCs/>
          <w:i/>
          <w:sz w:val="22"/>
          <w:szCs w:val="22"/>
        </w:rPr>
        <w:t xml:space="preserve"> inclusiv </w:t>
      </w:r>
      <w:r w:rsidR="00C34DF0" w:rsidRPr="00FF0ABE">
        <w:rPr>
          <w:rFonts w:asciiTheme="minorHAnsi" w:eastAsia="MS Mincho" w:hAnsiTheme="minorHAnsi" w:cs="Trebuchet MS"/>
          <w:bCs/>
          <w:i/>
          <w:sz w:val="22"/>
          <w:szCs w:val="22"/>
        </w:rPr>
        <w:t xml:space="preserve">activităţi de </w:t>
      </w:r>
      <w:r w:rsidR="0044407B" w:rsidRPr="00FF0ABE">
        <w:rPr>
          <w:rFonts w:asciiTheme="minorHAnsi" w:eastAsia="MS Mincho" w:hAnsiTheme="minorHAnsi" w:cs="Trebuchet MS"/>
          <w:bCs/>
          <w:i/>
          <w:sz w:val="22"/>
          <w:szCs w:val="22"/>
        </w:rPr>
        <w:t xml:space="preserve"> marketing și promovare</w:t>
      </w:r>
      <w:r w:rsidR="00C34DF0" w:rsidRPr="00FF0ABE">
        <w:rPr>
          <w:rFonts w:asciiTheme="minorHAnsi" w:eastAsia="MS Mincho" w:hAnsiTheme="minorHAnsi" w:cs="Trebuchet MS"/>
          <w:bCs/>
          <w:i/>
          <w:sz w:val="22"/>
          <w:szCs w:val="22"/>
        </w:rPr>
        <w:t xml:space="preserve"> </w:t>
      </w:r>
      <w:r w:rsidR="0044407B" w:rsidRPr="00FF0ABE">
        <w:rPr>
          <w:rFonts w:asciiTheme="minorHAnsi" w:eastAsia="MS Mincho" w:hAnsiTheme="minorHAnsi" w:cs="Trebuchet MS"/>
          <w:bCs/>
          <w:i/>
          <w:sz w:val="22"/>
          <w:szCs w:val="22"/>
        </w:rPr>
        <w:t>a produselor/serviciilor inovative</w:t>
      </w:r>
      <w:r w:rsidR="00C34DF0" w:rsidRPr="00FF0ABE">
        <w:rPr>
          <w:rFonts w:asciiTheme="minorHAnsi" w:eastAsia="MS Mincho" w:hAnsiTheme="minorHAnsi" w:cs="Trebuchet MS"/>
          <w:b/>
          <w:bCs/>
          <w:i/>
          <w:color w:val="000000" w:themeColor="text1"/>
          <w:sz w:val="22"/>
          <w:szCs w:val="22"/>
        </w:rPr>
        <w:t xml:space="preserve"> rezul</w:t>
      </w:r>
      <w:r w:rsidR="0083147A" w:rsidRPr="00FF0ABE">
        <w:rPr>
          <w:rFonts w:asciiTheme="minorHAnsi" w:eastAsia="MS Mincho" w:hAnsiTheme="minorHAnsi" w:cs="Trebuchet MS"/>
          <w:b/>
          <w:bCs/>
          <w:i/>
          <w:color w:val="000000" w:themeColor="text1"/>
          <w:sz w:val="22"/>
          <w:szCs w:val="22"/>
        </w:rPr>
        <w:t>ta</w:t>
      </w:r>
      <w:r w:rsidR="00C34DF0" w:rsidRPr="00FF0ABE">
        <w:rPr>
          <w:rFonts w:asciiTheme="minorHAnsi" w:eastAsia="MS Mincho" w:hAnsiTheme="minorHAnsi" w:cs="Trebuchet MS"/>
          <w:b/>
          <w:bCs/>
          <w:i/>
          <w:color w:val="000000" w:themeColor="text1"/>
          <w:sz w:val="22"/>
          <w:szCs w:val="22"/>
        </w:rPr>
        <w:t>te în urma activităţilor de cercetare din etapa 1,</w:t>
      </w:r>
      <w:r w:rsidR="007C44A5" w:rsidRPr="00FF0ABE">
        <w:rPr>
          <w:rFonts w:asciiTheme="minorHAnsi" w:eastAsia="MS Mincho" w:hAnsiTheme="minorHAnsi" w:cs="Trebuchet MS"/>
          <w:bCs/>
          <w:i/>
          <w:sz w:val="22"/>
          <w:szCs w:val="22"/>
        </w:rPr>
        <w:t xml:space="preserve"> respectiv pentru a acoperi costurile </w:t>
      </w:r>
      <w:r w:rsidR="00E76C71" w:rsidRPr="00FF0ABE">
        <w:rPr>
          <w:rFonts w:asciiTheme="minorHAnsi" w:eastAsia="MS Mincho" w:hAnsiTheme="minorHAnsi" w:cs="Trebuchet MS"/>
          <w:bCs/>
          <w:i/>
          <w:sz w:val="22"/>
          <w:szCs w:val="22"/>
        </w:rPr>
        <w:t xml:space="preserve">salariale aferente </w:t>
      </w:r>
      <w:r w:rsidR="007C44A5" w:rsidRPr="00FF0ABE">
        <w:rPr>
          <w:rFonts w:asciiTheme="minorHAnsi" w:eastAsia="MS Mincho" w:hAnsiTheme="minorHAnsi" w:cs="Trebuchet MS"/>
          <w:bCs/>
          <w:i/>
          <w:sz w:val="22"/>
          <w:szCs w:val="22"/>
        </w:rPr>
        <w:t>activităţilor de management,</w:t>
      </w:r>
      <w:r w:rsidR="00E76C71" w:rsidRPr="00FF0ABE">
        <w:rPr>
          <w:rFonts w:asciiTheme="minorHAnsi" w:eastAsia="MS Mincho" w:hAnsiTheme="minorHAnsi" w:cs="Trebuchet MS"/>
          <w:bCs/>
          <w:i/>
          <w:sz w:val="22"/>
          <w:szCs w:val="22"/>
        </w:rPr>
        <w:t xml:space="preserve"> comercializare</w:t>
      </w:r>
      <w:r w:rsidR="00C34DF0" w:rsidRPr="00FF0ABE">
        <w:rPr>
          <w:rFonts w:asciiTheme="minorHAnsi" w:eastAsia="MS Mincho" w:hAnsiTheme="minorHAnsi" w:cs="Trebuchet MS"/>
          <w:bCs/>
          <w:i/>
          <w:sz w:val="22"/>
          <w:szCs w:val="22"/>
        </w:rPr>
        <w:t>,</w:t>
      </w:r>
      <w:r w:rsidR="007C44A5" w:rsidRPr="00FF0ABE">
        <w:rPr>
          <w:rFonts w:asciiTheme="minorHAnsi" w:eastAsia="MS Mincho" w:hAnsiTheme="minorHAnsi" w:cs="Trebuchet MS"/>
          <w:bCs/>
          <w:i/>
          <w:sz w:val="22"/>
          <w:szCs w:val="22"/>
        </w:rPr>
        <w:t xml:space="preserve"> comunicare şi vizibilitate necesare</w:t>
      </w:r>
      <w:r w:rsidRPr="00FF0ABE">
        <w:rPr>
          <w:rFonts w:asciiTheme="minorHAnsi" w:eastAsia="MS Mincho" w:hAnsiTheme="minorHAnsi" w:cs="Trebuchet MS"/>
          <w:bCs/>
          <w:i/>
          <w:sz w:val="22"/>
          <w:szCs w:val="22"/>
        </w:rPr>
        <w:t xml:space="preserve"> aferente etapei 2.</w:t>
      </w:r>
    </w:p>
    <w:p w:rsidR="00726892" w:rsidRPr="00FF0ABE" w:rsidRDefault="00726892" w:rsidP="00726892">
      <w:pPr>
        <w:spacing w:before="0" w:after="0"/>
        <w:jc w:val="both"/>
        <w:rPr>
          <w:rFonts w:asciiTheme="minorHAnsi" w:hAnsiTheme="minorHAnsi"/>
          <w:b/>
          <w:i/>
          <w:sz w:val="22"/>
          <w:szCs w:val="22"/>
        </w:rPr>
      </w:pPr>
    </w:p>
    <w:p w:rsidR="005C7CAE" w:rsidRPr="00FF0ABE" w:rsidRDefault="00726892" w:rsidP="00726892">
      <w:pPr>
        <w:spacing w:before="0" w:after="0"/>
        <w:jc w:val="both"/>
        <w:rPr>
          <w:rFonts w:asciiTheme="minorHAnsi" w:hAnsiTheme="minorHAnsi"/>
          <w:b/>
          <w:i/>
          <w:color w:val="00B0F0"/>
          <w:sz w:val="22"/>
          <w:szCs w:val="22"/>
        </w:rPr>
      </w:pPr>
      <w:r w:rsidRPr="00FF0ABE">
        <w:rPr>
          <w:rFonts w:asciiTheme="minorHAnsi" w:eastAsia="MS Mincho" w:hAnsiTheme="minorHAnsi" w:cs="Trebuchet MS"/>
          <w:bCs/>
          <w:i/>
          <w:sz w:val="22"/>
          <w:szCs w:val="22"/>
        </w:rPr>
        <w:t xml:space="preserve"> </w:t>
      </w:r>
      <w:r w:rsidR="007C44A5" w:rsidRPr="00FF0ABE">
        <w:rPr>
          <w:rFonts w:asciiTheme="minorHAnsi" w:hAnsiTheme="minorHAnsi"/>
          <w:sz w:val="22"/>
          <w:szCs w:val="22"/>
        </w:rPr>
        <w:t xml:space="preserve">Având în vedere caracterul integrat, complex al proiectelor, acestea vor </w:t>
      </w:r>
      <w:r w:rsidR="005C7CAE" w:rsidRPr="00FF0ABE">
        <w:rPr>
          <w:rFonts w:asciiTheme="minorHAnsi" w:hAnsiTheme="minorHAnsi"/>
          <w:sz w:val="22"/>
          <w:szCs w:val="22"/>
        </w:rPr>
        <w:t xml:space="preserve">cuprinde activități </w:t>
      </w:r>
      <w:r w:rsidR="00DD1119" w:rsidRPr="00FF0ABE">
        <w:rPr>
          <w:rFonts w:asciiTheme="minorHAnsi" w:hAnsiTheme="minorHAnsi"/>
          <w:sz w:val="22"/>
          <w:szCs w:val="22"/>
        </w:rPr>
        <w:t>aferente</w:t>
      </w:r>
      <w:r w:rsidR="005C7CAE" w:rsidRPr="00FF0ABE">
        <w:rPr>
          <w:rFonts w:asciiTheme="minorHAnsi" w:hAnsiTheme="minorHAnsi"/>
          <w:sz w:val="22"/>
          <w:szCs w:val="22"/>
        </w:rPr>
        <w:t xml:space="preserve"> </w:t>
      </w:r>
      <w:r w:rsidR="00C34DF0" w:rsidRPr="00FF0ABE">
        <w:rPr>
          <w:rFonts w:asciiTheme="minorHAnsi" w:hAnsiTheme="minorHAnsi"/>
          <w:sz w:val="22"/>
          <w:szCs w:val="22"/>
        </w:rPr>
        <w:t xml:space="preserve">tuturor tipurilor </w:t>
      </w:r>
      <w:r w:rsidR="00DD1119" w:rsidRPr="00FF0ABE">
        <w:rPr>
          <w:rFonts w:asciiTheme="minorHAnsi" w:hAnsiTheme="minorHAnsi"/>
          <w:sz w:val="22"/>
          <w:szCs w:val="22"/>
        </w:rPr>
        <w:t>de ajutor de stat</w:t>
      </w:r>
      <w:r w:rsidR="00C34DF0" w:rsidRPr="00FF0ABE">
        <w:rPr>
          <w:rFonts w:asciiTheme="minorHAnsi" w:hAnsiTheme="minorHAnsi"/>
          <w:sz w:val="22"/>
          <w:szCs w:val="22"/>
        </w:rPr>
        <w:t>.</w:t>
      </w:r>
      <w:r w:rsidR="005C7CAE" w:rsidRPr="00FF0ABE">
        <w:rPr>
          <w:rFonts w:asciiTheme="minorHAnsi" w:hAnsiTheme="minorHAnsi"/>
          <w:sz w:val="22"/>
          <w:szCs w:val="22"/>
        </w:rPr>
        <w:t xml:space="preserve"> </w:t>
      </w:r>
    </w:p>
    <w:p w:rsidR="00C03AFD" w:rsidRPr="00FF0ABE" w:rsidRDefault="00C03AFD"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Serviciile menționate </w:t>
      </w:r>
      <w:r w:rsidR="00DB13B8" w:rsidRPr="00FF0ABE">
        <w:rPr>
          <w:rFonts w:asciiTheme="minorHAnsi" w:hAnsiTheme="minorHAnsi"/>
          <w:sz w:val="22"/>
          <w:szCs w:val="22"/>
        </w:rPr>
        <w:t>în cadrul ajutorului de minimis</w:t>
      </w:r>
      <w:r w:rsidRPr="00FF0ABE">
        <w:rPr>
          <w:rFonts w:asciiTheme="minorHAnsi" w:hAnsiTheme="minorHAnsi"/>
          <w:sz w:val="22"/>
          <w:szCs w:val="22"/>
        </w:rPr>
        <w:t xml:space="preserve"> sunt </w:t>
      </w:r>
      <w:r w:rsidR="007C44A5" w:rsidRPr="00FF0ABE">
        <w:rPr>
          <w:rFonts w:asciiTheme="minorHAnsi" w:hAnsiTheme="minorHAnsi"/>
          <w:sz w:val="22"/>
          <w:szCs w:val="22"/>
        </w:rPr>
        <w:t>eligibile</w:t>
      </w:r>
      <w:r w:rsidR="00623BAA" w:rsidRPr="00FF0ABE">
        <w:rPr>
          <w:rFonts w:asciiTheme="minorHAnsi" w:hAnsiTheme="minorHAnsi"/>
          <w:sz w:val="22"/>
          <w:szCs w:val="22"/>
        </w:rPr>
        <w:t xml:space="preserve"> doar</w:t>
      </w:r>
      <w:r w:rsidRPr="00FF0ABE">
        <w:rPr>
          <w:rFonts w:asciiTheme="minorHAnsi" w:hAnsiTheme="minorHAnsi"/>
          <w:sz w:val="22"/>
          <w:szCs w:val="22"/>
        </w:rPr>
        <w:t xml:space="preserve"> în condițiile în care se demonstrează că achiziția lor contribuie la atingerea </w:t>
      </w:r>
      <w:r w:rsidR="00E76C71" w:rsidRPr="00FF0ABE">
        <w:rPr>
          <w:rFonts w:asciiTheme="minorHAnsi" w:hAnsiTheme="minorHAnsi"/>
          <w:sz w:val="22"/>
          <w:szCs w:val="22"/>
        </w:rPr>
        <w:t xml:space="preserve">obiectivelor </w:t>
      </w:r>
      <w:r w:rsidRPr="00FF0ABE">
        <w:rPr>
          <w:rFonts w:asciiTheme="minorHAnsi" w:hAnsiTheme="minorHAnsi"/>
          <w:sz w:val="22"/>
          <w:szCs w:val="22"/>
        </w:rPr>
        <w:t xml:space="preserve">proiectului. </w:t>
      </w:r>
      <w:r w:rsidR="00623BAA" w:rsidRPr="00FF0ABE">
        <w:rPr>
          <w:rFonts w:asciiTheme="minorHAnsi" w:hAnsiTheme="minorHAnsi"/>
          <w:sz w:val="22"/>
          <w:szCs w:val="22"/>
        </w:rPr>
        <w:t xml:space="preserve">De asemenea, se va evita suprapunerea între activităţile şi costurile din </w:t>
      </w:r>
      <w:r w:rsidR="00D33592" w:rsidRPr="00FF0ABE">
        <w:rPr>
          <w:rFonts w:asciiTheme="minorHAnsi" w:hAnsiTheme="minorHAnsi"/>
          <w:sz w:val="22"/>
          <w:szCs w:val="22"/>
        </w:rPr>
        <w:t>aceeași</w:t>
      </w:r>
      <w:r w:rsidR="00623BAA" w:rsidRPr="00FF0ABE">
        <w:rPr>
          <w:rFonts w:asciiTheme="minorHAnsi" w:hAnsiTheme="minorHAnsi"/>
          <w:sz w:val="22"/>
          <w:szCs w:val="22"/>
        </w:rPr>
        <w:t xml:space="preserve"> categorie, respectiv sub-categorie bugetară, aferente celor trei </w:t>
      </w:r>
      <w:r w:rsidR="00DB13B8" w:rsidRPr="00FF0ABE">
        <w:rPr>
          <w:rFonts w:asciiTheme="minorHAnsi" w:hAnsiTheme="minorHAnsi"/>
          <w:sz w:val="22"/>
          <w:szCs w:val="22"/>
        </w:rPr>
        <w:t xml:space="preserve">tipuri </w:t>
      </w:r>
      <w:r w:rsidR="00623BAA" w:rsidRPr="00FF0ABE">
        <w:rPr>
          <w:rFonts w:asciiTheme="minorHAnsi" w:hAnsiTheme="minorHAnsi"/>
          <w:sz w:val="22"/>
          <w:szCs w:val="22"/>
        </w:rPr>
        <w:t xml:space="preserve">de ajutor aplicabile. </w:t>
      </w:r>
      <w:r w:rsidR="00E76C71" w:rsidRPr="00FF0ABE">
        <w:rPr>
          <w:rFonts w:asciiTheme="minorHAnsi" w:hAnsiTheme="minorHAnsi"/>
          <w:sz w:val="22"/>
          <w:szCs w:val="22"/>
        </w:rPr>
        <w:t xml:space="preserve">Pentru aceasta, bugetul proiectului va fi detaliat </w:t>
      </w:r>
      <w:r w:rsidR="00562DAE" w:rsidRPr="00FF0ABE">
        <w:rPr>
          <w:rFonts w:asciiTheme="minorHAnsi" w:hAnsiTheme="minorHAnsi"/>
          <w:sz w:val="22"/>
          <w:szCs w:val="22"/>
        </w:rPr>
        <w:t xml:space="preserve">si justificat </w:t>
      </w:r>
      <w:r w:rsidR="00E76C71" w:rsidRPr="00FF0ABE">
        <w:rPr>
          <w:rFonts w:asciiTheme="minorHAnsi" w:hAnsiTheme="minorHAnsi"/>
          <w:sz w:val="22"/>
          <w:szCs w:val="22"/>
        </w:rPr>
        <w:t xml:space="preserve">pentru fiecare </w:t>
      </w:r>
      <w:r w:rsidR="00562DAE" w:rsidRPr="00FF0ABE">
        <w:rPr>
          <w:rFonts w:asciiTheme="minorHAnsi" w:hAnsiTheme="minorHAnsi"/>
          <w:sz w:val="22"/>
          <w:szCs w:val="22"/>
        </w:rPr>
        <w:t>tip de ajutor in parte.</w:t>
      </w:r>
    </w:p>
    <w:p w:rsidR="00C03AFD" w:rsidRPr="00FF0ABE" w:rsidRDefault="00C03AFD" w:rsidP="006B57C9">
      <w:pPr>
        <w:spacing w:before="0" w:after="0"/>
        <w:jc w:val="both"/>
        <w:rPr>
          <w:rFonts w:asciiTheme="minorHAnsi" w:hAnsiTheme="minorHAnsi"/>
          <w:sz w:val="22"/>
          <w:szCs w:val="22"/>
        </w:rPr>
      </w:pPr>
    </w:p>
    <w:p w:rsidR="00562DAE" w:rsidRPr="00FF0ABE" w:rsidRDefault="00562DAE" w:rsidP="00121986">
      <w:pPr>
        <w:spacing w:before="0" w:after="0"/>
        <w:jc w:val="both"/>
        <w:rPr>
          <w:rFonts w:asciiTheme="minorHAnsi" w:hAnsiTheme="minorHAnsi"/>
          <w:sz w:val="22"/>
          <w:szCs w:val="22"/>
        </w:rPr>
      </w:pPr>
      <w:r w:rsidRPr="00FF0ABE">
        <w:rPr>
          <w:rFonts w:asciiTheme="minorHAnsi" w:hAnsiTheme="minorHAnsi"/>
          <w:sz w:val="22"/>
          <w:szCs w:val="22"/>
        </w:rPr>
        <w:t>În cadrul acestui apel, proiectul trebuie să prevadă în mod obligatoriu includerea în piață a rezultatelor cercetării și comercializarea produselor/proceselor/serviciilor/rezultatelor obţinute în urma</w:t>
      </w:r>
      <w:r w:rsidR="00121986" w:rsidRPr="00FF0ABE">
        <w:rPr>
          <w:rFonts w:asciiTheme="minorHAnsi" w:hAnsiTheme="minorHAnsi"/>
          <w:sz w:val="22"/>
          <w:szCs w:val="22"/>
        </w:rPr>
        <w:t xml:space="preserve"> </w:t>
      </w:r>
      <w:r w:rsidRPr="00FF0ABE">
        <w:rPr>
          <w:rFonts w:asciiTheme="minorHAnsi" w:hAnsiTheme="minorHAnsi"/>
          <w:sz w:val="22"/>
          <w:szCs w:val="22"/>
        </w:rPr>
        <w:t>respectivelor activităţi de cercetare.</w:t>
      </w:r>
      <w:r w:rsidR="00940296" w:rsidRPr="00FF0ABE">
        <w:rPr>
          <w:rFonts w:asciiTheme="minorHAnsi" w:hAnsiTheme="minorHAnsi"/>
          <w:sz w:val="22"/>
          <w:szCs w:val="22"/>
        </w:rPr>
        <w:t xml:space="preserve"> </w:t>
      </w:r>
    </w:p>
    <w:p w:rsidR="00562DAE" w:rsidRPr="00FF0ABE" w:rsidRDefault="00562DAE" w:rsidP="00121986">
      <w:pPr>
        <w:spacing w:before="0" w:after="0"/>
        <w:jc w:val="both"/>
        <w:rPr>
          <w:rFonts w:asciiTheme="minorHAnsi" w:hAnsiTheme="minorHAnsi"/>
          <w:sz w:val="22"/>
          <w:szCs w:val="22"/>
          <w:highlight w:val="yellow"/>
        </w:rPr>
      </w:pPr>
    </w:p>
    <w:p w:rsidR="00562DAE" w:rsidRPr="00FF0ABE" w:rsidRDefault="00121986" w:rsidP="00121986">
      <w:pPr>
        <w:spacing w:before="0" w:after="0"/>
        <w:jc w:val="both"/>
        <w:rPr>
          <w:rFonts w:asciiTheme="minorHAnsi" w:hAnsiTheme="minorHAnsi"/>
          <w:sz w:val="22"/>
          <w:szCs w:val="22"/>
        </w:rPr>
      </w:pPr>
      <w:r w:rsidRPr="00FF0ABE">
        <w:rPr>
          <w:rFonts w:asciiTheme="minorHAnsi" w:hAnsiTheme="minorHAnsi"/>
          <w:sz w:val="22"/>
          <w:szCs w:val="22"/>
        </w:rPr>
        <w:t>Nu</w:t>
      </w:r>
      <w:r w:rsidR="00562DAE" w:rsidRPr="00FF0ABE">
        <w:rPr>
          <w:rFonts w:asciiTheme="minorHAnsi" w:hAnsiTheme="minorHAnsi"/>
          <w:sz w:val="22"/>
          <w:szCs w:val="22"/>
        </w:rPr>
        <w:t xml:space="preserve"> se va putea demara cea de</w:t>
      </w:r>
      <w:r w:rsidR="00BD3C90" w:rsidRPr="00FF0ABE">
        <w:rPr>
          <w:rFonts w:asciiTheme="minorHAnsi" w:hAnsiTheme="minorHAnsi"/>
          <w:sz w:val="22"/>
          <w:szCs w:val="22"/>
        </w:rPr>
        <w:t>-</w:t>
      </w:r>
      <w:r w:rsidR="00562DAE" w:rsidRPr="00FF0ABE">
        <w:rPr>
          <w:rFonts w:asciiTheme="minorHAnsi" w:hAnsiTheme="minorHAnsi"/>
          <w:sz w:val="22"/>
          <w:szCs w:val="22"/>
        </w:rPr>
        <w:t xml:space="preserve">a doua etapă </w:t>
      </w:r>
      <w:r w:rsidRPr="00FF0ABE">
        <w:rPr>
          <w:rFonts w:asciiTheme="minorHAnsi" w:hAnsiTheme="minorHAnsi"/>
          <w:sz w:val="22"/>
          <w:szCs w:val="22"/>
        </w:rPr>
        <w:t xml:space="preserve">a proiectelor </w:t>
      </w:r>
      <w:r w:rsidR="00562DAE" w:rsidRPr="00FF0ABE">
        <w:rPr>
          <w:rFonts w:asciiTheme="minorHAnsi" w:hAnsiTheme="minorHAnsi"/>
          <w:sz w:val="22"/>
          <w:szCs w:val="22"/>
        </w:rPr>
        <w:t xml:space="preserve">decât </w:t>
      </w:r>
      <w:r w:rsidRPr="00FF0ABE">
        <w:rPr>
          <w:rFonts w:asciiTheme="minorHAnsi" w:hAnsiTheme="minorHAnsi"/>
          <w:sz w:val="22"/>
          <w:szCs w:val="22"/>
        </w:rPr>
        <w:t xml:space="preserve">ulterior îndeplinirii condiţiei menţionate la </w:t>
      </w:r>
      <w:r w:rsidRPr="00FF0ABE">
        <w:rPr>
          <w:rFonts w:asciiTheme="minorHAnsi" w:hAnsiTheme="minorHAnsi"/>
          <w:b/>
          <w:i/>
          <w:color w:val="0070C0"/>
          <w:sz w:val="22"/>
          <w:szCs w:val="22"/>
        </w:rPr>
        <w:t>secţiunea 1.9 a prezentului ghid în urma primei etape</w:t>
      </w:r>
      <w:r w:rsidRPr="00FF0ABE">
        <w:rPr>
          <w:rFonts w:asciiTheme="minorHAnsi" w:hAnsiTheme="minorHAnsi"/>
          <w:sz w:val="22"/>
          <w:szCs w:val="22"/>
        </w:rPr>
        <w:t xml:space="preserve">, cu asumarea riscurilor menţionate. </w:t>
      </w:r>
      <w:r w:rsidR="00940296" w:rsidRPr="00FF0ABE">
        <w:rPr>
          <w:rFonts w:asciiTheme="minorHAnsi" w:hAnsiTheme="minorHAnsi"/>
          <w:sz w:val="22"/>
          <w:szCs w:val="22"/>
        </w:rPr>
        <w:t>Prin excepţie, în cazul în care solicitantul la finanţare doreşte demararea concomitentă a celor două etapa aferente proiectului, acest lucru se va realiza exclusiv pe răspunderea sa, cu asumarea în întregime a riscului recuperării finanţării acordate în cazul neîndeplinirii cond</w:t>
      </w:r>
      <w:r w:rsidR="00BD3C90" w:rsidRPr="00FF0ABE">
        <w:rPr>
          <w:rFonts w:asciiTheme="minorHAnsi" w:hAnsiTheme="minorHAnsi"/>
          <w:sz w:val="22"/>
          <w:szCs w:val="22"/>
        </w:rPr>
        <w:t>i</w:t>
      </w:r>
      <w:r w:rsidR="00940296" w:rsidRPr="00FF0ABE">
        <w:rPr>
          <w:rFonts w:asciiTheme="minorHAnsi" w:hAnsiTheme="minorHAnsi"/>
          <w:sz w:val="22"/>
          <w:szCs w:val="22"/>
        </w:rPr>
        <w:t xml:space="preserve">ţiei de la </w:t>
      </w:r>
      <w:r w:rsidR="00940296" w:rsidRPr="00FF0ABE">
        <w:rPr>
          <w:rFonts w:asciiTheme="minorHAnsi" w:hAnsiTheme="minorHAnsi"/>
          <w:b/>
          <w:i/>
          <w:color w:val="0070C0"/>
          <w:sz w:val="22"/>
          <w:szCs w:val="22"/>
        </w:rPr>
        <w:t xml:space="preserve">secţiunea 1.9 a prezentului ghid. </w:t>
      </w:r>
      <w:r w:rsidRPr="00FF0ABE">
        <w:rPr>
          <w:rFonts w:asciiTheme="minorHAnsi" w:hAnsiTheme="minorHAnsi"/>
          <w:sz w:val="22"/>
          <w:szCs w:val="22"/>
        </w:rPr>
        <w:t xml:space="preserve">Cea de a doua etapă </w:t>
      </w:r>
      <w:r w:rsidR="00562DAE" w:rsidRPr="00FF0ABE">
        <w:rPr>
          <w:rFonts w:asciiTheme="minorHAnsi" w:hAnsiTheme="minorHAnsi"/>
          <w:sz w:val="22"/>
          <w:szCs w:val="22"/>
        </w:rPr>
        <w:t xml:space="preserve"> va avea în vedere implementarea/aplicarea rezultelor cercetărilor obţinute în cadrul primei etape. Cele două etape sunt interdependente, constituind </w:t>
      </w:r>
      <w:r w:rsidR="00562DAE" w:rsidRPr="00FF0ABE">
        <w:rPr>
          <w:rFonts w:asciiTheme="minorHAnsi" w:hAnsiTheme="minorHAnsi"/>
          <w:sz w:val="22"/>
          <w:szCs w:val="22"/>
        </w:rPr>
        <w:lastRenderedPageBreak/>
        <w:t>caracterul integrat al proiectului. Astfel, proiectul va avea ca scop realizarea unor transferuri tehnologice bazate pe cercetarea realizată în cadrul proiectului.</w:t>
      </w:r>
    </w:p>
    <w:p w:rsidR="00562DAE" w:rsidRPr="00FF0ABE" w:rsidRDefault="00562DAE" w:rsidP="00562DAE">
      <w:pPr>
        <w:tabs>
          <w:tab w:val="left" w:pos="0"/>
        </w:tabs>
        <w:spacing w:before="0" w:after="0"/>
        <w:jc w:val="both"/>
        <w:rPr>
          <w:rFonts w:asciiTheme="minorHAnsi" w:hAnsiTheme="minorHAnsi"/>
          <w:sz w:val="22"/>
          <w:szCs w:val="22"/>
        </w:rPr>
      </w:pPr>
    </w:p>
    <w:p w:rsidR="00940296" w:rsidRPr="00FF0ABE" w:rsidRDefault="00940296" w:rsidP="00562DAE">
      <w:pPr>
        <w:spacing w:before="0" w:after="0"/>
        <w:jc w:val="both"/>
        <w:rPr>
          <w:rFonts w:asciiTheme="minorHAnsi" w:hAnsiTheme="minorHAnsi"/>
          <w:sz w:val="22"/>
          <w:szCs w:val="22"/>
        </w:rPr>
      </w:pPr>
      <w:r w:rsidRPr="00FF0ABE">
        <w:rPr>
          <w:rFonts w:asciiTheme="minorHAnsi" w:hAnsiTheme="minorHAnsi"/>
          <w:sz w:val="22"/>
          <w:szCs w:val="22"/>
        </w:rPr>
        <w:t>În o</w:t>
      </w:r>
      <w:r w:rsidR="00562DAE" w:rsidRPr="00FF0ABE">
        <w:rPr>
          <w:rFonts w:asciiTheme="minorHAnsi" w:hAnsiTheme="minorHAnsi"/>
          <w:sz w:val="22"/>
          <w:szCs w:val="22"/>
        </w:rPr>
        <w:t xml:space="preserve">biectivul proiectului trebuie să </w:t>
      </w:r>
      <w:r w:rsidRPr="00FF0ABE">
        <w:rPr>
          <w:rFonts w:asciiTheme="minorHAnsi" w:hAnsiTheme="minorHAnsi"/>
          <w:sz w:val="22"/>
          <w:szCs w:val="22"/>
        </w:rPr>
        <w:t xml:space="preserve">se </w:t>
      </w:r>
      <w:r w:rsidR="00562DAE" w:rsidRPr="00FF0ABE">
        <w:rPr>
          <w:rFonts w:asciiTheme="minorHAnsi" w:hAnsiTheme="minorHAnsi"/>
          <w:sz w:val="22"/>
          <w:szCs w:val="22"/>
        </w:rPr>
        <w:t>menţioneze în ce constă transferul tehnologic bazat pe cercetarea derulată în cadrul etapei</w:t>
      </w:r>
      <w:r w:rsidR="00625DEA" w:rsidRPr="00FF0ABE">
        <w:rPr>
          <w:rFonts w:asciiTheme="minorHAnsi" w:hAnsiTheme="minorHAnsi"/>
          <w:sz w:val="22"/>
          <w:szCs w:val="22"/>
        </w:rPr>
        <w:t xml:space="preserve"> 1 – ajuto</w:t>
      </w:r>
      <w:r w:rsidRPr="00FF0ABE">
        <w:rPr>
          <w:rFonts w:asciiTheme="minorHAnsi" w:hAnsiTheme="minorHAnsi"/>
          <w:sz w:val="22"/>
          <w:szCs w:val="22"/>
        </w:rPr>
        <w:t>r</w:t>
      </w:r>
      <w:r w:rsidR="00625DEA" w:rsidRPr="00FF0ABE">
        <w:rPr>
          <w:rFonts w:asciiTheme="minorHAnsi" w:hAnsiTheme="minorHAnsi"/>
          <w:sz w:val="22"/>
          <w:szCs w:val="22"/>
        </w:rPr>
        <w:t xml:space="preserve"> de stat pentru cercetare-dezvoltare </w:t>
      </w:r>
      <w:r w:rsidR="00562DAE" w:rsidRPr="00FF0ABE">
        <w:rPr>
          <w:rFonts w:asciiTheme="minorHAnsi" w:hAnsiTheme="minorHAnsi"/>
          <w:sz w:val="22"/>
          <w:szCs w:val="22"/>
        </w:rPr>
        <w:t xml:space="preserve">prin corelare cu investiţia iniţială aferentă </w:t>
      </w:r>
      <w:r w:rsidR="00625DEA" w:rsidRPr="00FF0ABE">
        <w:rPr>
          <w:rFonts w:asciiTheme="minorHAnsi" w:hAnsiTheme="minorHAnsi"/>
          <w:sz w:val="22"/>
          <w:szCs w:val="22"/>
        </w:rPr>
        <w:t>ajutorului de stat regional din cadrul etapei 2 a proiectului</w:t>
      </w:r>
      <w:r w:rsidR="00562DAE" w:rsidRPr="00FF0ABE">
        <w:rPr>
          <w:rFonts w:asciiTheme="minorHAnsi" w:hAnsiTheme="minorHAnsi"/>
          <w:sz w:val="22"/>
          <w:szCs w:val="22"/>
        </w:rPr>
        <w:t>.</w:t>
      </w:r>
      <w:r w:rsidRPr="00FF0ABE">
        <w:rPr>
          <w:rFonts w:asciiTheme="minorHAnsi" w:hAnsiTheme="minorHAnsi"/>
          <w:sz w:val="22"/>
          <w:szCs w:val="22"/>
        </w:rPr>
        <w:t xml:space="preserve"> Astfel, între cele două etape trebuie să fie clar</w:t>
      </w:r>
      <w:r w:rsidR="00BD3C90" w:rsidRPr="00FF0ABE">
        <w:rPr>
          <w:rFonts w:asciiTheme="minorHAnsi" w:hAnsiTheme="minorHAnsi"/>
          <w:sz w:val="22"/>
          <w:szCs w:val="22"/>
        </w:rPr>
        <w:t>ă</w:t>
      </w:r>
      <w:r w:rsidRPr="00FF0ABE">
        <w:rPr>
          <w:rFonts w:asciiTheme="minorHAnsi" w:hAnsiTheme="minorHAnsi"/>
          <w:sz w:val="22"/>
          <w:szCs w:val="22"/>
        </w:rPr>
        <w:t xml:space="preserve"> legătura.</w:t>
      </w:r>
      <w:r w:rsidR="00625DEA" w:rsidRPr="00FF0ABE">
        <w:rPr>
          <w:rFonts w:asciiTheme="minorHAnsi" w:hAnsiTheme="minorHAnsi"/>
          <w:sz w:val="22"/>
          <w:szCs w:val="22"/>
        </w:rPr>
        <w:t xml:space="preserve"> </w:t>
      </w:r>
    </w:p>
    <w:p w:rsidR="00940296" w:rsidRPr="00FF0ABE" w:rsidRDefault="00940296" w:rsidP="00562DAE">
      <w:pPr>
        <w:spacing w:before="0" w:after="0"/>
        <w:jc w:val="both"/>
        <w:rPr>
          <w:rFonts w:asciiTheme="minorHAnsi" w:hAnsiTheme="minorHAnsi"/>
          <w:sz w:val="22"/>
          <w:szCs w:val="22"/>
          <w:highlight w:val="yellow"/>
        </w:rPr>
      </w:pPr>
    </w:p>
    <w:p w:rsidR="00562DAE" w:rsidRPr="00FF0ABE" w:rsidRDefault="00562DAE" w:rsidP="00562DAE">
      <w:pPr>
        <w:spacing w:before="0" w:after="0"/>
        <w:jc w:val="both"/>
        <w:rPr>
          <w:rFonts w:asciiTheme="minorHAnsi" w:hAnsiTheme="minorHAnsi"/>
          <w:sz w:val="22"/>
          <w:szCs w:val="22"/>
        </w:rPr>
      </w:pPr>
      <w:r w:rsidRPr="00FF0ABE">
        <w:rPr>
          <w:rFonts w:asciiTheme="minorHAnsi" w:hAnsiTheme="minorHAnsi"/>
          <w:sz w:val="22"/>
          <w:szCs w:val="22"/>
        </w:rPr>
        <w:t>Precizăm că investițiile finanțabile prin ajutor de stat regional sunt eligibile doar dacă reprezintă investiții inițiale, în sensul prevederilor Regulamentului (UE) nr. 651/2014 al Comisiei din 17 iunie 2014, de declarare a anumitor categorii de ajutoare compatibile cu piața internă în aplicarea articolelor 107 și 108 din Tratatul privind Funcționarea UE</w:t>
      </w:r>
      <w:r w:rsidRPr="00FF0ABE">
        <w:rPr>
          <w:rFonts w:asciiTheme="minorHAnsi" w:hAnsiTheme="minorHAnsi"/>
          <w:sz w:val="22"/>
          <w:szCs w:val="22"/>
          <w:vertAlign w:val="superscript"/>
        </w:rPr>
        <w:footnoteReference w:id="9"/>
      </w:r>
      <w:r w:rsidR="00BD3C90" w:rsidRPr="00FF0ABE">
        <w:rPr>
          <w:rFonts w:asciiTheme="minorHAnsi" w:hAnsiTheme="minorHAnsi"/>
          <w:sz w:val="22"/>
          <w:szCs w:val="22"/>
        </w:rPr>
        <w:t>, cu modificările și completările ulterioare</w:t>
      </w:r>
      <w:r w:rsidRPr="00FF0ABE">
        <w:rPr>
          <w:rFonts w:asciiTheme="minorHAnsi" w:hAnsiTheme="minorHAnsi"/>
          <w:sz w:val="22"/>
          <w:szCs w:val="22"/>
        </w:rPr>
        <w:t>.</w:t>
      </w:r>
    </w:p>
    <w:p w:rsidR="00562DAE" w:rsidRPr="00FF0ABE" w:rsidRDefault="00562DAE" w:rsidP="00562DAE">
      <w:pPr>
        <w:spacing w:before="0" w:after="0"/>
        <w:jc w:val="both"/>
        <w:rPr>
          <w:rFonts w:asciiTheme="minorHAnsi" w:hAnsiTheme="minorHAnsi"/>
          <w:sz w:val="22"/>
          <w:szCs w:val="22"/>
        </w:rPr>
      </w:pPr>
    </w:p>
    <w:p w:rsidR="00562DAE" w:rsidRPr="00FF0ABE" w:rsidRDefault="00562DAE" w:rsidP="00562DAE">
      <w:pPr>
        <w:spacing w:before="0" w:after="0"/>
        <w:jc w:val="both"/>
        <w:rPr>
          <w:rFonts w:asciiTheme="minorHAnsi" w:hAnsiTheme="minorHAnsi"/>
          <w:sz w:val="22"/>
          <w:szCs w:val="22"/>
        </w:rPr>
      </w:pPr>
      <w:r w:rsidRPr="00FF0ABE">
        <w:rPr>
          <w:rFonts w:asciiTheme="minorHAnsi" w:hAnsiTheme="minorHAnsi"/>
          <w:sz w:val="22"/>
          <w:szCs w:val="22"/>
        </w:rPr>
        <w:t xml:space="preserve">Prin proiectele finanțate se urmărește creşterea </w:t>
      </w:r>
      <w:r w:rsidR="00625DEA" w:rsidRPr="00FF0ABE">
        <w:rPr>
          <w:rFonts w:asciiTheme="minorHAnsi" w:hAnsiTheme="minorHAnsi"/>
          <w:sz w:val="22"/>
          <w:szCs w:val="22"/>
        </w:rPr>
        <w:t xml:space="preserve">numărului de transferuri tehnologice </w:t>
      </w:r>
      <w:r w:rsidRPr="00FF0ABE">
        <w:rPr>
          <w:rFonts w:asciiTheme="minorHAnsi" w:hAnsiTheme="minorHAnsi"/>
          <w:sz w:val="22"/>
          <w:szCs w:val="22"/>
        </w:rPr>
        <w:t xml:space="preserve">în firme prin susţinerea investițiilor în cercetare-dezvoltare </w:t>
      </w:r>
      <w:r w:rsidR="00625DEA" w:rsidRPr="00FF0ABE">
        <w:rPr>
          <w:rFonts w:asciiTheme="minorHAnsi" w:hAnsiTheme="minorHAnsi"/>
          <w:sz w:val="22"/>
          <w:szCs w:val="22"/>
        </w:rPr>
        <w:t xml:space="preserve">precum </w:t>
      </w:r>
      <w:r w:rsidRPr="00FF0ABE">
        <w:rPr>
          <w:rFonts w:asciiTheme="minorHAnsi" w:hAnsiTheme="minorHAnsi"/>
          <w:sz w:val="22"/>
          <w:szCs w:val="22"/>
        </w:rPr>
        <w:t>şi</w:t>
      </w:r>
      <w:r w:rsidR="00625DEA" w:rsidRPr="00FF0ABE">
        <w:rPr>
          <w:rFonts w:asciiTheme="minorHAnsi" w:hAnsiTheme="minorHAnsi"/>
          <w:sz w:val="22"/>
          <w:szCs w:val="22"/>
        </w:rPr>
        <w:t xml:space="preserve"> creşterea</w:t>
      </w:r>
      <w:r w:rsidRPr="00FF0ABE">
        <w:rPr>
          <w:rFonts w:asciiTheme="minorHAnsi" w:hAnsiTheme="minorHAnsi"/>
          <w:sz w:val="22"/>
          <w:szCs w:val="22"/>
        </w:rPr>
        <w:t xml:space="preserve"> capacit</w:t>
      </w:r>
      <w:r w:rsidR="00625DEA" w:rsidRPr="00FF0ABE">
        <w:rPr>
          <w:rFonts w:asciiTheme="minorHAnsi" w:hAnsiTheme="minorHAnsi"/>
          <w:sz w:val="22"/>
          <w:szCs w:val="22"/>
        </w:rPr>
        <w:t xml:space="preserve">ăţii </w:t>
      </w:r>
      <w:r w:rsidRPr="00FF0ABE">
        <w:rPr>
          <w:rFonts w:asciiTheme="minorHAnsi" w:hAnsiTheme="minorHAnsi"/>
          <w:sz w:val="22"/>
          <w:szCs w:val="22"/>
        </w:rPr>
        <w:t>de producţie în vederea lansării pe piaţă a unor noi produse/servicii/procese</w:t>
      </w:r>
      <w:r w:rsidR="00625DEA" w:rsidRPr="00FF0ABE">
        <w:rPr>
          <w:rFonts w:asciiTheme="minorHAnsi" w:hAnsiTheme="minorHAnsi"/>
          <w:sz w:val="22"/>
          <w:szCs w:val="22"/>
        </w:rPr>
        <w:t xml:space="preserve"> sau semnificativ îmbunătăţite, </w:t>
      </w:r>
      <w:r w:rsidRPr="00FF0ABE">
        <w:rPr>
          <w:rFonts w:asciiTheme="minorHAnsi" w:hAnsiTheme="minorHAnsi"/>
          <w:sz w:val="22"/>
          <w:szCs w:val="22"/>
        </w:rPr>
        <w:t>rezultate din implementarea rezultatelor cercetărilor realiza</w:t>
      </w:r>
      <w:r w:rsidR="00BD3C90" w:rsidRPr="00FF0ABE">
        <w:rPr>
          <w:rFonts w:asciiTheme="minorHAnsi" w:hAnsiTheme="minorHAnsi"/>
          <w:sz w:val="22"/>
          <w:szCs w:val="22"/>
        </w:rPr>
        <w:t>t</w:t>
      </w:r>
      <w:r w:rsidRPr="00FF0ABE">
        <w:rPr>
          <w:rFonts w:asciiTheme="minorHAnsi" w:hAnsiTheme="minorHAnsi"/>
          <w:sz w:val="22"/>
          <w:szCs w:val="22"/>
        </w:rPr>
        <w:t>e în cadrul proiectului şi/sau achiziţionării de brevete de invenţie sau altor drepturi de prop</w:t>
      </w:r>
      <w:r w:rsidR="00BD3C90" w:rsidRPr="00FF0ABE">
        <w:rPr>
          <w:rFonts w:asciiTheme="minorHAnsi" w:hAnsiTheme="minorHAnsi"/>
          <w:sz w:val="22"/>
          <w:szCs w:val="22"/>
        </w:rPr>
        <w:t>r</w:t>
      </w:r>
      <w:r w:rsidRPr="00FF0ABE">
        <w:rPr>
          <w:rFonts w:asciiTheme="minorHAnsi" w:hAnsiTheme="minorHAnsi"/>
          <w:sz w:val="22"/>
          <w:szCs w:val="22"/>
        </w:rPr>
        <w:t>ietate intelectuală</w:t>
      </w:r>
      <w:r w:rsidR="00625DEA" w:rsidRPr="00FF0ABE">
        <w:rPr>
          <w:rFonts w:asciiTheme="minorHAnsi" w:hAnsiTheme="minorHAnsi"/>
          <w:sz w:val="22"/>
          <w:szCs w:val="22"/>
        </w:rPr>
        <w:t>,</w:t>
      </w:r>
      <w:r w:rsidRPr="00FF0ABE">
        <w:rPr>
          <w:rFonts w:asciiTheme="minorHAnsi" w:hAnsiTheme="minorHAnsi"/>
          <w:sz w:val="22"/>
          <w:szCs w:val="22"/>
        </w:rPr>
        <w:t xml:space="preserve"> care prin implementarea, testarea, prototiparea, licenţierea, etc sunt puse in circuitul economic. Investiţiile finanţate sunt în domeniile de specializare inteligentă identificate în strategiile regionale de specializare inteligentă din regiunile de dezvoltare Nord-Est şi Nord-Vest si sunt identificate în cadrul </w:t>
      </w:r>
      <w:r w:rsidRPr="00FF0ABE">
        <w:rPr>
          <w:rFonts w:asciiTheme="minorHAnsi" w:hAnsiTheme="minorHAnsi"/>
          <w:b/>
          <w:color w:val="0070C0"/>
          <w:sz w:val="22"/>
          <w:szCs w:val="22"/>
        </w:rPr>
        <w:t>Anexei 10.7 la prezentul ghid.</w:t>
      </w:r>
      <w:r w:rsidRPr="00FF0ABE">
        <w:rPr>
          <w:rFonts w:asciiTheme="minorHAnsi" w:hAnsiTheme="minorHAnsi"/>
          <w:sz w:val="22"/>
          <w:szCs w:val="22"/>
        </w:rPr>
        <w:t xml:space="preserve"> </w:t>
      </w:r>
    </w:p>
    <w:p w:rsidR="00562DAE" w:rsidRPr="00FF0ABE" w:rsidRDefault="00562DAE" w:rsidP="00562DAE">
      <w:pPr>
        <w:spacing w:before="0" w:after="0"/>
        <w:jc w:val="both"/>
        <w:rPr>
          <w:rFonts w:asciiTheme="minorHAnsi" w:hAnsiTheme="minorHAnsi"/>
          <w:sz w:val="22"/>
          <w:szCs w:val="22"/>
          <w:highlight w:val="yellow"/>
        </w:rPr>
      </w:pPr>
    </w:p>
    <w:p w:rsidR="00562DAE" w:rsidRPr="00FF0ABE" w:rsidRDefault="00562DAE" w:rsidP="00562DAE">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Lista domeniilor de specializare inteligentă aplicabile prezentului ghid se regăsesc în </w:t>
      </w:r>
      <w:r w:rsidRPr="00FF0ABE">
        <w:rPr>
          <w:rFonts w:asciiTheme="minorHAnsi" w:hAnsiTheme="minorHAnsi"/>
          <w:b/>
          <w:color w:val="0070C0"/>
          <w:sz w:val="22"/>
          <w:szCs w:val="22"/>
        </w:rPr>
        <w:t xml:space="preserve">Anexa 10.2 la prezentul ghid. </w:t>
      </w:r>
    </w:p>
    <w:p w:rsidR="00C03AFD" w:rsidRPr="00FF0ABE" w:rsidRDefault="00C03AFD" w:rsidP="006B57C9">
      <w:pPr>
        <w:spacing w:before="0" w:after="0"/>
        <w:jc w:val="both"/>
        <w:rPr>
          <w:rFonts w:asciiTheme="minorHAnsi" w:hAnsiTheme="minorHAnsi"/>
          <w:sz w:val="22"/>
          <w:szCs w:val="22"/>
        </w:rPr>
      </w:pPr>
    </w:p>
    <w:p w:rsidR="005C7CAE" w:rsidRPr="00FF0ABE" w:rsidRDefault="005C7CAE" w:rsidP="00D777D8">
      <w:pPr>
        <w:pStyle w:val="Heading2"/>
        <w:numPr>
          <w:ilvl w:val="0"/>
          <w:numId w:val="13"/>
        </w:numPr>
        <w:rPr>
          <w:rFonts w:eastAsia="SimSun"/>
          <w:sz w:val="22"/>
          <w:szCs w:val="22"/>
        </w:rPr>
      </w:pPr>
      <w:bookmarkStart w:id="21" w:name="_Toc45005696"/>
      <w:r w:rsidRPr="00FF0ABE">
        <w:rPr>
          <w:rFonts w:eastAsia="SimSun"/>
          <w:sz w:val="22"/>
          <w:szCs w:val="22"/>
        </w:rPr>
        <w:t>Cine poate solicita finanțarea în cadrul prezentului apel de proiecte?</w:t>
      </w:r>
      <w:bookmarkEnd w:id="21"/>
    </w:p>
    <w:p w:rsidR="00C03AFD" w:rsidRPr="00FF0ABE" w:rsidRDefault="00C03AFD" w:rsidP="006B57C9">
      <w:pPr>
        <w:pStyle w:val="ListParagraph"/>
        <w:spacing w:after="0"/>
        <w:ind w:left="0"/>
        <w:rPr>
          <w:rFonts w:asciiTheme="minorHAnsi" w:hAnsiTheme="minorHAnsi"/>
          <w:sz w:val="22"/>
          <w:szCs w:val="22"/>
        </w:rPr>
      </w:pPr>
    </w:p>
    <w:p w:rsidR="009720DE" w:rsidRPr="00FF0ABE" w:rsidRDefault="005C7CAE" w:rsidP="006B57C9">
      <w:pPr>
        <w:pStyle w:val="ListParagraph"/>
        <w:spacing w:after="0"/>
        <w:ind w:left="0"/>
        <w:rPr>
          <w:rFonts w:asciiTheme="minorHAnsi" w:hAnsiTheme="minorHAnsi"/>
          <w:b/>
          <w:color w:val="0070C0"/>
          <w:sz w:val="22"/>
          <w:szCs w:val="22"/>
          <w:lang w:eastAsia="en-US"/>
        </w:rPr>
      </w:pPr>
      <w:r w:rsidRPr="00FF0ABE">
        <w:rPr>
          <w:rFonts w:asciiTheme="minorHAnsi" w:hAnsiTheme="minorHAnsi"/>
          <w:sz w:val="22"/>
          <w:szCs w:val="22"/>
        </w:rPr>
        <w:t>Solicitanții prezentului apel de proiecte</w:t>
      </w:r>
      <w:r w:rsidR="009720DE" w:rsidRPr="00FF0ABE">
        <w:rPr>
          <w:rFonts w:asciiTheme="minorHAnsi" w:hAnsiTheme="minorHAnsi"/>
          <w:sz w:val="22"/>
          <w:szCs w:val="22"/>
        </w:rPr>
        <w:t xml:space="preserve"> sunt</w:t>
      </w:r>
      <w:r w:rsidRPr="00FF0ABE">
        <w:rPr>
          <w:rFonts w:asciiTheme="minorHAnsi" w:hAnsiTheme="minorHAnsi"/>
          <w:sz w:val="22"/>
          <w:szCs w:val="22"/>
        </w:rPr>
        <w:t xml:space="preserve"> </w:t>
      </w:r>
      <w:r w:rsidR="00450003" w:rsidRPr="00FF0ABE">
        <w:rPr>
          <w:rFonts w:asciiTheme="minorHAnsi" w:hAnsiTheme="minorHAnsi"/>
          <w:sz w:val="22"/>
          <w:szCs w:val="22"/>
        </w:rPr>
        <w:t>infrastructuri</w:t>
      </w:r>
      <w:r w:rsidR="00290B55" w:rsidRPr="00FF0ABE">
        <w:rPr>
          <w:rFonts w:asciiTheme="minorHAnsi" w:hAnsiTheme="minorHAnsi"/>
          <w:sz w:val="22"/>
          <w:szCs w:val="22"/>
        </w:rPr>
        <w:t>le</w:t>
      </w:r>
      <w:r w:rsidR="00450003" w:rsidRPr="00FF0ABE">
        <w:rPr>
          <w:rFonts w:asciiTheme="minorHAnsi" w:hAnsiTheme="minorHAnsi"/>
          <w:sz w:val="22"/>
          <w:szCs w:val="22"/>
        </w:rPr>
        <w:t xml:space="preserve"> cu rol de ITT, PST, entități private, inclusiv parteneriatele între acestea, parteneriate între componentele quadruple helix  (autorități/ instituții publice, mediul de afaceri, mediul academic și de cercetare, ONG-uri) din mediul urban și rural</w:t>
      </w:r>
      <w:r w:rsidR="0078065B" w:rsidRPr="00FF0ABE">
        <w:rPr>
          <w:rFonts w:asciiTheme="minorHAnsi" w:hAnsiTheme="minorHAnsi"/>
          <w:sz w:val="22"/>
          <w:szCs w:val="22"/>
        </w:rPr>
        <w:t xml:space="preserve">, </w:t>
      </w:r>
      <w:r w:rsidR="009720DE" w:rsidRPr="00FF0ABE">
        <w:rPr>
          <w:rFonts w:asciiTheme="minorHAnsi" w:hAnsiTheme="minorHAnsi"/>
          <w:sz w:val="22"/>
          <w:szCs w:val="22"/>
        </w:rPr>
        <w:t>stabili</w:t>
      </w:r>
      <w:r w:rsidR="002631D6" w:rsidRPr="00FF0ABE">
        <w:rPr>
          <w:rFonts w:asciiTheme="minorHAnsi" w:hAnsiTheme="minorHAnsi"/>
          <w:sz w:val="22"/>
          <w:szCs w:val="22"/>
        </w:rPr>
        <w:t>ţ</w:t>
      </w:r>
      <w:r w:rsidR="00CC13C5" w:rsidRPr="00FF0ABE">
        <w:rPr>
          <w:rFonts w:asciiTheme="minorHAnsi" w:hAnsiTheme="minorHAnsi"/>
          <w:sz w:val="22"/>
          <w:szCs w:val="22"/>
        </w:rPr>
        <w:t>i</w:t>
      </w:r>
      <w:r w:rsidR="009720DE" w:rsidRPr="00FF0ABE">
        <w:rPr>
          <w:rFonts w:asciiTheme="minorHAnsi" w:hAnsiTheme="minorHAnsi"/>
          <w:sz w:val="22"/>
          <w:szCs w:val="22"/>
        </w:rPr>
        <w:t xml:space="preserve"> conform legislaţiei naţionale în vigoare</w:t>
      </w:r>
      <w:r w:rsidR="00EC7E1C" w:rsidRPr="00FF0ABE">
        <w:rPr>
          <w:rFonts w:asciiTheme="minorHAnsi" w:hAnsiTheme="minorHAnsi"/>
          <w:sz w:val="22"/>
          <w:szCs w:val="22"/>
        </w:rPr>
        <w:t>.</w:t>
      </w:r>
      <w:r w:rsidR="000270D8" w:rsidRPr="00FF0ABE">
        <w:rPr>
          <w:rFonts w:asciiTheme="minorHAnsi" w:hAnsiTheme="minorHAnsi"/>
          <w:sz w:val="22"/>
          <w:szCs w:val="22"/>
        </w:rPr>
        <w:t xml:space="preserve"> Pentru detalii cu privire la beneficiarii prezentului apel, inclusiv pe </w:t>
      </w:r>
      <w:r w:rsidR="00185DBC" w:rsidRPr="00FF0ABE">
        <w:rPr>
          <w:rFonts w:asciiTheme="minorHAnsi" w:hAnsiTheme="minorHAnsi"/>
          <w:sz w:val="22"/>
          <w:szCs w:val="22"/>
        </w:rPr>
        <w:t>etapele</w:t>
      </w:r>
      <w:r w:rsidR="000270D8" w:rsidRPr="00FF0ABE">
        <w:rPr>
          <w:rFonts w:asciiTheme="minorHAnsi" w:hAnsiTheme="minorHAnsi"/>
          <w:sz w:val="22"/>
          <w:szCs w:val="22"/>
        </w:rPr>
        <w:t xml:space="preserve"> apelului, vă rugăm să consultați </w:t>
      </w:r>
      <w:r w:rsidR="000270D8" w:rsidRPr="00FF0ABE">
        <w:rPr>
          <w:rFonts w:asciiTheme="minorHAnsi" w:hAnsiTheme="minorHAnsi"/>
          <w:b/>
          <w:color w:val="0070C0"/>
          <w:sz w:val="22"/>
          <w:szCs w:val="22"/>
          <w:lang w:eastAsia="en-US"/>
        </w:rPr>
        <w:t>secțiunea 4.2 la prezentul ghid</w:t>
      </w:r>
    </w:p>
    <w:p w:rsidR="000270D8" w:rsidRPr="00FF0ABE" w:rsidRDefault="000270D8" w:rsidP="006B57C9">
      <w:pPr>
        <w:spacing w:before="0" w:after="0"/>
        <w:jc w:val="both"/>
        <w:rPr>
          <w:rFonts w:asciiTheme="minorHAnsi" w:eastAsia="SimSun" w:hAnsiTheme="minorHAnsi"/>
          <w:bCs/>
          <w:sz w:val="22"/>
          <w:szCs w:val="22"/>
        </w:rPr>
      </w:pPr>
    </w:p>
    <w:p w:rsidR="005C7CAE" w:rsidRPr="00FF0ABE" w:rsidRDefault="005C7CAE" w:rsidP="006B57C9">
      <w:pPr>
        <w:spacing w:before="0" w:after="0"/>
        <w:jc w:val="both"/>
        <w:rPr>
          <w:rFonts w:asciiTheme="minorHAnsi" w:eastAsia="SimSun" w:hAnsiTheme="minorHAnsi"/>
          <w:bCs/>
          <w:i/>
          <w:color w:val="0070C0"/>
          <w:sz w:val="22"/>
          <w:szCs w:val="22"/>
        </w:rPr>
      </w:pPr>
      <w:r w:rsidRPr="00FF0ABE">
        <w:rPr>
          <w:rFonts w:asciiTheme="minorHAnsi" w:eastAsia="SimSun" w:hAnsiTheme="minorHAnsi"/>
          <w:bCs/>
          <w:sz w:val="22"/>
          <w:szCs w:val="22"/>
        </w:rPr>
        <w:t xml:space="preserve">Datele din prezenta subsecțiune se completează cu cele din </w:t>
      </w:r>
      <w:r w:rsidR="00B707AD" w:rsidRPr="00FF0ABE">
        <w:rPr>
          <w:rFonts w:asciiTheme="minorHAnsi" w:eastAsia="SimSun" w:hAnsiTheme="minorHAnsi"/>
          <w:b/>
          <w:bCs/>
          <w:i/>
          <w:color w:val="0070C0"/>
          <w:sz w:val="22"/>
          <w:szCs w:val="22"/>
        </w:rPr>
        <w:t>Secțiun</w:t>
      </w:r>
      <w:r w:rsidR="00D85548" w:rsidRPr="00FF0ABE">
        <w:rPr>
          <w:rFonts w:asciiTheme="minorHAnsi" w:eastAsia="SimSun" w:hAnsiTheme="minorHAnsi"/>
          <w:b/>
          <w:bCs/>
          <w:i/>
          <w:color w:val="0070C0"/>
          <w:sz w:val="22"/>
          <w:szCs w:val="22"/>
        </w:rPr>
        <w:t xml:space="preserve">ile 3 şi </w:t>
      </w:r>
      <w:r w:rsidRPr="00FF0ABE">
        <w:rPr>
          <w:rFonts w:asciiTheme="minorHAnsi" w:eastAsia="SimSun" w:hAnsiTheme="minorHAnsi"/>
          <w:b/>
          <w:bCs/>
          <w:i/>
          <w:color w:val="0070C0"/>
          <w:sz w:val="22"/>
          <w:szCs w:val="22"/>
        </w:rPr>
        <w:t>4 la prezentul document</w:t>
      </w:r>
      <w:r w:rsidRPr="00FF0ABE">
        <w:rPr>
          <w:rFonts w:asciiTheme="minorHAnsi" w:eastAsia="SimSun" w:hAnsiTheme="minorHAnsi"/>
          <w:bCs/>
          <w:i/>
          <w:color w:val="0070C0"/>
          <w:sz w:val="22"/>
          <w:szCs w:val="22"/>
        </w:rPr>
        <w:t>.</w:t>
      </w:r>
    </w:p>
    <w:p w:rsidR="000270D8" w:rsidRPr="00FF0ABE" w:rsidRDefault="000270D8" w:rsidP="006B57C9">
      <w:pPr>
        <w:spacing w:before="0" w:after="0"/>
        <w:jc w:val="both"/>
        <w:rPr>
          <w:rFonts w:asciiTheme="minorHAnsi" w:eastAsia="SimSun" w:hAnsiTheme="minorHAnsi"/>
          <w:bCs/>
          <w:sz w:val="22"/>
          <w:szCs w:val="22"/>
        </w:rPr>
      </w:pPr>
    </w:p>
    <w:p w:rsidR="009477E8" w:rsidRPr="00FF0ABE" w:rsidRDefault="009477E8" w:rsidP="006B57C9">
      <w:pPr>
        <w:spacing w:before="0" w:after="0"/>
        <w:jc w:val="both"/>
        <w:rPr>
          <w:rFonts w:asciiTheme="minorHAnsi" w:hAnsiTheme="minorHAnsi"/>
          <w:sz w:val="22"/>
          <w:szCs w:val="22"/>
        </w:rPr>
      </w:pPr>
      <w:bookmarkStart w:id="22" w:name="3330520"/>
      <w:bookmarkStart w:id="23" w:name="3330521"/>
      <w:bookmarkEnd w:id="22"/>
      <w:bookmarkEnd w:id="23"/>
    </w:p>
    <w:p w:rsidR="00FB1E05" w:rsidRPr="00FF0ABE" w:rsidRDefault="00FB1E05" w:rsidP="006B57C9">
      <w:pPr>
        <w:pStyle w:val="Heading1"/>
        <w:spacing w:before="0" w:after="0"/>
        <w:ind w:left="720" w:hanging="360"/>
        <w:jc w:val="both"/>
        <w:rPr>
          <w:rFonts w:asciiTheme="minorHAnsi" w:hAnsiTheme="minorHAnsi" w:cs="Times New Roman"/>
          <w:sz w:val="22"/>
          <w:szCs w:val="22"/>
        </w:rPr>
      </w:pPr>
      <w:r w:rsidRPr="00FF0ABE">
        <w:rPr>
          <w:rFonts w:asciiTheme="minorHAnsi" w:hAnsiTheme="minorHAnsi" w:cs="Times New Roman"/>
          <w:sz w:val="22"/>
          <w:szCs w:val="22"/>
        </w:rPr>
        <w:t xml:space="preserve"> </w:t>
      </w:r>
      <w:bookmarkStart w:id="24" w:name="_Toc501442443"/>
      <w:bookmarkStart w:id="25" w:name="_Toc45005697"/>
      <w:r w:rsidRPr="00FF0ABE">
        <w:rPr>
          <w:rFonts w:asciiTheme="minorHAnsi" w:hAnsiTheme="minorHAnsi" w:cs="Times New Roman"/>
          <w:sz w:val="22"/>
          <w:szCs w:val="22"/>
        </w:rPr>
        <w:t>3. REGULI PRIVIND AJUTORUL DE STAT</w:t>
      </w:r>
      <w:bookmarkEnd w:id="24"/>
      <w:r w:rsidR="00D06F25" w:rsidRPr="00FF0ABE">
        <w:rPr>
          <w:rFonts w:asciiTheme="minorHAnsi" w:hAnsiTheme="minorHAnsi" w:cs="Times New Roman"/>
          <w:sz w:val="22"/>
          <w:szCs w:val="22"/>
        </w:rPr>
        <w:t>/AJUTOR DE MINIMIS</w:t>
      </w:r>
      <w:bookmarkEnd w:id="25"/>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jc w:val="both"/>
        <w:rPr>
          <w:rFonts w:asciiTheme="minorHAnsi" w:hAnsiTheme="minorHAnsi"/>
          <w:sz w:val="22"/>
          <w:szCs w:val="22"/>
        </w:rPr>
      </w:pPr>
      <w:r w:rsidRPr="00FF0ABE">
        <w:rPr>
          <w:rFonts w:asciiTheme="minorHAnsi" w:hAnsiTheme="minorHAnsi"/>
          <w:sz w:val="22"/>
          <w:szCs w:val="22"/>
        </w:rPr>
        <w:lastRenderedPageBreak/>
        <w:t>În termeni generali, ajutorul de stat înseamnă orice ajutor (indiferent de forma sa) acordat unor anumite întreprinderi (entități care desfășoară activități economice</w:t>
      </w:r>
      <w:r w:rsidRPr="00FF0ABE">
        <w:rPr>
          <w:rStyle w:val="FootnoteReference"/>
          <w:rFonts w:asciiTheme="minorHAnsi" w:hAnsiTheme="minorHAnsi"/>
          <w:sz w:val="22"/>
          <w:szCs w:val="22"/>
        </w:rPr>
        <w:footnoteReference w:id="10"/>
      </w:r>
      <w:r w:rsidRPr="00FF0ABE">
        <w:rPr>
          <w:rFonts w:asciiTheme="minorHAnsi" w:hAnsiTheme="minorHAnsi"/>
          <w:sz w:val="22"/>
          <w:szCs w:val="22"/>
        </w:rPr>
        <w:t xml:space="preserve">) de către autoritățile publice. În măsura în care acest tip de ajutor denaturează concurența și afectează comerțul intracomunitar, acesta nu este compatibil cu piața internă, cu excepția cazurilor în care tratatele UE prevăd altfel. </w:t>
      </w:r>
    </w:p>
    <w:p w:rsidR="000270D8" w:rsidRPr="00FF0ABE" w:rsidRDefault="000270D8" w:rsidP="006B57C9">
      <w:pPr>
        <w:spacing w:before="0" w:after="0"/>
        <w:jc w:val="both"/>
        <w:rPr>
          <w:rFonts w:asciiTheme="minorHAnsi" w:hAnsiTheme="minorHAnsi"/>
          <w:sz w:val="22"/>
          <w:szCs w:val="22"/>
          <w:highlight w:val="cyan"/>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Fondurile publice/resursele de stat sunt definite  în sensul cel mai larg, incluzând toate nivelurile de autorități publice, indiferent că vorbim de autorități centrale, locale sau regionale</w:t>
      </w:r>
      <w:r w:rsidRPr="00FF0ABE">
        <w:rPr>
          <w:rFonts w:asciiTheme="minorHAnsi" w:hAnsiTheme="minorHAnsi"/>
          <w:sz w:val="22"/>
          <w:szCs w:val="22"/>
          <w:vertAlign w:val="superscript"/>
        </w:rPr>
        <w:footnoteReference w:id="11"/>
      </w:r>
      <w:r w:rsidRPr="00FF0ABE">
        <w:rPr>
          <w:rFonts w:asciiTheme="minorHAnsi" w:hAnsiTheme="minorHAnsi"/>
          <w:sz w:val="22"/>
          <w:szCs w:val="22"/>
          <w:vertAlign w:val="superscript"/>
        </w:rPr>
        <w:t>.</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În categoria fondurilor publice/resurselor de stat sau gestionate de către stat intră: bugetul de stat; bugetele locale; bugetele instituțiilor/autorităților de stat/gestionate de stat, organizate la nivel național sau local; resursele gestionate de băncile sau instituțiile financiare de stat; fondurile de investiții gestionate de stat;  alte surse bugetare gestionate de stat (inclusiv fondurile europene);  resursele companiilor deținute de stat.</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F008DC">
      <w:pPr>
        <w:pStyle w:val="Heading2"/>
        <w:numPr>
          <w:ilvl w:val="0"/>
          <w:numId w:val="76"/>
        </w:numPr>
        <w:rPr>
          <w:sz w:val="22"/>
          <w:szCs w:val="22"/>
        </w:rPr>
      </w:pPr>
      <w:bookmarkStart w:id="26" w:name="_Toc518551426"/>
      <w:bookmarkStart w:id="27" w:name="_Toc45005698"/>
      <w:r w:rsidRPr="00FF0ABE">
        <w:rPr>
          <w:sz w:val="22"/>
          <w:szCs w:val="22"/>
        </w:rPr>
        <w:t>Tipurile de întreprinderi</w:t>
      </w:r>
      <w:bookmarkEnd w:id="26"/>
      <w:r w:rsidR="00CB78FA" w:rsidRPr="00FF0ABE">
        <w:rPr>
          <w:sz w:val="22"/>
          <w:szCs w:val="22"/>
        </w:rPr>
        <w:t xml:space="preserve"> –</w:t>
      </w:r>
      <w:r w:rsidR="00F008DC" w:rsidRPr="00FF0ABE">
        <w:rPr>
          <w:sz w:val="22"/>
          <w:szCs w:val="22"/>
        </w:rPr>
        <w:t xml:space="preserve"> microîntreprinderi, </w:t>
      </w:r>
      <w:r w:rsidR="00CB78FA" w:rsidRPr="00FF0ABE">
        <w:rPr>
          <w:sz w:val="22"/>
          <w:szCs w:val="22"/>
        </w:rPr>
        <w:t>întreprinderi mici, mijlocii și mari</w:t>
      </w:r>
      <w:bookmarkEnd w:id="27"/>
    </w:p>
    <w:p w:rsidR="000270D8" w:rsidRPr="00FF0ABE" w:rsidRDefault="000270D8" w:rsidP="006B57C9">
      <w:pPr>
        <w:spacing w:before="0" w:after="0"/>
        <w:jc w:val="both"/>
        <w:rPr>
          <w:rFonts w:asciiTheme="minorHAnsi" w:hAnsiTheme="minorHAnsi"/>
          <w:sz w:val="22"/>
          <w:szCs w:val="22"/>
        </w:rPr>
      </w:pPr>
    </w:p>
    <w:p w:rsidR="00961A38" w:rsidRPr="00FF0ABE" w:rsidRDefault="00CB3C32"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w:t>
      </w:r>
      <w:r w:rsidR="00961A38" w:rsidRPr="00FF0ABE">
        <w:rPr>
          <w:rFonts w:asciiTheme="minorHAnsi" w:hAnsiTheme="minorHAnsi"/>
          <w:sz w:val="22"/>
          <w:szCs w:val="22"/>
        </w:rPr>
        <w:t>sensul normelor de ajutor de stat</w:t>
      </w:r>
      <w:r w:rsidRPr="00FF0ABE">
        <w:rPr>
          <w:rFonts w:asciiTheme="minorHAnsi" w:hAnsiTheme="minorHAnsi"/>
          <w:sz w:val="22"/>
          <w:szCs w:val="22"/>
        </w:rPr>
        <w:t xml:space="preserve"> </w:t>
      </w:r>
      <w:r w:rsidR="00961A38" w:rsidRPr="00FF0ABE">
        <w:rPr>
          <w:rFonts w:asciiTheme="minorHAnsi" w:hAnsiTheme="minorHAnsi"/>
          <w:sz w:val="22"/>
          <w:szCs w:val="22"/>
        </w:rPr>
        <w:t>solicitan</w:t>
      </w:r>
      <w:r w:rsidR="00E5580E" w:rsidRPr="00FF0ABE">
        <w:rPr>
          <w:rFonts w:asciiTheme="minorHAnsi" w:hAnsiTheme="minorHAnsi"/>
          <w:sz w:val="22"/>
          <w:szCs w:val="22"/>
        </w:rPr>
        <w:t>ţ</w:t>
      </w:r>
      <w:r w:rsidR="00961A38" w:rsidRPr="00FF0ABE">
        <w:rPr>
          <w:rFonts w:asciiTheme="minorHAnsi" w:hAnsiTheme="minorHAnsi"/>
          <w:sz w:val="22"/>
          <w:szCs w:val="22"/>
        </w:rPr>
        <w:t>ii care desf</w:t>
      </w:r>
      <w:r w:rsidR="00E5580E" w:rsidRPr="00FF0ABE">
        <w:rPr>
          <w:rFonts w:asciiTheme="minorHAnsi" w:hAnsiTheme="minorHAnsi"/>
          <w:sz w:val="22"/>
          <w:szCs w:val="22"/>
        </w:rPr>
        <w:t>ăş</w:t>
      </w:r>
      <w:r w:rsidR="00961A38" w:rsidRPr="00FF0ABE">
        <w:rPr>
          <w:rFonts w:asciiTheme="minorHAnsi" w:hAnsiTheme="minorHAnsi"/>
          <w:sz w:val="22"/>
          <w:szCs w:val="22"/>
        </w:rPr>
        <w:t>oar</w:t>
      </w:r>
      <w:r w:rsidR="00E5580E" w:rsidRPr="00FF0ABE">
        <w:rPr>
          <w:rFonts w:asciiTheme="minorHAnsi" w:hAnsiTheme="minorHAnsi"/>
          <w:sz w:val="22"/>
          <w:szCs w:val="22"/>
        </w:rPr>
        <w:t>ă</w:t>
      </w:r>
      <w:r w:rsidR="00961A38" w:rsidRPr="00FF0ABE">
        <w:rPr>
          <w:rFonts w:asciiTheme="minorHAnsi" w:hAnsiTheme="minorHAnsi"/>
          <w:sz w:val="22"/>
          <w:szCs w:val="22"/>
        </w:rPr>
        <w:t xml:space="preserve"> activit</w:t>
      </w:r>
      <w:r w:rsidR="00E5580E" w:rsidRPr="00FF0ABE">
        <w:rPr>
          <w:rFonts w:asciiTheme="minorHAnsi" w:hAnsiTheme="minorHAnsi"/>
          <w:sz w:val="22"/>
          <w:szCs w:val="22"/>
        </w:rPr>
        <w:t>ăţ</w:t>
      </w:r>
      <w:r w:rsidR="00961A38" w:rsidRPr="00FF0ABE">
        <w:rPr>
          <w:rFonts w:asciiTheme="minorHAnsi" w:hAnsiTheme="minorHAnsi"/>
          <w:sz w:val="22"/>
          <w:szCs w:val="22"/>
        </w:rPr>
        <w:t xml:space="preserve">i economice se </w:t>
      </w:r>
      <w:r w:rsidR="00E5580E" w:rsidRPr="00FF0ABE">
        <w:rPr>
          <w:rFonts w:asciiTheme="minorHAnsi" w:hAnsiTheme="minorHAnsi"/>
          <w:sz w:val="22"/>
          <w:szCs w:val="22"/>
        </w:rPr>
        <w:t>î</w:t>
      </w:r>
      <w:r w:rsidR="00961A38" w:rsidRPr="00FF0ABE">
        <w:rPr>
          <w:rFonts w:asciiTheme="minorHAnsi" w:hAnsiTheme="minorHAnsi"/>
          <w:sz w:val="22"/>
          <w:szCs w:val="22"/>
        </w:rPr>
        <w:t>ncadreaz</w:t>
      </w:r>
      <w:r w:rsidR="00E5580E" w:rsidRPr="00FF0ABE">
        <w:rPr>
          <w:rFonts w:asciiTheme="minorHAnsi" w:hAnsiTheme="minorHAnsi"/>
          <w:sz w:val="22"/>
          <w:szCs w:val="22"/>
        </w:rPr>
        <w:t>ă</w:t>
      </w:r>
      <w:r w:rsidR="00961A38" w:rsidRPr="00FF0ABE">
        <w:rPr>
          <w:rFonts w:asciiTheme="minorHAnsi" w:hAnsiTheme="minorHAnsi"/>
          <w:sz w:val="22"/>
          <w:szCs w:val="22"/>
        </w:rPr>
        <w:t xml:space="preserve"> intr-una din categoriile micro</w:t>
      </w:r>
      <w:r w:rsidR="00E5580E" w:rsidRPr="00FF0ABE">
        <w:rPr>
          <w:rFonts w:asciiTheme="minorHAnsi" w:hAnsiTheme="minorHAnsi"/>
          <w:sz w:val="22"/>
          <w:szCs w:val="22"/>
        </w:rPr>
        <w:t>î</w:t>
      </w:r>
      <w:r w:rsidR="00961A38" w:rsidRPr="00FF0ABE">
        <w:rPr>
          <w:rFonts w:asciiTheme="minorHAnsi" w:hAnsiTheme="minorHAnsi"/>
          <w:sz w:val="22"/>
          <w:szCs w:val="22"/>
        </w:rPr>
        <w:t xml:space="preserve">ntreprinderi, </w:t>
      </w:r>
      <w:r w:rsidR="00E5580E" w:rsidRPr="00FF0ABE">
        <w:rPr>
          <w:rFonts w:asciiTheme="minorHAnsi" w:hAnsiTheme="minorHAnsi"/>
          <w:sz w:val="22"/>
          <w:szCs w:val="22"/>
        </w:rPr>
        <w:t>î</w:t>
      </w:r>
      <w:r w:rsidR="00961A38" w:rsidRPr="00FF0ABE">
        <w:rPr>
          <w:rFonts w:asciiTheme="minorHAnsi" w:hAnsiTheme="minorHAnsi"/>
          <w:sz w:val="22"/>
          <w:szCs w:val="22"/>
        </w:rPr>
        <w:t xml:space="preserve">ntreprinderi mici, mijlocii </w:t>
      </w:r>
      <w:r w:rsidR="00C07E63" w:rsidRPr="00FF0ABE">
        <w:rPr>
          <w:rFonts w:asciiTheme="minorHAnsi" w:hAnsiTheme="minorHAnsi"/>
          <w:sz w:val="22"/>
          <w:szCs w:val="22"/>
        </w:rPr>
        <w:t>s</w:t>
      </w:r>
      <w:r w:rsidR="00961A38" w:rsidRPr="00FF0ABE">
        <w:rPr>
          <w:rFonts w:asciiTheme="minorHAnsi" w:hAnsiTheme="minorHAnsi"/>
          <w:sz w:val="22"/>
          <w:szCs w:val="22"/>
        </w:rPr>
        <w:t>au mari, indiferent de forma de constituire</w:t>
      </w:r>
      <w:r w:rsidR="00E5580E" w:rsidRPr="00FF0ABE">
        <w:rPr>
          <w:rFonts w:asciiTheme="minorHAnsi" w:hAnsiTheme="minorHAnsi"/>
          <w:sz w:val="22"/>
          <w:szCs w:val="22"/>
        </w:rPr>
        <w:t xml:space="preserve"> </w:t>
      </w:r>
      <w:r w:rsidR="00961A38" w:rsidRPr="00FF0ABE">
        <w:rPr>
          <w:rFonts w:asciiTheme="minorHAnsi" w:hAnsiTheme="minorHAnsi"/>
          <w:sz w:val="22"/>
          <w:szCs w:val="22"/>
        </w:rPr>
        <w:t xml:space="preserve">(eg. </w:t>
      </w:r>
      <w:r w:rsidR="001F43A3" w:rsidRPr="00FF0ABE">
        <w:rPr>
          <w:rFonts w:asciiTheme="minorHAnsi" w:hAnsiTheme="minorHAnsi"/>
          <w:sz w:val="22"/>
          <w:szCs w:val="22"/>
        </w:rPr>
        <w:t xml:space="preserve">organizație de cercetare și diseminare a cunoștințelor, </w:t>
      </w:r>
      <w:r w:rsidR="00961A38" w:rsidRPr="00FF0ABE">
        <w:rPr>
          <w:rFonts w:asciiTheme="minorHAnsi" w:hAnsiTheme="minorHAnsi"/>
          <w:sz w:val="22"/>
          <w:szCs w:val="22"/>
        </w:rPr>
        <w:t xml:space="preserve">societate, </w:t>
      </w:r>
      <w:r w:rsidR="009C2995" w:rsidRPr="00FF0ABE">
        <w:rPr>
          <w:rFonts w:asciiTheme="minorHAnsi" w:hAnsiTheme="minorHAnsi"/>
          <w:sz w:val="22"/>
          <w:szCs w:val="22"/>
        </w:rPr>
        <w:t>asociație, fundație</w:t>
      </w:r>
      <w:r w:rsidR="00185DBC" w:rsidRPr="00FF0ABE">
        <w:rPr>
          <w:rFonts w:asciiTheme="minorHAnsi" w:hAnsiTheme="minorHAnsi"/>
          <w:sz w:val="22"/>
          <w:szCs w:val="22"/>
        </w:rPr>
        <w:t>, camer</w:t>
      </w:r>
      <w:r w:rsidR="00657116" w:rsidRPr="00FF0ABE">
        <w:rPr>
          <w:rFonts w:asciiTheme="minorHAnsi" w:hAnsiTheme="minorHAnsi"/>
          <w:sz w:val="22"/>
          <w:szCs w:val="22"/>
        </w:rPr>
        <w:t>e</w:t>
      </w:r>
      <w:r w:rsidR="00185DBC" w:rsidRPr="00FF0ABE">
        <w:rPr>
          <w:rFonts w:asciiTheme="minorHAnsi" w:hAnsiTheme="minorHAnsi"/>
          <w:sz w:val="22"/>
          <w:szCs w:val="22"/>
        </w:rPr>
        <w:t xml:space="preserve"> de comerţ</w:t>
      </w:r>
      <w:r w:rsidR="00F008DC" w:rsidRPr="00FF0ABE">
        <w:rPr>
          <w:rFonts w:asciiTheme="minorHAnsi" w:hAnsiTheme="minorHAnsi"/>
          <w:sz w:val="22"/>
          <w:szCs w:val="22"/>
        </w:rPr>
        <w:t>, etc</w:t>
      </w:r>
      <w:r w:rsidR="00961A38" w:rsidRPr="00FF0ABE">
        <w:rPr>
          <w:rFonts w:asciiTheme="minorHAnsi" w:hAnsiTheme="minorHAnsi"/>
          <w:sz w:val="22"/>
          <w:szCs w:val="22"/>
        </w:rPr>
        <w:t xml:space="preserve">). </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Întreprinderile, definite în sensul regulilor ajutorului de stat, se pot încadra în următoarele categorii, în funcție de numărul mediu de salariaţi şi valoarea activelor totale/cifrei de afaceri, în conformitate cu prevederile legale în vigoare</w:t>
      </w:r>
      <w:r w:rsidRPr="00FF0ABE">
        <w:rPr>
          <w:rStyle w:val="FootnoteReference"/>
          <w:rFonts w:asciiTheme="minorHAnsi" w:hAnsiTheme="minorHAnsi"/>
          <w:sz w:val="22"/>
          <w:szCs w:val="22"/>
        </w:rPr>
        <w:footnoteReference w:id="12"/>
      </w:r>
      <w:r w:rsidRPr="00FF0ABE">
        <w:rPr>
          <w:rFonts w:asciiTheme="minorHAnsi" w:hAnsiTheme="minorHAnsi"/>
          <w:sz w:val="22"/>
          <w:szCs w:val="22"/>
        </w:rPr>
        <w:t>:</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B86951">
      <w:pPr>
        <w:numPr>
          <w:ilvl w:val="0"/>
          <w:numId w:val="21"/>
        </w:numPr>
        <w:spacing w:before="0" w:after="0"/>
        <w:jc w:val="both"/>
        <w:rPr>
          <w:rFonts w:asciiTheme="minorHAnsi" w:hAnsiTheme="minorHAnsi"/>
          <w:sz w:val="22"/>
          <w:szCs w:val="22"/>
        </w:rPr>
      </w:pPr>
      <w:r w:rsidRPr="00FF0ABE">
        <w:rPr>
          <w:rFonts w:asciiTheme="minorHAnsi" w:hAnsiTheme="minorHAnsi"/>
          <w:b/>
          <w:i/>
          <w:color w:val="0070C0"/>
          <w:sz w:val="22"/>
          <w:szCs w:val="22"/>
        </w:rPr>
        <w:t>Categoria microîntreprinderilor și a întreprinderilor mici și mijlocii</w:t>
      </w:r>
      <w:r w:rsidRPr="00FF0ABE">
        <w:rPr>
          <w:rFonts w:asciiTheme="minorHAnsi" w:hAnsiTheme="minorHAnsi"/>
          <w:color w:val="0070C0"/>
          <w:sz w:val="22"/>
          <w:szCs w:val="22"/>
        </w:rPr>
        <w:t xml:space="preserve"> </w:t>
      </w:r>
      <w:r w:rsidRPr="00FF0ABE">
        <w:rPr>
          <w:rFonts w:asciiTheme="minorHAnsi" w:hAnsiTheme="minorHAnsi"/>
          <w:sz w:val="22"/>
          <w:szCs w:val="22"/>
        </w:rPr>
        <w:t>(„IMM-uri”) este formată din întreprinderi care au mai puțin de 250 de angajați și a căror cifră de afaceri anuală nu depășește 50 de milioane EUR și/sau ale căror active totale nu depășesc 43 de milioane EUR.</w:t>
      </w:r>
    </w:p>
    <w:p w:rsidR="000270D8" w:rsidRPr="00FF0ABE" w:rsidRDefault="000270D8" w:rsidP="00B86951">
      <w:pPr>
        <w:numPr>
          <w:ilvl w:val="0"/>
          <w:numId w:val="22"/>
        </w:numPr>
        <w:spacing w:before="0" w:after="0"/>
        <w:jc w:val="both"/>
        <w:rPr>
          <w:rFonts w:asciiTheme="minorHAnsi" w:hAnsiTheme="minorHAnsi"/>
          <w:sz w:val="22"/>
          <w:szCs w:val="22"/>
        </w:rPr>
      </w:pPr>
      <w:r w:rsidRPr="00FF0ABE">
        <w:rPr>
          <w:rFonts w:asciiTheme="minorHAnsi" w:hAnsiTheme="minorHAnsi"/>
          <w:sz w:val="22"/>
          <w:szCs w:val="22"/>
        </w:rPr>
        <w:t xml:space="preserve">În cadrul categoriei IMM-urilor, </w:t>
      </w:r>
      <w:r w:rsidRPr="00FF0ABE">
        <w:rPr>
          <w:rFonts w:asciiTheme="minorHAnsi" w:hAnsiTheme="minorHAnsi"/>
          <w:b/>
          <w:i/>
          <w:sz w:val="22"/>
          <w:szCs w:val="22"/>
        </w:rPr>
        <w:t>o întreprindere mijlocie</w:t>
      </w:r>
      <w:r w:rsidRPr="00FF0ABE">
        <w:rPr>
          <w:rFonts w:asciiTheme="minorHAnsi" w:hAnsiTheme="minorHAnsi"/>
          <w:sz w:val="22"/>
          <w:szCs w:val="22"/>
        </w:rPr>
        <w:t xml:space="preserve"> are mai puțin de 250 de salariaţi şi realizează o cifră de afaceri anuală netă de până la 50 milioane euro, echivalent în lei, sau deţin active totale care nu depăşesc echivalentul în lei a 43 milioane euro</w:t>
      </w:r>
    </w:p>
    <w:p w:rsidR="000270D8" w:rsidRPr="00FF0ABE" w:rsidRDefault="000270D8" w:rsidP="00B86951">
      <w:pPr>
        <w:numPr>
          <w:ilvl w:val="0"/>
          <w:numId w:val="22"/>
        </w:numPr>
        <w:spacing w:before="0" w:after="0"/>
        <w:jc w:val="both"/>
        <w:rPr>
          <w:rFonts w:asciiTheme="minorHAnsi" w:hAnsiTheme="minorHAnsi"/>
          <w:sz w:val="22"/>
          <w:szCs w:val="22"/>
        </w:rPr>
      </w:pPr>
      <w:r w:rsidRPr="00FF0ABE">
        <w:rPr>
          <w:rFonts w:asciiTheme="minorHAnsi" w:hAnsiTheme="minorHAnsi"/>
          <w:sz w:val="22"/>
          <w:szCs w:val="22"/>
        </w:rPr>
        <w:t xml:space="preserve">În cadrul categoriei IMM-urilor, </w:t>
      </w:r>
      <w:r w:rsidRPr="00FF0ABE">
        <w:rPr>
          <w:rFonts w:asciiTheme="minorHAnsi" w:hAnsiTheme="minorHAnsi"/>
          <w:b/>
          <w:i/>
          <w:sz w:val="22"/>
          <w:szCs w:val="22"/>
        </w:rPr>
        <w:t>o întreprindere mică</w:t>
      </w:r>
      <w:r w:rsidRPr="00FF0ABE">
        <w:rPr>
          <w:rFonts w:asciiTheme="minorHAnsi" w:hAnsiTheme="minorHAnsi"/>
          <w:sz w:val="22"/>
          <w:szCs w:val="22"/>
        </w:rPr>
        <w:t xml:space="preserve"> are mai puțin de 50 de salariaţi şi realizează o cifră de afaceri anuală netă sau deţin active totale de până la 10 milioane euro, echivalent în lei</w:t>
      </w:r>
    </w:p>
    <w:p w:rsidR="000270D8" w:rsidRPr="00FF0ABE" w:rsidRDefault="000270D8" w:rsidP="00B86951">
      <w:pPr>
        <w:numPr>
          <w:ilvl w:val="0"/>
          <w:numId w:val="22"/>
        </w:numPr>
        <w:spacing w:before="0" w:after="0"/>
        <w:jc w:val="both"/>
        <w:rPr>
          <w:rFonts w:asciiTheme="minorHAnsi" w:hAnsiTheme="minorHAnsi"/>
          <w:sz w:val="22"/>
          <w:szCs w:val="22"/>
        </w:rPr>
      </w:pPr>
      <w:r w:rsidRPr="00FF0ABE">
        <w:rPr>
          <w:rFonts w:asciiTheme="minorHAnsi" w:hAnsiTheme="minorHAnsi"/>
          <w:sz w:val="22"/>
          <w:szCs w:val="22"/>
        </w:rPr>
        <w:t xml:space="preserve">În cadrul categoriei IMM-urilor, </w:t>
      </w:r>
      <w:r w:rsidRPr="00FF0ABE">
        <w:rPr>
          <w:rFonts w:asciiTheme="minorHAnsi" w:hAnsiTheme="minorHAnsi"/>
          <w:b/>
          <w:i/>
          <w:sz w:val="22"/>
          <w:szCs w:val="22"/>
        </w:rPr>
        <w:t>o microîntreprindere</w:t>
      </w:r>
      <w:r w:rsidRPr="00FF0ABE">
        <w:rPr>
          <w:rFonts w:asciiTheme="minorHAnsi" w:hAnsiTheme="minorHAnsi"/>
          <w:sz w:val="22"/>
          <w:szCs w:val="22"/>
        </w:rPr>
        <w:t xml:space="preserve"> are mai puțin de 10 salariaţi şi realizează o cifră de afaceri anuală netă sau deţine active totale de până la 2 milioane euro, echivalent în lei;.</w:t>
      </w:r>
    </w:p>
    <w:p w:rsidR="000270D8" w:rsidRPr="00FF0ABE" w:rsidRDefault="000270D8" w:rsidP="006B57C9">
      <w:pPr>
        <w:spacing w:before="0" w:after="0"/>
        <w:ind w:left="1068"/>
        <w:jc w:val="both"/>
        <w:rPr>
          <w:rFonts w:asciiTheme="minorHAnsi" w:hAnsiTheme="minorHAnsi"/>
          <w:sz w:val="22"/>
          <w:szCs w:val="22"/>
        </w:rPr>
      </w:pPr>
    </w:p>
    <w:p w:rsidR="000270D8" w:rsidRPr="00FF0ABE" w:rsidRDefault="000270D8" w:rsidP="00B86951">
      <w:pPr>
        <w:numPr>
          <w:ilvl w:val="0"/>
          <w:numId w:val="21"/>
        </w:numPr>
        <w:spacing w:before="0" w:after="0"/>
        <w:jc w:val="both"/>
        <w:rPr>
          <w:rFonts w:asciiTheme="minorHAnsi" w:hAnsiTheme="minorHAnsi"/>
          <w:sz w:val="22"/>
          <w:szCs w:val="22"/>
        </w:rPr>
      </w:pPr>
      <w:r w:rsidRPr="00FF0ABE">
        <w:rPr>
          <w:rFonts w:asciiTheme="minorHAnsi" w:hAnsiTheme="minorHAnsi"/>
          <w:b/>
          <w:i/>
          <w:color w:val="0070C0"/>
          <w:sz w:val="22"/>
          <w:szCs w:val="22"/>
        </w:rPr>
        <w:t>Categoria întreprinderilor mari</w:t>
      </w:r>
      <w:r w:rsidRPr="00FF0ABE">
        <w:rPr>
          <w:rFonts w:asciiTheme="minorHAnsi" w:hAnsiTheme="minorHAnsi"/>
          <w:color w:val="0070C0"/>
          <w:sz w:val="22"/>
          <w:szCs w:val="22"/>
        </w:rPr>
        <w:t xml:space="preserve"> </w:t>
      </w:r>
      <w:r w:rsidRPr="00FF0ABE">
        <w:rPr>
          <w:rFonts w:asciiTheme="minorHAnsi" w:hAnsiTheme="minorHAnsi"/>
          <w:sz w:val="22"/>
          <w:szCs w:val="22"/>
        </w:rPr>
        <w:t xml:space="preserve">au peste 250 de angajaţi, au o cifra de afaceri anuală netă care depăşeşte 50 de milioane de euro, sau active totale care depăşesc 43 de milioane de euro, echivalent în lei. </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O întreprindere este întreprindere mare dacă cel puţin 25% din capitalul social ori din drepturile de vot sunt controlate, direct sau indirect, în comun ori cu titlu individual, de către una sau mai multe organisme ori colectivităţi publice.</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 xml:space="preserve">Prin excepție, o întreprindere se încadrează în categoria IMM dacă pragul anterior menționat de 25% este atins sau depăşit (dar să nu fie mai mare de 50%) de către următoarele categorii de investitori, cu condiţia ca aceşti investitori să nu fie legaţi, individual sau în comun, de întreprinderea respectivă: </w:t>
      </w:r>
    </w:p>
    <w:p w:rsidR="000270D8" w:rsidRPr="00FF0ABE" w:rsidRDefault="000270D8" w:rsidP="00B86951">
      <w:pPr>
        <w:numPr>
          <w:ilvl w:val="0"/>
          <w:numId w:val="71"/>
        </w:numPr>
        <w:spacing w:before="0" w:after="0"/>
        <w:jc w:val="both"/>
        <w:rPr>
          <w:rFonts w:asciiTheme="minorHAnsi" w:hAnsiTheme="minorHAnsi"/>
          <w:sz w:val="22"/>
          <w:szCs w:val="22"/>
        </w:rPr>
      </w:pPr>
      <w:r w:rsidRPr="00FF0ABE">
        <w:rPr>
          <w:rFonts w:asciiTheme="minorHAnsi" w:hAnsiTheme="minorHAnsi"/>
          <w:sz w:val="22"/>
          <w:szCs w:val="22"/>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rsidR="000270D8" w:rsidRPr="00FF0ABE" w:rsidRDefault="000270D8" w:rsidP="00B86951">
      <w:pPr>
        <w:numPr>
          <w:ilvl w:val="0"/>
          <w:numId w:val="71"/>
        </w:numPr>
        <w:spacing w:before="0" w:after="0"/>
        <w:jc w:val="both"/>
        <w:rPr>
          <w:rFonts w:asciiTheme="minorHAnsi" w:hAnsiTheme="minorHAnsi"/>
          <w:sz w:val="22"/>
          <w:szCs w:val="22"/>
        </w:rPr>
      </w:pPr>
      <w:r w:rsidRPr="00FF0ABE">
        <w:rPr>
          <w:rFonts w:asciiTheme="minorHAnsi" w:hAnsiTheme="minorHAnsi"/>
          <w:sz w:val="22"/>
          <w:szCs w:val="22"/>
        </w:rPr>
        <w:t xml:space="preserve">universităţi sau centre de cercetare fără scop lucrativ; </w:t>
      </w:r>
    </w:p>
    <w:p w:rsidR="000270D8" w:rsidRPr="00FF0ABE" w:rsidRDefault="000270D8" w:rsidP="00B86951">
      <w:pPr>
        <w:numPr>
          <w:ilvl w:val="0"/>
          <w:numId w:val="71"/>
        </w:numPr>
        <w:spacing w:before="0" w:after="0"/>
        <w:jc w:val="both"/>
        <w:rPr>
          <w:rFonts w:asciiTheme="minorHAnsi" w:hAnsiTheme="minorHAnsi"/>
          <w:sz w:val="22"/>
          <w:szCs w:val="22"/>
        </w:rPr>
      </w:pPr>
      <w:r w:rsidRPr="00FF0ABE">
        <w:rPr>
          <w:rFonts w:asciiTheme="minorHAnsi" w:hAnsiTheme="minorHAnsi"/>
          <w:sz w:val="22"/>
          <w:szCs w:val="22"/>
        </w:rPr>
        <w:t xml:space="preserve">investitori instituţionali, inclusiv fonduri de dezvoltare regională; </w:t>
      </w:r>
    </w:p>
    <w:p w:rsidR="000270D8" w:rsidRPr="00FF0ABE" w:rsidRDefault="000270D8" w:rsidP="00B86951">
      <w:pPr>
        <w:numPr>
          <w:ilvl w:val="0"/>
          <w:numId w:val="71"/>
        </w:numPr>
        <w:spacing w:before="0" w:after="0"/>
        <w:jc w:val="both"/>
        <w:rPr>
          <w:rFonts w:asciiTheme="minorHAnsi" w:hAnsiTheme="minorHAnsi"/>
          <w:sz w:val="22"/>
          <w:szCs w:val="22"/>
        </w:rPr>
      </w:pPr>
      <w:r w:rsidRPr="00FF0ABE">
        <w:rPr>
          <w:rFonts w:asciiTheme="minorHAnsi" w:hAnsiTheme="minorHAnsi"/>
          <w:sz w:val="22"/>
          <w:szCs w:val="22"/>
        </w:rPr>
        <w:t xml:space="preserve">autorităţi ale administraţiei publice locale, respectiv consilii locale ale unităţilor administrativ-teritoriale cu un buget anual mai mic de echivalentul în lei a 10 milioane euro şi cu o populaţie mai mică de 5.000 de locuitori. </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Dacă pragul de 50% este depășit de către categoriile de investitori de mai sus, întreprinderea nu se mai încadrează în categoria IMM , fiind considerată întreprindere mare.</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În cazul unui solicitant de tip parteneriat care solicită ajutor de stat regional, în care membrii parteneriatului sunt entități ce se încadrează, conform Legii 346/2004, în categorii IMM diferite, atunci contribuția minimă la valoarea eligibilă, aplicabilă  solicitantului parteneriat, reprezintă procentul cel mai mare din cele aferente membrilor, în funcție de încadrarea acestora pe categorii IMM/ întreprinderi mari.</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Parteneriatul realizat prin asociere în participațiune, pentru crearea parcurilor tehnologice și științifice, în cadrul proiectului, este considerat a fi încadrat în categoria întreprinderi mari.</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 xml:space="preserve">Se recomandă o atenţie sporită în aplicarea corectă a prevederilor Legii 346/2004, în special în ceea ce priveşte identificarea </w:t>
      </w:r>
      <w:r w:rsidRPr="00FF0ABE">
        <w:rPr>
          <w:rFonts w:asciiTheme="minorHAnsi" w:hAnsiTheme="minorHAnsi"/>
          <w:b/>
          <w:sz w:val="22"/>
          <w:szCs w:val="22"/>
        </w:rPr>
        <w:t>întreprinderilor partenere și/sau legate</w:t>
      </w:r>
      <w:r w:rsidRPr="00FF0ABE">
        <w:rPr>
          <w:rFonts w:asciiTheme="minorHAnsi" w:hAnsiTheme="minorHAnsi"/>
          <w:sz w:val="22"/>
          <w:szCs w:val="22"/>
        </w:rPr>
        <w:t xml:space="preserve"> cu întreprinderea solicitantă. Încadrarea datelor solicitantului (a numărului mediu anual de salariaţi şi a cifrei de afaceri anuale nete/ activelor totale) în pragurile prevăzute pentru categoria întreprinderilor se verifică abia după luarea în calcul a datelor aferente tuturor întreprinderilor partenere şi legate cu întreprinderea solicitantă, identificate conform legii. </w:t>
      </w:r>
    </w:p>
    <w:p w:rsidR="000270D8" w:rsidRPr="00FF0ABE" w:rsidRDefault="000270D8" w:rsidP="006B57C9">
      <w:pPr>
        <w:shd w:val="clear" w:color="auto" w:fill="FFFFFF"/>
        <w:spacing w:before="0" w:after="0"/>
        <w:jc w:val="both"/>
        <w:rPr>
          <w:rFonts w:asciiTheme="minorHAnsi" w:hAnsiTheme="minorHAnsi"/>
          <w:sz w:val="22"/>
          <w:szCs w:val="22"/>
        </w:rPr>
      </w:pPr>
    </w:p>
    <w:p w:rsidR="000270D8" w:rsidRPr="00FF0ABE" w:rsidRDefault="000270D8" w:rsidP="006B57C9">
      <w:pPr>
        <w:shd w:val="clear" w:color="auto" w:fill="FFFFFF"/>
        <w:spacing w:before="0" w:after="0"/>
        <w:jc w:val="both"/>
        <w:rPr>
          <w:rFonts w:asciiTheme="minorHAnsi" w:hAnsiTheme="minorHAnsi"/>
          <w:sz w:val="22"/>
          <w:szCs w:val="22"/>
        </w:rPr>
      </w:pPr>
      <w:r w:rsidRPr="00FF0ABE">
        <w:rPr>
          <w:rFonts w:asciiTheme="minorHAnsi" w:hAnsiTheme="minorHAnsi"/>
          <w:sz w:val="22"/>
          <w:szCs w:val="22"/>
        </w:rPr>
        <w:t>Metoda de calcul a datelor unei întreprinderi în cazurile în care aceasta este parteneră şi/sau legată cu o altă întreprindere, prezentată în lege, este detaliată şi exemplificată în cadrul unui ghid privind definirea IMM-urilor, elaborat de Comisia Europeană (varianta revizuită în 2015</w:t>
      </w:r>
      <w:r w:rsidRPr="00FF0ABE">
        <w:rPr>
          <w:rFonts w:asciiTheme="minorHAnsi" w:hAnsiTheme="minorHAnsi"/>
          <w:sz w:val="22"/>
          <w:szCs w:val="22"/>
          <w:vertAlign w:val="superscript"/>
        </w:rPr>
        <w:footnoteReference w:id="13"/>
      </w:r>
      <w:r w:rsidRPr="00FF0ABE">
        <w:rPr>
          <w:rFonts w:asciiTheme="minorHAnsi" w:hAnsiTheme="minorHAnsi"/>
          <w:sz w:val="22"/>
          <w:szCs w:val="22"/>
          <w:vertAlign w:val="superscript"/>
        </w:rPr>
        <w:t xml:space="preserve"> </w:t>
      </w:r>
      <w:r w:rsidRPr="00FF0ABE">
        <w:rPr>
          <w:rFonts w:asciiTheme="minorHAnsi" w:hAnsiTheme="minorHAnsi"/>
          <w:sz w:val="22"/>
          <w:szCs w:val="22"/>
        </w:rPr>
        <w:t xml:space="preserve">este disponibilă, momentan doar în limba engleză, la adresa </w:t>
      </w:r>
      <w:hyperlink r:id="rId14" w:history="1">
        <w:r w:rsidRPr="00FF0ABE">
          <w:rPr>
            <w:rStyle w:val="Hyperlink"/>
            <w:rFonts w:asciiTheme="minorHAnsi" w:hAnsiTheme="minorHAnsi"/>
            <w:sz w:val="22"/>
            <w:szCs w:val="22"/>
          </w:rPr>
          <w:t>http://ec.europa.eu/DocsRoom/documents/10109/attachments/1/translations/en/renditions/native</w:t>
        </w:r>
      </w:hyperlink>
      <w:r w:rsidRPr="00FF0ABE">
        <w:rPr>
          <w:rFonts w:asciiTheme="minorHAnsi" w:hAnsiTheme="minorHAnsi"/>
          <w:sz w:val="22"/>
          <w:szCs w:val="22"/>
        </w:rPr>
        <w:t>).</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b/>
          <w:color w:val="0070C0"/>
          <w:sz w:val="22"/>
          <w:szCs w:val="22"/>
        </w:rPr>
      </w:pPr>
      <w:r w:rsidRPr="00FF0ABE">
        <w:rPr>
          <w:rFonts w:asciiTheme="minorHAnsi" w:hAnsiTheme="minorHAnsi"/>
          <w:sz w:val="22"/>
          <w:szCs w:val="22"/>
        </w:rPr>
        <w:lastRenderedPageBreak/>
        <w:t xml:space="preserve">Verificarea încadrării solicitantul se realizează, atât la data solicitării finanțării (i.e. data depunerii cererii de finanțare), cât și la data acordării finanțării (i.e. data semnării contractului de finanțare). A se vedea </w:t>
      </w:r>
      <w:r w:rsidRPr="00FF0ABE">
        <w:rPr>
          <w:rFonts w:asciiTheme="minorHAnsi" w:hAnsiTheme="minorHAnsi"/>
          <w:b/>
          <w:color w:val="0070C0"/>
          <w:sz w:val="22"/>
          <w:szCs w:val="22"/>
        </w:rPr>
        <w:t>Secțiunea 4 la prezentul ghid.</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Valoarea finanțării nerambursabile solicitate la data depunerii cererii de finanțare nu poate fi modificată în sensul creșterii acesteia în cazul în care intervin modificări pe parcursul procesului de evaluare, selecție și contractare raportat la încadrarea în diferitele categorii de întreprinderi.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stat </w:t>
      </w:r>
      <w:r w:rsidR="00CB78FA" w:rsidRPr="00FF0ABE">
        <w:rPr>
          <w:rFonts w:asciiTheme="minorHAnsi" w:hAnsiTheme="minorHAnsi"/>
          <w:sz w:val="22"/>
          <w:szCs w:val="22"/>
        </w:rPr>
        <w:t xml:space="preserve">aplicabil </w:t>
      </w:r>
      <w:r w:rsidRPr="00FF0ABE">
        <w:rPr>
          <w:rFonts w:asciiTheme="minorHAnsi" w:hAnsiTheme="minorHAnsi"/>
          <w:sz w:val="22"/>
          <w:szCs w:val="22"/>
        </w:rPr>
        <w:t xml:space="preserve">și de minimis. A se vedea </w:t>
      </w:r>
      <w:r w:rsidRPr="00FF0ABE">
        <w:rPr>
          <w:rFonts w:asciiTheme="minorHAnsi" w:hAnsiTheme="minorHAnsi"/>
          <w:b/>
          <w:color w:val="0070C0"/>
          <w:sz w:val="22"/>
          <w:szCs w:val="22"/>
        </w:rPr>
        <w:t xml:space="preserve">secțiunile </w:t>
      </w:r>
      <w:r w:rsidR="00CB78FA" w:rsidRPr="00FF0ABE">
        <w:rPr>
          <w:rFonts w:asciiTheme="minorHAnsi" w:hAnsiTheme="minorHAnsi"/>
          <w:b/>
          <w:color w:val="0070C0"/>
          <w:sz w:val="22"/>
          <w:szCs w:val="22"/>
        </w:rPr>
        <w:t>3</w:t>
      </w:r>
      <w:r w:rsidRPr="00FF0ABE">
        <w:rPr>
          <w:rFonts w:asciiTheme="minorHAnsi" w:hAnsiTheme="minorHAnsi"/>
          <w:b/>
          <w:color w:val="0070C0"/>
          <w:sz w:val="22"/>
          <w:szCs w:val="22"/>
        </w:rPr>
        <w:t>.</w:t>
      </w:r>
      <w:r w:rsidR="00D85548" w:rsidRPr="00FF0ABE">
        <w:rPr>
          <w:rFonts w:asciiTheme="minorHAnsi" w:hAnsiTheme="minorHAnsi"/>
          <w:b/>
          <w:color w:val="0070C0"/>
          <w:sz w:val="22"/>
          <w:szCs w:val="22"/>
        </w:rPr>
        <w:t>3 -</w:t>
      </w:r>
      <w:r w:rsidRPr="00FF0ABE">
        <w:rPr>
          <w:rFonts w:asciiTheme="minorHAnsi" w:hAnsiTheme="minorHAnsi"/>
          <w:b/>
          <w:color w:val="0070C0"/>
          <w:sz w:val="22"/>
          <w:szCs w:val="22"/>
        </w:rPr>
        <w:t xml:space="preserve"> </w:t>
      </w:r>
      <w:r w:rsidR="00CB78FA" w:rsidRPr="00FF0ABE">
        <w:rPr>
          <w:rFonts w:asciiTheme="minorHAnsi" w:hAnsiTheme="minorHAnsi"/>
          <w:b/>
          <w:color w:val="0070C0"/>
          <w:sz w:val="22"/>
          <w:szCs w:val="22"/>
        </w:rPr>
        <w:t>3.</w:t>
      </w:r>
      <w:r w:rsidR="00D85548" w:rsidRPr="00FF0ABE">
        <w:rPr>
          <w:rFonts w:asciiTheme="minorHAnsi" w:hAnsiTheme="minorHAnsi"/>
          <w:b/>
          <w:color w:val="0070C0"/>
          <w:sz w:val="22"/>
          <w:szCs w:val="22"/>
        </w:rPr>
        <w:t>5</w:t>
      </w:r>
      <w:r w:rsidRPr="00FF0ABE">
        <w:rPr>
          <w:rFonts w:asciiTheme="minorHAnsi" w:hAnsiTheme="minorHAnsi"/>
          <w:b/>
          <w:color w:val="0070C0"/>
          <w:sz w:val="22"/>
          <w:szCs w:val="22"/>
        </w:rPr>
        <w:t xml:space="preserve"> la prezentul ghid.</w:t>
      </w:r>
    </w:p>
    <w:p w:rsidR="000270D8" w:rsidRPr="00FF0ABE" w:rsidRDefault="000270D8" w:rsidP="006B57C9">
      <w:pPr>
        <w:spacing w:before="0" w:after="0"/>
        <w:jc w:val="both"/>
        <w:rPr>
          <w:rFonts w:asciiTheme="minorHAnsi" w:hAnsiTheme="minorHAnsi"/>
          <w:sz w:val="22"/>
          <w:szCs w:val="22"/>
        </w:rPr>
      </w:pPr>
    </w:p>
    <w:p w:rsidR="000270D8" w:rsidRPr="00FF0ABE" w:rsidRDefault="00CB78FA" w:rsidP="00B86951">
      <w:pPr>
        <w:pStyle w:val="Heading2"/>
        <w:numPr>
          <w:ilvl w:val="0"/>
          <w:numId w:val="76"/>
        </w:numPr>
        <w:rPr>
          <w:sz w:val="22"/>
          <w:szCs w:val="22"/>
        </w:rPr>
      </w:pPr>
      <w:bookmarkStart w:id="28" w:name="_Toc45005699"/>
      <w:r w:rsidRPr="00FF0ABE">
        <w:rPr>
          <w:sz w:val="22"/>
          <w:szCs w:val="22"/>
        </w:rPr>
        <w:t>Întreprindere în dificultate</w:t>
      </w:r>
      <w:bookmarkEnd w:id="28"/>
    </w:p>
    <w:p w:rsidR="000270D8" w:rsidRPr="00FF0ABE" w:rsidRDefault="000270D8" w:rsidP="006B57C9">
      <w:pPr>
        <w:spacing w:before="0" w:after="0"/>
        <w:jc w:val="both"/>
        <w:rPr>
          <w:rFonts w:asciiTheme="minorHAnsi" w:hAnsiTheme="minorHAnsi"/>
          <w:sz w:val="22"/>
          <w:szCs w:val="22"/>
        </w:rPr>
      </w:pPr>
    </w:p>
    <w:p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b/>
          <w:sz w:val="22"/>
          <w:szCs w:val="22"/>
        </w:rPr>
        <w:t>Ajutoarele de stat aplicabile în cadrul prezentului apel/de minimis din FEDR</w:t>
      </w:r>
      <w:r w:rsidRPr="00FF0ABE">
        <w:rPr>
          <w:rFonts w:asciiTheme="minorHAnsi" w:hAnsiTheme="minorHAnsi"/>
          <w:b/>
          <w:sz w:val="22"/>
          <w:szCs w:val="22"/>
          <w:vertAlign w:val="superscript"/>
        </w:rPr>
        <w:footnoteReference w:id="14"/>
      </w:r>
      <w:r w:rsidRPr="00FF0ABE">
        <w:rPr>
          <w:rFonts w:asciiTheme="minorHAnsi" w:hAnsiTheme="minorHAnsi"/>
          <w:b/>
          <w:sz w:val="22"/>
          <w:szCs w:val="22"/>
        </w:rPr>
        <w:t xml:space="preserve"> nu acordă sprijin întreprinderilor aflate în dificultate</w:t>
      </w:r>
      <w:r w:rsidRPr="00FF0ABE">
        <w:rPr>
          <w:rFonts w:asciiTheme="minorHAnsi" w:hAnsiTheme="minorHAnsi"/>
          <w:sz w:val="22"/>
          <w:szCs w:val="22"/>
        </w:rPr>
        <w:t xml:space="preserve"> în sensul Regulamentului (UE) NR. 651/2014 AL COMISIEI din 17 iunie 2014 de declarare a anumitor categorii de ajutoare compatibile cu piața internă în aplicarea articolelor 107 și 108 din tratat. În acest sens, în conformitate cu regulamentul (UE) NR. 651/2014 AL COMISIEI din 17 iunie 2014, „</w:t>
      </w:r>
      <w:r w:rsidRPr="00FF0ABE">
        <w:rPr>
          <w:rFonts w:asciiTheme="minorHAnsi" w:hAnsiTheme="minorHAnsi"/>
          <w:b/>
          <w:i/>
          <w:sz w:val="22"/>
          <w:szCs w:val="22"/>
        </w:rPr>
        <w:t>întreprindere în dificultate”</w:t>
      </w:r>
      <w:r w:rsidRPr="00FF0ABE">
        <w:rPr>
          <w:rFonts w:asciiTheme="minorHAnsi" w:hAnsiTheme="minorHAnsi"/>
          <w:sz w:val="22"/>
          <w:szCs w:val="22"/>
        </w:rPr>
        <w:t xml:space="preserve"> înseamnă o întreprindere care se află în cel puțin una din situațiile următoare:</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B86951">
      <w:pPr>
        <w:numPr>
          <w:ilvl w:val="0"/>
          <w:numId w:val="28"/>
        </w:numPr>
        <w:spacing w:before="0" w:after="0"/>
        <w:jc w:val="both"/>
        <w:rPr>
          <w:rFonts w:asciiTheme="minorHAnsi" w:hAnsiTheme="minorHAnsi"/>
          <w:sz w:val="22"/>
          <w:szCs w:val="22"/>
        </w:rPr>
      </w:pPr>
      <w:r w:rsidRPr="00FF0ABE">
        <w:rPr>
          <w:rFonts w:asciiTheme="minorHAnsi" w:hAnsiTheme="minorHAnsi"/>
          <w:b/>
          <w:sz w:val="22"/>
          <w:szCs w:val="22"/>
        </w:rPr>
        <w:t>În cazul unei societăți comerciale cu răspundere limitată</w:t>
      </w:r>
      <w:r w:rsidRPr="00FF0ABE">
        <w:rPr>
          <w:rFonts w:asciiTheme="minorHAnsi" w:hAnsiTheme="minorHAnsi"/>
          <w:sz w:val="22"/>
          <w:szCs w:val="22"/>
        </w:rPr>
        <w:t xml:space="preserve">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rsidR="00CB78FA" w:rsidRPr="00FF0ABE" w:rsidRDefault="00CB78FA" w:rsidP="006B57C9">
      <w:pPr>
        <w:spacing w:before="0" w:after="0"/>
        <w:ind w:left="1080"/>
        <w:jc w:val="both"/>
        <w:rPr>
          <w:rFonts w:asciiTheme="minorHAnsi" w:hAnsiTheme="minorHAnsi"/>
          <w:sz w:val="22"/>
          <w:szCs w:val="22"/>
        </w:rPr>
      </w:pPr>
    </w:p>
    <w:p w:rsidR="00CB78FA" w:rsidRPr="00FF0ABE" w:rsidRDefault="00CB78FA" w:rsidP="00B86951">
      <w:pPr>
        <w:numPr>
          <w:ilvl w:val="0"/>
          <w:numId w:val="28"/>
        </w:numPr>
        <w:spacing w:before="0" w:after="0"/>
        <w:jc w:val="both"/>
        <w:rPr>
          <w:rFonts w:asciiTheme="minorHAnsi" w:hAnsiTheme="minorHAnsi"/>
          <w:sz w:val="22"/>
          <w:szCs w:val="22"/>
        </w:rPr>
      </w:pPr>
      <w:r w:rsidRPr="00FF0ABE">
        <w:rPr>
          <w:rFonts w:asciiTheme="minorHAnsi" w:hAnsiTheme="minorHAnsi"/>
          <w:b/>
          <w:sz w:val="22"/>
          <w:szCs w:val="22"/>
        </w:rPr>
        <w:t>În cazul unei societăți comerciale în care cel puțin unii dintre asociați au răspundere nelimitată pentru creanțele societății</w:t>
      </w:r>
      <w:r w:rsidRPr="00FF0ABE">
        <w:rPr>
          <w:rFonts w:asciiTheme="minorHAnsi" w:hAnsiTheme="minorHAnsi"/>
          <w:sz w:val="22"/>
          <w:szCs w:val="22"/>
        </w:rPr>
        <w:t xml:space="preserve">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B86951">
      <w:pPr>
        <w:numPr>
          <w:ilvl w:val="0"/>
          <w:numId w:val="28"/>
        </w:numPr>
        <w:spacing w:before="0" w:after="0"/>
        <w:jc w:val="both"/>
        <w:rPr>
          <w:rFonts w:asciiTheme="minorHAnsi" w:hAnsiTheme="minorHAnsi"/>
          <w:sz w:val="22"/>
          <w:szCs w:val="22"/>
        </w:rPr>
      </w:pPr>
      <w:r w:rsidRPr="00FF0ABE">
        <w:rPr>
          <w:rFonts w:asciiTheme="minorHAnsi" w:hAnsiTheme="minorHAnsi"/>
          <w:b/>
          <w:sz w:val="22"/>
          <w:szCs w:val="22"/>
        </w:rPr>
        <w:lastRenderedPageBreak/>
        <w:t>Atunci când întreprinderea face obiectul unei proceduri colective de insolvență sau îndeplinește criteriile prevăzute în dreptul intern pentru ca o procedură colectivă de insolvență să fie deschisă la cererea creditorilor săi.</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B86951">
      <w:pPr>
        <w:numPr>
          <w:ilvl w:val="0"/>
          <w:numId w:val="28"/>
        </w:numPr>
        <w:spacing w:before="0" w:after="0"/>
        <w:jc w:val="both"/>
        <w:rPr>
          <w:rFonts w:asciiTheme="minorHAnsi" w:hAnsiTheme="minorHAnsi"/>
          <w:sz w:val="22"/>
          <w:szCs w:val="22"/>
        </w:rPr>
      </w:pPr>
      <w:r w:rsidRPr="00FF0ABE">
        <w:rPr>
          <w:rFonts w:asciiTheme="minorHAnsi" w:hAnsiTheme="minorHAnsi"/>
          <w:b/>
          <w:sz w:val="22"/>
          <w:szCs w:val="22"/>
        </w:rPr>
        <w:t xml:space="preserve"> Atunci când întreprinderea a primit ajutor pentru salvare și nu a rambursat încă împrumutul sau nu a încetat garanția sau a primit ajutoare pentru restructurare și face încă obiectul unui plan de restructurare.</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B86951">
      <w:pPr>
        <w:numPr>
          <w:ilvl w:val="0"/>
          <w:numId w:val="28"/>
        </w:numPr>
        <w:spacing w:before="0" w:after="0"/>
        <w:jc w:val="both"/>
        <w:rPr>
          <w:rFonts w:asciiTheme="minorHAnsi" w:hAnsiTheme="minorHAnsi"/>
          <w:sz w:val="22"/>
          <w:szCs w:val="22"/>
        </w:rPr>
      </w:pPr>
      <w:r w:rsidRPr="00FF0ABE">
        <w:rPr>
          <w:rFonts w:asciiTheme="minorHAnsi" w:hAnsiTheme="minorHAnsi"/>
          <w:b/>
          <w:sz w:val="22"/>
          <w:szCs w:val="22"/>
        </w:rPr>
        <w:t>În cazul unei întreprinderi care nu este un IMM</w:t>
      </w:r>
      <w:r w:rsidRPr="00FF0ABE">
        <w:rPr>
          <w:rFonts w:asciiTheme="minorHAnsi" w:hAnsiTheme="minorHAnsi"/>
          <w:sz w:val="22"/>
          <w:szCs w:val="22"/>
        </w:rPr>
        <w:t>, atunci când, în ultimii doi ani:</w:t>
      </w:r>
    </w:p>
    <w:p w:rsidR="00CB78FA" w:rsidRPr="00FF0ABE" w:rsidRDefault="00CB78FA" w:rsidP="006B57C9">
      <w:pPr>
        <w:spacing w:before="0" w:after="0"/>
        <w:ind w:left="372" w:firstLine="708"/>
        <w:jc w:val="both"/>
        <w:rPr>
          <w:rFonts w:asciiTheme="minorHAnsi" w:hAnsiTheme="minorHAnsi"/>
          <w:sz w:val="22"/>
          <w:szCs w:val="22"/>
        </w:rPr>
      </w:pPr>
      <w:r w:rsidRPr="00FF0ABE">
        <w:rPr>
          <w:rFonts w:asciiTheme="minorHAnsi" w:hAnsiTheme="minorHAnsi"/>
          <w:sz w:val="22"/>
          <w:szCs w:val="22"/>
        </w:rPr>
        <w:t>1. raportul datorii/capitaluri proprii al întreprinderii este mai mare de 7,5; și</w:t>
      </w:r>
    </w:p>
    <w:p w:rsidR="00CB78FA" w:rsidRPr="00FF0ABE" w:rsidRDefault="00CB78FA" w:rsidP="006B57C9">
      <w:pPr>
        <w:spacing w:before="0" w:after="0"/>
        <w:ind w:left="1068"/>
        <w:jc w:val="both"/>
        <w:rPr>
          <w:rFonts w:asciiTheme="minorHAnsi" w:hAnsiTheme="minorHAnsi"/>
          <w:sz w:val="22"/>
          <w:szCs w:val="22"/>
        </w:rPr>
      </w:pPr>
      <w:r w:rsidRPr="00FF0ABE">
        <w:rPr>
          <w:rFonts w:asciiTheme="minorHAnsi" w:hAnsiTheme="minorHAnsi"/>
          <w:sz w:val="22"/>
          <w:szCs w:val="22"/>
        </w:rPr>
        <w:t>2. capacitatea de acoperire a dobânzilor calculată pe baza EBITDA</w:t>
      </w:r>
      <w:r w:rsidRPr="00FF0ABE">
        <w:rPr>
          <w:rFonts w:asciiTheme="minorHAnsi" w:hAnsiTheme="minorHAnsi"/>
          <w:sz w:val="22"/>
          <w:szCs w:val="22"/>
          <w:vertAlign w:val="superscript"/>
        </w:rPr>
        <w:footnoteReference w:id="15"/>
      </w:r>
      <w:r w:rsidRPr="00FF0ABE">
        <w:rPr>
          <w:rFonts w:asciiTheme="minorHAnsi" w:hAnsiTheme="minorHAnsi"/>
          <w:sz w:val="22"/>
          <w:szCs w:val="22"/>
        </w:rPr>
        <w:t xml:space="preserve"> se situează sub valoarea 1,0.</w:t>
      </w:r>
    </w:p>
    <w:p w:rsidR="00CB78FA" w:rsidRPr="00FF0ABE" w:rsidRDefault="00CB78FA" w:rsidP="006B57C9">
      <w:pPr>
        <w:spacing w:before="0" w:after="0"/>
        <w:ind w:left="1068"/>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CB78FA" w:rsidRPr="00FF0ABE" w:rsidTr="00F6060A">
        <w:trPr>
          <w:trHeight w:val="670"/>
        </w:trPr>
        <w:tc>
          <w:tcPr>
            <w:tcW w:w="742" w:type="dxa"/>
            <w:vAlign w:val="center"/>
          </w:tcPr>
          <w:p w:rsidR="00CB78FA" w:rsidRPr="00FF0ABE" w:rsidRDefault="00CB78FA"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0B476FB5" wp14:editId="4E952A33">
                  <wp:extent cx="266700" cy="260350"/>
                  <wp:effectExtent l="0" t="0" r="12700" b="0"/>
                  <wp:docPr id="11" name="Picture 1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Reprezentantul legal al solicitantului/al liderului de parteneriat/al partenerilor va completa şi semna olograf, pe propria răspundere, declaraţia de eligibilitate, cu privire la acest aspect.  Declarațiile respective vor fi încărcate în MYSMIS sub semnătura electronică extinsă a reprezentantului legal al solicitantului/liderul de parteneriat.</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 xml:space="preserve">Declarația menționată va fi actualizată și în cadrul etapei precontractuale/la data acordării finanțării (i.e. data semnării contractului de finanțare). A se vedea </w:t>
            </w:r>
            <w:r w:rsidRPr="00FF0ABE">
              <w:rPr>
                <w:rFonts w:asciiTheme="minorHAnsi" w:hAnsiTheme="minorHAnsi"/>
                <w:b/>
                <w:color w:val="0070C0"/>
                <w:sz w:val="22"/>
                <w:szCs w:val="22"/>
              </w:rPr>
              <w:t>secțiunea 4 la prezentul ghid.</w:t>
            </w:r>
          </w:p>
        </w:tc>
      </w:tr>
    </w:tbl>
    <w:p w:rsidR="00CB78FA" w:rsidRPr="00FF0ABE" w:rsidRDefault="00CB78FA" w:rsidP="006B57C9">
      <w:pPr>
        <w:spacing w:before="0" w:after="0"/>
        <w:jc w:val="both"/>
        <w:rPr>
          <w:rFonts w:asciiTheme="minorHAnsi" w:hAnsiTheme="minorHAnsi"/>
          <w:sz w:val="22"/>
          <w:szCs w:val="22"/>
        </w:rPr>
      </w:pPr>
    </w:p>
    <w:p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În cazul în care OI/AMPOR identifică modificări la momentul contractării care afectează indicatorii de mai sus sau cele declarate, proiectul va fi respins de la finanțare.</w:t>
      </w:r>
    </w:p>
    <w:p w:rsidR="000270D8" w:rsidRPr="00FF0ABE" w:rsidRDefault="000270D8" w:rsidP="006B57C9">
      <w:pPr>
        <w:spacing w:before="0" w:after="0"/>
        <w:jc w:val="both"/>
        <w:rPr>
          <w:rFonts w:asciiTheme="minorHAnsi" w:hAnsiTheme="minorHAnsi"/>
          <w:sz w:val="22"/>
          <w:szCs w:val="22"/>
        </w:rPr>
      </w:pPr>
    </w:p>
    <w:p w:rsidR="00CB78FA" w:rsidRPr="00FF0ABE" w:rsidRDefault="00D06F25" w:rsidP="00B86951">
      <w:pPr>
        <w:pStyle w:val="Heading2"/>
        <w:numPr>
          <w:ilvl w:val="0"/>
          <w:numId w:val="76"/>
        </w:numPr>
        <w:rPr>
          <w:sz w:val="22"/>
          <w:szCs w:val="22"/>
        </w:rPr>
      </w:pPr>
      <w:bookmarkStart w:id="29" w:name="_Toc45005700"/>
      <w:r w:rsidRPr="00FF0ABE">
        <w:rPr>
          <w:sz w:val="22"/>
          <w:szCs w:val="22"/>
        </w:rPr>
        <w:t>Tipurile de ajutoare de stat/de minimis acordate în cadrul prezentului apel</w:t>
      </w:r>
      <w:bookmarkEnd w:id="29"/>
    </w:p>
    <w:p w:rsidR="00D06F25" w:rsidRPr="00FF0ABE" w:rsidRDefault="00D06F25" w:rsidP="006B57C9">
      <w:pPr>
        <w:spacing w:before="0" w:after="0"/>
        <w:jc w:val="both"/>
        <w:rPr>
          <w:rFonts w:asciiTheme="minorHAnsi" w:hAnsiTheme="minorHAnsi"/>
          <w:sz w:val="22"/>
          <w:szCs w:val="22"/>
        </w:rPr>
      </w:pPr>
    </w:p>
    <w:p w:rsidR="00D06F25" w:rsidRPr="00FF0ABE" w:rsidRDefault="00D06F25" w:rsidP="006B57C9">
      <w:pPr>
        <w:spacing w:before="0" w:after="0"/>
        <w:jc w:val="both"/>
        <w:rPr>
          <w:rFonts w:asciiTheme="minorHAnsi" w:hAnsiTheme="minorHAnsi"/>
          <w:sz w:val="22"/>
          <w:szCs w:val="22"/>
        </w:rPr>
      </w:pPr>
      <w:r w:rsidRPr="00FF0ABE">
        <w:rPr>
          <w:rFonts w:asciiTheme="minorHAnsi" w:hAnsiTheme="minorHAnsi"/>
          <w:sz w:val="22"/>
          <w:szCs w:val="22"/>
        </w:rPr>
        <w:t xml:space="preserve">Finanţarea activităților realizate de întreprinderi constituie ajutor de stat şi se face în conformitate cu Regulamentul 651/2014 al Comisiei din 17 iunie 2014, de declarare a anumitor categorii de ajutor compatibile cu piața internă în aplicarea art.107 și 108 din tratat (Regulamentul general de exceptare pe categorii). </w:t>
      </w:r>
    </w:p>
    <w:p w:rsidR="00120AD5" w:rsidRPr="00FF0ABE" w:rsidRDefault="00120AD5" w:rsidP="006B57C9">
      <w:pPr>
        <w:spacing w:before="0" w:after="0"/>
        <w:jc w:val="both"/>
        <w:rPr>
          <w:rFonts w:asciiTheme="minorHAnsi" w:hAnsiTheme="minorHAnsi"/>
          <w:sz w:val="22"/>
          <w:szCs w:val="22"/>
        </w:rPr>
      </w:pPr>
    </w:p>
    <w:p w:rsidR="00120AD5" w:rsidRPr="00FF0ABE" w:rsidRDefault="00120AD5" w:rsidP="006B57C9">
      <w:pPr>
        <w:spacing w:before="0" w:after="0"/>
        <w:jc w:val="both"/>
        <w:rPr>
          <w:rFonts w:asciiTheme="minorHAnsi" w:hAnsiTheme="minorHAnsi"/>
          <w:sz w:val="22"/>
          <w:szCs w:val="22"/>
        </w:rPr>
      </w:pPr>
      <w:r w:rsidRPr="00FF0ABE">
        <w:rPr>
          <w:rFonts w:asciiTheme="minorHAnsi" w:hAnsiTheme="minorHAnsi"/>
          <w:sz w:val="22"/>
          <w:szCs w:val="22"/>
        </w:rPr>
        <w:t xml:space="preserve">Ajutorul de minimis acordat se supune prevederilor Regulamentului Comisiei Europene nr. 1407/2013 privind aplicarea articolelor 107 și 108 din Tratatul privind funcționarea Uniunii Europene ajutoarelor de minimis (Regulamentul de minimis). </w:t>
      </w:r>
    </w:p>
    <w:p w:rsidR="00120AD5" w:rsidRPr="00FF0ABE" w:rsidRDefault="00120AD5" w:rsidP="006B57C9">
      <w:pPr>
        <w:spacing w:before="0" w:after="0"/>
        <w:jc w:val="both"/>
        <w:rPr>
          <w:rFonts w:asciiTheme="minorHAnsi" w:hAnsiTheme="minorHAnsi"/>
          <w:sz w:val="22"/>
          <w:szCs w:val="22"/>
        </w:rPr>
      </w:pPr>
    </w:p>
    <w:p w:rsidR="00120AD5" w:rsidRPr="00D115BF" w:rsidRDefault="00120AD5" w:rsidP="006B57C9">
      <w:pPr>
        <w:spacing w:before="0" w:after="0"/>
        <w:jc w:val="both"/>
        <w:rPr>
          <w:rFonts w:asciiTheme="minorHAnsi" w:hAnsiTheme="minorHAnsi"/>
          <w:sz w:val="22"/>
          <w:szCs w:val="22"/>
          <w:lang w:val="en-US"/>
        </w:rPr>
      </w:pPr>
      <w:r w:rsidRPr="00FF0ABE">
        <w:rPr>
          <w:rFonts w:asciiTheme="minorHAnsi" w:hAnsiTheme="minorHAnsi"/>
          <w:sz w:val="22"/>
          <w:szCs w:val="22"/>
        </w:rPr>
        <w:t>Prin acest apel de proiecte sunt selectate și finanțate investiții (proiecte) în baza Ordinului ministrului</w:t>
      </w:r>
      <w:r w:rsidRPr="00FF0ABE">
        <w:rPr>
          <w:rFonts w:asciiTheme="minorHAnsi" w:hAnsiTheme="minorHAnsi"/>
          <w:strike/>
          <w:sz w:val="22"/>
          <w:szCs w:val="22"/>
        </w:rPr>
        <w:t xml:space="preserve"> </w:t>
      </w:r>
      <w:r w:rsidRPr="00FF0ABE">
        <w:rPr>
          <w:rFonts w:asciiTheme="minorHAnsi" w:hAnsiTheme="minorHAnsi"/>
          <w:sz w:val="22"/>
          <w:szCs w:val="22"/>
        </w:rPr>
        <w:t xml:space="preserve">dezvoltării regionale şi administraţiei publice </w:t>
      </w:r>
      <w:r w:rsidR="006B5AA2">
        <w:rPr>
          <w:rFonts w:asciiTheme="minorHAnsi" w:hAnsiTheme="minorHAnsi"/>
          <w:sz w:val="22"/>
          <w:szCs w:val="22"/>
        </w:rPr>
        <w:t xml:space="preserve">nr. </w:t>
      </w:r>
      <w:r w:rsidR="003E4396">
        <w:rPr>
          <w:rFonts w:asciiTheme="minorHAnsi" w:hAnsiTheme="minorHAnsi"/>
          <w:sz w:val="22"/>
          <w:szCs w:val="22"/>
        </w:rPr>
        <w:t xml:space="preserve">1881/06.06.2019 </w:t>
      </w:r>
      <w:r w:rsidRPr="00FF0ABE">
        <w:rPr>
          <w:rFonts w:asciiTheme="minorHAnsi" w:hAnsiTheme="minorHAnsi"/>
          <w:sz w:val="22"/>
          <w:szCs w:val="22"/>
        </w:rPr>
        <w:t xml:space="preserve">privind </w:t>
      </w:r>
      <w:r w:rsidR="003E4396">
        <w:rPr>
          <w:rFonts w:asciiTheme="minorHAnsi" w:hAnsiTheme="minorHAnsi"/>
          <w:sz w:val="22"/>
          <w:szCs w:val="22"/>
        </w:rPr>
        <w:t xml:space="preserve">instituirea </w:t>
      </w:r>
      <w:r w:rsidRPr="00FF0ABE">
        <w:rPr>
          <w:rFonts w:asciiTheme="minorHAnsi" w:hAnsiTheme="minorHAnsi"/>
          <w:sz w:val="22"/>
          <w:szCs w:val="22"/>
        </w:rPr>
        <w:t xml:space="preserve">măsurii de sprijin, constând în acordarea unor ajutoare de stat și ajutoare de minimis pentru </w:t>
      </w:r>
      <w:r w:rsidRPr="00FF0ABE">
        <w:rPr>
          <w:rFonts w:asciiTheme="minorHAnsi" w:hAnsiTheme="minorHAnsi"/>
          <w:strike/>
          <w:sz w:val="22"/>
          <w:szCs w:val="22"/>
        </w:rPr>
        <w:t xml:space="preserve"> </w:t>
      </w:r>
      <w:r w:rsidR="003E4396" w:rsidRPr="003E4396">
        <w:rPr>
          <w:rFonts w:asciiTheme="minorHAnsi" w:hAnsiTheme="minorHAnsi"/>
          <w:sz w:val="22"/>
          <w:szCs w:val="22"/>
        </w:rPr>
        <w:t>Sprijinirea speciali</w:t>
      </w:r>
      <w:r w:rsidR="003E4396">
        <w:rPr>
          <w:rFonts w:asciiTheme="minorHAnsi" w:hAnsiTheme="minorHAnsi"/>
          <w:sz w:val="22"/>
          <w:szCs w:val="22"/>
        </w:rPr>
        <w:t>z</w:t>
      </w:r>
      <w:r w:rsidR="003E4396" w:rsidRPr="003E4396">
        <w:rPr>
          <w:rFonts w:asciiTheme="minorHAnsi" w:hAnsiTheme="minorHAnsi"/>
          <w:sz w:val="22"/>
          <w:szCs w:val="22"/>
        </w:rPr>
        <w:t xml:space="preserve">ării inteligente în regiunile mai puţin dezvoltate </w:t>
      </w:r>
      <w:r w:rsidR="00D115BF">
        <w:rPr>
          <w:rFonts w:asciiTheme="minorHAnsi" w:hAnsiTheme="minorHAnsi"/>
          <w:sz w:val="22"/>
          <w:szCs w:val="22"/>
        </w:rPr>
        <w:t>selectate ca pilot în cadrul iniţiativei  „DG Regio pentru regiuni mai puţin dezvoltate” prin Programul operaţional regional 2014-2020, publicat în Monitorul Oficial nr. 486</w:t>
      </w:r>
      <w:r w:rsidR="00D115BF">
        <w:rPr>
          <w:rFonts w:asciiTheme="minorHAnsi" w:hAnsiTheme="minorHAnsi"/>
          <w:sz w:val="22"/>
          <w:szCs w:val="22"/>
          <w:lang w:val="en-US"/>
        </w:rPr>
        <w:t>/14.06.2019</w:t>
      </w:r>
    </w:p>
    <w:p w:rsidR="00120AD5" w:rsidRPr="00FF0ABE" w:rsidRDefault="00120AD5" w:rsidP="00D115BF">
      <w:pPr>
        <w:spacing w:before="0" w:after="0"/>
        <w:jc w:val="center"/>
        <w:rPr>
          <w:rFonts w:asciiTheme="minorHAnsi" w:hAnsiTheme="minorHAnsi"/>
          <w:sz w:val="22"/>
          <w:szCs w:val="22"/>
        </w:rPr>
      </w:pPr>
    </w:p>
    <w:p w:rsidR="00120AD5" w:rsidRPr="00FF0ABE" w:rsidRDefault="00120AD5" w:rsidP="006B57C9">
      <w:pPr>
        <w:spacing w:before="0" w:after="0"/>
        <w:jc w:val="both"/>
        <w:rPr>
          <w:rFonts w:asciiTheme="minorHAnsi" w:hAnsiTheme="minorHAnsi"/>
          <w:sz w:val="22"/>
          <w:szCs w:val="22"/>
        </w:rPr>
      </w:pPr>
      <w:r w:rsidRPr="00FF0ABE">
        <w:rPr>
          <w:rFonts w:asciiTheme="minorHAnsi" w:hAnsiTheme="minorHAnsi"/>
          <w:sz w:val="22"/>
          <w:szCs w:val="22"/>
        </w:rPr>
        <w:t>În cadrul acestui apel de proiecte, se acordă următoarele categorii de ajutor de stat, în funcție de tipul investiției:</w:t>
      </w:r>
    </w:p>
    <w:p w:rsidR="0032488F" w:rsidRPr="00FF0ABE" w:rsidRDefault="0032488F" w:rsidP="006B57C9">
      <w:pPr>
        <w:spacing w:before="0" w:after="0"/>
        <w:jc w:val="both"/>
        <w:rPr>
          <w:rFonts w:asciiTheme="minorHAnsi" w:hAnsiTheme="minorHAnsi"/>
          <w:sz w:val="22"/>
          <w:szCs w:val="22"/>
        </w:rPr>
      </w:pPr>
    </w:p>
    <w:p w:rsidR="00120AD5" w:rsidRPr="00FF0ABE" w:rsidRDefault="0032488F" w:rsidP="0032488F">
      <w:pPr>
        <w:spacing w:before="0" w:after="0"/>
        <w:jc w:val="both"/>
        <w:rPr>
          <w:rFonts w:asciiTheme="minorHAnsi" w:hAnsiTheme="minorHAnsi"/>
          <w:b/>
          <w:sz w:val="22"/>
          <w:szCs w:val="22"/>
        </w:rPr>
      </w:pPr>
      <w:r w:rsidRPr="00FF0ABE">
        <w:rPr>
          <w:rFonts w:asciiTheme="minorHAnsi" w:hAnsiTheme="minorHAnsi"/>
          <w:b/>
          <w:sz w:val="22"/>
          <w:szCs w:val="22"/>
        </w:rPr>
        <w:t xml:space="preserve">Etapa 1 -  </w:t>
      </w:r>
      <w:r w:rsidR="00120AD5" w:rsidRPr="00FF0ABE">
        <w:rPr>
          <w:rFonts w:asciiTheme="minorHAnsi" w:hAnsiTheme="minorHAnsi"/>
          <w:b/>
          <w:sz w:val="22"/>
          <w:szCs w:val="22"/>
        </w:rPr>
        <w:t>Ajutor</w:t>
      </w:r>
      <w:r w:rsidR="00657116" w:rsidRPr="00FF0ABE">
        <w:rPr>
          <w:rFonts w:asciiTheme="minorHAnsi" w:hAnsiTheme="minorHAnsi"/>
          <w:b/>
          <w:sz w:val="22"/>
          <w:szCs w:val="22"/>
        </w:rPr>
        <w:t>ul</w:t>
      </w:r>
      <w:r w:rsidR="00120AD5" w:rsidRPr="00FF0ABE">
        <w:rPr>
          <w:rFonts w:asciiTheme="minorHAnsi" w:hAnsiTheme="minorHAnsi"/>
          <w:b/>
          <w:sz w:val="22"/>
          <w:szCs w:val="22"/>
        </w:rPr>
        <w:t xml:space="preserve"> de stat pentru cercetare-dezvoltare</w:t>
      </w:r>
      <w:r w:rsidR="00657116" w:rsidRPr="00FF0ABE">
        <w:rPr>
          <w:rFonts w:asciiTheme="minorHAnsi" w:hAnsiTheme="minorHAnsi"/>
          <w:b/>
          <w:sz w:val="22"/>
          <w:szCs w:val="22"/>
        </w:rPr>
        <w:t xml:space="preserve"> </w:t>
      </w:r>
      <w:r w:rsidR="00120AD5" w:rsidRPr="00FF0ABE">
        <w:rPr>
          <w:rFonts w:asciiTheme="minorHAnsi" w:hAnsiTheme="minorHAnsi"/>
          <w:b/>
          <w:sz w:val="22"/>
          <w:szCs w:val="22"/>
        </w:rPr>
        <w:t>(CD), pentru:</w:t>
      </w:r>
    </w:p>
    <w:p w:rsidR="00120AD5" w:rsidRPr="00FF0ABE" w:rsidRDefault="00120AD5" w:rsidP="00B86951">
      <w:pPr>
        <w:pStyle w:val="ListParagraph"/>
        <w:numPr>
          <w:ilvl w:val="1"/>
          <w:numId w:val="23"/>
        </w:numPr>
        <w:spacing w:after="0"/>
        <w:rPr>
          <w:rFonts w:asciiTheme="minorHAnsi" w:hAnsiTheme="minorHAnsi"/>
          <w:sz w:val="22"/>
          <w:szCs w:val="22"/>
        </w:rPr>
      </w:pPr>
      <w:r w:rsidRPr="00FF0ABE">
        <w:rPr>
          <w:rFonts w:asciiTheme="minorHAnsi" w:hAnsiTheme="minorHAnsi"/>
          <w:sz w:val="22"/>
          <w:szCs w:val="22"/>
        </w:rPr>
        <w:t>cercetare industrială/cercetare aplicativă și</w:t>
      </w:r>
      <w:r w:rsidR="00EA394A" w:rsidRPr="00FF0ABE">
        <w:rPr>
          <w:rFonts w:asciiTheme="minorHAnsi" w:hAnsiTheme="minorHAnsi"/>
          <w:sz w:val="22"/>
          <w:szCs w:val="22"/>
        </w:rPr>
        <w:t>/sau</w:t>
      </w:r>
      <w:r w:rsidRPr="00FF0ABE">
        <w:rPr>
          <w:rFonts w:asciiTheme="minorHAnsi" w:hAnsiTheme="minorHAnsi"/>
          <w:sz w:val="22"/>
          <w:szCs w:val="22"/>
        </w:rPr>
        <w:t xml:space="preserve"> dezvoltare tehnologică</w:t>
      </w:r>
    </w:p>
    <w:p w:rsidR="00120AD5" w:rsidRPr="00FF0ABE" w:rsidRDefault="00120AD5" w:rsidP="00B86951">
      <w:pPr>
        <w:pStyle w:val="ListParagraph"/>
        <w:numPr>
          <w:ilvl w:val="1"/>
          <w:numId w:val="23"/>
        </w:numPr>
        <w:spacing w:after="0"/>
        <w:rPr>
          <w:rFonts w:asciiTheme="minorHAnsi" w:hAnsiTheme="minorHAnsi"/>
          <w:sz w:val="22"/>
          <w:szCs w:val="22"/>
        </w:rPr>
      </w:pPr>
      <w:r w:rsidRPr="00FF0ABE">
        <w:rPr>
          <w:rFonts w:asciiTheme="minorHAnsi" w:hAnsiTheme="minorHAnsi"/>
          <w:sz w:val="22"/>
          <w:szCs w:val="22"/>
        </w:rPr>
        <w:t xml:space="preserve">dezvoltare experimentală </w:t>
      </w:r>
    </w:p>
    <w:p w:rsidR="00120AD5" w:rsidRPr="00FF0ABE" w:rsidRDefault="00120AD5" w:rsidP="00B86951">
      <w:pPr>
        <w:pStyle w:val="ListParagraph"/>
        <w:numPr>
          <w:ilvl w:val="1"/>
          <w:numId w:val="23"/>
        </w:numPr>
        <w:spacing w:after="0"/>
        <w:rPr>
          <w:rFonts w:asciiTheme="minorHAnsi" w:hAnsiTheme="minorHAnsi"/>
          <w:sz w:val="22"/>
          <w:szCs w:val="22"/>
        </w:rPr>
      </w:pPr>
      <w:r w:rsidRPr="00FF0ABE">
        <w:rPr>
          <w:rFonts w:asciiTheme="minorHAnsi" w:hAnsiTheme="minorHAnsi"/>
          <w:sz w:val="22"/>
          <w:szCs w:val="22"/>
        </w:rPr>
        <w:t>studii de fezabilitate</w:t>
      </w:r>
      <w:r w:rsidRPr="00FF0ABE">
        <w:rPr>
          <w:rStyle w:val="FootnoteReference"/>
          <w:rFonts w:asciiTheme="minorHAnsi" w:hAnsiTheme="minorHAnsi"/>
          <w:sz w:val="22"/>
          <w:szCs w:val="22"/>
        </w:rPr>
        <w:footnoteReference w:id="16"/>
      </w:r>
      <w:r w:rsidRPr="00FF0ABE">
        <w:rPr>
          <w:rFonts w:asciiTheme="minorHAnsi" w:hAnsiTheme="minorHAnsi"/>
          <w:sz w:val="22"/>
          <w:szCs w:val="22"/>
        </w:rPr>
        <w:t xml:space="preserve"> </w:t>
      </w:r>
    </w:p>
    <w:p w:rsidR="00120AD5" w:rsidRDefault="000303AC" w:rsidP="0083737F">
      <w:pPr>
        <w:spacing w:after="0"/>
        <w:jc w:val="both"/>
        <w:rPr>
          <w:rFonts w:asciiTheme="minorHAnsi" w:hAnsiTheme="minorHAnsi"/>
          <w:sz w:val="22"/>
          <w:szCs w:val="22"/>
        </w:rPr>
      </w:pPr>
      <w:r w:rsidRPr="00A812FB">
        <w:rPr>
          <w:rFonts w:asciiTheme="minorHAnsi" w:hAnsiTheme="minorHAnsi"/>
          <w:sz w:val="22"/>
          <w:szCs w:val="22"/>
        </w:rPr>
        <w:t>Nota : Pentru f</w:t>
      </w:r>
      <w:r w:rsidR="00901F8D" w:rsidRPr="00A812FB">
        <w:rPr>
          <w:rFonts w:asciiTheme="minorHAnsi" w:hAnsiTheme="minorHAnsi"/>
          <w:sz w:val="22"/>
          <w:szCs w:val="22"/>
        </w:rPr>
        <w:t>ie</w:t>
      </w:r>
      <w:r w:rsidRPr="00A812FB">
        <w:rPr>
          <w:rFonts w:asciiTheme="minorHAnsi" w:hAnsiTheme="minorHAnsi"/>
          <w:sz w:val="22"/>
          <w:szCs w:val="22"/>
        </w:rPr>
        <w:t>care etapa a proiectulu</w:t>
      </w:r>
      <w:r w:rsidR="00901F8D" w:rsidRPr="00CC1615">
        <w:rPr>
          <w:rFonts w:asciiTheme="minorHAnsi" w:hAnsiTheme="minorHAnsi"/>
          <w:sz w:val="22"/>
          <w:szCs w:val="22"/>
        </w:rPr>
        <w:t>i</w:t>
      </w:r>
      <w:r w:rsidRPr="00CC1615">
        <w:rPr>
          <w:rFonts w:asciiTheme="minorHAnsi" w:hAnsiTheme="minorHAnsi"/>
          <w:sz w:val="22"/>
          <w:szCs w:val="22"/>
        </w:rPr>
        <w:t xml:space="preserve"> se vor realiza cheltuieli d</w:t>
      </w:r>
      <w:r w:rsidRPr="0043566A">
        <w:rPr>
          <w:rFonts w:asciiTheme="minorHAnsi" w:hAnsiTheme="minorHAnsi"/>
          <w:sz w:val="22"/>
          <w:szCs w:val="22"/>
        </w:rPr>
        <w:t xml:space="preserve">e </w:t>
      </w:r>
      <w:r w:rsidR="0032488F" w:rsidRPr="0043566A">
        <w:rPr>
          <w:rFonts w:asciiTheme="minorHAnsi" w:hAnsiTheme="minorHAnsi"/>
          <w:sz w:val="22"/>
          <w:szCs w:val="22"/>
        </w:rPr>
        <w:t xml:space="preserve">informare şi publicitate </w:t>
      </w:r>
      <w:r w:rsidRPr="00A812FB">
        <w:rPr>
          <w:rFonts w:asciiTheme="minorHAnsi" w:hAnsiTheme="minorHAnsi"/>
          <w:sz w:val="22"/>
          <w:szCs w:val="22"/>
        </w:rPr>
        <w:t>obligatorii</w:t>
      </w:r>
      <w:r w:rsidR="00901F8D" w:rsidRPr="00A812FB">
        <w:rPr>
          <w:rFonts w:asciiTheme="minorHAnsi" w:hAnsiTheme="minorHAnsi"/>
          <w:sz w:val="22"/>
          <w:szCs w:val="22"/>
        </w:rPr>
        <w:t xml:space="preserve"> pentru proiect,</w:t>
      </w:r>
      <w:r w:rsidRPr="00A812FB">
        <w:rPr>
          <w:rFonts w:asciiTheme="minorHAnsi" w:hAnsiTheme="minorHAnsi"/>
          <w:sz w:val="22"/>
          <w:szCs w:val="22"/>
        </w:rPr>
        <w:t xml:space="preserve"> in conformitate cu prevederile contractuale. Acestea vor fi bugetate separat, pe etape, în cadrul ajutorului de minimis</w:t>
      </w:r>
      <w:r w:rsidR="00901F8D" w:rsidRPr="00A812FB">
        <w:rPr>
          <w:rFonts w:asciiTheme="minorHAnsi" w:hAnsiTheme="minorHAnsi"/>
          <w:sz w:val="22"/>
          <w:szCs w:val="22"/>
        </w:rPr>
        <w:t>. C</w:t>
      </w:r>
      <w:r w:rsidRPr="00A812FB">
        <w:rPr>
          <w:rFonts w:asciiTheme="minorHAnsi" w:hAnsiTheme="minorHAnsi"/>
          <w:sz w:val="22"/>
          <w:szCs w:val="22"/>
        </w:rPr>
        <w:t>heltuielile de informare si public</w:t>
      </w:r>
      <w:r w:rsidR="00901F8D" w:rsidRPr="00A812FB">
        <w:rPr>
          <w:rFonts w:asciiTheme="minorHAnsi" w:hAnsiTheme="minorHAnsi"/>
          <w:sz w:val="22"/>
          <w:szCs w:val="22"/>
        </w:rPr>
        <w:t>it</w:t>
      </w:r>
      <w:r w:rsidRPr="00A812FB">
        <w:rPr>
          <w:rFonts w:asciiTheme="minorHAnsi" w:hAnsiTheme="minorHAnsi"/>
          <w:sz w:val="22"/>
          <w:szCs w:val="22"/>
        </w:rPr>
        <w:t xml:space="preserve">ate aferente etapei 1 vor fi rambursate numai in </w:t>
      </w:r>
      <w:r w:rsidR="00901F8D" w:rsidRPr="00A812FB">
        <w:rPr>
          <w:rFonts w:asciiTheme="minorHAnsi" w:hAnsiTheme="minorHAnsi"/>
          <w:sz w:val="22"/>
          <w:szCs w:val="22"/>
        </w:rPr>
        <w:t>situaţia demarării etapei</w:t>
      </w:r>
      <w:r w:rsidRPr="00A812FB">
        <w:rPr>
          <w:rFonts w:asciiTheme="minorHAnsi" w:hAnsiTheme="minorHAnsi"/>
          <w:sz w:val="22"/>
          <w:szCs w:val="22"/>
        </w:rPr>
        <w:t xml:space="preserve"> 2 a pro</w:t>
      </w:r>
      <w:r w:rsidR="00901F8D" w:rsidRPr="00A812FB">
        <w:rPr>
          <w:rFonts w:asciiTheme="minorHAnsi" w:hAnsiTheme="minorHAnsi"/>
          <w:sz w:val="22"/>
          <w:szCs w:val="22"/>
        </w:rPr>
        <w:t>ie</w:t>
      </w:r>
      <w:r w:rsidRPr="00A812FB">
        <w:rPr>
          <w:rFonts w:asciiTheme="minorHAnsi" w:hAnsiTheme="minorHAnsi"/>
          <w:sz w:val="22"/>
          <w:szCs w:val="22"/>
        </w:rPr>
        <w:t xml:space="preserve">ctului, in caz contar </w:t>
      </w:r>
      <w:r w:rsidR="00901F8D" w:rsidRPr="00A812FB">
        <w:rPr>
          <w:rFonts w:asciiTheme="minorHAnsi" w:hAnsiTheme="minorHAnsi"/>
          <w:sz w:val="22"/>
          <w:szCs w:val="22"/>
        </w:rPr>
        <w:t>ele vor rămâne cheltuială ne-eligibilă .</w:t>
      </w:r>
      <w:r w:rsidRPr="00A812FB">
        <w:rPr>
          <w:rFonts w:asciiTheme="minorHAnsi" w:hAnsiTheme="minorHAnsi"/>
          <w:sz w:val="22"/>
          <w:szCs w:val="22"/>
        </w:rPr>
        <w:t xml:space="preserve">  </w:t>
      </w:r>
      <w:r w:rsidR="00403E82" w:rsidRPr="00950489">
        <w:rPr>
          <w:rFonts w:asciiTheme="minorHAnsi" w:hAnsiTheme="minorHAnsi"/>
          <w:sz w:val="22"/>
          <w:szCs w:val="22"/>
        </w:rPr>
        <w:t>Similar se vor avea in vedere inclusiv cheltui</w:t>
      </w:r>
      <w:r w:rsidR="00603FC1" w:rsidRPr="00950489">
        <w:rPr>
          <w:rFonts w:asciiTheme="minorHAnsi" w:hAnsiTheme="minorHAnsi"/>
          <w:sz w:val="22"/>
          <w:szCs w:val="22"/>
        </w:rPr>
        <w:t>e</w:t>
      </w:r>
      <w:r w:rsidR="00403E82" w:rsidRPr="00950489">
        <w:rPr>
          <w:rFonts w:asciiTheme="minorHAnsi" w:hAnsiTheme="minorHAnsi"/>
          <w:sz w:val="22"/>
          <w:szCs w:val="22"/>
        </w:rPr>
        <w:t>lile cu managementul de proiect pentru cele 2 etape.</w:t>
      </w:r>
    </w:p>
    <w:p w:rsidR="0083737F" w:rsidRPr="00FF0ABE" w:rsidRDefault="0083737F" w:rsidP="0083737F">
      <w:pPr>
        <w:spacing w:after="0"/>
        <w:rPr>
          <w:rFonts w:asciiTheme="minorHAnsi" w:hAnsiTheme="minorHAnsi"/>
          <w:sz w:val="22"/>
          <w:szCs w:val="22"/>
        </w:rPr>
      </w:pPr>
    </w:p>
    <w:p w:rsidR="0032488F" w:rsidRPr="00FF0ABE" w:rsidRDefault="0032488F" w:rsidP="0032488F">
      <w:pPr>
        <w:spacing w:before="0" w:after="0"/>
        <w:jc w:val="both"/>
        <w:rPr>
          <w:rFonts w:asciiTheme="minorHAnsi" w:hAnsiTheme="minorHAnsi"/>
          <w:b/>
          <w:sz w:val="22"/>
          <w:szCs w:val="22"/>
        </w:rPr>
      </w:pPr>
      <w:r w:rsidRPr="00FF0ABE">
        <w:rPr>
          <w:rFonts w:asciiTheme="minorHAnsi" w:hAnsiTheme="minorHAnsi"/>
          <w:b/>
          <w:sz w:val="22"/>
          <w:szCs w:val="22"/>
        </w:rPr>
        <w:t>Etapa 2 - Ajutor de stat regional şi ajutor de minimis</w:t>
      </w:r>
    </w:p>
    <w:p w:rsidR="0032488F" w:rsidRPr="00FF0ABE" w:rsidRDefault="0032488F" w:rsidP="0032488F">
      <w:pPr>
        <w:spacing w:after="0"/>
        <w:rPr>
          <w:rFonts w:asciiTheme="minorHAnsi" w:hAnsiTheme="minorHAnsi"/>
          <w:sz w:val="22"/>
          <w:szCs w:val="22"/>
        </w:rPr>
      </w:pPr>
    </w:p>
    <w:p w:rsidR="00120AD5" w:rsidRPr="00FF0ABE" w:rsidRDefault="00120AD5" w:rsidP="0032488F">
      <w:pPr>
        <w:pStyle w:val="ListParagraph"/>
        <w:numPr>
          <w:ilvl w:val="0"/>
          <w:numId w:val="94"/>
        </w:numPr>
        <w:spacing w:after="0"/>
        <w:rPr>
          <w:rFonts w:asciiTheme="minorHAnsi" w:hAnsiTheme="minorHAnsi"/>
          <w:b/>
          <w:sz w:val="22"/>
          <w:szCs w:val="22"/>
        </w:rPr>
      </w:pPr>
      <w:r w:rsidRPr="00FF0ABE">
        <w:rPr>
          <w:rFonts w:asciiTheme="minorHAnsi" w:hAnsiTheme="minorHAnsi"/>
          <w:b/>
          <w:sz w:val="22"/>
          <w:szCs w:val="22"/>
        </w:rPr>
        <w:t>Ajutor</w:t>
      </w:r>
      <w:r w:rsidR="00657116" w:rsidRPr="00FF0ABE">
        <w:rPr>
          <w:rFonts w:asciiTheme="minorHAnsi" w:hAnsiTheme="minorHAnsi"/>
          <w:b/>
          <w:sz w:val="22"/>
          <w:szCs w:val="22"/>
        </w:rPr>
        <w:t>ul de stat</w:t>
      </w:r>
      <w:r w:rsidRPr="00FF0ABE">
        <w:rPr>
          <w:rFonts w:asciiTheme="minorHAnsi" w:hAnsiTheme="minorHAnsi"/>
          <w:b/>
          <w:sz w:val="22"/>
          <w:szCs w:val="22"/>
        </w:rPr>
        <w:t xml:space="preserve"> regional pentru investiții</w:t>
      </w:r>
      <w:r w:rsidRPr="00FF0ABE">
        <w:rPr>
          <w:rFonts w:asciiTheme="minorHAnsi" w:hAnsiTheme="minorHAnsi"/>
          <w:sz w:val="22"/>
          <w:szCs w:val="22"/>
        </w:rPr>
        <w:t>, pentru:</w:t>
      </w:r>
    </w:p>
    <w:p w:rsidR="002B27F6" w:rsidRPr="00FF0ABE" w:rsidRDefault="002B27F6" w:rsidP="002B27F6">
      <w:pPr>
        <w:pStyle w:val="ListParagraph"/>
        <w:spacing w:after="0"/>
        <w:rPr>
          <w:rFonts w:asciiTheme="minorHAnsi" w:hAnsiTheme="minorHAnsi"/>
          <w:b/>
          <w:sz w:val="22"/>
          <w:szCs w:val="22"/>
        </w:rPr>
      </w:pPr>
    </w:p>
    <w:p w:rsidR="007616A4" w:rsidRPr="00950489" w:rsidRDefault="007616A4" w:rsidP="007616A4">
      <w:pPr>
        <w:pStyle w:val="ListParagraph"/>
        <w:numPr>
          <w:ilvl w:val="1"/>
          <w:numId w:val="94"/>
        </w:numPr>
        <w:spacing w:after="0"/>
        <w:ind w:left="1434" w:hanging="357"/>
        <w:rPr>
          <w:rFonts w:asciiTheme="minorHAnsi" w:hAnsiTheme="minorHAnsi"/>
          <w:sz w:val="22"/>
          <w:szCs w:val="22"/>
        </w:rPr>
      </w:pPr>
      <w:r w:rsidRPr="00950489">
        <w:rPr>
          <w:rFonts w:asciiTheme="minorHAnsi" w:hAnsiTheme="minorHAnsi"/>
          <w:sz w:val="22"/>
          <w:szCs w:val="22"/>
        </w:rPr>
        <w:t>Crearea unei noi unități de fabricaţie/de prestare servicii cu relevanţă pentru subdomeniile de specializare inteligentă identificate în cadrul anexei nr. 10.2</w:t>
      </w:r>
    </w:p>
    <w:p w:rsidR="007616A4" w:rsidRPr="00950489" w:rsidRDefault="007616A4" w:rsidP="007616A4">
      <w:pPr>
        <w:pStyle w:val="ListParagraph"/>
        <w:numPr>
          <w:ilvl w:val="1"/>
          <w:numId w:val="94"/>
        </w:numPr>
        <w:spacing w:after="0"/>
        <w:ind w:left="1434" w:hanging="357"/>
        <w:rPr>
          <w:rFonts w:asciiTheme="minorHAnsi" w:hAnsiTheme="minorHAnsi"/>
          <w:sz w:val="22"/>
          <w:szCs w:val="22"/>
        </w:rPr>
      </w:pPr>
      <w:r w:rsidRPr="00950489">
        <w:rPr>
          <w:rFonts w:asciiTheme="minorHAnsi" w:hAnsiTheme="minorHAnsi"/>
          <w:sz w:val="22"/>
          <w:szCs w:val="22"/>
        </w:rPr>
        <w:t>Extinderea capacității unei unităţi existente prin creşterea volumului a cel puţin unui produs/serviciu cu relevanţă pentru subdomeniile de specializare inteligentă identificate în cadrul anexei nr. 10.2.</w:t>
      </w:r>
    </w:p>
    <w:p w:rsidR="007616A4" w:rsidRPr="00950489" w:rsidRDefault="007616A4" w:rsidP="007616A4">
      <w:pPr>
        <w:pStyle w:val="ListParagraph"/>
        <w:numPr>
          <w:ilvl w:val="1"/>
          <w:numId w:val="94"/>
        </w:numPr>
        <w:spacing w:after="0"/>
        <w:ind w:left="1434" w:hanging="357"/>
        <w:rPr>
          <w:rFonts w:asciiTheme="minorHAnsi" w:hAnsiTheme="minorHAnsi"/>
          <w:sz w:val="22"/>
          <w:szCs w:val="22"/>
        </w:rPr>
      </w:pPr>
      <w:r w:rsidRPr="00950489">
        <w:rPr>
          <w:rFonts w:asciiTheme="minorHAnsi" w:hAnsiTheme="minorHAnsi"/>
          <w:sz w:val="22"/>
          <w:szCs w:val="22"/>
        </w:rPr>
        <w:t xml:space="preserve">Diversificarea unei unei unităţi prin produse/servicii care nu au fost fabricate/prestate anterior în unitatea respectivă. Noile servicii/produse se adaugă gamei sortimentale deja fabricate/prestate şi sunt cu relevanţă pentru sub-domeniile de specializare inteligentă identificate în cadrul anexei nr. 10.2 la prezentul ghid. </w:t>
      </w:r>
    </w:p>
    <w:p w:rsidR="00120AD5" w:rsidRPr="00FF0ABE" w:rsidRDefault="00120AD5" w:rsidP="006B57C9">
      <w:pPr>
        <w:pStyle w:val="ListParagraph"/>
        <w:spacing w:after="0"/>
        <w:ind w:left="1440"/>
        <w:rPr>
          <w:rFonts w:asciiTheme="minorHAnsi" w:hAnsiTheme="minorHAnsi"/>
          <w:sz w:val="22"/>
          <w:szCs w:val="22"/>
        </w:rPr>
      </w:pPr>
    </w:p>
    <w:p w:rsidR="00120AD5" w:rsidRPr="00FF0ABE" w:rsidRDefault="00120AD5" w:rsidP="0032488F">
      <w:pPr>
        <w:pStyle w:val="ListParagraph"/>
        <w:numPr>
          <w:ilvl w:val="0"/>
          <w:numId w:val="94"/>
        </w:numPr>
        <w:spacing w:after="0"/>
        <w:rPr>
          <w:rFonts w:asciiTheme="minorHAnsi" w:hAnsiTheme="minorHAnsi"/>
          <w:b/>
          <w:sz w:val="22"/>
          <w:szCs w:val="22"/>
        </w:rPr>
      </w:pPr>
      <w:r w:rsidRPr="00FF0ABE">
        <w:rPr>
          <w:rFonts w:asciiTheme="minorHAnsi" w:hAnsiTheme="minorHAnsi"/>
          <w:b/>
          <w:sz w:val="22"/>
          <w:szCs w:val="22"/>
        </w:rPr>
        <w:t>Ajutor</w:t>
      </w:r>
      <w:r w:rsidR="00657116" w:rsidRPr="00FF0ABE">
        <w:rPr>
          <w:rFonts w:asciiTheme="minorHAnsi" w:hAnsiTheme="minorHAnsi"/>
          <w:b/>
          <w:sz w:val="22"/>
          <w:szCs w:val="22"/>
        </w:rPr>
        <w:t>ul</w:t>
      </w:r>
      <w:r w:rsidRPr="00FF0ABE">
        <w:rPr>
          <w:rFonts w:asciiTheme="minorHAnsi" w:hAnsiTheme="minorHAnsi"/>
          <w:b/>
          <w:sz w:val="22"/>
          <w:szCs w:val="22"/>
        </w:rPr>
        <w:t xml:space="preserve"> de minimis</w:t>
      </w:r>
      <w:r w:rsidRPr="00FF0ABE">
        <w:rPr>
          <w:rFonts w:asciiTheme="minorHAnsi" w:hAnsiTheme="minorHAnsi"/>
          <w:sz w:val="22"/>
          <w:szCs w:val="22"/>
        </w:rPr>
        <w:t>, pentru:</w:t>
      </w:r>
    </w:p>
    <w:p w:rsidR="00120AD5" w:rsidRPr="00CC1615" w:rsidRDefault="00120AD5" w:rsidP="0032488F">
      <w:pPr>
        <w:pStyle w:val="ListParagraph"/>
        <w:numPr>
          <w:ilvl w:val="1"/>
          <w:numId w:val="94"/>
        </w:numPr>
        <w:spacing w:after="0"/>
        <w:ind w:left="1434" w:hanging="357"/>
        <w:rPr>
          <w:rFonts w:asciiTheme="minorHAnsi" w:hAnsiTheme="minorHAnsi"/>
          <w:sz w:val="22"/>
          <w:szCs w:val="22"/>
        </w:rPr>
      </w:pPr>
      <w:r w:rsidRPr="00FF0ABE">
        <w:rPr>
          <w:rFonts w:asciiTheme="minorHAnsi" w:hAnsiTheme="minorHAnsi"/>
          <w:sz w:val="22"/>
          <w:szCs w:val="22"/>
        </w:rPr>
        <w:t xml:space="preserve">Activităţi de omologare, certificare şi standardizare a produselor/serviciilor/proceselor, </w:t>
      </w:r>
      <w:r w:rsidRPr="00A812FB">
        <w:rPr>
          <w:rFonts w:asciiTheme="minorHAnsi" w:hAnsiTheme="minorHAnsi"/>
          <w:sz w:val="22"/>
          <w:szCs w:val="22"/>
        </w:rPr>
        <w:t>obţinerea, validarea şi protejarea proprietăţii industriale, intelectuale</w:t>
      </w:r>
    </w:p>
    <w:p w:rsidR="00120AD5" w:rsidRPr="0043566A" w:rsidRDefault="00120AD5" w:rsidP="0032488F">
      <w:pPr>
        <w:pStyle w:val="ListParagraph"/>
        <w:numPr>
          <w:ilvl w:val="1"/>
          <w:numId w:val="94"/>
        </w:numPr>
        <w:spacing w:after="0"/>
        <w:ind w:left="1434" w:hanging="357"/>
        <w:rPr>
          <w:rFonts w:asciiTheme="minorHAnsi" w:hAnsiTheme="minorHAnsi"/>
          <w:sz w:val="22"/>
          <w:szCs w:val="22"/>
        </w:rPr>
      </w:pPr>
      <w:r w:rsidRPr="00CC1615">
        <w:rPr>
          <w:rFonts w:asciiTheme="minorHAnsi" w:hAnsiTheme="minorHAnsi"/>
          <w:sz w:val="22"/>
          <w:szCs w:val="22"/>
        </w:rPr>
        <w:t>Activităţi de formare de personal calificat pentru activitatea de producţie,</w:t>
      </w:r>
      <w:r w:rsidRPr="0043566A">
        <w:rPr>
          <w:rFonts w:asciiTheme="minorHAnsi" w:hAnsiTheme="minorHAnsi"/>
          <w:sz w:val="22"/>
          <w:szCs w:val="22"/>
        </w:rPr>
        <w:t xml:space="preserve"> comercializare şi internaţionalizare, dezvoltare de competente antreprenoriale şi tehnologice</w:t>
      </w:r>
    </w:p>
    <w:p w:rsidR="00120AD5" w:rsidRPr="00CC1615" w:rsidRDefault="00120AD5" w:rsidP="0032488F">
      <w:pPr>
        <w:pStyle w:val="ListParagraph"/>
        <w:numPr>
          <w:ilvl w:val="1"/>
          <w:numId w:val="94"/>
        </w:numPr>
        <w:spacing w:after="0"/>
        <w:ind w:left="1434" w:hanging="357"/>
        <w:rPr>
          <w:rFonts w:asciiTheme="minorHAnsi" w:hAnsiTheme="minorHAnsi"/>
          <w:sz w:val="22"/>
          <w:szCs w:val="22"/>
        </w:rPr>
      </w:pPr>
      <w:r w:rsidRPr="00950489">
        <w:rPr>
          <w:rFonts w:asciiTheme="minorHAnsi" w:hAnsiTheme="minorHAnsi"/>
          <w:sz w:val="22"/>
          <w:szCs w:val="22"/>
        </w:rPr>
        <w:t>Activităţi de comercializare, omologare, studii de piaţă, activităţi de marketing, dezvoltare instrumente de comercializare on-line,</w:t>
      </w:r>
      <w:r w:rsidR="007616A4" w:rsidRPr="00950489">
        <w:rPr>
          <w:rFonts w:asciiTheme="minorHAnsi" w:hAnsiTheme="minorHAnsi"/>
          <w:sz w:val="22"/>
          <w:szCs w:val="22"/>
        </w:rPr>
        <w:t xml:space="preserve"> inclusiv</w:t>
      </w:r>
      <w:r w:rsidRPr="00950489">
        <w:rPr>
          <w:rFonts w:asciiTheme="minorHAnsi" w:hAnsiTheme="minorHAnsi"/>
          <w:sz w:val="22"/>
          <w:szCs w:val="22"/>
        </w:rPr>
        <w:t xml:space="preserve"> website pentru promovare</w:t>
      </w:r>
      <w:r w:rsidR="007616A4" w:rsidRPr="00950489">
        <w:rPr>
          <w:rFonts w:asciiTheme="minorHAnsi" w:hAnsiTheme="minorHAnsi"/>
          <w:sz w:val="22"/>
          <w:szCs w:val="22"/>
        </w:rPr>
        <w:t xml:space="preserve"> și</w:t>
      </w:r>
      <w:r w:rsidRPr="00A812FB">
        <w:rPr>
          <w:rFonts w:asciiTheme="minorHAnsi" w:hAnsiTheme="minorHAnsi"/>
          <w:sz w:val="22"/>
          <w:szCs w:val="22"/>
        </w:rPr>
        <w:t xml:space="preserve"> module de co-</w:t>
      </w:r>
      <w:r w:rsidRPr="00CC1615">
        <w:rPr>
          <w:rFonts w:asciiTheme="minorHAnsi" w:hAnsiTheme="minorHAnsi"/>
          <w:sz w:val="22"/>
          <w:szCs w:val="22"/>
        </w:rPr>
        <w:t>creare produs, activităţi de stimulare a cererii, activităţi de internaţionalizare (participarea, la nivel internațional, în afara României, la târguri, misiuni comerciale, expoziţii, în calitate de expozant), dezvoltare eticheta de calitate, identitate locală, brand</w:t>
      </w:r>
    </w:p>
    <w:p w:rsidR="00120AD5" w:rsidRPr="00A812FB" w:rsidRDefault="00120AD5" w:rsidP="0032488F">
      <w:pPr>
        <w:pStyle w:val="ListParagraph"/>
        <w:numPr>
          <w:ilvl w:val="1"/>
          <w:numId w:val="94"/>
        </w:numPr>
        <w:spacing w:after="0"/>
        <w:ind w:left="1434" w:hanging="357"/>
        <w:rPr>
          <w:rFonts w:asciiTheme="minorHAnsi" w:hAnsiTheme="minorHAnsi"/>
          <w:sz w:val="22"/>
          <w:szCs w:val="22"/>
        </w:rPr>
      </w:pPr>
      <w:r w:rsidRPr="00950489">
        <w:rPr>
          <w:rFonts w:asciiTheme="minorHAnsi" w:hAnsiTheme="minorHAnsi"/>
          <w:sz w:val="22"/>
          <w:szCs w:val="22"/>
        </w:rPr>
        <w:t>Activitati pentru pregatire docu</w:t>
      </w:r>
      <w:r w:rsidR="0032488F" w:rsidRPr="00950489">
        <w:rPr>
          <w:rFonts w:asciiTheme="minorHAnsi" w:hAnsiTheme="minorHAnsi"/>
          <w:sz w:val="22"/>
          <w:szCs w:val="22"/>
        </w:rPr>
        <w:t>mentatie, management de proiect</w:t>
      </w:r>
    </w:p>
    <w:p w:rsidR="00120AD5" w:rsidRPr="00A812FB" w:rsidRDefault="00120AD5" w:rsidP="0032488F">
      <w:pPr>
        <w:pStyle w:val="ListParagraph"/>
        <w:numPr>
          <w:ilvl w:val="1"/>
          <w:numId w:val="94"/>
        </w:numPr>
        <w:spacing w:after="0"/>
        <w:ind w:left="1434" w:hanging="357"/>
        <w:rPr>
          <w:rFonts w:asciiTheme="minorHAnsi" w:hAnsiTheme="minorHAnsi"/>
          <w:sz w:val="22"/>
          <w:szCs w:val="22"/>
        </w:rPr>
      </w:pPr>
      <w:r w:rsidRPr="00950489">
        <w:rPr>
          <w:rFonts w:asciiTheme="minorHAnsi" w:hAnsiTheme="minorHAnsi"/>
          <w:sz w:val="22"/>
          <w:szCs w:val="22"/>
        </w:rPr>
        <w:t>Publicitate, comunicare şi vizibilitate</w:t>
      </w:r>
      <w:r w:rsidR="00AB5F0B" w:rsidRPr="00950489">
        <w:rPr>
          <w:rFonts w:asciiTheme="minorHAnsi" w:hAnsiTheme="minorHAnsi"/>
          <w:sz w:val="22"/>
          <w:szCs w:val="22"/>
        </w:rPr>
        <w:t xml:space="preserve"> pentru produsul/rezultatul/procesul rezultat în urma introducerii rezultatelor cercetării</w:t>
      </w:r>
    </w:p>
    <w:p w:rsidR="00120AD5" w:rsidRPr="00950489" w:rsidRDefault="00AB5F0B" w:rsidP="006B57C9">
      <w:pPr>
        <w:pStyle w:val="ListParagraph"/>
        <w:numPr>
          <w:ilvl w:val="1"/>
          <w:numId w:val="94"/>
        </w:numPr>
        <w:spacing w:after="0"/>
        <w:ind w:left="1434" w:hanging="357"/>
        <w:rPr>
          <w:rFonts w:asciiTheme="minorHAnsi" w:hAnsiTheme="minorHAnsi"/>
          <w:sz w:val="22"/>
          <w:szCs w:val="22"/>
        </w:rPr>
      </w:pPr>
      <w:r w:rsidRPr="00950489">
        <w:rPr>
          <w:rFonts w:asciiTheme="minorHAnsi" w:hAnsiTheme="minorHAnsi"/>
          <w:sz w:val="22"/>
          <w:szCs w:val="22"/>
        </w:rPr>
        <w:lastRenderedPageBreak/>
        <w:t>Informare şi publicitate pentru proiect</w:t>
      </w:r>
      <w:r w:rsidR="0032488F" w:rsidRPr="00950489">
        <w:rPr>
          <w:rFonts w:asciiTheme="minorHAnsi" w:hAnsiTheme="minorHAnsi"/>
          <w:sz w:val="22"/>
          <w:szCs w:val="22"/>
        </w:rPr>
        <w:t xml:space="preserve"> </w:t>
      </w:r>
    </w:p>
    <w:p w:rsidR="00B742A3" w:rsidRPr="00FF0ABE" w:rsidRDefault="00B742A3" w:rsidP="008176C4">
      <w:pPr>
        <w:pStyle w:val="Heading2"/>
        <w:numPr>
          <w:ilvl w:val="1"/>
          <w:numId w:val="100"/>
        </w:numPr>
        <w:rPr>
          <w:sz w:val="22"/>
          <w:szCs w:val="22"/>
        </w:rPr>
      </w:pPr>
      <w:bookmarkStart w:id="30" w:name="_Toc501442445"/>
      <w:bookmarkStart w:id="31" w:name="_Toc45005701"/>
      <w:r w:rsidRPr="00FF0ABE">
        <w:rPr>
          <w:sz w:val="22"/>
          <w:szCs w:val="22"/>
        </w:rPr>
        <w:t xml:space="preserve">Ajutorul de stat </w:t>
      </w:r>
      <w:bookmarkEnd w:id="30"/>
      <w:r w:rsidRPr="00FF0ABE">
        <w:rPr>
          <w:sz w:val="22"/>
          <w:szCs w:val="22"/>
        </w:rPr>
        <w:t xml:space="preserve"> pentru cercetare</w:t>
      </w:r>
      <w:r w:rsidR="00A92044" w:rsidRPr="00FF0ABE">
        <w:rPr>
          <w:sz w:val="22"/>
          <w:szCs w:val="22"/>
        </w:rPr>
        <w:t xml:space="preserve"> -</w:t>
      </w:r>
      <w:r w:rsidRPr="00FF0ABE">
        <w:rPr>
          <w:sz w:val="22"/>
          <w:szCs w:val="22"/>
        </w:rPr>
        <w:t xml:space="preserve"> dezvoltare– </w:t>
      </w:r>
      <w:r w:rsidR="00A92044" w:rsidRPr="00FF0ABE">
        <w:rPr>
          <w:sz w:val="22"/>
          <w:szCs w:val="22"/>
        </w:rPr>
        <w:t xml:space="preserve">etapa 1 </w:t>
      </w:r>
      <w:r w:rsidRPr="00FF0ABE">
        <w:rPr>
          <w:sz w:val="22"/>
          <w:szCs w:val="22"/>
        </w:rPr>
        <w:t>în cadrul proiectului</w:t>
      </w:r>
      <w:bookmarkEnd w:id="31"/>
    </w:p>
    <w:p w:rsidR="00EF0974" w:rsidRPr="00FF0ABE" w:rsidRDefault="00EF0974" w:rsidP="006B57C9">
      <w:pPr>
        <w:spacing w:before="0" w:after="0"/>
        <w:jc w:val="both"/>
        <w:rPr>
          <w:rFonts w:asciiTheme="minorHAnsi" w:hAnsiTheme="minorHAnsi"/>
          <w:sz w:val="22"/>
          <w:szCs w:val="22"/>
        </w:rPr>
      </w:pPr>
    </w:p>
    <w:p w:rsidR="00EF0974" w:rsidRPr="00FF0ABE" w:rsidRDefault="00EF0974" w:rsidP="006B57C9">
      <w:pPr>
        <w:spacing w:before="0" w:after="0"/>
        <w:jc w:val="both"/>
        <w:rPr>
          <w:rFonts w:asciiTheme="minorHAnsi" w:hAnsiTheme="minorHAnsi"/>
          <w:sz w:val="22"/>
          <w:szCs w:val="22"/>
        </w:rPr>
      </w:pPr>
      <w:r w:rsidRPr="00FF0ABE">
        <w:rPr>
          <w:rFonts w:asciiTheme="minorHAnsi" w:hAnsiTheme="minorHAnsi"/>
          <w:sz w:val="22"/>
          <w:szCs w:val="22"/>
        </w:rPr>
        <w:t xml:space="preserve">Finanţarea activităților </w:t>
      </w:r>
      <w:r w:rsidR="00A92044" w:rsidRPr="00FF0ABE">
        <w:rPr>
          <w:rFonts w:asciiTheme="minorHAnsi" w:hAnsiTheme="minorHAnsi"/>
          <w:sz w:val="22"/>
          <w:szCs w:val="22"/>
        </w:rPr>
        <w:t>pentru cercetare-dezvoltare în cadrul prezentului apel constituie</w:t>
      </w:r>
      <w:r w:rsidRPr="00FF0ABE">
        <w:rPr>
          <w:rFonts w:asciiTheme="minorHAnsi" w:hAnsiTheme="minorHAnsi"/>
          <w:sz w:val="22"/>
          <w:szCs w:val="22"/>
        </w:rPr>
        <w:t xml:space="preserve"> ajutor de stat şi se face în conformitate cu Regulamentul 651/2014 al Comisiei din 17 iunie 2014, de declarare a anumitor categorii de ajutor compatibile cu piața internă în aplicarea art.107 și 108 din tratat (Regulamentul general de exceptare pe categorii). </w:t>
      </w:r>
    </w:p>
    <w:p w:rsidR="00ED37D0" w:rsidRPr="00FF0ABE" w:rsidRDefault="00ED37D0" w:rsidP="006B57C9">
      <w:pPr>
        <w:spacing w:before="0" w:after="0"/>
        <w:jc w:val="both"/>
        <w:rPr>
          <w:rFonts w:asciiTheme="minorHAnsi" w:hAnsiTheme="minorHAnsi"/>
          <w:sz w:val="22"/>
          <w:szCs w:val="22"/>
        </w:rPr>
      </w:pPr>
    </w:p>
    <w:p w:rsidR="00A92044" w:rsidRPr="00FF0ABE" w:rsidRDefault="0069449A" w:rsidP="00A92044">
      <w:pPr>
        <w:spacing w:before="0" w:after="0"/>
        <w:jc w:val="both"/>
        <w:rPr>
          <w:rFonts w:asciiTheme="minorHAnsi" w:hAnsiTheme="minorHAnsi"/>
          <w:sz w:val="22"/>
          <w:szCs w:val="22"/>
        </w:rPr>
      </w:pPr>
      <w:r w:rsidRPr="00FF0ABE">
        <w:rPr>
          <w:rFonts w:asciiTheme="minorHAnsi" w:hAnsiTheme="minorHAnsi"/>
          <w:sz w:val="22"/>
          <w:szCs w:val="22"/>
        </w:rPr>
        <w:t>În ceea ce privește ajutoarele pentru proiecte de cercetare și dezvoltare, partea din proiectul de cercetare care</w:t>
      </w:r>
      <w:r w:rsidR="00A92044" w:rsidRPr="00FF0ABE">
        <w:rPr>
          <w:rFonts w:asciiTheme="minorHAnsi" w:hAnsiTheme="minorHAnsi"/>
          <w:sz w:val="22"/>
          <w:szCs w:val="22"/>
        </w:rPr>
        <w:t xml:space="preserve"> </w:t>
      </w:r>
      <w:r w:rsidRPr="00FF0ABE">
        <w:rPr>
          <w:rFonts w:asciiTheme="minorHAnsi" w:hAnsiTheme="minorHAnsi"/>
          <w:sz w:val="22"/>
          <w:szCs w:val="22"/>
        </w:rPr>
        <w:t xml:space="preserve">beneficiază de ajutor </w:t>
      </w:r>
      <w:r w:rsidR="00250F96" w:rsidRPr="00FF0ABE">
        <w:rPr>
          <w:rFonts w:asciiTheme="minorHAnsi" w:hAnsiTheme="minorHAnsi"/>
          <w:sz w:val="22"/>
          <w:szCs w:val="22"/>
        </w:rPr>
        <w:t xml:space="preserve">trebuie </w:t>
      </w:r>
      <w:r w:rsidRPr="00FF0ABE">
        <w:rPr>
          <w:rFonts w:asciiTheme="minorHAnsi" w:hAnsiTheme="minorHAnsi"/>
          <w:sz w:val="22"/>
          <w:szCs w:val="22"/>
        </w:rPr>
        <w:t>să se încadreze complet întruna din următoarele categorii: cercetare fundamentală,</w:t>
      </w:r>
      <w:r w:rsidR="00A92044" w:rsidRPr="00FF0ABE">
        <w:rPr>
          <w:rFonts w:asciiTheme="minorHAnsi" w:hAnsiTheme="minorHAnsi"/>
          <w:sz w:val="22"/>
          <w:szCs w:val="22"/>
        </w:rPr>
        <w:t xml:space="preserve"> </w:t>
      </w:r>
      <w:r w:rsidRPr="00FF0ABE">
        <w:rPr>
          <w:rFonts w:asciiTheme="minorHAnsi" w:hAnsiTheme="minorHAnsi"/>
          <w:sz w:val="22"/>
          <w:szCs w:val="22"/>
        </w:rPr>
        <w:t>cercetare industrială sau dezvoltare experimentală. Atunci când un proiect cuprinde sarcini diferite, ar trebui să se</w:t>
      </w:r>
      <w:r w:rsidR="00A92044" w:rsidRPr="00FF0ABE">
        <w:rPr>
          <w:rFonts w:asciiTheme="minorHAnsi" w:hAnsiTheme="minorHAnsi"/>
          <w:sz w:val="22"/>
          <w:szCs w:val="22"/>
        </w:rPr>
        <w:t xml:space="preserve"> </w:t>
      </w:r>
      <w:r w:rsidRPr="00FF0ABE">
        <w:rPr>
          <w:rFonts w:asciiTheme="minorHAnsi" w:hAnsiTheme="minorHAnsi"/>
          <w:sz w:val="22"/>
          <w:szCs w:val="22"/>
        </w:rPr>
        <w:t>precizeze categoria în care se încadrează fiecare dintre sarcini sau faptul că nu ține de niciuna dintre acestea. Încadrarea</w:t>
      </w:r>
      <w:r w:rsidR="00A92044" w:rsidRPr="00FF0ABE">
        <w:rPr>
          <w:rFonts w:asciiTheme="minorHAnsi" w:hAnsiTheme="minorHAnsi"/>
          <w:sz w:val="22"/>
          <w:szCs w:val="22"/>
        </w:rPr>
        <w:t xml:space="preserve"> </w:t>
      </w:r>
      <w:r w:rsidRPr="00FF0ABE">
        <w:rPr>
          <w:rFonts w:asciiTheme="minorHAnsi" w:hAnsiTheme="minorHAnsi"/>
          <w:sz w:val="22"/>
          <w:szCs w:val="22"/>
        </w:rPr>
        <w:t>nu trebuie neapărat să respecte o ordine cronologică. Astfel, o sarcină efectuată într-o etapă avansată</w:t>
      </w:r>
      <w:r w:rsidR="00A92044" w:rsidRPr="00FF0ABE">
        <w:rPr>
          <w:rFonts w:asciiTheme="minorHAnsi" w:hAnsiTheme="minorHAnsi"/>
          <w:sz w:val="22"/>
          <w:szCs w:val="22"/>
        </w:rPr>
        <w:t xml:space="preserve"> </w:t>
      </w:r>
      <w:r w:rsidRPr="00FF0ABE">
        <w:rPr>
          <w:rFonts w:asciiTheme="minorHAnsi" w:hAnsiTheme="minorHAnsi"/>
          <w:sz w:val="22"/>
          <w:szCs w:val="22"/>
        </w:rPr>
        <w:t>a derulării unui proiect poate fi încadrată la categoria cercetare industrială. În mod similar, o activitate desfășurată</w:t>
      </w:r>
      <w:r w:rsidR="00A92044" w:rsidRPr="00FF0ABE">
        <w:rPr>
          <w:rFonts w:asciiTheme="minorHAnsi" w:hAnsiTheme="minorHAnsi"/>
          <w:sz w:val="22"/>
          <w:szCs w:val="22"/>
        </w:rPr>
        <w:t xml:space="preserve"> î</w:t>
      </w:r>
      <w:r w:rsidRPr="00FF0ABE">
        <w:rPr>
          <w:rFonts w:asciiTheme="minorHAnsi" w:hAnsiTheme="minorHAnsi"/>
          <w:sz w:val="22"/>
          <w:szCs w:val="22"/>
        </w:rPr>
        <w:t xml:space="preserve">ntr-o etapă incipientă poate să constituie dezvoltare experimentală. </w:t>
      </w:r>
    </w:p>
    <w:p w:rsidR="00A92044" w:rsidRPr="00FF0ABE" w:rsidRDefault="00A92044" w:rsidP="00A92044">
      <w:pPr>
        <w:spacing w:before="0" w:after="0"/>
        <w:jc w:val="both"/>
        <w:rPr>
          <w:rFonts w:asciiTheme="minorHAnsi" w:hAnsiTheme="minorHAnsi"/>
          <w:sz w:val="22"/>
          <w:szCs w:val="22"/>
        </w:rPr>
      </w:pPr>
    </w:p>
    <w:p w:rsidR="0069449A" w:rsidRPr="00FF0ABE" w:rsidRDefault="0069449A" w:rsidP="00A92044">
      <w:pPr>
        <w:spacing w:before="0" w:after="0"/>
        <w:jc w:val="both"/>
        <w:rPr>
          <w:rFonts w:asciiTheme="minorHAnsi" w:hAnsiTheme="minorHAnsi"/>
          <w:sz w:val="22"/>
          <w:szCs w:val="22"/>
        </w:rPr>
      </w:pPr>
      <w:r w:rsidRPr="00FF0ABE">
        <w:rPr>
          <w:rFonts w:asciiTheme="minorHAnsi" w:hAnsiTheme="minorHAnsi"/>
          <w:sz w:val="22"/>
          <w:szCs w:val="22"/>
        </w:rPr>
        <w:t>Partea din proiectul de cercetare care</w:t>
      </w:r>
      <w:r w:rsidR="00A92044" w:rsidRPr="00FF0ABE">
        <w:rPr>
          <w:rFonts w:asciiTheme="minorHAnsi" w:hAnsiTheme="minorHAnsi"/>
          <w:sz w:val="22"/>
          <w:szCs w:val="22"/>
        </w:rPr>
        <w:t xml:space="preserve"> </w:t>
      </w:r>
      <w:r w:rsidRPr="00FF0ABE">
        <w:rPr>
          <w:rFonts w:asciiTheme="minorHAnsi" w:hAnsiTheme="minorHAnsi"/>
          <w:sz w:val="22"/>
          <w:szCs w:val="22"/>
        </w:rPr>
        <w:t>beneficiază de ajutor ar putea să includă, de asemenea, studii de fezabilitate pregătitoare pentru activitățile de</w:t>
      </w:r>
      <w:r w:rsidR="00A92044" w:rsidRPr="00FF0ABE">
        <w:rPr>
          <w:rFonts w:asciiTheme="minorHAnsi" w:hAnsiTheme="minorHAnsi"/>
          <w:sz w:val="22"/>
          <w:szCs w:val="22"/>
        </w:rPr>
        <w:t xml:space="preserve"> </w:t>
      </w:r>
      <w:r w:rsidRPr="00FF0ABE">
        <w:rPr>
          <w:rFonts w:asciiTheme="minorHAnsi" w:hAnsiTheme="minorHAnsi"/>
          <w:sz w:val="22"/>
          <w:szCs w:val="22"/>
        </w:rPr>
        <w:t>cercetare.</w:t>
      </w:r>
    </w:p>
    <w:p w:rsidR="00977CA5" w:rsidRPr="00FF0ABE" w:rsidRDefault="00977CA5" w:rsidP="00A92044">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77CA5" w:rsidRPr="00FF0ABE" w:rsidTr="002E4274">
        <w:trPr>
          <w:trHeight w:val="670"/>
        </w:trPr>
        <w:tc>
          <w:tcPr>
            <w:tcW w:w="742" w:type="dxa"/>
            <w:vAlign w:val="center"/>
          </w:tcPr>
          <w:p w:rsidR="00977CA5" w:rsidRPr="00FF0ABE" w:rsidRDefault="00977CA5" w:rsidP="002E4274">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4E8516F8" wp14:editId="62CF138A">
                  <wp:extent cx="266700" cy="260350"/>
                  <wp:effectExtent l="0" t="0" r="12700" b="0"/>
                  <wp:docPr id="17" name="Picture 1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rsidR="00977CA5" w:rsidRPr="00FF0ABE" w:rsidRDefault="00977CA5" w:rsidP="003D5467">
            <w:pPr>
              <w:spacing w:before="0" w:after="0"/>
              <w:jc w:val="both"/>
              <w:rPr>
                <w:sz w:val="22"/>
                <w:szCs w:val="22"/>
              </w:rPr>
            </w:pPr>
            <w:r w:rsidRPr="003D5467">
              <w:rPr>
                <w:rFonts w:asciiTheme="minorHAnsi" w:hAnsiTheme="minorHAnsi"/>
                <w:sz w:val="22"/>
                <w:szCs w:val="22"/>
              </w:rPr>
              <w:t>Beneficiari eligibili pentru etapa 1 – Ajutor de stat pentru cercetare-dezvoltare sunt organizaţiile de cercetare şi diseminare a cunoştinţelor (organizaţii de cercetare) individual sau în parteneriat</w:t>
            </w:r>
            <w:r w:rsidR="00CC1615" w:rsidRPr="003D5467">
              <w:rPr>
                <w:rFonts w:asciiTheme="minorHAnsi" w:hAnsiTheme="minorHAnsi"/>
                <w:sz w:val="22"/>
                <w:szCs w:val="22"/>
              </w:rPr>
              <w:t>. Prin excepție, în ceea ce privește entitățile de drept privat pentru a benef</w:t>
            </w:r>
            <w:r w:rsidR="00C6521D" w:rsidRPr="003D5467">
              <w:rPr>
                <w:rFonts w:asciiTheme="minorHAnsi" w:hAnsiTheme="minorHAnsi"/>
                <w:sz w:val="22"/>
                <w:szCs w:val="22"/>
              </w:rPr>
              <w:t>icia de ajutorul de cercetare</w:t>
            </w:r>
            <w:r w:rsidR="00CC1615" w:rsidRPr="003D5467">
              <w:rPr>
                <w:rFonts w:asciiTheme="minorHAnsi" w:hAnsiTheme="minorHAnsi"/>
                <w:sz w:val="22"/>
                <w:szCs w:val="22"/>
              </w:rPr>
              <w:t>-dezvoltare</w:t>
            </w:r>
            <w:r w:rsidR="00C6521D" w:rsidRPr="003D5467">
              <w:rPr>
                <w:rFonts w:asciiTheme="minorHAnsi" w:hAnsiTheme="minorHAnsi"/>
                <w:sz w:val="22"/>
                <w:szCs w:val="22"/>
              </w:rPr>
              <w:t>, acesștia trebuie să îndeplinească</w:t>
            </w:r>
            <w:r w:rsidR="00CC1615" w:rsidRPr="003D5467">
              <w:rPr>
                <w:rFonts w:asciiTheme="minorHAnsi" w:hAnsiTheme="minorHAnsi"/>
                <w:sz w:val="22"/>
                <w:szCs w:val="22"/>
              </w:rPr>
              <w:t xml:space="preserve"> condițiile legate de derularea activității principale și/sau secundare de cercetare-dezvoltare, cod CAEN 72XX, așa cum reiese din statut sau din actul de înființare.  Excepția se coroborează inclusiv </w:t>
            </w:r>
            <w:r w:rsidR="00256F4A">
              <w:rPr>
                <w:rFonts w:asciiTheme="minorHAnsi" w:hAnsiTheme="minorHAnsi"/>
                <w:sz w:val="22"/>
                <w:szCs w:val="22"/>
              </w:rPr>
              <w:t xml:space="preserve">cu </w:t>
            </w:r>
            <w:r w:rsidR="00CC1615" w:rsidRPr="003D5467">
              <w:rPr>
                <w:rFonts w:asciiTheme="minorHAnsi" w:hAnsiTheme="minorHAnsi"/>
                <w:sz w:val="22"/>
                <w:szCs w:val="22"/>
              </w:rPr>
              <w:t>prevederile ghidului specific legate de autorizarea codului CAEN privind activitățile de cercetare, la locul de implementare a activităților aferente acestei componente,  la data depunerii cererii de finanțare.</w:t>
            </w:r>
          </w:p>
        </w:tc>
      </w:tr>
    </w:tbl>
    <w:p w:rsidR="00977CA5" w:rsidRPr="00FF0ABE" w:rsidRDefault="00977CA5" w:rsidP="00A92044">
      <w:pPr>
        <w:spacing w:before="0" w:after="0"/>
        <w:jc w:val="both"/>
        <w:rPr>
          <w:rFonts w:asciiTheme="minorHAnsi" w:hAnsiTheme="minorHAnsi"/>
          <w:sz w:val="22"/>
          <w:szCs w:val="22"/>
        </w:rPr>
      </w:pPr>
    </w:p>
    <w:p w:rsidR="00EB6A99" w:rsidRDefault="00ED37D0" w:rsidP="006B57C9">
      <w:pPr>
        <w:spacing w:after="0"/>
        <w:contextualSpacing/>
        <w:jc w:val="both"/>
        <w:rPr>
          <w:rFonts w:asciiTheme="minorHAnsi" w:hAnsiTheme="minorHAnsi"/>
          <w:sz w:val="22"/>
          <w:szCs w:val="22"/>
        </w:rPr>
      </w:pPr>
      <w:r w:rsidRPr="00FF0ABE">
        <w:rPr>
          <w:rFonts w:asciiTheme="minorHAnsi" w:hAnsiTheme="minorHAnsi"/>
          <w:b/>
          <w:color w:val="0070C0"/>
          <w:sz w:val="22"/>
          <w:szCs w:val="22"/>
        </w:rPr>
        <w:t>Organizaţie de cercetare şi diseminare a cunoştinţelor</w:t>
      </w:r>
      <w:r w:rsidRPr="00FF0ABE">
        <w:rPr>
          <w:rFonts w:asciiTheme="minorHAnsi" w:hAnsiTheme="minorHAnsi"/>
          <w:color w:val="0070C0"/>
          <w:sz w:val="22"/>
          <w:szCs w:val="22"/>
        </w:rPr>
        <w:t xml:space="preserve"> </w:t>
      </w:r>
      <w:r w:rsidRPr="00FF0ABE">
        <w:rPr>
          <w:rFonts w:asciiTheme="minorHAnsi" w:hAnsiTheme="minorHAnsi"/>
          <w:sz w:val="22"/>
          <w:szCs w:val="22"/>
        </w:rPr>
        <w:t xml:space="preserve">(pe scurt, </w:t>
      </w:r>
      <w:r w:rsidRPr="00FF0ABE">
        <w:rPr>
          <w:rFonts w:asciiTheme="minorHAnsi" w:hAnsiTheme="minorHAnsi"/>
          <w:i/>
          <w:sz w:val="22"/>
          <w:szCs w:val="22"/>
        </w:rPr>
        <w:t>organizaţie de cercetare</w:t>
      </w:r>
      <w:r w:rsidRPr="00FF0ABE">
        <w:rPr>
          <w:rFonts w:asciiTheme="minorHAnsi" w:hAnsiTheme="minorHAnsi"/>
          <w:sz w:val="22"/>
          <w:szCs w:val="22"/>
        </w:rPr>
        <w:t xml:space="preserve">) înseamnă o entitate (cum ar </w:t>
      </w:r>
      <w:bookmarkStart w:id="32" w:name="_GoBack"/>
      <w:bookmarkEnd w:id="32"/>
      <w:r w:rsidRPr="00FF0ABE">
        <w:rPr>
          <w:rFonts w:asciiTheme="minorHAnsi" w:hAnsiTheme="minorHAnsi"/>
          <w:sz w:val="22"/>
          <w:szCs w:val="22"/>
        </w:rPr>
        <w:t>fi universităţile, institutele de cercetare, agenţiile de transfer de tehnologie, intermediarii pentru inovare, entităţile de colaborare fizice sau virtuale orientate spre cercetare, societati</w:t>
      </w:r>
      <w:r w:rsidR="0043566A" w:rsidRPr="00950489">
        <w:rPr>
          <w:highlight w:val="yellow"/>
        </w:rPr>
        <w:t>, cu activitate principală sau secundară de- cercetare</w:t>
      </w:r>
      <w:r w:rsidR="00EC41CD" w:rsidRPr="00950489">
        <w:rPr>
          <w:highlight w:val="yellow"/>
        </w:rPr>
        <w:t xml:space="preserve"> </w:t>
      </w:r>
      <w:r w:rsidR="0043566A" w:rsidRPr="00950489">
        <w:rPr>
          <w:highlight w:val="yellow"/>
        </w:rPr>
        <w:t>dezvoltare, cod CAEN 72XX, aşa cum reiese din statut sau din actul juridic de înfiinţare)</w:t>
      </w:r>
      <w:r w:rsidRPr="00950489">
        <w:rPr>
          <w:rFonts w:asciiTheme="minorHAnsi" w:hAnsiTheme="minorHAnsi"/>
          <w:sz w:val="22"/>
          <w:szCs w:val="22"/>
          <w:highlight w:val="yellow"/>
        </w:rPr>
        <w:t>,</w:t>
      </w:r>
      <w:r w:rsidRPr="00FF0ABE">
        <w:rPr>
          <w:rFonts w:asciiTheme="minorHAnsi" w:hAnsiTheme="minorHAnsi"/>
          <w:sz w:val="22"/>
          <w:szCs w:val="22"/>
        </w:rPr>
        <w:t xml:space="preserve"> indiferent de statutul său juridic (organizaţie de drept public sau privat) sau de modalitatea de finanţare, al cărei obiectiv principal este de a efectua în mod independent cercetare fundamentală, cercetare aplicativă/industrială sau dezvoltare experimentală sau de a disemina la scară largă rezultatele unor astfel de activităţi prin predare, publicare sau transfer de cunoştinţe.</w:t>
      </w:r>
    </w:p>
    <w:p w:rsidR="00EB6A99" w:rsidRDefault="00EB6A99" w:rsidP="006B57C9">
      <w:pPr>
        <w:spacing w:after="0"/>
        <w:contextualSpacing/>
        <w:jc w:val="both"/>
        <w:rPr>
          <w:rFonts w:asciiTheme="minorHAnsi" w:hAnsiTheme="minorHAnsi"/>
          <w:sz w:val="22"/>
          <w:szCs w:val="22"/>
        </w:rPr>
      </w:pPr>
    </w:p>
    <w:p w:rsidR="00ED37D0" w:rsidRDefault="00ED37D0" w:rsidP="006B57C9">
      <w:pPr>
        <w:spacing w:after="0"/>
        <w:contextualSpacing/>
        <w:jc w:val="both"/>
        <w:rPr>
          <w:rFonts w:asciiTheme="minorHAnsi" w:hAnsiTheme="minorHAnsi"/>
          <w:sz w:val="22"/>
          <w:szCs w:val="22"/>
        </w:rPr>
      </w:pPr>
      <w:r w:rsidRPr="00FF0ABE">
        <w:rPr>
          <w:rFonts w:asciiTheme="minorHAnsi" w:hAnsiTheme="minorHAnsi"/>
          <w:sz w:val="22"/>
          <w:szCs w:val="22"/>
        </w:rPr>
        <w:t>În cazul în care entitatea desfăşoară şi activităţi economice, finanţarea, costurile şi veniturile activităţilor economice respective trebuie să fie contabilizate separat</w:t>
      </w:r>
      <w:r w:rsidR="00A14282" w:rsidRPr="00FF0ABE">
        <w:rPr>
          <w:rFonts w:asciiTheme="minorHAnsi" w:hAnsiTheme="minorHAnsi"/>
          <w:sz w:val="22"/>
          <w:szCs w:val="22"/>
        </w:rPr>
        <w:t xml:space="preserve"> </w:t>
      </w:r>
      <w:r w:rsidRPr="00FF0ABE">
        <w:rPr>
          <w:rFonts w:asciiTheme="minorHAnsi" w:hAnsiTheme="minorHAnsi"/>
          <w:sz w:val="22"/>
          <w:szCs w:val="22"/>
        </w:rPr>
        <w:t>(evidență distinctă pe conturi analitice). Întreprinderile care pot exercita o influenţă decisivă asupra unei astfel de entităţi, de exemplu, în calitate de acţionari sau asociaţi, nu pot beneficia de acces preferenţial la rezultatele generate de aceasta.</w:t>
      </w:r>
    </w:p>
    <w:p w:rsidR="00ED37D0" w:rsidRPr="00FF0ABE" w:rsidRDefault="00ED37D0" w:rsidP="006B57C9">
      <w:pPr>
        <w:spacing w:before="0" w:after="0"/>
        <w:jc w:val="both"/>
        <w:rPr>
          <w:rFonts w:asciiTheme="minorHAnsi" w:hAnsiTheme="minorHAnsi"/>
          <w:sz w:val="22"/>
          <w:szCs w:val="22"/>
        </w:rPr>
      </w:pPr>
    </w:p>
    <w:p w:rsidR="00AD388E" w:rsidRDefault="00AD388E" w:rsidP="009554C5">
      <w:pPr>
        <w:spacing w:after="0"/>
        <w:contextualSpacing/>
        <w:jc w:val="both"/>
        <w:rPr>
          <w:rFonts w:asciiTheme="minorHAnsi" w:hAnsiTheme="minorHAnsi"/>
          <w:sz w:val="22"/>
          <w:szCs w:val="22"/>
        </w:rPr>
      </w:pPr>
    </w:p>
    <w:p w:rsidR="006D058D" w:rsidRPr="00FF0ABE" w:rsidRDefault="00536F05" w:rsidP="006D058D">
      <w:pPr>
        <w:spacing w:before="0" w:after="0"/>
        <w:jc w:val="both"/>
        <w:rPr>
          <w:rFonts w:asciiTheme="minorHAnsi" w:hAnsiTheme="minorHAnsi"/>
          <w:sz w:val="22"/>
          <w:szCs w:val="22"/>
        </w:rPr>
      </w:pPr>
      <w:r w:rsidRPr="00950489">
        <w:rPr>
          <w:rFonts w:asciiTheme="minorHAnsi" w:hAnsiTheme="minorHAnsi"/>
          <w:b/>
          <w:sz w:val="22"/>
          <w:szCs w:val="22"/>
          <w:highlight w:val="yellow"/>
        </w:rPr>
        <w:t>Având în vedere cele de mai sus, aplicanții eligibili pentru ajutorul acordat tipurilor de activități de cercetare dezvoltare sunt</w:t>
      </w:r>
      <w:r w:rsidR="006D058D" w:rsidRPr="00950489">
        <w:rPr>
          <w:rFonts w:asciiTheme="minorHAnsi" w:hAnsiTheme="minorHAnsi"/>
          <w:b/>
          <w:sz w:val="22"/>
          <w:szCs w:val="22"/>
          <w:highlight w:val="yellow"/>
        </w:rPr>
        <w:t>:</w:t>
      </w:r>
      <w:r w:rsidR="006D058D" w:rsidRPr="00FF0ABE">
        <w:rPr>
          <w:rFonts w:asciiTheme="minorHAnsi" w:hAnsiTheme="minorHAnsi"/>
          <w:sz w:val="22"/>
          <w:szCs w:val="22"/>
        </w:rPr>
        <w:t xml:space="preserve"> </w:t>
      </w:r>
    </w:p>
    <w:p w:rsidR="006D058D" w:rsidRPr="00FF0ABE" w:rsidRDefault="006D058D" w:rsidP="006D058D">
      <w:pPr>
        <w:pStyle w:val="ListParagraph"/>
        <w:numPr>
          <w:ilvl w:val="0"/>
          <w:numId w:val="86"/>
        </w:numPr>
        <w:spacing w:after="0"/>
        <w:rPr>
          <w:rFonts w:asciiTheme="minorHAnsi" w:hAnsiTheme="minorHAnsi"/>
          <w:sz w:val="22"/>
          <w:szCs w:val="22"/>
        </w:rPr>
      </w:pPr>
      <w:r w:rsidRPr="00FF0ABE">
        <w:rPr>
          <w:rFonts w:asciiTheme="minorHAnsi" w:hAnsiTheme="minorHAnsi"/>
          <w:sz w:val="22"/>
          <w:szCs w:val="22"/>
        </w:rPr>
        <w:t xml:space="preserve">instituţii de drept public sau privat, cu personalitate juridică, care au în obiectul de activitate cercetarea-dezvoltarea, organizate în conformitate cu art.7 sau art.8 din Ordonanţa Guvernului nr. 57/2002 privind cercetarea ştiinţifică şi dezvoltarea tehnologică, aprobată prin Legea nr. 324/2003 cu modificările şi completările ulterioare. </w:t>
      </w:r>
    </w:p>
    <w:p w:rsidR="006D058D" w:rsidRPr="00FF0ABE" w:rsidRDefault="006D058D" w:rsidP="006D058D">
      <w:pPr>
        <w:pStyle w:val="ListParagraph"/>
        <w:numPr>
          <w:ilvl w:val="0"/>
          <w:numId w:val="86"/>
        </w:numPr>
        <w:spacing w:after="0"/>
        <w:rPr>
          <w:rFonts w:asciiTheme="minorHAnsi" w:hAnsiTheme="minorHAnsi"/>
          <w:sz w:val="22"/>
          <w:szCs w:val="22"/>
        </w:rPr>
      </w:pPr>
      <w:r w:rsidRPr="00FF0ABE">
        <w:rPr>
          <w:rFonts w:asciiTheme="minorHAnsi" w:hAnsiTheme="minorHAnsi"/>
          <w:sz w:val="22"/>
          <w:szCs w:val="22"/>
        </w:rPr>
        <w:t xml:space="preserve"> instituţii de învăţământ superior sau structuri ale acestora acreditate (inclusiv spitalele clinice cu secții clinice universitare definite in Legea nr. 95/2006, republicată, privind reforma în domeniul sănătății).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rsidR="006D058D" w:rsidRPr="00FF0ABE" w:rsidRDefault="006D058D" w:rsidP="009554C5">
      <w:pPr>
        <w:pStyle w:val="ListParagraph"/>
        <w:numPr>
          <w:ilvl w:val="0"/>
          <w:numId w:val="86"/>
        </w:numPr>
        <w:spacing w:after="0"/>
        <w:rPr>
          <w:rFonts w:asciiTheme="minorHAnsi" w:hAnsiTheme="minorHAnsi"/>
          <w:sz w:val="22"/>
          <w:szCs w:val="22"/>
        </w:rPr>
      </w:pPr>
      <w:r w:rsidRPr="00FF0ABE">
        <w:rPr>
          <w:rFonts w:asciiTheme="minorHAnsi" w:hAnsiTheme="minorHAnsi"/>
          <w:sz w:val="22"/>
          <w:szCs w:val="22"/>
        </w:rPr>
        <w:t xml:space="preserve">instituţii sau societăţi comerciale sau ONG cu activitate principală sau secundară de cercetare-dezvoltare (cod CAEN 72XX), aşa cum reiese din statut sau din actul juridic de înfiinţare;  </w:t>
      </w:r>
    </w:p>
    <w:p w:rsidR="0034612B" w:rsidRPr="00950489" w:rsidRDefault="0034612B" w:rsidP="0034612B">
      <w:pPr>
        <w:pStyle w:val="ListParagraph"/>
        <w:numPr>
          <w:ilvl w:val="0"/>
          <w:numId w:val="86"/>
        </w:numPr>
        <w:spacing w:after="0"/>
        <w:contextualSpacing/>
        <w:rPr>
          <w:rFonts w:asciiTheme="minorHAnsi" w:hAnsiTheme="minorHAnsi"/>
          <w:sz w:val="22"/>
          <w:szCs w:val="22"/>
          <w:highlight w:val="yellow"/>
        </w:rPr>
      </w:pPr>
      <w:r w:rsidRPr="00950489">
        <w:rPr>
          <w:rFonts w:asciiTheme="minorHAnsi" w:hAnsiTheme="minorHAnsi"/>
          <w:sz w:val="22"/>
          <w:szCs w:val="22"/>
          <w:highlight w:val="yellow"/>
        </w:rPr>
        <w:t xml:space="preserve">De asemenea, sunt considerate eligibile și parteneriatele între organizații de cercetare şi diseminare a cunoștințelor și/sau întreprinderi și/sau ONG cu obiect principal sau secundar de activitate cercetare–dezvoltare (COD CAEN 72xx) şi intreprinderi. </w:t>
      </w:r>
    </w:p>
    <w:p w:rsidR="00052C3D" w:rsidRPr="00FF0ABE" w:rsidRDefault="00052C3D" w:rsidP="006B57C9">
      <w:pPr>
        <w:spacing w:after="0"/>
        <w:jc w:val="both"/>
        <w:rPr>
          <w:rFonts w:asciiTheme="minorHAnsi" w:hAnsiTheme="minorHAnsi"/>
          <w:sz w:val="22"/>
          <w:szCs w:val="22"/>
        </w:rPr>
      </w:pPr>
    </w:p>
    <w:p w:rsidR="00265CF8" w:rsidRPr="00FF0ABE" w:rsidRDefault="00265CF8" w:rsidP="006B57C9">
      <w:pPr>
        <w:spacing w:after="0"/>
        <w:jc w:val="both"/>
        <w:rPr>
          <w:rFonts w:asciiTheme="minorHAnsi" w:hAnsiTheme="minorHAnsi"/>
          <w:sz w:val="22"/>
          <w:szCs w:val="22"/>
        </w:rPr>
      </w:pPr>
      <w:r w:rsidRPr="00FF0ABE">
        <w:rPr>
          <w:rFonts w:asciiTheme="minorHAnsi" w:hAnsiTheme="minorHAnsi"/>
          <w:sz w:val="22"/>
          <w:szCs w:val="22"/>
        </w:rPr>
        <w:t xml:space="preserve">Parteneriatul care implică o colaborare efectivă între organizaţiile de cercetare şi diseminare a cunoştintelor şi întreprinderi sau ONG realizat în cadrul </w:t>
      </w:r>
      <w:r w:rsidR="00021D16" w:rsidRPr="00FF0ABE">
        <w:rPr>
          <w:rFonts w:asciiTheme="minorHAnsi" w:hAnsiTheme="minorHAnsi"/>
          <w:sz w:val="22"/>
          <w:szCs w:val="22"/>
        </w:rPr>
        <w:t>etapei 1 – Ajutor de stat pentru c</w:t>
      </w:r>
      <w:r w:rsidRPr="00FF0ABE">
        <w:rPr>
          <w:rFonts w:asciiTheme="minorHAnsi" w:hAnsiTheme="minorHAnsi"/>
          <w:sz w:val="22"/>
          <w:szCs w:val="22"/>
        </w:rPr>
        <w:t>ercetare-dezvoltare</w:t>
      </w:r>
      <w:r w:rsidR="00021D16" w:rsidRPr="00FF0ABE">
        <w:rPr>
          <w:rFonts w:asciiTheme="minorHAnsi" w:hAnsiTheme="minorHAnsi"/>
          <w:sz w:val="22"/>
          <w:szCs w:val="22"/>
        </w:rPr>
        <w:t>,</w:t>
      </w:r>
      <w:r w:rsidRPr="00FF0ABE">
        <w:rPr>
          <w:rFonts w:asciiTheme="minorHAnsi" w:hAnsiTheme="minorHAnsi"/>
          <w:sz w:val="22"/>
          <w:szCs w:val="22"/>
        </w:rPr>
        <w:t xml:space="preserve"> </w:t>
      </w:r>
      <w:r w:rsidRPr="00FF0ABE">
        <w:rPr>
          <w:rFonts w:asciiTheme="minorHAnsi" w:hAnsiTheme="minorHAnsi"/>
          <w:b/>
          <w:color w:val="0070C0"/>
          <w:sz w:val="22"/>
          <w:szCs w:val="22"/>
        </w:rPr>
        <w:t>nu este considerat întreprindere unică</w:t>
      </w:r>
      <w:r w:rsidRPr="00FF0ABE">
        <w:rPr>
          <w:rFonts w:asciiTheme="minorHAnsi" w:hAnsiTheme="minorHAnsi"/>
          <w:sz w:val="22"/>
          <w:szCs w:val="22"/>
        </w:rPr>
        <w:t>, în sensul</w:t>
      </w:r>
      <w:r w:rsidR="00AA02CA" w:rsidRPr="00FF0ABE">
        <w:rPr>
          <w:rFonts w:asciiTheme="minorHAnsi" w:hAnsiTheme="minorHAnsi"/>
          <w:sz w:val="22"/>
          <w:szCs w:val="22"/>
        </w:rPr>
        <w:t xml:space="preserve"> normelor de ajutor de minimis, unde este reglementat acest concept.</w:t>
      </w:r>
    </w:p>
    <w:p w:rsidR="00265CF8" w:rsidRPr="00FF0ABE" w:rsidRDefault="00265CF8" w:rsidP="006B57C9">
      <w:pPr>
        <w:spacing w:before="0" w:after="0"/>
        <w:jc w:val="both"/>
        <w:rPr>
          <w:rFonts w:asciiTheme="minorHAnsi" w:hAnsiTheme="minorHAnsi"/>
          <w:sz w:val="22"/>
          <w:szCs w:val="22"/>
        </w:rPr>
      </w:pPr>
    </w:p>
    <w:p w:rsidR="00ED37D0" w:rsidRPr="00FF0ABE" w:rsidRDefault="00ED37D0"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cazul unui proiect/unei activităţi de cercetare-dezvoltare în care una sau mai multe organizaţii de cercetare </w:t>
      </w:r>
      <w:r w:rsidRPr="00FF0ABE">
        <w:rPr>
          <w:rFonts w:asciiTheme="minorHAnsi" w:hAnsiTheme="minorHAnsi"/>
          <w:b/>
          <w:i/>
          <w:color w:val="0070C0"/>
          <w:sz w:val="22"/>
          <w:szCs w:val="22"/>
        </w:rPr>
        <w:t>colaborează efectiv</w:t>
      </w:r>
      <w:r w:rsidRPr="00FF0ABE">
        <w:rPr>
          <w:rFonts w:asciiTheme="minorHAnsi" w:hAnsiTheme="minorHAnsi"/>
          <w:color w:val="0070C0"/>
          <w:sz w:val="22"/>
          <w:szCs w:val="22"/>
        </w:rPr>
        <w:t xml:space="preserve"> </w:t>
      </w:r>
      <w:r w:rsidRPr="00FF0ABE">
        <w:rPr>
          <w:rFonts w:asciiTheme="minorHAnsi" w:hAnsiTheme="minorHAnsi"/>
          <w:sz w:val="22"/>
          <w:szCs w:val="22"/>
        </w:rPr>
        <w:t>cu una sau mai</w:t>
      </w:r>
      <w:r w:rsidR="00265CF8" w:rsidRPr="00FF0ABE">
        <w:rPr>
          <w:rFonts w:asciiTheme="minorHAnsi" w:hAnsiTheme="minorHAnsi"/>
          <w:sz w:val="22"/>
          <w:szCs w:val="22"/>
        </w:rPr>
        <w:t xml:space="preserve"> multe</w:t>
      </w:r>
      <w:r w:rsidRPr="00FF0ABE">
        <w:rPr>
          <w:rFonts w:asciiTheme="minorHAnsi" w:hAnsiTheme="minorHAnsi"/>
          <w:sz w:val="22"/>
          <w:szCs w:val="22"/>
        </w:rPr>
        <w:t xml:space="preserve"> întreprinderi, este obligatoriu să fie îndeplinită una dintre condiţiile de mai jos: </w:t>
      </w:r>
    </w:p>
    <w:p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a) întreprinderile participante suportă costurile integrale ale proiectului; sau</w:t>
      </w:r>
    </w:p>
    <w:p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b) rezultatele colaborării care nu dau naştere la drepturi de proprietate intelectuală (DPI) pot fi difuzate la scară largă şi orice DPI care rezultă din activităţile organizaţiilor de cercetare sunt alocate în totalitate entităţilor respective; sau</w:t>
      </w:r>
    </w:p>
    <w:p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c) orice DPI care rezultă din proiect, precum şi drepturile de acces aferente sunt repartizate între diverşii parteneri la colaborare într-un mod care reflectă adecvat pachetele de lucru, contribuţiile şi interesele acestora; sau</w:t>
      </w:r>
    </w:p>
    <w:p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d) organizaţiile de cercetare primesc o compensaţie echivalentă cu preţul de piaţă pentru DPI care rezultă din propriile activităţi şi care sunt atribuite întreprinderilor participante sau pentru DPI la care întreprinderilor participante li se alocă drepturi de acces. Valoarea absolută a oricărei contribuţii, atât financiare, cât şi nefinanciare, a întreprinderilor participante la costurile activităţilor organizaţiilor de cercetare care au condus la DPI în cauză poate fi dedusă din compensaţia respectivă – Compensaţia primită este considerată ca fiind echivalentă cu preţul pieţei dacă aceasta permite organizaţiilor de cercetare în cauză să se bucure integral de beneficiile economice ale drepturilor respective, ceea ce este cazul când este îndeplinită una dintre următoarele condiţii:</w:t>
      </w:r>
    </w:p>
    <w:p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valoarea compensaţiei a fost stabilită printr-o procedură de vânzare competitivă deschisă, transparentă şi nediscriminatorie; sau</w:t>
      </w:r>
    </w:p>
    <w:p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lastRenderedPageBreak/>
        <w:t>- evaluarea efectuată de un expert independent confirmă faptul că valoarea compensaţiei este cel puţin egală cu preţul pieţei; sau</w:t>
      </w:r>
    </w:p>
    <w:p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organizaţia de cercetare sau infrastructura de cercetare, în calitate de vânzător, poate demonstra că a negociat efectiv compensaţia, în condiţii de concurenţă deplină, pentru a obţine beneficiul economic maxim în momentul încheierii contractului, ţinând cont şi de obiectivele statutare; sau</w:t>
      </w:r>
    </w:p>
    <w:p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xml:space="preserve">- în cazurile în care acordul de colaborare prevede dreptul de preemţiune al întreprinderii care colaborează în ceea ce priveşte </w:t>
      </w:r>
      <w:r w:rsidR="00977CA5" w:rsidRPr="00FF0ABE">
        <w:rPr>
          <w:rFonts w:asciiTheme="minorHAnsi" w:hAnsiTheme="minorHAnsi"/>
          <w:sz w:val="22"/>
          <w:szCs w:val="22"/>
        </w:rPr>
        <w:t>drepturile de proprietate intelectuală (DPI)</w:t>
      </w:r>
      <w:r w:rsidRPr="00FF0ABE">
        <w:rPr>
          <w:rFonts w:asciiTheme="minorHAnsi" w:hAnsiTheme="minorHAnsi"/>
          <w:sz w:val="22"/>
          <w:szCs w:val="22"/>
        </w:rPr>
        <w:t xml:space="preserve"> generate de organizaţiile de cercetare sau infrastructurile de cercetare care colaborează atunci când entităţile respective exercită dreptul reciproc de a solicita oferte mai avantajoase din punct de vedere economic de la terţi, astfel încât întreprinderea care colaborează trebuie să îşi adapteze oferta în consecinţă.</w:t>
      </w:r>
    </w:p>
    <w:p w:rsidR="00ED37D0" w:rsidRPr="00FF0ABE" w:rsidRDefault="00ED37D0" w:rsidP="006B57C9">
      <w:pPr>
        <w:spacing w:before="0" w:after="0"/>
        <w:jc w:val="both"/>
        <w:rPr>
          <w:rFonts w:asciiTheme="minorHAnsi" w:hAnsiTheme="minorHAnsi"/>
          <w:sz w:val="22"/>
          <w:szCs w:val="22"/>
        </w:rPr>
      </w:pPr>
    </w:p>
    <w:p w:rsidR="00ED37D0" w:rsidRPr="00FF0ABE" w:rsidRDefault="00ED37D0" w:rsidP="006B57C9">
      <w:pPr>
        <w:spacing w:before="0" w:after="0"/>
        <w:jc w:val="both"/>
        <w:rPr>
          <w:rFonts w:asciiTheme="minorHAnsi" w:eastAsia="MS Mincho" w:hAnsiTheme="minorHAnsi" w:cs="Trebuchet MS"/>
          <w:sz w:val="22"/>
          <w:szCs w:val="22"/>
        </w:rPr>
      </w:pPr>
      <w:r w:rsidRPr="00FF0ABE">
        <w:rPr>
          <w:rFonts w:asciiTheme="minorHAnsi" w:hAnsiTheme="minorHAnsi"/>
          <w:sz w:val="22"/>
          <w:szCs w:val="22"/>
        </w:rPr>
        <w:t>În cazul proiectelor care includ parteneriate pentru colaborare efectivă sau colaborare pentru diseminarea cunoștințelor</w:t>
      </w:r>
      <w:r w:rsidRPr="00FF0ABE" w:rsidDel="00AA1788">
        <w:rPr>
          <w:rFonts w:asciiTheme="minorHAnsi" w:hAnsiTheme="minorHAnsi"/>
          <w:sz w:val="22"/>
          <w:szCs w:val="22"/>
        </w:rPr>
        <w:t xml:space="preserve"> </w:t>
      </w:r>
      <w:r w:rsidRPr="00FF0ABE">
        <w:rPr>
          <w:rFonts w:asciiTheme="minorHAnsi" w:hAnsiTheme="minorHAnsi"/>
          <w:sz w:val="22"/>
          <w:szCs w:val="22"/>
        </w:rPr>
        <w:t xml:space="preserve">între organizaţii de cercetare şi întreprinderi sau ONG se va indica în cadrul Acordului de Parteneriat modalitatea de colaborare selectată din solutiile a-d prezentate mai sus. Parteneriatul constituit din organizaţii de cercetare şi diseminare a cunoştintelor şi întreprinderi sau ONG pentru </w:t>
      </w:r>
      <w:r w:rsidR="00021D16" w:rsidRPr="00FF0ABE">
        <w:rPr>
          <w:rFonts w:asciiTheme="minorHAnsi" w:hAnsiTheme="minorHAnsi"/>
          <w:sz w:val="22"/>
          <w:szCs w:val="22"/>
        </w:rPr>
        <w:t>etapa 1 – Ajutor de stat pentru cercetare-dezvoltare</w:t>
      </w:r>
      <w:r w:rsidRPr="00FF0ABE">
        <w:rPr>
          <w:rFonts w:asciiTheme="minorHAnsi" w:hAnsiTheme="minorHAnsi"/>
          <w:sz w:val="22"/>
          <w:szCs w:val="22"/>
        </w:rPr>
        <w:t xml:space="preserve">, </w:t>
      </w:r>
      <w:r w:rsidRPr="00FF0ABE">
        <w:rPr>
          <w:rFonts w:asciiTheme="minorHAnsi" w:hAnsiTheme="minorHAnsi"/>
          <w:sz w:val="22"/>
          <w:szCs w:val="22"/>
          <w:u w:val="single"/>
        </w:rPr>
        <w:t>care îndeplinesc condiţiile de colaborare efectivă</w:t>
      </w:r>
      <w:r w:rsidRPr="00FF0ABE">
        <w:rPr>
          <w:rFonts w:asciiTheme="minorHAnsi" w:hAnsiTheme="minorHAnsi"/>
          <w:sz w:val="22"/>
          <w:szCs w:val="22"/>
        </w:rPr>
        <w:t xml:space="preserve"> sau colaborare pentru diseminarea cunoștințelor, nu constituie o întreprindere unică</w:t>
      </w:r>
      <w:r w:rsidRPr="00FF0ABE">
        <w:rPr>
          <w:rFonts w:asciiTheme="minorHAnsi" w:eastAsia="MS Mincho" w:hAnsiTheme="minorHAnsi" w:cs="Trebuchet MS"/>
          <w:sz w:val="22"/>
          <w:szCs w:val="22"/>
        </w:rPr>
        <w:t>.</w:t>
      </w:r>
    </w:p>
    <w:p w:rsidR="00AA02CA" w:rsidRPr="00FF0ABE" w:rsidRDefault="00AA02CA" w:rsidP="006B57C9">
      <w:pPr>
        <w:spacing w:before="0" w:after="0"/>
        <w:jc w:val="both"/>
        <w:rPr>
          <w:rFonts w:asciiTheme="minorHAnsi" w:hAnsiTheme="minorHAnsi"/>
          <w:sz w:val="22"/>
          <w:szCs w:val="22"/>
        </w:rPr>
      </w:pPr>
    </w:p>
    <w:p w:rsidR="00F6060A" w:rsidRPr="00FF0ABE" w:rsidRDefault="00F6060A" w:rsidP="006B57C9">
      <w:pPr>
        <w:spacing w:before="0" w:after="0"/>
        <w:jc w:val="both"/>
        <w:rPr>
          <w:rFonts w:asciiTheme="minorHAnsi" w:hAnsiTheme="minorHAnsi"/>
          <w:sz w:val="22"/>
          <w:szCs w:val="22"/>
        </w:rPr>
      </w:pPr>
      <w:r w:rsidRPr="00FF0ABE">
        <w:rPr>
          <w:rFonts w:asciiTheme="minorHAnsi" w:hAnsiTheme="minorHAnsi"/>
          <w:sz w:val="22"/>
          <w:szCs w:val="22"/>
        </w:rPr>
        <w:t xml:space="preserve">Prezenta secțiune se completeaza cu secțiunea privind detalierea criteriilor de eligibilitate în cadrul căreia este stabilită baza legală de organizare și funcționare. </w:t>
      </w:r>
    </w:p>
    <w:p w:rsidR="00ED37D0" w:rsidRPr="00FF0ABE" w:rsidRDefault="00F6060A" w:rsidP="00C71F6D">
      <w:pPr>
        <w:pStyle w:val="Heading2"/>
        <w:numPr>
          <w:ilvl w:val="2"/>
          <w:numId w:val="100"/>
        </w:numPr>
        <w:rPr>
          <w:sz w:val="22"/>
          <w:szCs w:val="22"/>
        </w:rPr>
      </w:pPr>
      <w:bookmarkStart w:id="33" w:name="_Toc45005702"/>
      <w:r w:rsidRPr="00FF0ABE">
        <w:rPr>
          <w:sz w:val="22"/>
          <w:szCs w:val="22"/>
        </w:rPr>
        <w:t>Cotele de finanțare în cad</w:t>
      </w:r>
      <w:r w:rsidR="00021D16" w:rsidRPr="00FF0ABE">
        <w:rPr>
          <w:sz w:val="22"/>
          <w:szCs w:val="22"/>
        </w:rPr>
        <w:t xml:space="preserve">rul ajutorului </w:t>
      </w:r>
      <w:r w:rsidR="00F83A5C" w:rsidRPr="00FF0ABE">
        <w:rPr>
          <w:sz w:val="22"/>
          <w:szCs w:val="22"/>
        </w:rPr>
        <w:t xml:space="preserve">de stat </w:t>
      </w:r>
      <w:r w:rsidR="00021D16" w:rsidRPr="00FF0ABE">
        <w:rPr>
          <w:sz w:val="22"/>
          <w:szCs w:val="22"/>
        </w:rPr>
        <w:t>pentru cercetare -</w:t>
      </w:r>
      <w:r w:rsidRPr="00FF0ABE">
        <w:rPr>
          <w:sz w:val="22"/>
          <w:szCs w:val="22"/>
        </w:rPr>
        <w:t xml:space="preserve"> dezvoltare</w:t>
      </w:r>
      <w:bookmarkEnd w:id="33"/>
    </w:p>
    <w:p w:rsidR="00265CF8" w:rsidRPr="00FF0ABE" w:rsidRDefault="00265CF8" w:rsidP="006B57C9">
      <w:pPr>
        <w:spacing w:before="0" w:after="0"/>
        <w:jc w:val="both"/>
        <w:rPr>
          <w:rFonts w:asciiTheme="minorHAnsi" w:hAnsiTheme="minorHAnsi"/>
          <w:sz w:val="22"/>
          <w:szCs w:val="22"/>
        </w:rPr>
      </w:pPr>
    </w:p>
    <w:p w:rsidR="00B742A3" w:rsidRPr="00FF0ABE" w:rsidRDefault="00B742A3" w:rsidP="006B57C9">
      <w:pPr>
        <w:spacing w:before="0" w:after="0"/>
        <w:jc w:val="both"/>
        <w:rPr>
          <w:rFonts w:asciiTheme="minorHAnsi" w:hAnsiTheme="minorHAnsi"/>
          <w:sz w:val="22"/>
          <w:szCs w:val="22"/>
        </w:rPr>
      </w:pPr>
      <w:r w:rsidRPr="00FF0ABE">
        <w:rPr>
          <w:rFonts w:asciiTheme="minorHAnsi" w:hAnsiTheme="minorHAnsi"/>
          <w:sz w:val="22"/>
          <w:szCs w:val="22"/>
        </w:rPr>
        <w:t>Cotele de bază de finanţare publică a activităţilor de cercetare-dezvoltare, ca procent din cheltuielile eligibile corespunzătoare, sunt următoarele:</w:t>
      </w:r>
    </w:p>
    <w:p w:rsidR="00B742A3" w:rsidRPr="00FF0ABE" w:rsidRDefault="00B742A3" w:rsidP="00B86951">
      <w:pPr>
        <w:pStyle w:val="ListParagraph"/>
        <w:numPr>
          <w:ilvl w:val="0"/>
          <w:numId w:val="24"/>
        </w:numPr>
        <w:spacing w:after="0"/>
        <w:rPr>
          <w:rFonts w:asciiTheme="minorHAnsi" w:hAnsiTheme="minorHAnsi"/>
          <w:sz w:val="22"/>
          <w:szCs w:val="22"/>
        </w:rPr>
      </w:pPr>
      <w:r w:rsidRPr="00FF0ABE">
        <w:rPr>
          <w:rFonts w:asciiTheme="minorHAnsi" w:hAnsiTheme="minorHAnsi"/>
          <w:sz w:val="22"/>
          <w:szCs w:val="22"/>
        </w:rPr>
        <w:t>50% pentru cercetarea industrială;</w:t>
      </w:r>
    </w:p>
    <w:p w:rsidR="00B742A3" w:rsidRPr="00FF0ABE" w:rsidRDefault="00B742A3" w:rsidP="00B86951">
      <w:pPr>
        <w:pStyle w:val="ListParagraph"/>
        <w:numPr>
          <w:ilvl w:val="0"/>
          <w:numId w:val="24"/>
        </w:numPr>
        <w:spacing w:after="0"/>
        <w:rPr>
          <w:rFonts w:asciiTheme="minorHAnsi" w:hAnsiTheme="minorHAnsi"/>
          <w:sz w:val="22"/>
          <w:szCs w:val="22"/>
        </w:rPr>
      </w:pPr>
      <w:r w:rsidRPr="00FF0ABE">
        <w:rPr>
          <w:rFonts w:asciiTheme="minorHAnsi" w:hAnsiTheme="minorHAnsi"/>
          <w:sz w:val="22"/>
          <w:szCs w:val="22"/>
        </w:rPr>
        <w:t>25% pentru dezvoltarea experimentală;</w:t>
      </w:r>
    </w:p>
    <w:p w:rsidR="00B742A3" w:rsidRPr="00FF0ABE" w:rsidRDefault="00B742A3" w:rsidP="006B57C9">
      <w:pPr>
        <w:pStyle w:val="ListParagraph"/>
        <w:spacing w:after="0"/>
        <w:rPr>
          <w:rFonts w:asciiTheme="minorHAnsi" w:hAnsiTheme="minorHAnsi"/>
          <w:sz w:val="22"/>
          <w:szCs w:val="22"/>
        </w:rPr>
      </w:pPr>
      <w:r w:rsidRPr="00FF0ABE">
        <w:rPr>
          <w:rFonts w:asciiTheme="minorHAnsi" w:hAnsiTheme="minorHAnsi"/>
          <w:sz w:val="22"/>
          <w:szCs w:val="22"/>
        </w:rPr>
        <w:t>Pentru cercetarea industrială şi dezvoltarea experimentală se va acorda la cotele de bază un bonus de 10% pentru întreprinderile mijlocii şi de 20% pentru întreprinderile mici.</w:t>
      </w:r>
    </w:p>
    <w:p w:rsidR="00B742A3" w:rsidRPr="00FF0ABE" w:rsidRDefault="00B742A3" w:rsidP="006B57C9">
      <w:pPr>
        <w:pStyle w:val="ListParagraph"/>
        <w:spacing w:after="0"/>
        <w:rPr>
          <w:rFonts w:asciiTheme="minorHAnsi" w:hAnsiTheme="minorHAnsi"/>
          <w:sz w:val="22"/>
          <w:szCs w:val="22"/>
        </w:rPr>
      </w:pPr>
      <w:r w:rsidRPr="00FF0ABE">
        <w:rPr>
          <w:rFonts w:asciiTheme="minorHAnsi" w:hAnsiTheme="minorHAnsi"/>
          <w:sz w:val="22"/>
          <w:szCs w:val="22"/>
        </w:rPr>
        <w:t>Pentru cercetarea industrială şi dezvoltarea experimentală se va acorda la cotele de bază un bonus de 15%, până la o intensitate maximă a ajutorului de 80 % din costurile eligibile, dacă este îndeplinită una dintre următoarele condiții:</w:t>
      </w:r>
    </w:p>
    <w:p w:rsidR="00B742A3" w:rsidRPr="00FF0ABE" w:rsidRDefault="00B742A3" w:rsidP="006B57C9">
      <w:pPr>
        <w:pStyle w:val="ListParagraph"/>
        <w:spacing w:after="0"/>
        <w:ind w:left="1416"/>
        <w:rPr>
          <w:rFonts w:asciiTheme="minorHAnsi" w:hAnsiTheme="minorHAnsi"/>
          <w:sz w:val="22"/>
          <w:szCs w:val="22"/>
        </w:rPr>
      </w:pPr>
      <w:r w:rsidRPr="00FF0ABE">
        <w:rPr>
          <w:rFonts w:asciiTheme="minorHAnsi" w:hAnsiTheme="minorHAnsi"/>
          <w:sz w:val="22"/>
          <w:szCs w:val="22"/>
        </w:rPr>
        <w:t>(i) proiectul implică o colaborare efectivă între întreprinder</w:t>
      </w:r>
      <w:r w:rsidR="000B50FB" w:rsidRPr="00FF0ABE">
        <w:rPr>
          <w:rFonts w:asciiTheme="minorHAnsi" w:hAnsiTheme="minorHAnsi"/>
          <w:sz w:val="22"/>
          <w:szCs w:val="22"/>
        </w:rPr>
        <w:t>i în care cel puţin una este IMM, sau proiectul este realizat în cel puţin 2 state membre sau într+un stat membru al UE şi într</w:t>
      </w:r>
      <w:r w:rsidR="00CB3ABE" w:rsidRPr="00FF0ABE">
        <w:rPr>
          <w:rFonts w:asciiTheme="minorHAnsi" w:hAnsiTheme="minorHAnsi"/>
          <w:sz w:val="22"/>
          <w:szCs w:val="22"/>
        </w:rPr>
        <w:t>-</w:t>
      </w:r>
      <w:r w:rsidR="000B50FB" w:rsidRPr="00FF0ABE">
        <w:rPr>
          <w:rFonts w:asciiTheme="minorHAnsi" w:hAnsiTheme="minorHAnsi"/>
          <w:sz w:val="22"/>
          <w:szCs w:val="22"/>
        </w:rPr>
        <w:t xml:space="preserve">o parte contractantă la Acordul privind </w:t>
      </w:r>
      <w:r w:rsidR="009457E6" w:rsidRPr="00FF0ABE">
        <w:rPr>
          <w:rFonts w:asciiTheme="minorHAnsi" w:hAnsiTheme="minorHAnsi"/>
          <w:sz w:val="22"/>
          <w:szCs w:val="22"/>
        </w:rPr>
        <w:t>Spațiul Economic European (</w:t>
      </w:r>
      <w:r w:rsidR="000B50FB" w:rsidRPr="00FF0ABE">
        <w:rPr>
          <w:rFonts w:asciiTheme="minorHAnsi" w:hAnsiTheme="minorHAnsi"/>
          <w:sz w:val="22"/>
          <w:szCs w:val="22"/>
        </w:rPr>
        <w:t>SEE</w:t>
      </w:r>
      <w:r w:rsidR="009457E6" w:rsidRPr="00FF0ABE">
        <w:rPr>
          <w:rFonts w:asciiTheme="minorHAnsi" w:hAnsiTheme="minorHAnsi"/>
          <w:sz w:val="22"/>
          <w:szCs w:val="22"/>
        </w:rPr>
        <w:t>)</w:t>
      </w:r>
      <w:r w:rsidR="000B50FB" w:rsidRPr="00FF0ABE">
        <w:rPr>
          <w:rFonts w:asciiTheme="minorHAnsi" w:hAnsiTheme="minorHAnsi"/>
          <w:sz w:val="22"/>
          <w:szCs w:val="22"/>
        </w:rPr>
        <w:t xml:space="preserve"> şi nici una dintre întreprinderi nu suportă singură mai mult de 70% din costurile eligibile</w:t>
      </w:r>
      <w:r w:rsidRPr="00FF0ABE">
        <w:rPr>
          <w:rFonts w:asciiTheme="minorHAnsi" w:hAnsiTheme="minorHAnsi"/>
          <w:sz w:val="22"/>
          <w:szCs w:val="22"/>
        </w:rPr>
        <w:t xml:space="preserve"> sau </w:t>
      </w:r>
      <w:r w:rsidR="004A1E42" w:rsidRPr="00FF0ABE">
        <w:rPr>
          <w:rFonts w:asciiTheme="minorHAnsi" w:hAnsiTheme="minorHAnsi"/>
          <w:sz w:val="22"/>
          <w:szCs w:val="22"/>
        </w:rPr>
        <w:t xml:space="preserve">între o întreprindere şi un organism de cercetare şi de difuzare a cunoştinţelor sau mai multe astfel de organisme, </w:t>
      </w:r>
      <w:r w:rsidRPr="00FF0ABE">
        <w:rPr>
          <w:rFonts w:asciiTheme="minorHAnsi" w:hAnsiTheme="minorHAnsi"/>
          <w:sz w:val="22"/>
          <w:szCs w:val="22"/>
        </w:rPr>
        <w:t>în cazul în care aceste organi</w:t>
      </w:r>
      <w:r w:rsidR="004A1E42" w:rsidRPr="00FF0ABE">
        <w:rPr>
          <w:rFonts w:asciiTheme="minorHAnsi" w:hAnsiTheme="minorHAnsi"/>
          <w:sz w:val="22"/>
          <w:szCs w:val="22"/>
        </w:rPr>
        <w:t>sme</w:t>
      </w:r>
      <w:r w:rsidRPr="00FF0ABE">
        <w:rPr>
          <w:rFonts w:asciiTheme="minorHAnsi" w:hAnsiTheme="minorHAnsi"/>
          <w:sz w:val="22"/>
          <w:szCs w:val="22"/>
        </w:rPr>
        <w:t xml:space="preserve"> suportă cel puțin 10% din costurile eligibile ale proiectului și au dreptul de a publica rezultatele cercetărilor proprii;</w:t>
      </w:r>
    </w:p>
    <w:p w:rsidR="00B742A3" w:rsidRPr="00FF0ABE" w:rsidRDefault="00B742A3" w:rsidP="006B57C9">
      <w:pPr>
        <w:pStyle w:val="ListParagraph"/>
        <w:spacing w:after="0"/>
        <w:ind w:left="1416"/>
        <w:rPr>
          <w:rFonts w:asciiTheme="minorHAnsi" w:hAnsiTheme="minorHAnsi"/>
          <w:sz w:val="22"/>
          <w:szCs w:val="22"/>
        </w:rPr>
      </w:pPr>
      <w:r w:rsidRPr="00FF0ABE">
        <w:rPr>
          <w:rFonts w:asciiTheme="minorHAnsi" w:hAnsiTheme="minorHAnsi"/>
          <w:sz w:val="22"/>
          <w:szCs w:val="22"/>
        </w:rPr>
        <w:t>(ii) rezultatele proiectului sunt difuzate pe scară largă prin conferințe, prin publicări, prin registre cu acces liber sau prin intermediul unor programe informatice gratuite sau open source.</w:t>
      </w:r>
    </w:p>
    <w:p w:rsidR="00B742A3" w:rsidRPr="00FF0ABE" w:rsidRDefault="00B742A3" w:rsidP="00B86951">
      <w:pPr>
        <w:pStyle w:val="ListParagraph"/>
        <w:numPr>
          <w:ilvl w:val="0"/>
          <w:numId w:val="24"/>
        </w:numPr>
        <w:spacing w:after="0"/>
        <w:rPr>
          <w:rFonts w:asciiTheme="minorHAnsi" w:hAnsiTheme="minorHAnsi"/>
          <w:sz w:val="22"/>
          <w:szCs w:val="22"/>
        </w:rPr>
      </w:pPr>
      <w:r w:rsidRPr="00FF0ABE">
        <w:rPr>
          <w:rFonts w:asciiTheme="minorHAnsi" w:hAnsiTheme="minorHAnsi"/>
          <w:sz w:val="22"/>
          <w:szCs w:val="22"/>
        </w:rPr>
        <w:lastRenderedPageBreak/>
        <w:t xml:space="preserve">50% pentru realizarea de studii de fezabilitate pregătitoare pentru activităţile de cercetare-dezvoltare (conform articolul 25 din Regulamentul (UE) 651/2014 al Comisiei); </w:t>
      </w:r>
    </w:p>
    <w:p w:rsidR="00B742A3" w:rsidRPr="00FF0ABE" w:rsidRDefault="00B742A3" w:rsidP="006B57C9">
      <w:pPr>
        <w:pStyle w:val="ListParagraph"/>
        <w:spacing w:after="0"/>
        <w:rPr>
          <w:rFonts w:asciiTheme="minorHAnsi" w:hAnsiTheme="minorHAnsi"/>
          <w:sz w:val="22"/>
          <w:szCs w:val="22"/>
        </w:rPr>
      </w:pPr>
      <w:r w:rsidRPr="00FF0ABE">
        <w:rPr>
          <w:rFonts w:asciiTheme="minorHAnsi" w:hAnsiTheme="minorHAnsi"/>
          <w:sz w:val="22"/>
          <w:szCs w:val="22"/>
        </w:rPr>
        <w:t>Pentru realizarea de studii de fezabilitate pregătitoare pentru activităţile de cercetare-dezvoltare se va acorda la cotele de bază un bonus de 10% pentru întreprinderile mijlocii şi de 20% pentru întreprinderile mici.</w:t>
      </w:r>
    </w:p>
    <w:p w:rsidR="00ED37D0" w:rsidRPr="00FF0ABE" w:rsidRDefault="00ED37D0" w:rsidP="006B57C9">
      <w:pPr>
        <w:spacing w:before="0" w:after="0"/>
        <w:jc w:val="both"/>
        <w:rPr>
          <w:rFonts w:asciiTheme="minorHAnsi" w:hAnsiTheme="minorHAnsi"/>
          <w:sz w:val="22"/>
          <w:szCs w:val="22"/>
        </w:rPr>
      </w:pPr>
    </w:p>
    <w:p w:rsidR="00B742A3" w:rsidRPr="00FF0ABE" w:rsidRDefault="0032488F" w:rsidP="006B57C9">
      <w:pPr>
        <w:spacing w:before="0" w:after="0"/>
        <w:jc w:val="both"/>
        <w:rPr>
          <w:rFonts w:asciiTheme="minorHAnsi" w:hAnsiTheme="minorHAnsi"/>
          <w:sz w:val="22"/>
          <w:szCs w:val="22"/>
        </w:rPr>
      </w:pPr>
      <w:r w:rsidRPr="00FF0ABE">
        <w:rPr>
          <w:rFonts w:asciiTheme="minorHAnsi" w:hAnsiTheme="minorHAnsi"/>
          <w:sz w:val="22"/>
          <w:szCs w:val="22"/>
        </w:rPr>
        <w:t>Cofinanţarea proiectului este asigurată în conformitate cu prevederile acordului de pateneriat, putând fi împărţită între unul sau mai mulţi parteneri.</w:t>
      </w:r>
    </w:p>
    <w:p w:rsidR="00ED37D0" w:rsidRPr="00FF0ABE" w:rsidRDefault="00ED37D0" w:rsidP="006B57C9">
      <w:pPr>
        <w:spacing w:before="0" w:after="0"/>
        <w:jc w:val="both"/>
        <w:rPr>
          <w:rFonts w:asciiTheme="minorHAnsi" w:hAnsiTheme="minorHAnsi"/>
          <w:sz w:val="22"/>
          <w:szCs w:val="22"/>
        </w:rPr>
      </w:pPr>
    </w:p>
    <w:p w:rsidR="00B742A3" w:rsidRPr="00FF0ABE" w:rsidRDefault="00B742A3" w:rsidP="006B57C9">
      <w:pPr>
        <w:spacing w:before="0" w:after="0"/>
        <w:jc w:val="both"/>
        <w:rPr>
          <w:rFonts w:asciiTheme="minorHAnsi" w:hAnsiTheme="minorHAnsi"/>
          <w:sz w:val="22"/>
          <w:szCs w:val="22"/>
        </w:rPr>
      </w:pPr>
      <w:r w:rsidRPr="00FF0ABE">
        <w:rPr>
          <w:rFonts w:asciiTheme="minorHAnsi" w:hAnsiTheme="minorHAnsi"/>
          <w:sz w:val="22"/>
          <w:szCs w:val="22"/>
        </w:rPr>
        <w:t>În tabelul de mai jos</w:t>
      </w:r>
      <w:r w:rsidR="00CB3ABE" w:rsidRPr="00FF0ABE">
        <w:rPr>
          <w:rFonts w:asciiTheme="minorHAnsi" w:hAnsiTheme="minorHAnsi"/>
          <w:sz w:val="22"/>
          <w:szCs w:val="22"/>
        </w:rPr>
        <w:t>,</w:t>
      </w:r>
      <w:r w:rsidRPr="00FF0ABE">
        <w:rPr>
          <w:rFonts w:asciiTheme="minorHAnsi" w:hAnsiTheme="minorHAnsi"/>
          <w:sz w:val="22"/>
          <w:szCs w:val="22"/>
        </w:rPr>
        <w:t xml:space="preserve"> se prezintă o sinteză a cotelor maxime de finanţare, pe categorii de activităţi şi de beneficiari, care se aplică tuturor cheltuielilor eligibile ale proiectului suportate din fonduri publice:</w:t>
      </w:r>
    </w:p>
    <w:p w:rsidR="00ED37D0" w:rsidRPr="00FF0ABE" w:rsidRDefault="00ED37D0" w:rsidP="006B57C9">
      <w:pPr>
        <w:spacing w:before="0" w:after="0"/>
        <w:jc w:val="both"/>
        <w:rPr>
          <w:rFonts w:asciiTheme="minorHAnsi" w:hAnsiTheme="minorHAnsi"/>
          <w:sz w:val="22"/>
          <w:szCs w:val="22"/>
        </w:rPr>
      </w:pPr>
    </w:p>
    <w:tbl>
      <w:tblPr>
        <w:tblStyle w:val="TableGrid"/>
        <w:tblW w:w="7622" w:type="dxa"/>
        <w:jc w:val="center"/>
        <w:tblLayout w:type="fixed"/>
        <w:tblLook w:val="04A0" w:firstRow="1" w:lastRow="0" w:firstColumn="1" w:lastColumn="0" w:noHBand="0" w:noVBand="1"/>
      </w:tblPr>
      <w:tblGrid>
        <w:gridCol w:w="3369"/>
        <w:gridCol w:w="900"/>
        <w:gridCol w:w="1080"/>
        <w:gridCol w:w="2273"/>
      </w:tblGrid>
      <w:tr w:rsidR="003208DC" w:rsidRPr="00FF0ABE" w:rsidTr="003208DC">
        <w:trPr>
          <w:jc w:val="center"/>
        </w:trPr>
        <w:tc>
          <w:tcPr>
            <w:tcW w:w="3369" w:type="dxa"/>
            <w:vMerge w:val="restart"/>
            <w:vAlign w:val="center"/>
          </w:tcPr>
          <w:p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Activitate</w:t>
            </w:r>
          </w:p>
        </w:tc>
        <w:tc>
          <w:tcPr>
            <w:tcW w:w="4253" w:type="dxa"/>
            <w:gridSpan w:val="3"/>
          </w:tcPr>
          <w:p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 xml:space="preserve">Întreprindere </w:t>
            </w:r>
          </w:p>
        </w:tc>
      </w:tr>
      <w:tr w:rsidR="003208DC" w:rsidRPr="00FF0ABE" w:rsidTr="003208DC">
        <w:trPr>
          <w:jc w:val="center"/>
        </w:trPr>
        <w:tc>
          <w:tcPr>
            <w:tcW w:w="3369" w:type="dxa"/>
            <w:vMerge/>
          </w:tcPr>
          <w:p w:rsidR="003208DC" w:rsidRPr="00FF0ABE" w:rsidRDefault="003208DC" w:rsidP="006B57C9">
            <w:pPr>
              <w:spacing w:before="0" w:after="0"/>
              <w:jc w:val="both"/>
              <w:rPr>
                <w:rFonts w:asciiTheme="minorHAnsi" w:hAnsiTheme="minorHAnsi"/>
                <w:b/>
                <w:sz w:val="22"/>
                <w:szCs w:val="22"/>
              </w:rPr>
            </w:pPr>
          </w:p>
        </w:tc>
        <w:tc>
          <w:tcPr>
            <w:tcW w:w="900" w:type="dxa"/>
            <w:vAlign w:val="center"/>
          </w:tcPr>
          <w:p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Mare</w:t>
            </w:r>
          </w:p>
        </w:tc>
        <w:tc>
          <w:tcPr>
            <w:tcW w:w="1080" w:type="dxa"/>
            <w:vAlign w:val="center"/>
          </w:tcPr>
          <w:p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Mijlocie</w:t>
            </w:r>
          </w:p>
        </w:tc>
        <w:tc>
          <w:tcPr>
            <w:tcW w:w="2273" w:type="dxa"/>
            <w:vAlign w:val="center"/>
          </w:tcPr>
          <w:p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Mică (inclusiv micro</w:t>
            </w:r>
            <w:r w:rsidR="008176C4" w:rsidRPr="00FF0ABE">
              <w:rPr>
                <w:rFonts w:asciiTheme="minorHAnsi" w:hAnsiTheme="minorHAnsi"/>
                <w:b/>
                <w:sz w:val="22"/>
                <w:szCs w:val="22"/>
              </w:rPr>
              <w:t>întreprindere</w:t>
            </w:r>
            <w:r w:rsidRPr="00FF0ABE">
              <w:rPr>
                <w:rFonts w:asciiTheme="minorHAnsi" w:hAnsiTheme="minorHAnsi"/>
                <w:b/>
                <w:sz w:val="22"/>
                <w:szCs w:val="22"/>
              </w:rPr>
              <w:t>)</w:t>
            </w:r>
          </w:p>
        </w:tc>
      </w:tr>
      <w:tr w:rsidR="003208DC" w:rsidRPr="00FF0ABE" w:rsidTr="003208DC">
        <w:trPr>
          <w:jc w:val="center"/>
        </w:trPr>
        <w:tc>
          <w:tcPr>
            <w:tcW w:w="3369" w:type="dxa"/>
          </w:tcPr>
          <w:p w:rsidR="003208DC" w:rsidRPr="00FF0ABE" w:rsidRDefault="003208DC" w:rsidP="006B57C9">
            <w:pPr>
              <w:autoSpaceDE w:val="0"/>
              <w:autoSpaceDN w:val="0"/>
              <w:adjustRightInd w:val="0"/>
              <w:spacing w:before="0" w:after="0"/>
              <w:jc w:val="both"/>
              <w:rPr>
                <w:rFonts w:asciiTheme="minorHAnsi" w:hAnsiTheme="minorHAnsi"/>
                <w:sz w:val="22"/>
                <w:szCs w:val="22"/>
              </w:rPr>
            </w:pPr>
            <w:r w:rsidRPr="00FF0ABE">
              <w:rPr>
                <w:rFonts w:asciiTheme="minorHAnsi" w:hAnsiTheme="minorHAnsi"/>
                <w:color w:val="000000"/>
                <w:sz w:val="22"/>
                <w:szCs w:val="22"/>
              </w:rPr>
              <w:t>Cercetare industrială</w:t>
            </w:r>
            <w:r w:rsidRPr="00FF0ABE">
              <w:rPr>
                <w:rFonts w:asciiTheme="minorHAnsi" w:hAnsiTheme="minorHAnsi"/>
                <w:sz w:val="22"/>
                <w:szCs w:val="22"/>
              </w:rPr>
              <w:t xml:space="preserve"> </w:t>
            </w:r>
          </w:p>
        </w:tc>
        <w:tc>
          <w:tcPr>
            <w:tcW w:w="90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50%</w:t>
            </w:r>
          </w:p>
        </w:tc>
        <w:tc>
          <w:tcPr>
            <w:tcW w:w="108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60%</w:t>
            </w:r>
          </w:p>
        </w:tc>
        <w:tc>
          <w:tcPr>
            <w:tcW w:w="2273"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70%</w:t>
            </w:r>
          </w:p>
        </w:tc>
      </w:tr>
      <w:tr w:rsidR="003208DC" w:rsidRPr="00FF0ABE" w:rsidTr="003208DC">
        <w:trPr>
          <w:trHeight w:val="267"/>
          <w:jc w:val="center"/>
        </w:trPr>
        <w:tc>
          <w:tcPr>
            <w:tcW w:w="3369" w:type="dxa"/>
          </w:tcPr>
          <w:p w:rsidR="003208DC" w:rsidRPr="00FF0ABE" w:rsidRDefault="003208DC" w:rsidP="006B57C9">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 xml:space="preserve">Cercetare industrială în colaborare efectivă sau cu diseminarea rezultatelor </w:t>
            </w:r>
          </w:p>
        </w:tc>
        <w:tc>
          <w:tcPr>
            <w:tcW w:w="90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65%</w:t>
            </w:r>
          </w:p>
        </w:tc>
        <w:tc>
          <w:tcPr>
            <w:tcW w:w="108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75%</w:t>
            </w:r>
          </w:p>
        </w:tc>
        <w:tc>
          <w:tcPr>
            <w:tcW w:w="2273"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80%</w:t>
            </w:r>
          </w:p>
        </w:tc>
      </w:tr>
      <w:tr w:rsidR="003208DC" w:rsidRPr="00FF0ABE" w:rsidTr="003208DC">
        <w:trPr>
          <w:trHeight w:val="109"/>
          <w:jc w:val="center"/>
        </w:trPr>
        <w:tc>
          <w:tcPr>
            <w:tcW w:w="3369" w:type="dxa"/>
          </w:tcPr>
          <w:p w:rsidR="003208DC" w:rsidRPr="00FF0ABE" w:rsidRDefault="003208DC" w:rsidP="006B57C9">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 xml:space="preserve">Dezvoltare experimentală </w:t>
            </w:r>
          </w:p>
        </w:tc>
        <w:tc>
          <w:tcPr>
            <w:tcW w:w="90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25%</w:t>
            </w:r>
          </w:p>
        </w:tc>
        <w:tc>
          <w:tcPr>
            <w:tcW w:w="108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35%</w:t>
            </w:r>
          </w:p>
        </w:tc>
        <w:tc>
          <w:tcPr>
            <w:tcW w:w="2273"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45%</w:t>
            </w:r>
          </w:p>
        </w:tc>
      </w:tr>
      <w:tr w:rsidR="003208DC" w:rsidRPr="00FF0ABE" w:rsidTr="003208DC">
        <w:trPr>
          <w:trHeight w:val="267"/>
          <w:jc w:val="center"/>
        </w:trPr>
        <w:tc>
          <w:tcPr>
            <w:tcW w:w="3369" w:type="dxa"/>
          </w:tcPr>
          <w:p w:rsidR="003208DC" w:rsidRPr="00FF0ABE" w:rsidRDefault="003208DC" w:rsidP="006B57C9">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 xml:space="preserve">Dezvoltare experimentală în colaborare efectivă sau cu diseminarea rezultatelor </w:t>
            </w:r>
          </w:p>
        </w:tc>
        <w:tc>
          <w:tcPr>
            <w:tcW w:w="90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40%</w:t>
            </w:r>
          </w:p>
        </w:tc>
        <w:tc>
          <w:tcPr>
            <w:tcW w:w="108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50%</w:t>
            </w:r>
          </w:p>
        </w:tc>
        <w:tc>
          <w:tcPr>
            <w:tcW w:w="2273"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60%</w:t>
            </w:r>
          </w:p>
        </w:tc>
      </w:tr>
      <w:tr w:rsidR="003208DC" w:rsidRPr="00FF0ABE" w:rsidTr="003208DC">
        <w:trPr>
          <w:trHeight w:val="267"/>
          <w:jc w:val="center"/>
        </w:trPr>
        <w:tc>
          <w:tcPr>
            <w:tcW w:w="3369" w:type="dxa"/>
          </w:tcPr>
          <w:p w:rsidR="003208DC" w:rsidRPr="00FF0ABE" w:rsidRDefault="003208DC" w:rsidP="003208DC">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Realizarea de studii de fezabilitate premergătoare activităţilor de cercetare -dezvoltare</w:t>
            </w:r>
          </w:p>
        </w:tc>
        <w:tc>
          <w:tcPr>
            <w:tcW w:w="90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 xml:space="preserve">50% </w:t>
            </w:r>
          </w:p>
        </w:tc>
        <w:tc>
          <w:tcPr>
            <w:tcW w:w="108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 xml:space="preserve">60% </w:t>
            </w:r>
          </w:p>
        </w:tc>
        <w:tc>
          <w:tcPr>
            <w:tcW w:w="2273"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 xml:space="preserve">70% </w:t>
            </w:r>
          </w:p>
        </w:tc>
      </w:tr>
    </w:tbl>
    <w:p w:rsidR="00D06F25" w:rsidRPr="00FF0ABE" w:rsidRDefault="00D06F25"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w:t>
      </w:r>
      <w:r w:rsidR="008E1DDD" w:rsidRPr="00FF0ABE">
        <w:rPr>
          <w:rFonts w:asciiTheme="minorHAnsi" w:hAnsiTheme="minorHAnsi"/>
          <w:sz w:val="22"/>
          <w:szCs w:val="22"/>
        </w:rPr>
        <w:t>întreprinderi</w:t>
      </w:r>
      <w:r w:rsidRPr="00FF0ABE">
        <w:rPr>
          <w:rFonts w:asciiTheme="minorHAnsi" w:hAnsiTheme="minorHAnsi"/>
          <w:sz w:val="22"/>
          <w:szCs w:val="22"/>
        </w:rPr>
        <w:t xml:space="preserve">, cotele de finanţare se calculează ca procent din costurile eligibile ale </w:t>
      </w:r>
      <w:r w:rsidR="003208DC" w:rsidRPr="00FF0ABE">
        <w:rPr>
          <w:rFonts w:asciiTheme="minorHAnsi" w:hAnsiTheme="minorHAnsi"/>
          <w:sz w:val="22"/>
          <w:szCs w:val="22"/>
        </w:rPr>
        <w:t xml:space="preserve">activităţilor respective, </w:t>
      </w:r>
      <w:r w:rsidR="008E1DDD" w:rsidRPr="00FF0ABE">
        <w:rPr>
          <w:rFonts w:asciiTheme="minorHAnsi" w:hAnsiTheme="minorHAnsi"/>
          <w:sz w:val="22"/>
          <w:szCs w:val="22"/>
        </w:rPr>
        <w:t>pe tipuri de cheltuieli</w:t>
      </w:r>
      <w:r w:rsidRPr="00FF0ABE">
        <w:rPr>
          <w:rFonts w:asciiTheme="minorHAnsi" w:hAnsiTheme="minorHAnsi"/>
          <w:sz w:val="22"/>
          <w:szCs w:val="22"/>
        </w:rPr>
        <w:t xml:space="preserve"> şi în funcţie de tipul întrep</w:t>
      </w:r>
      <w:r w:rsidR="003208DC" w:rsidRPr="00FF0ABE">
        <w:rPr>
          <w:rFonts w:asciiTheme="minorHAnsi" w:hAnsiTheme="minorHAnsi"/>
          <w:sz w:val="22"/>
          <w:szCs w:val="22"/>
        </w:rPr>
        <w:t>rinderii (mare, mijlocie, mică</w:t>
      </w:r>
      <w:r w:rsidR="00CB3ABE" w:rsidRPr="00FF0ABE">
        <w:rPr>
          <w:rFonts w:asciiTheme="minorHAnsi" w:hAnsiTheme="minorHAnsi"/>
          <w:sz w:val="22"/>
          <w:szCs w:val="22"/>
        </w:rPr>
        <w:t>, microîntreprinderi</w:t>
      </w:r>
      <w:r w:rsidR="003208DC" w:rsidRPr="00FF0ABE">
        <w:rPr>
          <w:rFonts w:asciiTheme="minorHAnsi" w:hAnsiTheme="minorHAnsi"/>
          <w:sz w:val="22"/>
          <w:szCs w:val="22"/>
        </w:rPr>
        <w:t>), precum şi de criteriile privind colaborarea efectivă sau cu diseminarea rezultatelor.</w:t>
      </w:r>
    </w:p>
    <w:p w:rsidR="0070580D" w:rsidRPr="00FF0ABE" w:rsidRDefault="00FB1E05" w:rsidP="00891050">
      <w:pPr>
        <w:pStyle w:val="Heading2"/>
        <w:numPr>
          <w:ilvl w:val="1"/>
          <w:numId w:val="100"/>
        </w:numPr>
        <w:rPr>
          <w:sz w:val="22"/>
          <w:szCs w:val="22"/>
        </w:rPr>
      </w:pPr>
      <w:bookmarkStart w:id="34" w:name="_Toc501442446"/>
      <w:bookmarkStart w:id="35" w:name="_Toc45005703"/>
      <w:r w:rsidRPr="00FF0ABE">
        <w:rPr>
          <w:sz w:val="22"/>
          <w:szCs w:val="22"/>
        </w:rPr>
        <w:t xml:space="preserve">Ajutorul </w:t>
      </w:r>
      <w:r w:rsidR="00021D16" w:rsidRPr="00FF0ABE">
        <w:rPr>
          <w:sz w:val="22"/>
          <w:szCs w:val="22"/>
        </w:rPr>
        <w:t xml:space="preserve">de stat </w:t>
      </w:r>
      <w:r w:rsidRPr="00FF0ABE">
        <w:rPr>
          <w:sz w:val="22"/>
          <w:szCs w:val="22"/>
        </w:rPr>
        <w:t>regional pentru investiții</w:t>
      </w:r>
      <w:bookmarkEnd w:id="34"/>
      <w:bookmarkEnd w:id="35"/>
      <w:r w:rsidR="00F6060A" w:rsidRPr="00FF0ABE">
        <w:rPr>
          <w:sz w:val="22"/>
          <w:szCs w:val="22"/>
        </w:rPr>
        <w:t xml:space="preserve"> </w:t>
      </w:r>
    </w:p>
    <w:p w:rsidR="00AE66D3" w:rsidRPr="00FF0ABE" w:rsidRDefault="00AE66D3"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i/>
          <w:color w:val="0070C0"/>
          <w:sz w:val="22"/>
          <w:szCs w:val="22"/>
        </w:rPr>
      </w:pPr>
      <w:r w:rsidRPr="00FF0ABE">
        <w:rPr>
          <w:rFonts w:asciiTheme="minorHAnsi" w:hAnsiTheme="minorHAnsi"/>
          <w:sz w:val="22"/>
          <w:szCs w:val="22"/>
        </w:rPr>
        <w:t xml:space="preserve">În aplicarea prezentului ghid, ajutorul de stat regional pentru investiții (denumit în continuare, ajutor regional) reprezintă ajutorul regional acordat pentru o </w:t>
      </w:r>
      <w:r w:rsidRPr="00FF0ABE">
        <w:rPr>
          <w:rFonts w:asciiTheme="minorHAnsi" w:hAnsiTheme="minorHAnsi"/>
          <w:b/>
          <w:i/>
          <w:color w:val="0070C0"/>
          <w:sz w:val="22"/>
          <w:szCs w:val="22"/>
        </w:rPr>
        <w:t>investiție inițială.</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b/>
          <w:sz w:val="22"/>
          <w:szCs w:val="22"/>
        </w:rPr>
        <w:t>Investiție inițială</w:t>
      </w:r>
      <w:r w:rsidRPr="00FF0ABE">
        <w:rPr>
          <w:rFonts w:asciiTheme="minorHAnsi" w:hAnsiTheme="minorHAnsi"/>
          <w:sz w:val="22"/>
          <w:szCs w:val="22"/>
        </w:rPr>
        <w:t>, în sensul normelor ce reglementează ajutorul de stat regional și al prezentului ghid, înseamnă o investiție în active corporale (lucrări de constru</w:t>
      </w:r>
      <w:r w:rsidR="0030722A" w:rsidRPr="00FF0ABE">
        <w:rPr>
          <w:rFonts w:asciiTheme="minorHAnsi" w:hAnsiTheme="minorHAnsi"/>
          <w:sz w:val="22"/>
          <w:szCs w:val="22"/>
        </w:rPr>
        <w:t>cţ</w:t>
      </w:r>
      <w:r w:rsidRPr="00FF0ABE">
        <w:rPr>
          <w:rFonts w:asciiTheme="minorHAnsi" w:hAnsiTheme="minorHAnsi"/>
          <w:sz w:val="22"/>
          <w:szCs w:val="22"/>
        </w:rPr>
        <w:t>ie, extindere a spaţiilor de producţie/</w:t>
      </w:r>
      <w:r w:rsidR="0030722A" w:rsidRPr="00FF0ABE">
        <w:rPr>
          <w:rFonts w:asciiTheme="minorHAnsi" w:hAnsiTheme="minorHAnsi"/>
          <w:sz w:val="22"/>
          <w:szCs w:val="22"/>
        </w:rPr>
        <w:t xml:space="preserve">prestare </w:t>
      </w:r>
      <w:r w:rsidRPr="00FF0ABE">
        <w:rPr>
          <w:rFonts w:asciiTheme="minorHAnsi" w:hAnsiTheme="minorHAnsi"/>
          <w:sz w:val="22"/>
          <w:szCs w:val="22"/>
        </w:rPr>
        <w:t>servicii, inclusiv a utilităţilor generale şi  achizitionarea de echipamente) și necorporale legată de:</w:t>
      </w:r>
    </w:p>
    <w:p w:rsidR="00F6060A" w:rsidRPr="00FF0ABE" w:rsidRDefault="00F6060A" w:rsidP="006B57C9">
      <w:pPr>
        <w:spacing w:before="0" w:after="0"/>
        <w:jc w:val="both"/>
        <w:rPr>
          <w:rFonts w:asciiTheme="minorHAnsi" w:hAnsiTheme="minorHAnsi"/>
          <w:sz w:val="22"/>
          <w:szCs w:val="22"/>
        </w:rPr>
      </w:pPr>
    </w:p>
    <w:p w:rsidR="00F6060A" w:rsidRPr="00FF0ABE" w:rsidRDefault="00FB1E05" w:rsidP="00B86951">
      <w:pPr>
        <w:pStyle w:val="ListParagraph"/>
        <w:numPr>
          <w:ilvl w:val="0"/>
          <w:numId w:val="78"/>
        </w:numPr>
        <w:spacing w:after="0"/>
        <w:rPr>
          <w:rFonts w:asciiTheme="minorHAnsi" w:hAnsiTheme="minorHAnsi"/>
          <w:sz w:val="22"/>
          <w:szCs w:val="22"/>
        </w:rPr>
      </w:pPr>
      <w:r w:rsidRPr="00FF0ABE">
        <w:rPr>
          <w:rFonts w:asciiTheme="minorHAnsi" w:hAnsiTheme="minorHAnsi"/>
          <w:b/>
          <w:color w:val="0070C0"/>
          <w:sz w:val="22"/>
          <w:szCs w:val="22"/>
        </w:rPr>
        <w:t>crearea unei unități noi</w:t>
      </w:r>
      <w:r w:rsidRPr="00FF0ABE">
        <w:rPr>
          <w:rFonts w:asciiTheme="minorHAnsi" w:hAnsiTheme="minorHAnsi"/>
          <w:sz w:val="22"/>
          <w:szCs w:val="22"/>
        </w:rPr>
        <w:t xml:space="preserve">. De regulă, crearea unei unități noi se poate realiza prin construirea și dotarea unui spațiu de producție/prestare servicii, în scopul demarării activității vizate prin proiect. Poate fi considerată ”investiție inițială legată de crearea unei noi unități” inclusiv dotarea cu echipamente a unui imobil existent, în scopul reconversiei acestuia și al demarării unei noi activități economice. Dacă, spre exemplu, investiția constă în dotarea cu echipamente a unui spațiu (a unei unități de producție/ </w:t>
      </w:r>
      <w:r w:rsidRPr="00FF0ABE">
        <w:rPr>
          <w:rFonts w:asciiTheme="minorHAnsi" w:hAnsiTheme="minorHAnsi"/>
          <w:sz w:val="22"/>
          <w:szCs w:val="22"/>
        </w:rPr>
        <w:lastRenderedPageBreak/>
        <w:t xml:space="preserve">prestare servicii existente) în scopul diversificării activității prestate de solicitant în cadrul respectivei unități, atunci investiția este legată de diversificarea producției unei unități (a se vedea mai jos); </w:t>
      </w:r>
    </w:p>
    <w:p w:rsidR="00F6060A" w:rsidRPr="00FF0ABE" w:rsidRDefault="00FB1E05" w:rsidP="00B86951">
      <w:pPr>
        <w:pStyle w:val="ListParagraph"/>
        <w:numPr>
          <w:ilvl w:val="0"/>
          <w:numId w:val="78"/>
        </w:numPr>
        <w:spacing w:after="0"/>
        <w:rPr>
          <w:rFonts w:asciiTheme="minorHAnsi" w:hAnsiTheme="minorHAnsi"/>
          <w:sz w:val="22"/>
          <w:szCs w:val="22"/>
        </w:rPr>
      </w:pPr>
      <w:r w:rsidRPr="00FF0ABE">
        <w:rPr>
          <w:rFonts w:asciiTheme="minorHAnsi" w:hAnsiTheme="minorHAnsi"/>
          <w:b/>
          <w:color w:val="0070C0"/>
          <w:sz w:val="22"/>
          <w:szCs w:val="22"/>
        </w:rPr>
        <w:t>extinderea capacității unei unități existente</w:t>
      </w:r>
      <w:r w:rsidRPr="00FF0ABE">
        <w:rPr>
          <w:rFonts w:asciiTheme="minorHAnsi" w:hAnsiTheme="minorHAnsi"/>
          <w:sz w:val="22"/>
          <w:szCs w:val="22"/>
        </w:rPr>
        <w:t>, prin creșterea volumului cel puțin unui produs</w:t>
      </w:r>
      <w:r w:rsidR="0030722A" w:rsidRPr="00FF0ABE">
        <w:rPr>
          <w:rFonts w:asciiTheme="minorHAnsi" w:hAnsiTheme="minorHAnsi"/>
          <w:sz w:val="22"/>
          <w:szCs w:val="22"/>
        </w:rPr>
        <w:t xml:space="preserve"> (bun</w:t>
      </w:r>
      <w:r w:rsidRPr="00FF0ABE">
        <w:rPr>
          <w:rFonts w:asciiTheme="minorHAnsi" w:hAnsiTheme="minorHAnsi"/>
          <w:sz w:val="22"/>
          <w:szCs w:val="22"/>
        </w:rPr>
        <w:t>/serviciu</w:t>
      </w:r>
      <w:r w:rsidR="0030722A" w:rsidRPr="00FF0ABE">
        <w:rPr>
          <w:rFonts w:asciiTheme="minorHAnsi" w:hAnsiTheme="minorHAnsi"/>
          <w:sz w:val="22"/>
          <w:szCs w:val="22"/>
        </w:rPr>
        <w:t>)</w:t>
      </w:r>
      <w:r w:rsidRPr="00FF0ABE">
        <w:rPr>
          <w:rFonts w:asciiTheme="minorHAnsi" w:hAnsiTheme="minorHAnsi"/>
          <w:sz w:val="22"/>
          <w:szCs w:val="22"/>
        </w:rPr>
        <w:t>, cu schimbarea fundamentală a procesului de producție. Extinderea capacității de producție/prestare servicii presupune menținerea sortimentației și a proceselor de producție deja existente și creșterea volumului producției ca urmare a investiției;</w:t>
      </w:r>
    </w:p>
    <w:p w:rsidR="00FB1E05" w:rsidRPr="00FF0ABE" w:rsidRDefault="00FB1E05" w:rsidP="00B86951">
      <w:pPr>
        <w:pStyle w:val="ListParagraph"/>
        <w:numPr>
          <w:ilvl w:val="0"/>
          <w:numId w:val="78"/>
        </w:numPr>
        <w:spacing w:after="0"/>
        <w:rPr>
          <w:rFonts w:asciiTheme="minorHAnsi" w:hAnsiTheme="minorHAnsi"/>
          <w:sz w:val="22"/>
          <w:szCs w:val="22"/>
        </w:rPr>
      </w:pPr>
      <w:r w:rsidRPr="00FF0ABE">
        <w:rPr>
          <w:rFonts w:asciiTheme="minorHAnsi" w:hAnsiTheme="minorHAnsi"/>
          <w:b/>
          <w:color w:val="0070C0"/>
          <w:sz w:val="22"/>
          <w:szCs w:val="22"/>
        </w:rPr>
        <w:t>diversificarea producției unei unități</w:t>
      </w:r>
      <w:r w:rsidRPr="00FF0ABE">
        <w:rPr>
          <w:rFonts w:asciiTheme="minorHAnsi" w:hAnsiTheme="minorHAnsi"/>
          <w:color w:val="0070C0"/>
          <w:sz w:val="22"/>
          <w:szCs w:val="22"/>
        </w:rPr>
        <w:t xml:space="preserve"> </w:t>
      </w:r>
      <w:r w:rsidRPr="00FF0ABE">
        <w:rPr>
          <w:rFonts w:asciiTheme="minorHAnsi" w:hAnsiTheme="minorHAnsi"/>
          <w:sz w:val="22"/>
          <w:szCs w:val="22"/>
        </w:rPr>
        <w:t>prin produse</w:t>
      </w:r>
      <w:r w:rsidR="0030722A" w:rsidRPr="00FF0ABE">
        <w:rPr>
          <w:rFonts w:asciiTheme="minorHAnsi" w:hAnsiTheme="minorHAnsi"/>
          <w:sz w:val="22"/>
          <w:szCs w:val="22"/>
        </w:rPr>
        <w:t xml:space="preserve"> (bunuri</w:t>
      </w:r>
      <w:r w:rsidRPr="00FF0ABE">
        <w:rPr>
          <w:rFonts w:asciiTheme="minorHAnsi" w:hAnsiTheme="minorHAnsi"/>
          <w:sz w:val="22"/>
          <w:szCs w:val="22"/>
        </w:rPr>
        <w:t>/servicii</w:t>
      </w:r>
      <w:r w:rsidR="0030722A" w:rsidRPr="00FF0ABE">
        <w:rPr>
          <w:rFonts w:asciiTheme="minorHAnsi" w:hAnsiTheme="minorHAnsi"/>
          <w:sz w:val="22"/>
          <w:szCs w:val="22"/>
        </w:rPr>
        <w:t>)</w:t>
      </w:r>
      <w:r w:rsidRPr="00FF0ABE">
        <w:rPr>
          <w:rFonts w:asciiTheme="minorHAnsi" w:hAnsiTheme="minorHAnsi"/>
          <w:sz w:val="22"/>
          <w:szCs w:val="22"/>
        </w:rPr>
        <w:t xml:space="preserve"> care nu au fost fabricate/prestate anterior în unitate. Diversificarea producției presupune că noile produse/servicii se adaugă gamei sortimentale deja fabricate/prestate.</w:t>
      </w:r>
    </w:p>
    <w:p w:rsidR="00F6060A" w:rsidRPr="00FF0ABE" w:rsidRDefault="00F6060A" w:rsidP="006B57C9">
      <w:pPr>
        <w:spacing w:before="0" w:after="0"/>
        <w:ind w:left="708"/>
        <w:jc w:val="both"/>
        <w:rPr>
          <w:rFonts w:asciiTheme="minorHAnsi" w:hAnsiTheme="minorHAnsi"/>
          <w:sz w:val="22"/>
          <w:szCs w:val="22"/>
        </w:rPr>
      </w:pPr>
    </w:p>
    <w:p w:rsidR="00A86EFE"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Sunt eligibile</w:t>
      </w:r>
      <w:r w:rsidR="00323E1D" w:rsidRPr="00FF0ABE">
        <w:rPr>
          <w:rFonts w:asciiTheme="minorHAnsi" w:hAnsiTheme="minorHAnsi"/>
          <w:sz w:val="22"/>
          <w:szCs w:val="22"/>
        </w:rPr>
        <w:t xml:space="preserve"> şi</w:t>
      </w:r>
      <w:r w:rsidRPr="00FF0ABE">
        <w:rPr>
          <w:rFonts w:asciiTheme="minorHAnsi" w:hAnsiTheme="minorHAnsi"/>
          <w:sz w:val="22"/>
          <w:szCs w:val="22"/>
        </w:rPr>
        <w:t xml:space="preserve"> proiectele care includ </w:t>
      </w:r>
      <w:r w:rsidR="00AD38AC" w:rsidRPr="00FF0ABE">
        <w:rPr>
          <w:rFonts w:asciiTheme="minorHAnsi" w:hAnsiTheme="minorHAnsi"/>
          <w:sz w:val="22"/>
          <w:szCs w:val="22"/>
        </w:rPr>
        <w:t xml:space="preserve">in cadrul componentei aferente ajutorului de stat regional doar </w:t>
      </w:r>
      <w:r w:rsidRPr="00FF0ABE">
        <w:rPr>
          <w:rFonts w:asciiTheme="minorHAnsi" w:hAnsiTheme="minorHAnsi"/>
          <w:sz w:val="22"/>
          <w:szCs w:val="22"/>
        </w:rPr>
        <w:t>achiziționarea de echipamente în vederea realizării unui tip de investiție inițială prevăzut</w:t>
      </w:r>
      <w:r w:rsidR="00021D16" w:rsidRPr="00FF0ABE">
        <w:rPr>
          <w:rFonts w:asciiTheme="minorHAnsi" w:hAnsiTheme="minorHAnsi"/>
          <w:sz w:val="22"/>
          <w:szCs w:val="22"/>
        </w:rPr>
        <w:t xml:space="preserve"> la punctele i.-iii. de mai sus, cu menţinerea legăturii directe cu rezultatele cercetării din cadrul etapei 1</w:t>
      </w:r>
      <w:r w:rsidR="00B87A9F" w:rsidRPr="00FF0ABE">
        <w:rPr>
          <w:rFonts w:asciiTheme="minorHAnsi" w:hAnsiTheme="minorHAnsi"/>
          <w:sz w:val="22"/>
          <w:szCs w:val="22"/>
        </w:rPr>
        <w:t xml:space="preserve"> a proiectului</w:t>
      </w:r>
      <w:r w:rsidR="00021D16" w:rsidRPr="00FF0ABE">
        <w:rPr>
          <w:rFonts w:asciiTheme="minorHAnsi" w:hAnsiTheme="minorHAnsi"/>
          <w:sz w:val="22"/>
          <w:szCs w:val="22"/>
        </w:rPr>
        <w:t>.</w:t>
      </w:r>
    </w:p>
    <w:p w:rsidR="00A86EFE" w:rsidRPr="00FF0ABE" w:rsidRDefault="00A86EFE" w:rsidP="006B57C9">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A86EFE" w:rsidRPr="00FF0ABE" w:rsidTr="001C6E25">
        <w:trPr>
          <w:trHeight w:val="670"/>
        </w:trPr>
        <w:tc>
          <w:tcPr>
            <w:tcW w:w="742" w:type="dxa"/>
            <w:vAlign w:val="center"/>
          </w:tcPr>
          <w:p w:rsidR="00A86EFE" w:rsidRPr="00FF0ABE" w:rsidRDefault="00A86EFE" w:rsidP="001C6E25">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02CFFB14" wp14:editId="7FDFF12C">
                  <wp:extent cx="266700" cy="260350"/>
                  <wp:effectExtent l="0" t="0" r="12700" b="0"/>
                  <wp:docPr id="29" name="Picture 2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rsidR="00A86EFE" w:rsidRPr="00FF0ABE" w:rsidRDefault="00A86EFE" w:rsidP="001C6E25">
            <w:pPr>
              <w:spacing w:before="0" w:after="0"/>
              <w:jc w:val="both"/>
              <w:rPr>
                <w:rFonts w:asciiTheme="minorHAnsi" w:hAnsiTheme="minorHAnsi"/>
                <w:sz w:val="22"/>
                <w:szCs w:val="22"/>
              </w:rPr>
            </w:pPr>
            <w:r w:rsidRPr="00950489">
              <w:rPr>
                <w:rFonts w:asciiTheme="minorHAnsi" w:hAnsiTheme="minorHAnsi"/>
                <w:sz w:val="22"/>
                <w:szCs w:val="22"/>
              </w:rPr>
              <w:t>În cazul în care un echipament este necesar pentru derularea mai multor activităţi în diferitele etape ale proiectului, achiziţionarea şi decontarea acestuia se va realiza  în cadrul primei activităţi pentru care este necesar echipamentul respectiv în cadrul schemei de ajutor aferentă activităţii acesteia, cu aplicarea regulilor de cofinanţare şi de eligibilitate a cheltuielilor.</w:t>
            </w:r>
          </w:p>
        </w:tc>
      </w:tr>
    </w:tbl>
    <w:p w:rsidR="00944E72" w:rsidRPr="00FF0ABE" w:rsidRDefault="00944E72" w:rsidP="006B57C9">
      <w:pPr>
        <w:spacing w:before="0" w:after="0"/>
        <w:jc w:val="both"/>
        <w:rPr>
          <w:rFonts w:asciiTheme="minorHAnsi" w:hAnsiTheme="minorHAnsi"/>
          <w:sz w:val="22"/>
          <w:szCs w:val="22"/>
        </w:rPr>
      </w:pPr>
    </w:p>
    <w:p w:rsidR="00FB1E05"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Î</w:t>
      </w:r>
      <w:r w:rsidR="00FB1E05" w:rsidRPr="00FF0ABE">
        <w:rPr>
          <w:rFonts w:asciiTheme="minorHAnsi" w:hAnsiTheme="minorHAnsi"/>
          <w:sz w:val="22"/>
          <w:szCs w:val="22"/>
        </w:rPr>
        <w:t>n cazul ajutoarelor acordate</w:t>
      </w:r>
      <w:r w:rsidR="00F6060A" w:rsidRPr="00FF0ABE">
        <w:rPr>
          <w:rFonts w:asciiTheme="minorHAnsi" w:hAnsiTheme="minorHAnsi"/>
          <w:sz w:val="22"/>
          <w:szCs w:val="22"/>
        </w:rPr>
        <w:t xml:space="preserve"> întreprinderilor mari </w:t>
      </w:r>
      <w:r w:rsidR="00FB1E05" w:rsidRPr="00FF0ABE">
        <w:rPr>
          <w:rFonts w:asciiTheme="minorHAnsi" w:hAnsiTheme="minorHAnsi"/>
          <w:sz w:val="22"/>
          <w:szCs w:val="22"/>
        </w:rPr>
        <w:t>pentru diversificarea unei unități existente, costurile eligibile (finanțabile din ajutor de stat regional) trebuie să depășească cu cel puțin 200% valoarea contabilă a activelor reutilizate (tangibile și intangibile), astfel cum au fost înregistrate în exercițiul financiar ce precede începerea lucrărilor.</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Într-un proiect de ”diversificare”, anumite active utilizate în realizarea unui </w:t>
      </w:r>
      <w:r w:rsidR="0030722A" w:rsidRPr="00FF0ABE">
        <w:rPr>
          <w:rFonts w:asciiTheme="minorHAnsi" w:hAnsiTheme="minorHAnsi"/>
          <w:sz w:val="22"/>
          <w:szCs w:val="22"/>
        </w:rPr>
        <w:t>bun</w:t>
      </w:r>
      <w:r w:rsidRPr="00FF0ABE">
        <w:rPr>
          <w:rFonts w:asciiTheme="minorHAnsi" w:hAnsiTheme="minorHAnsi"/>
          <w:sz w:val="22"/>
          <w:szCs w:val="22"/>
        </w:rPr>
        <w:t>/prestarea unui serviciu existent pot să fie utilizate, în continuare, în realizarea noului produs/serviciu. Spre exemplu, terenul și clădirile utilizate în realizarea produsului A ar putea fi utilizate integral sau parțial în realizarea produsului B (produs nou). Acestea reprezintă ”active reutilizate”. Atunci când sunt combinate active vechi (reutilizate) și active noi, valoarea eligibilă a noilor active trebuie să fie de cel puțin 3 ori (adică cu cel puțin 200%) mai mare decât valoarea contabilă a activelor reutilizate.</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Valoarea contabilă a activelor reutilizate reprezintă valoarea contabilă netă (i.e. valoarea de intrare, mai puțin amortizarea).</w:t>
      </w:r>
    </w:p>
    <w:p w:rsidR="00F6060A" w:rsidRPr="00FF0ABE" w:rsidRDefault="00F6060A" w:rsidP="006B57C9">
      <w:pPr>
        <w:spacing w:before="0" w:after="0"/>
        <w:jc w:val="both"/>
        <w:rPr>
          <w:rFonts w:asciiTheme="minorHAnsi" w:hAnsiTheme="minorHAnsi"/>
          <w:sz w:val="22"/>
          <w:szCs w:val="22"/>
        </w:rPr>
      </w:pPr>
    </w:p>
    <w:p w:rsidR="00F6060A"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Dacă activele existente sunt reutilizate parțial în noua activitate de producție, valoarea contabilă a acestora poate fi luată în calcul proporțional (e.g. o hală de producție utilizat</w:t>
      </w:r>
      <w:r w:rsidR="00F6060A" w:rsidRPr="00FF0ABE">
        <w:rPr>
          <w:rFonts w:asciiTheme="minorHAnsi" w:hAnsiTheme="minorHAnsi"/>
          <w:sz w:val="22"/>
          <w:szCs w:val="22"/>
        </w:rPr>
        <w:t>ă parțial în noua activitate).</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Investițiile inițiale care conduc atât la extinderea capacității, cât și la diversificarea producției unei unități existente vor fi considerate investiții inițiale legate de diversificarea producției unei unități.</w:t>
      </w:r>
    </w:p>
    <w:p w:rsidR="0089776F" w:rsidRPr="00FF0ABE" w:rsidRDefault="0089776F" w:rsidP="006B57C9">
      <w:pPr>
        <w:spacing w:before="0" w:after="0"/>
        <w:jc w:val="both"/>
        <w:rPr>
          <w:rFonts w:asciiTheme="minorHAnsi" w:hAnsiTheme="minorHAnsi"/>
          <w:sz w:val="22"/>
          <w:szCs w:val="22"/>
          <w:lang w:eastAsia="ro-RO"/>
        </w:rPr>
      </w:pPr>
    </w:p>
    <w:p w:rsidR="00F6060A" w:rsidRPr="00FF0ABE" w:rsidRDefault="0089776F"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Lucrările de modernizare pot fi considerate eligibile doar în măsura în care sunt justificate ca fiind necesare şi intrinsec legate de realizarea unei investiţii iniţiale aşa cum este definită prin prezentul ghid, nereprezentând reparaţii minore ale obiectivelor de investiţie.</w:t>
      </w:r>
    </w:p>
    <w:p w:rsidR="0089776F" w:rsidRPr="00FF0ABE" w:rsidRDefault="0089776F" w:rsidP="006B57C9">
      <w:pPr>
        <w:spacing w:before="0" w:after="0"/>
        <w:jc w:val="both"/>
        <w:rPr>
          <w:rFonts w:asciiTheme="minorHAnsi" w:hAnsiTheme="minorHAnsi"/>
          <w:sz w:val="22"/>
          <w:szCs w:val="22"/>
        </w:rPr>
      </w:pPr>
    </w:p>
    <w:p w:rsidR="00944E72"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 xml:space="preserve">Este eligibilă inclusiv reconversia unui imobil existent neutilizat și dotarea acestuia cu active corporale și necorporale în scopul realizării unei investiții inițiale. Lucrările asupra unor astfel de imobile trebuie să fie semnificative și să nu se refere doar la reparații/modificări minore. Investiția va avea un efect stimulativ pentru beneficiari din prisma ajutorului de stat regional, iar lucrările respective nu trebuie să fie demarate înainte de transmiterea cererii de finanțare în condițiile prevăzute de prezentul ghid specific și a schemei de măsuri de ajutor aplicabile. Prin imobil neutilizat se întelege acel imobil care nu a fost utilizat în mod constant în nici o activitate în anul curent depunerii cererii de finanțare și </w:t>
      </w:r>
      <w:r w:rsidR="00717D2E" w:rsidRPr="00FF0ABE">
        <w:rPr>
          <w:rFonts w:asciiTheme="minorHAnsi" w:hAnsiTheme="minorHAnsi"/>
          <w:sz w:val="22"/>
          <w:szCs w:val="22"/>
        </w:rPr>
        <w:t>doi ani</w:t>
      </w:r>
      <w:r w:rsidRPr="00FF0ABE">
        <w:rPr>
          <w:rFonts w:asciiTheme="minorHAnsi" w:hAnsiTheme="minorHAnsi"/>
          <w:sz w:val="22"/>
          <w:szCs w:val="22"/>
        </w:rPr>
        <w:t xml:space="preserve"> calendaristic</w:t>
      </w:r>
      <w:r w:rsidR="00717D2E" w:rsidRPr="00FF0ABE">
        <w:rPr>
          <w:rFonts w:asciiTheme="minorHAnsi" w:hAnsiTheme="minorHAnsi"/>
          <w:sz w:val="22"/>
          <w:szCs w:val="22"/>
        </w:rPr>
        <w:t>i</w:t>
      </w:r>
      <w:r w:rsidRPr="00FF0ABE">
        <w:rPr>
          <w:rFonts w:asciiTheme="minorHAnsi" w:hAnsiTheme="minorHAnsi"/>
          <w:sz w:val="22"/>
          <w:szCs w:val="22"/>
        </w:rPr>
        <w:t xml:space="preserve"> anterior</w:t>
      </w:r>
      <w:r w:rsidR="00717D2E" w:rsidRPr="00FF0ABE">
        <w:rPr>
          <w:rFonts w:asciiTheme="minorHAnsi" w:hAnsiTheme="minorHAnsi"/>
          <w:sz w:val="22"/>
          <w:szCs w:val="22"/>
        </w:rPr>
        <w:t>i</w:t>
      </w:r>
      <w:r w:rsidRPr="00FF0ABE">
        <w:rPr>
          <w:rFonts w:asciiTheme="minorHAnsi" w:hAnsiTheme="minorHAnsi"/>
          <w:sz w:val="22"/>
          <w:szCs w:val="22"/>
        </w:rPr>
        <w:t xml:space="preserve"> depunerii cererii de finanțare.</w:t>
      </w:r>
    </w:p>
    <w:p w:rsidR="00944E72" w:rsidRPr="00FF0ABE" w:rsidRDefault="00944E72" w:rsidP="006B57C9">
      <w:pPr>
        <w:spacing w:before="0" w:after="0"/>
        <w:jc w:val="both"/>
        <w:rPr>
          <w:rFonts w:asciiTheme="minorHAnsi" w:hAnsiTheme="minorHAnsi"/>
          <w:sz w:val="22"/>
          <w:szCs w:val="22"/>
        </w:rPr>
      </w:pPr>
    </w:p>
    <w:p w:rsidR="00944E72"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Simpla înlocuire a unor active nu este eligibilă pentru acordarea unui ajutor regional pentru investiții. Atunci când înlocuirea activelor este realizată cu scopul de a extinde capacitatea unei unități existente, numai activele legate de extinderea capacității pot fi considerate eligibile pentru ajutor de investiții. Atunci când înlocuirea activelor este realizată în scopul de a diversifica producția unei unități existente, situația este tratată similar - numai activele legate de noul produs care se adaugă gamei existente de produse pot fi considerate eligibile pentru investiția inițială.</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 contextul definirii investiției inițiale, ”unitate” are înțelesul de ”unitate de producție/prestare servicii”, nu de entitate juridică.</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Ajutorul regional nu poate fi acordat unui beneficiar care a închis aceeași activitate sau o activitate similară în Spațiul Economic European (SEE) în cei doi ani care preced depunerea cererii de finanțare sau care, în momentul depunerii cererii de finanțare, are planuri concrete de a închide o astfel de activitate, oricând după depunerea cererii de finanțare inclusiv doi ani după finalizarea investiției inițiale pentru care solicită finanțare, în zona în cauză. Această prevedere se aplică la nivel de ”grup” (în cazul în care beneficiarul face parte dintr-un grup de firme, i.e. grup de întreprinderi legate, în conformitate cu prevederile Legii 346/2004) și doar dacă închiderea/ relocalizarea activității implică state SEE diferite, i.e. închiderea activității se realizează într-un stat SEE</w:t>
      </w:r>
      <w:r w:rsidR="00CC141C" w:rsidRPr="00FF0ABE">
        <w:rPr>
          <w:rFonts w:asciiTheme="minorHAnsi" w:hAnsiTheme="minorHAnsi"/>
          <w:sz w:val="22"/>
          <w:szCs w:val="22"/>
        </w:rPr>
        <w:t>,</w:t>
      </w:r>
      <w:r w:rsidRPr="00FF0ABE">
        <w:rPr>
          <w:rFonts w:asciiTheme="minorHAnsi" w:hAnsiTheme="minorHAnsi"/>
          <w:sz w:val="22"/>
          <w:szCs w:val="22"/>
        </w:rPr>
        <w:t xml:space="preserve"> iar investiția pentru care se solicită ajutor regional se desfășoară într-un alt stat SEE.</w:t>
      </w:r>
    </w:p>
    <w:p w:rsidR="009457E6" w:rsidRPr="00FF0ABE" w:rsidRDefault="009457E6"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”Aceeași activitate” sau ”activitate similară” înseamnă o activitate care face parte din aceeași clasă CAEN (cod de 4 cifre).</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Noțiunea de ”închidere” a unei activități presupune închiderea în întregime a activității la respectiva unitate sau închiderea parțială a activității dacă aceasta conduce la pierderi substanțiale de locuri de muncă. În sensul acestor prevederi, o pierdere substanțială de locuri de muncă este definită ca pierderea a cel puțin 100 de locuri de muncă sau reducerea cu cel puțin 50% a forței de muncă din respectiva unitate, la data depunerii cererii de finanțare comparativ cu media pe oricare din cei doi ani care preced depunerea cererii de finanțare.</w:t>
      </w:r>
    </w:p>
    <w:p w:rsidR="00F6060A" w:rsidRPr="00FF0ABE" w:rsidRDefault="00F6060A" w:rsidP="006B57C9">
      <w:pPr>
        <w:autoSpaceDE w:val="0"/>
        <w:autoSpaceDN w:val="0"/>
        <w:adjustRightInd w:val="0"/>
        <w:spacing w:before="0" w:after="0"/>
        <w:jc w:val="both"/>
        <w:rPr>
          <w:rFonts w:asciiTheme="minorHAnsi" w:hAnsiTheme="minorHAnsi"/>
          <w:b/>
          <w:bCs/>
          <w:sz w:val="22"/>
          <w:szCs w:val="22"/>
        </w:rPr>
      </w:pPr>
    </w:p>
    <w:p w:rsidR="00944E72" w:rsidRPr="00FF0ABE" w:rsidRDefault="00944E72" w:rsidP="006B57C9">
      <w:pPr>
        <w:autoSpaceDE w:val="0"/>
        <w:autoSpaceDN w:val="0"/>
        <w:adjustRightInd w:val="0"/>
        <w:spacing w:before="0" w:after="0"/>
        <w:jc w:val="both"/>
        <w:rPr>
          <w:rFonts w:asciiTheme="minorHAnsi" w:hAnsiTheme="minorHAnsi" w:cs="Calibri"/>
          <w:sz w:val="22"/>
          <w:szCs w:val="22"/>
          <w:lang w:eastAsia="ro-RO"/>
        </w:rPr>
      </w:pPr>
      <w:r w:rsidRPr="00FF0ABE">
        <w:rPr>
          <w:rFonts w:asciiTheme="minorHAnsi" w:hAnsiTheme="minorHAnsi" w:cs="Calibri"/>
          <w:sz w:val="22"/>
          <w:szCs w:val="22"/>
          <w:lang w:eastAsia="ro-RO"/>
        </w:rPr>
        <w:t xml:space="preserve">Activele necorporale trebuie să îndeplinească inclusiv următoarele </w:t>
      </w:r>
      <w:r w:rsidRPr="00FF0ABE">
        <w:rPr>
          <w:rFonts w:asciiTheme="minorHAnsi" w:hAnsiTheme="minorHAnsi" w:cs="Calibri-Bold"/>
          <w:b/>
          <w:bCs/>
          <w:sz w:val="22"/>
          <w:szCs w:val="22"/>
          <w:lang w:eastAsia="ro-RO"/>
        </w:rPr>
        <w:t>condiții cumulative</w:t>
      </w:r>
      <w:r w:rsidRPr="00FF0ABE">
        <w:rPr>
          <w:rStyle w:val="FootnoteReference"/>
          <w:rFonts w:asciiTheme="minorHAnsi" w:hAnsiTheme="minorHAnsi" w:cs="Calibri-Bold"/>
          <w:b/>
          <w:bCs/>
          <w:sz w:val="22"/>
          <w:szCs w:val="22"/>
          <w:lang w:eastAsia="ro-RO"/>
        </w:rPr>
        <w:footnoteReference w:id="17"/>
      </w:r>
      <w:r w:rsidRPr="00FF0ABE">
        <w:rPr>
          <w:rFonts w:asciiTheme="minorHAnsi" w:hAnsiTheme="minorHAnsi" w:cs="Calibri"/>
          <w:sz w:val="22"/>
          <w:szCs w:val="22"/>
          <w:lang w:eastAsia="ro-RO"/>
        </w:rPr>
        <w:t>:</w:t>
      </w:r>
    </w:p>
    <w:p w:rsidR="00944E72" w:rsidRPr="00FF0ABE" w:rsidRDefault="00944E72" w:rsidP="00B86951">
      <w:pPr>
        <w:numPr>
          <w:ilvl w:val="0"/>
          <w:numId w:val="79"/>
        </w:numPr>
        <w:spacing w:before="0" w:after="0"/>
        <w:jc w:val="both"/>
        <w:rPr>
          <w:rFonts w:asciiTheme="minorHAnsi" w:hAnsiTheme="minorHAnsi"/>
          <w:sz w:val="22"/>
          <w:szCs w:val="22"/>
        </w:rPr>
      </w:pPr>
      <w:r w:rsidRPr="00FF0ABE">
        <w:rPr>
          <w:rFonts w:asciiTheme="minorHAnsi" w:hAnsiTheme="minorHAnsi"/>
          <w:sz w:val="22"/>
          <w:szCs w:val="22"/>
        </w:rPr>
        <w:t>trebuie să fie utilizate exclusiv în cadrul unității care primește ajutorul;</w:t>
      </w:r>
    </w:p>
    <w:p w:rsidR="00944E72" w:rsidRPr="00FF0ABE" w:rsidRDefault="00944E72" w:rsidP="00B86951">
      <w:pPr>
        <w:numPr>
          <w:ilvl w:val="0"/>
          <w:numId w:val="79"/>
        </w:numPr>
        <w:spacing w:before="0" w:after="0"/>
        <w:jc w:val="both"/>
        <w:rPr>
          <w:rFonts w:asciiTheme="minorHAnsi" w:hAnsiTheme="minorHAnsi"/>
          <w:sz w:val="22"/>
          <w:szCs w:val="22"/>
        </w:rPr>
      </w:pPr>
      <w:r w:rsidRPr="00FF0ABE">
        <w:rPr>
          <w:rFonts w:asciiTheme="minorHAnsi" w:hAnsiTheme="minorHAnsi"/>
          <w:sz w:val="22"/>
          <w:szCs w:val="22"/>
        </w:rPr>
        <w:t>trebuie să fie amortizabile;</w:t>
      </w:r>
    </w:p>
    <w:p w:rsidR="00944E72" w:rsidRPr="00FF0ABE" w:rsidRDefault="00944E72" w:rsidP="00B86951">
      <w:pPr>
        <w:numPr>
          <w:ilvl w:val="0"/>
          <w:numId w:val="79"/>
        </w:numPr>
        <w:spacing w:before="0" w:after="0"/>
        <w:jc w:val="both"/>
        <w:rPr>
          <w:rFonts w:asciiTheme="minorHAnsi" w:hAnsiTheme="minorHAnsi"/>
          <w:sz w:val="22"/>
          <w:szCs w:val="22"/>
        </w:rPr>
      </w:pPr>
      <w:r w:rsidRPr="00FF0ABE">
        <w:rPr>
          <w:rFonts w:asciiTheme="minorHAnsi" w:hAnsiTheme="minorHAnsi"/>
          <w:sz w:val="22"/>
          <w:szCs w:val="22"/>
        </w:rPr>
        <w:t>trebuie să fie achiziționate în condițiile pieței de la terți care nu au legături cu cumpărătorul (beneficiarul ajutorului)</w:t>
      </w:r>
    </w:p>
    <w:p w:rsidR="00944E72" w:rsidRPr="00FF0ABE" w:rsidRDefault="00944E72" w:rsidP="00B86951">
      <w:pPr>
        <w:numPr>
          <w:ilvl w:val="0"/>
          <w:numId w:val="79"/>
        </w:num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trebuie să fie incluse în activele întreprinderii care beneficiază de ajutor și </w:t>
      </w:r>
    </w:p>
    <w:p w:rsidR="00944E72" w:rsidRPr="00FF0ABE" w:rsidRDefault="00944E72" w:rsidP="006B57C9">
      <w:pPr>
        <w:spacing w:before="0" w:after="0"/>
        <w:jc w:val="both"/>
        <w:rPr>
          <w:rFonts w:asciiTheme="minorHAnsi" w:hAnsiTheme="minorHAnsi"/>
          <w:b/>
          <w:bCs/>
          <w:color w:val="0070C0"/>
          <w:sz w:val="22"/>
          <w:szCs w:val="22"/>
        </w:rPr>
      </w:pPr>
      <w:r w:rsidRPr="00FF0ABE">
        <w:rPr>
          <w:rFonts w:asciiTheme="minorHAnsi" w:hAnsiTheme="minorHAnsi"/>
          <w:sz w:val="22"/>
          <w:szCs w:val="22"/>
        </w:rPr>
        <w:t>trebuie să rămână asociate proiectului pentru care s-a acordat ajutorul pe o perioadă de minimum 3/5 ani de la data efectuării plății finale în cadrul proiectului sau de la data finalizării investițiilor, oricare dintre acestea survine ultima. Pentru întreprinderile mari, costurile activelor necorporale sunt eligibile numai p</w:t>
      </w:r>
      <w:r w:rsidR="009457E6" w:rsidRPr="00FF0ABE">
        <w:rPr>
          <w:rFonts w:asciiTheme="minorHAnsi" w:hAnsiTheme="minorHAnsi"/>
          <w:sz w:val="22"/>
          <w:szCs w:val="22"/>
        </w:rPr>
        <w:t>â</w:t>
      </w:r>
      <w:r w:rsidRPr="00FF0ABE">
        <w:rPr>
          <w:rFonts w:asciiTheme="minorHAnsi" w:hAnsiTheme="minorHAnsi"/>
          <w:sz w:val="22"/>
          <w:szCs w:val="22"/>
        </w:rPr>
        <w:t xml:space="preserve">nă la un plafon de 50 % din costurile totale eligibile ale investiţiei iniţiale. </w:t>
      </w:r>
      <w:r w:rsidRPr="00FF0ABE">
        <w:rPr>
          <w:rFonts w:asciiTheme="minorHAnsi" w:hAnsiTheme="minorHAnsi"/>
          <w:b/>
          <w:bCs/>
          <w:color w:val="0070C0"/>
          <w:sz w:val="22"/>
          <w:szCs w:val="22"/>
        </w:rPr>
        <w:t xml:space="preserve">Nu sunt eligibile proiectele care includ </w:t>
      </w:r>
      <w:r w:rsidR="00AD38AC" w:rsidRPr="00FF0ABE">
        <w:rPr>
          <w:rFonts w:asciiTheme="minorHAnsi" w:hAnsiTheme="minorHAnsi"/>
          <w:b/>
          <w:bCs/>
          <w:color w:val="0070C0"/>
          <w:sz w:val="22"/>
          <w:szCs w:val="22"/>
        </w:rPr>
        <w:t xml:space="preserve">în cadrul ajutorului de stat regional </w:t>
      </w:r>
      <w:r w:rsidRPr="00FF0ABE">
        <w:rPr>
          <w:rFonts w:asciiTheme="minorHAnsi" w:hAnsiTheme="minorHAnsi"/>
          <w:b/>
          <w:bCs/>
          <w:color w:val="0070C0"/>
          <w:sz w:val="22"/>
          <w:szCs w:val="22"/>
        </w:rPr>
        <w:t>doar investiții în active necorporale.</w:t>
      </w:r>
    </w:p>
    <w:p w:rsidR="00944E72" w:rsidRPr="00FF0ABE" w:rsidRDefault="00944E72" w:rsidP="006B57C9">
      <w:pPr>
        <w:spacing w:before="0" w:after="0"/>
        <w:jc w:val="both"/>
        <w:rPr>
          <w:rFonts w:asciiTheme="minorHAnsi" w:hAnsiTheme="minorHAnsi"/>
          <w:bCs/>
          <w:sz w:val="22"/>
          <w:szCs w:val="22"/>
        </w:rPr>
      </w:pPr>
    </w:p>
    <w:p w:rsidR="00FB1E05" w:rsidRPr="00FF0ABE" w:rsidRDefault="00FB1E05" w:rsidP="00C71F6D">
      <w:pPr>
        <w:pStyle w:val="Heading2"/>
        <w:numPr>
          <w:ilvl w:val="2"/>
          <w:numId w:val="100"/>
        </w:numPr>
        <w:rPr>
          <w:sz w:val="22"/>
          <w:szCs w:val="22"/>
        </w:rPr>
      </w:pPr>
      <w:bookmarkStart w:id="36" w:name="_Toc45005704"/>
      <w:r w:rsidRPr="00FF0ABE">
        <w:rPr>
          <w:sz w:val="22"/>
          <w:szCs w:val="22"/>
        </w:rPr>
        <w:t xml:space="preserve">Intensitatea maximă a ajutorului </w:t>
      </w:r>
      <w:r w:rsidR="00323E1D" w:rsidRPr="00FF0ABE">
        <w:rPr>
          <w:sz w:val="22"/>
          <w:szCs w:val="22"/>
        </w:rPr>
        <w:t xml:space="preserve">de stat </w:t>
      </w:r>
      <w:r w:rsidRPr="00FF0ABE">
        <w:rPr>
          <w:sz w:val="22"/>
          <w:szCs w:val="22"/>
        </w:rPr>
        <w:t>regional</w:t>
      </w:r>
      <w:bookmarkEnd w:id="36"/>
    </w:p>
    <w:p w:rsidR="005463D9" w:rsidRPr="00FF0ABE" w:rsidRDefault="005463D9" w:rsidP="006B57C9">
      <w:pPr>
        <w:spacing w:before="0" w:after="0"/>
        <w:jc w:val="both"/>
        <w:rPr>
          <w:rFonts w:asciiTheme="minorHAnsi" w:hAnsiTheme="minorHAnsi"/>
          <w:sz w:val="22"/>
          <w:szCs w:val="22"/>
          <w:lang w:eastAsia="ro-RO"/>
        </w:rPr>
      </w:pPr>
    </w:p>
    <w:p w:rsidR="00AE66D3" w:rsidRPr="00FF0ABE" w:rsidRDefault="00AE66D3" w:rsidP="006B57C9">
      <w:pPr>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Ajutorul regional se acordă în limita intensităților (procentelor) maxime aprobate de Comisia Europeană pentru perioada 2014-2020</w:t>
      </w:r>
      <w:r w:rsidRPr="003D1248">
        <w:rPr>
          <w:rFonts w:asciiTheme="minorHAnsi" w:hAnsiTheme="minorHAnsi" w:cs="Calibri"/>
          <w:color w:val="000000"/>
          <w:sz w:val="22"/>
          <w:szCs w:val="22"/>
          <w:vertAlign w:val="superscript"/>
        </w:rPr>
        <w:footnoteReference w:id="18"/>
      </w:r>
      <w:r w:rsidRPr="00FF0ABE">
        <w:rPr>
          <w:rFonts w:asciiTheme="minorHAnsi" w:hAnsiTheme="minorHAnsi" w:cs="Calibri"/>
          <w:color w:val="000000"/>
          <w:sz w:val="22"/>
          <w:szCs w:val="22"/>
        </w:rPr>
        <w:t xml:space="preserve">. </w:t>
      </w:r>
    </w:p>
    <w:p w:rsidR="00AE66D3" w:rsidRPr="00FF0ABE" w:rsidRDefault="00AE66D3" w:rsidP="006B57C9">
      <w:pPr>
        <w:spacing w:before="0" w:after="0"/>
        <w:jc w:val="both"/>
        <w:rPr>
          <w:rFonts w:asciiTheme="minorHAnsi" w:hAnsiTheme="minorHAnsi" w:cs="Calibri"/>
          <w:color w:val="000000"/>
          <w:sz w:val="22"/>
          <w:szCs w:val="22"/>
        </w:rPr>
      </w:pPr>
    </w:p>
    <w:p w:rsidR="00FB1E05" w:rsidRPr="00FF0ABE" w:rsidRDefault="00FB1E05" w:rsidP="006B57C9">
      <w:pPr>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Astfel, valoarea maximă a finanţării nerambursabile ce poate fi solicitată și acordată se determină aplicând, la valoarea cheltuielilor eligibile finanțabile prin ajutor de stat regional, intensitatea maximă a ajutorului, aplicabilă categoriei </w:t>
      </w:r>
      <w:r w:rsidR="00994AA8" w:rsidRPr="00FF0ABE">
        <w:rPr>
          <w:rFonts w:asciiTheme="minorHAnsi" w:hAnsiTheme="minorHAnsi" w:cs="Calibri"/>
          <w:color w:val="000000"/>
          <w:sz w:val="22"/>
          <w:szCs w:val="22"/>
        </w:rPr>
        <w:t>de intreprindere (</w:t>
      </w:r>
      <w:r w:rsidR="009457E6" w:rsidRPr="00FF0ABE">
        <w:rPr>
          <w:rFonts w:asciiTheme="minorHAnsi" w:hAnsiTheme="minorHAnsi" w:cs="Calibri"/>
          <w:color w:val="000000"/>
          <w:sz w:val="22"/>
          <w:szCs w:val="22"/>
        </w:rPr>
        <w:t xml:space="preserve">microîntreprindere, </w:t>
      </w:r>
      <w:r w:rsidR="00994AA8" w:rsidRPr="00FF0ABE">
        <w:rPr>
          <w:rFonts w:asciiTheme="minorHAnsi" w:hAnsiTheme="minorHAnsi" w:cs="Calibri"/>
          <w:color w:val="000000"/>
          <w:sz w:val="22"/>
          <w:szCs w:val="22"/>
        </w:rPr>
        <w:t>mic</w:t>
      </w:r>
      <w:r w:rsidR="00D3148C" w:rsidRPr="00FF0ABE">
        <w:rPr>
          <w:rFonts w:asciiTheme="minorHAnsi" w:hAnsiTheme="minorHAnsi" w:cs="Calibri"/>
          <w:color w:val="000000"/>
          <w:sz w:val="22"/>
          <w:szCs w:val="22"/>
        </w:rPr>
        <w:t>ă</w:t>
      </w:r>
      <w:r w:rsidR="00994AA8" w:rsidRPr="00FF0ABE">
        <w:rPr>
          <w:rFonts w:asciiTheme="minorHAnsi" w:hAnsiTheme="minorHAnsi" w:cs="Calibri"/>
          <w:color w:val="000000"/>
          <w:sz w:val="22"/>
          <w:szCs w:val="22"/>
        </w:rPr>
        <w:t xml:space="preserve">, mijlocie, mare) </w:t>
      </w:r>
      <w:r w:rsidRPr="00FF0ABE">
        <w:rPr>
          <w:rFonts w:asciiTheme="minorHAnsi" w:hAnsiTheme="minorHAnsi" w:cs="Calibri"/>
          <w:color w:val="000000"/>
          <w:sz w:val="22"/>
          <w:szCs w:val="22"/>
        </w:rPr>
        <w:t xml:space="preserve">și regiunii în care se implementează proiectul, conform tabelului de mai jos. În cazul în care cererea de finanțare conține atât investiții finanțabile prin ajutor regional cât și investiții finanțabile prin ajutor de minimis, procentele de mai jos se aplică </w:t>
      </w:r>
      <w:r w:rsidRPr="00FF0ABE">
        <w:rPr>
          <w:rFonts w:asciiTheme="minorHAnsi" w:hAnsiTheme="minorHAnsi" w:cs="Calibri"/>
          <w:b/>
          <w:color w:val="0070C0"/>
          <w:sz w:val="22"/>
          <w:szCs w:val="22"/>
        </w:rPr>
        <w:t>doar</w:t>
      </w:r>
      <w:r w:rsidRPr="00FF0ABE">
        <w:rPr>
          <w:rFonts w:asciiTheme="minorHAnsi" w:hAnsiTheme="minorHAnsi" w:cs="Calibri"/>
          <w:color w:val="000000"/>
          <w:sz w:val="22"/>
          <w:szCs w:val="22"/>
        </w:rPr>
        <w:t xml:space="preserve"> la componenta finanțabilă prin ajutor </w:t>
      </w:r>
      <w:r w:rsidR="00F83A5C" w:rsidRPr="00FF0ABE">
        <w:rPr>
          <w:rFonts w:asciiTheme="minorHAnsi" w:hAnsiTheme="minorHAnsi" w:cs="Calibri"/>
          <w:color w:val="000000"/>
          <w:sz w:val="22"/>
          <w:szCs w:val="22"/>
        </w:rPr>
        <w:t xml:space="preserve">de stat </w:t>
      </w:r>
      <w:r w:rsidRPr="00FF0ABE">
        <w:rPr>
          <w:rFonts w:asciiTheme="minorHAnsi" w:hAnsiTheme="minorHAnsi" w:cs="Calibri"/>
          <w:color w:val="000000"/>
          <w:sz w:val="22"/>
          <w:szCs w:val="22"/>
        </w:rPr>
        <w:t>regional (i.e. valoarea eligibilă a cheltuielilor finanțabile prin ajutor regional).</w:t>
      </w:r>
    </w:p>
    <w:p w:rsidR="00AE66D3" w:rsidRPr="00FF0ABE" w:rsidRDefault="00AE66D3" w:rsidP="006B57C9">
      <w:pPr>
        <w:spacing w:before="0" w:after="0"/>
        <w:jc w:val="both"/>
        <w:rPr>
          <w:rFonts w:asciiTheme="minorHAnsi" w:hAnsiTheme="minorHAnsi" w:cs="Calibri"/>
          <w:color w:val="000000"/>
          <w:sz w:val="22"/>
          <w:szCs w:val="22"/>
        </w:rPr>
      </w:pPr>
    </w:p>
    <w:p w:rsidR="00A211AB" w:rsidRPr="00FF0ABE" w:rsidRDefault="00A211AB" w:rsidP="006B57C9">
      <w:pPr>
        <w:spacing w:before="0" w:after="0"/>
        <w:jc w:val="both"/>
        <w:rPr>
          <w:rFonts w:asciiTheme="minorHAnsi" w:hAnsiTheme="minorHAnsi"/>
          <w:sz w:val="22"/>
          <w:szCs w:val="22"/>
        </w:rPr>
      </w:pPr>
      <w:r w:rsidRPr="00FF0ABE">
        <w:rPr>
          <w:rFonts w:asciiTheme="minorHAnsi" w:hAnsiTheme="minorHAnsi"/>
          <w:sz w:val="22"/>
          <w:szCs w:val="22"/>
        </w:rPr>
        <w:t>În cazul unui solicitant de tip parteneriat care solicită ajutor de stat regional, în care membrii parteneriatului sunt entități ce se încadrează, conform Legii 346/2004, în categorii IMM diferite, atunci contribuția minimă la valoarea eligibilă, aplicabilă  solicitantului parteneriat, reprezintă procentul cel mai mare din cele aferente membrilor, în funcție de încadrarea acestora pe categorii IMM/ întreprinderi mari.</w:t>
      </w:r>
    </w:p>
    <w:p w:rsidR="00AE66D3" w:rsidRPr="00FF0ABE" w:rsidRDefault="00AE66D3"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Intensitatea maximă a ajutorului de stat regional</w:t>
      </w:r>
      <w:r w:rsidR="00AE66D3" w:rsidRPr="00FF0ABE">
        <w:rPr>
          <w:rStyle w:val="FootnoteReference"/>
          <w:rFonts w:asciiTheme="minorHAnsi" w:hAnsiTheme="minorHAnsi"/>
          <w:b/>
          <w:sz w:val="22"/>
          <w:szCs w:val="22"/>
        </w:rPr>
        <w:footnoteReference w:id="19"/>
      </w:r>
      <w:r w:rsidRPr="00FF0ABE">
        <w:rPr>
          <w:rFonts w:asciiTheme="minorHAnsi" w:hAnsiTheme="minorHAnsi"/>
          <w:sz w:val="22"/>
          <w:szCs w:val="22"/>
        </w:rPr>
        <w:t>:</w:t>
      </w:r>
    </w:p>
    <w:p w:rsidR="00AE66D3" w:rsidRPr="00FF0ABE" w:rsidRDefault="00AE66D3" w:rsidP="006B57C9">
      <w:pPr>
        <w:spacing w:before="0" w:after="0"/>
        <w:jc w:val="both"/>
        <w:rPr>
          <w:rFonts w:asciiTheme="minorHAnsi" w:hAnsiTheme="minorHAnsi"/>
          <w:sz w:val="22"/>
          <w:szCs w:val="22"/>
        </w:rPr>
      </w:pPr>
    </w:p>
    <w:tbl>
      <w:tblPr>
        <w:tblStyle w:val="TableGrid"/>
        <w:tblW w:w="9747" w:type="dxa"/>
        <w:tblLayout w:type="fixed"/>
        <w:tblLook w:val="04A0" w:firstRow="1" w:lastRow="0" w:firstColumn="1" w:lastColumn="0" w:noHBand="0" w:noVBand="1"/>
      </w:tblPr>
      <w:tblGrid>
        <w:gridCol w:w="4957"/>
        <w:gridCol w:w="1370"/>
        <w:gridCol w:w="1370"/>
        <w:gridCol w:w="2050"/>
      </w:tblGrid>
      <w:tr w:rsidR="00FB1E05" w:rsidRPr="00FF0ABE" w:rsidTr="00B87A9F">
        <w:tc>
          <w:tcPr>
            <w:tcW w:w="4957" w:type="dxa"/>
            <w:vMerge w:val="restart"/>
            <w:vAlign w:val="center"/>
          </w:tcPr>
          <w:p w:rsidR="00FB1E05" w:rsidRPr="00FF0ABE" w:rsidRDefault="00FB1E05" w:rsidP="006B57C9">
            <w:pPr>
              <w:spacing w:before="0" w:after="0"/>
              <w:jc w:val="both"/>
              <w:rPr>
                <w:rFonts w:asciiTheme="minorHAnsi" w:hAnsiTheme="minorHAnsi"/>
                <w:sz w:val="22"/>
                <w:szCs w:val="22"/>
              </w:rPr>
            </w:pPr>
          </w:p>
        </w:tc>
        <w:tc>
          <w:tcPr>
            <w:tcW w:w="4790" w:type="dxa"/>
            <w:gridSpan w:val="3"/>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Întreprindere</w:t>
            </w:r>
          </w:p>
        </w:tc>
      </w:tr>
      <w:tr w:rsidR="00FB1E05" w:rsidRPr="00FF0ABE" w:rsidTr="00B87A9F">
        <w:tc>
          <w:tcPr>
            <w:tcW w:w="4957" w:type="dxa"/>
            <w:vMerge/>
          </w:tcPr>
          <w:p w:rsidR="00FB1E05" w:rsidRPr="00FF0ABE" w:rsidRDefault="00FB1E05" w:rsidP="006B57C9">
            <w:pPr>
              <w:spacing w:before="0" w:after="0"/>
              <w:jc w:val="both"/>
              <w:rPr>
                <w:rFonts w:asciiTheme="minorHAnsi" w:hAnsiTheme="minorHAnsi"/>
                <w:sz w:val="22"/>
                <w:szCs w:val="22"/>
              </w:rPr>
            </w:pPr>
          </w:p>
        </w:tc>
        <w:tc>
          <w:tcPr>
            <w:tcW w:w="1370" w:type="dxa"/>
            <w:vAlign w:val="center"/>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Mare</w:t>
            </w:r>
          </w:p>
        </w:tc>
        <w:tc>
          <w:tcPr>
            <w:tcW w:w="1370" w:type="dxa"/>
            <w:vAlign w:val="center"/>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Mijlocie</w:t>
            </w:r>
          </w:p>
        </w:tc>
        <w:tc>
          <w:tcPr>
            <w:tcW w:w="2050" w:type="dxa"/>
            <w:vAlign w:val="center"/>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Mic</w:t>
            </w:r>
            <w:r w:rsidR="00D3148C" w:rsidRPr="00FF0ABE">
              <w:rPr>
                <w:rFonts w:asciiTheme="minorHAnsi" w:hAnsiTheme="minorHAnsi"/>
                <w:sz w:val="22"/>
                <w:szCs w:val="22"/>
              </w:rPr>
              <w:t>ă</w:t>
            </w:r>
            <w:r w:rsidRPr="00FF0ABE">
              <w:rPr>
                <w:rFonts w:asciiTheme="minorHAnsi" w:hAnsiTheme="minorHAnsi"/>
                <w:sz w:val="22"/>
                <w:szCs w:val="22"/>
              </w:rPr>
              <w:t xml:space="preserve"> (inclusiv micro</w:t>
            </w:r>
            <w:r w:rsidR="00B87A9F" w:rsidRPr="00FF0ABE">
              <w:rPr>
                <w:rFonts w:asciiTheme="minorHAnsi" w:hAnsiTheme="minorHAnsi"/>
                <w:sz w:val="22"/>
                <w:szCs w:val="22"/>
              </w:rPr>
              <w:t>întreprindere</w:t>
            </w:r>
            <w:r w:rsidRPr="00FF0ABE">
              <w:rPr>
                <w:rFonts w:asciiTheme="minorHAnsi" w:hAnsiTheme="minorHAnsi"/>
                <w:sz w:val="22"/>
                <w:szCs w:val="22"/>
              </w:rPr>
              <w:t>)</w:t>
            </w:r>
          </w:p>
        </w:tc>
      </w:tr>
      <w:tr w:rsidR="00FB1E05" w:rsidRPr="00FF0ABE" w:rsidTr="00B87A9F">
        <w:tc>
          <w:tcPr>
            <w:tcW w:w="4957" w:type="dxa"/>
            <w:vAlign w:val="center"/>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bCs/>
                <w:sz w:val="22"/>
                <w:szCs w:val="22"/>
                <w:lang w:val="ro-RO"/>
              </w:rPr>
              <w:t xml:space="preserve">Intensitatea maximă a ajutorului de stat regional, Regiunea Nord-Est </w:t>
            </w:r>
            <w:r w:rsidR="00EC42ED" w:rsidRPr="00FF0ABE">
              <w:rPr>
                <w:rFonts w:asciiTheme="minorHAnsi" w:hAnsiTheme="minorHAnsi"/>
                <w:bCs/>
                <w:sz w:val="22"/>
                <w:szCs w:val="22"/>
                <w:lang w:val="ro-RO"/>
              </w:rPr>
              <w:t>si Nord Vest</w:t>
            </w:r>
          </w:p>
        </w:tc>
        <w:tc>
          <w:tcPr>
            <w:tcW w:w="1370" w:type="dxa"/>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50%</w:t>
            </w:r>
          </w:p>
        </w:tc>
        <w:tc>
          <w:tcPr>
            <w:tcW w:w="1370" w:type="dxa"/>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60%</w:t>
            </w:r>
          </w:p>
        </w:tc>
        <w:tc>
          <w:tcPr>
            <w:tcW w:w="2050" w:type="dxa"/>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70%</w:t>
            </w:r>
          </w:p>
        </w:tc>
      </w:tr>
    </w:tbl>
    <w:p w:rsidR="00FB1E05" w:rsidRPr="00FF0ABE" w:rsidRDefault="00FB1E05" w:rsidP="006B57C9">
      <w:pPr>
        <w:autoSpaceDE w:val="0"/>
        <w:autoSpaceDN w:val="0"/>
        <w:adjustRightInd w:val="0"/>
        <w:spacing w:before="0" w:after="0"/>
        <w:jc w:val="both"/>
        <w:rPr>
          <w:rFonts w:asciiTheme="minorHAnsi" w:hAnsiTheme="minorHAnsi" w:cs="Calibri"/>
          <w:b/>
          <w:bCs/>
          <w:color w:val="000000"/>
          <w:sz w:val="22"/>
          <w:szCs w:val="22"/>
        </w:rPr>
      </w:pPr>
    </w:p>
    <w:p w:rsidR="00FB06C6" w:rsidRPr="00FF0ABE" w:rsidRDefault="00FB06C6" w:rsidP="006B57C9">
      <w:pPr>
        <w:spacing w:before="0" w:after="0"/>
        <w:jc w:val="both"/>
        <w:rPr>
          <w:rFonts w:asciiTheme="minorHAnsi" w:hAnsiTheme="minorHAnsi"/>
          <w:sz w:val="22"/>
          <w:szCs w:val="22"/>
        </w:rPr>
      </w:pPr>
      <w:r w:rsidRPr="00FF0ABE">
        <w:rPr>
          <w:rFonts w:asciiTheme="minorHAnsi" w:hAnsiTheme="minorHAnsi"/>
          <w:sz w:val="22"/>
          <w:szCs w:val="22"/>
        </w:rPr>
        <w:t xml:space="preserve">Investiția, în cazul ajutoarelor regionale, trebuie menținută în regiunea în care a fost implementată pentru o perioadă de cel puțin cinci ani sau, în cazul IMM, de cel puțin trei ani de la finalizare. Această condiție nu împiedică înlocuirea unei instalații sau a unui echipament care a devenit depășit sau a fost distrus în această perioadă, cu condiția ca activitatea economică să fie menținută în regiunea în cauză pentru perioada minimă aplicabilă. </w:t>
      </w:r>
    </w:p>
    <w:p w:rsidR="00F6060A" w:rsidRPr="00FF0ABE" w:rsidRDefault="00F6060A" w:rsidP="006B57C9">
      <w:pPr>
        <w:autoSpaceDE w:val="0"/>
        <w:autoSpaceDN w:val="0"/>
        <w:adjustRightInd w:val="0"/>
        <w:spacing w:before="0" w:after="0"/>
        <w:jc w:val="both"/>
        <w:rPr>
          <w:rFonts w:asciiTheme="minorHAnsi" w:hAnsiTheme="minorHAnsi" w:cs="Calibri"/>
          <w:b/>
          <w:bCs/>
          <w:color w:val="000000"/>
          <w:sz w:val="22"/>
          <w:szCs w:val="22"/>
        </w:rPr>
      </w:pPr>
    </w:p>
    <w:p w:rsidR="00FB1E05" w:rsidRPr="00FF0ABE" w:rsidRDefault="00FB1E05" w:rsidP="00891050">
      <w:pPr>
        <w:pStyle w:val="Heading2"/>
        <w:numPr>
          <w:ilvl w:val="1"/>
          <w:numId w:val="100"/>
        </w:numPr>
        <w:rPr>
          <w:sz w:val="22"/>
          <w:szCs w:val="22"/>
        </w:rPr>
      </w:pPr>
      <w:bookmarkStart w:id="37" w:name="_Toc501442447"/>
      <w:bookmarkStart w:id="38" w:name="_Toc45005705"/>
      <w:r w:rsidRPr="00FF0ABE">
        <w:rPr>
          <w:sz w:val="22"/>
          <w:szCs w:val="22"/>
        </w:rPr>
        <w:lastRenderedPageBreak/>
        <w:t>Ajutor de minimis</w:t>
      </w:r>
      <w:bookmarkEnd w:id="37"/>
      <w:bookmarkEnd w:id="38"/>
    </w:p>
    <w:p w:rsidR="000E2E3B" w:rsidRPr="00FF0ABE" w:rsidRDefault="000E2E3B" w:rsidP="000E2E3B">
      <w:pPr>
        <w:rPr>
          <w:rFonts w:asciiTheme="minorHAnsi" w:hAnsiTheme="minorHAnsi"/>
          <w:sz w:val="22"/>
          <w:szCs w:val="22"/>
        </w:rPr>
      </w:pPr>
    </w:p>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bCs/>
          <w:sz w:val="22"/>
          <w:szCs w:val="22"/>
        </w:rPr>
        <w:t>În cadrul acestui apel, nu sunt eligibile proiectele (cererile de finanțare) care conțin doar investiții (activități) finanțabile prin ajutor de minimis.</w:t>
      </w:r>
    </w:p>
    <w:p w:rsidR="00AE66D3" w:rsidRPr="00FF0ABE" w:rsidRDefault="00AE66D3" w:rsidP="006B57C9">
      <w:pPr>
        <w:spacing w:before="0" w:after="0"/>
        <w:jc w:val="both"/>
        <w:rPr>
          <w:rFonts w:asciiTheme="minorHAnsi" w:hAnsiTheme="minorHAnsi"/>
          <w:sz w:val="22"/>
          <w:szCs w:val="22"/>
        </w:rPr>
      </w:pPr>
    </w:p>
    <w:p w:rsidR="00002587" w:rsidRPr="00FF0ABE" w:rsidRDefault="00002587" w:rsidP="00B86951">
      <w:pPr>
        <w:pStyle w:val="ListParagraph"/>
        <w:numPr>
          <w:ilvl w:val="0"/>
          <w:numId w:val="80"/>
        </w:numPr>
        <w:spacing w:after="0"/>
        <w:rPr>
          <w:rFonts w:asciiTheme="minorHAnsi" w:hAnsiTheme="minorHAnsi"/>
          <w:sz w:val="22"/>
          <w:szCs w:val="22"/>
        </w:rPr>
      </w:pPr>
      <w:r w:rsidRPr="00FF0ABE">
        <w:rPr>
          <w:rFonts w:asciiTheme="minorHAnsi" w:hAnsiTheme="minorHAnsi"/>
          <w:sz w:val="22"/>
          <w:szCs w:val="22"/>
        </w:rPr>
        <w:t>Ajutorul de minimis acordat se supune prevederilor Regulamentului Comisiei Europene nr. 1407/2013 privind aplicarea articolelor 107 și 108 din Tratatul privind funcționarea Uniunii Europene ajutoarelor de minimis (Regulamentul de minimis).</w:t>
      </w:r>
    </w:p>
    <w:p w:rsidR="00002587" w:rsidRPr="00FF0ABE" w:rsidRDefault="00002587" w:rsidP="006B57C9">
      <w:pPr>
        <w:pStyle w:val="ListParagraph"/>
        <w:spacing w:after="0"/>
        <w:ind w:left="360"/>
        <w:rPr>
          <w:rFonts w:asciiTheme="minorHAnsi" w:hAnsiTheme="minorHAnsi"/>
          <w:sz w:val="22"/>
          <w:szCs w:val="22"/>
        </w:rPr>
      </w:pPr>
    </w:p>
    <w:p w:rsidR="00002587" w:rsidRPr="00FF0ABE" w:rsidRDefault="00002587" w:rsidP="00B86951">
      <w:pPr>
        <w:pStyle w:val="ListParagraph"/>
        <w:numPr>
          <w:ilvl w:val="0"/>
          <w:numId w:val="80"/>
        </w:numPr>
        <w:spacing w:after="0"/>
        <w:contextualSpacing/>
        <w:rPr>
          <w:rFonts w:asciiTheme="minorHAnsi" w:hAnsiTheme="minorHAnsi"/>
          <w:sz w:val="22"/>
          <w:szCs w:val="22"/>
        </w:rPr>
      </w:pPr>
      <w:r w:rsidRPr="00FF0ABE">
        <w:rPr>
          <w:rFonts w:asciiTheme="minorHAnsi" w:hAnsiTheme="minorHAnsi"/>
          <w:sz w:val="22"/>
          <w:szCs w:val="22"/>
        </w:rPr>
        <w:t xml:space="preserve">Valoarea maximă a ajutorului, în regim </w:t>
      </w:r>
      <w:r w:rsidRPr="00FF0ABE">
        <w:rPr>
          <w:rFonts w:asciiTheme="minorHAnsi" w:hAnsiTheme="minorHAnsi"/>
          <w:i/>
          <w:iCs/>
          <w:sz w:val="22"/>
          <w:szCs w:val="22"/>
        </w:rPr>
        <w:t xml:space="preserve">de minimis, </w:t>
      </w:r>
      <w:r w:rsidRPr="00FF0ABE">
        <w:rPr>
          <w:rFonts w:asciiTheme="minorHAnsi" w:hAnsiTheme="minorHAnsi"/>
          <w:sz w:val="22"/>
          <w:szCs w:val="22"/>
        </w:rPr>
        <w:t xml:space="preserve">ce poate fi acordată unei </w:t>
      </w:r>
      <w:r w:rsidRPr="00FF0ABE">
        <w:rPr>
          <w:rFonts w:asciiTheme="minorHAnsi" w:hAnsiTheme="minorHAnsi"/>
          <w:b/>
          <w:i/>
          <w:color w:val="0070C0"/>
          <w:sz w:val="22"/>
          <w:szCs w:val="22"/>
        </w:rPr>
        <w:t>întreprinderi unice</w:t>
      </w:r>
      <w:r w:rsidRPr="00FF0ABE">
        <w:rPr>
          <w:rFonts w:asciiTheme="minorHAnsi" w:hAnsiTheme="minorHAnsi"/>
          <w:sz w:val="22"/>
          <w:szCs w:val="22"/>
        </w:rPr>
        <w:t xml:space="preserve"> (a se vedea mai jos), din fonduri publice, pe o perioadă de 3 ani fiscali consecutivi (ultimii 2 ani fiscali înainte de data depunerii cererii de finanţare şi anul curent depunerii cererii de finanţare) este de 200.000 de euro, echivalent în lei, la cursul de schimb InforEuro valabil la data acordării ajutorului.</w:t>
      </w:r>
    </w:p>
    <w:p w:rsidR="00002587" w:rsidRPr="00FF0ABE" w:rsidRDefault="00002587" w:rsidP="006B57C9">
      <w:pPr>
        <w:pStyle w:val="ListParagraph"/>
        <w:spacing w:after="0"/>
        <w:ind w:left="360"/>
        <w:contextualSpacing/>
        <w:rPr>
          <w:rFonts w:asciiTheme="minorHAnsi" w:hAnsiTheme="minorHAnsi"/>
          <w:sz w:val="22"/>
          <w:szCs w:val="22"/>
        </w:rPr>
      </w:pPr>
    </w:p>
    <w:p w:rsidR="00002587" w:rsidRPr="00FF0ABE" w:rsidRDefault="00002587" w:rsidP="00B86951">
      <w:pPr>
        <w:pStyle w:val="ListParagraph"/>
        <w:numPr>
          <w:ilvl w:val="0"/>
          <w:numId w:val="80"/>
        </w:numPr>
        <w:spacing w:after="0"/>
        <w:contextualSpacing/>
        <w:rPr>
          <w:rFonts w:asciiTheme="minorHAnsi" w:hAnsiTheme="minorHAnsi"/>
          <w:sz w:val="22"/>
          <w:szCs w:val="22"/>
        </w:rPr>
      </w:pPr>
      <w:r w:rsidRPr="00FF0ABE">
        <w:rPr>
          <w:rFonts w:asciiTheme="minorHAnsi" w:hAnsiTheme="minorHAnsi"/>
          <w:sz w:val="22"/>
          <w:szCs w:val="22"/>
        </w:rPr>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FF0ABE">
        <w:rPr>
          <w:rFonts w:asciiTheme="minorHAnsi" w:hAnsiTheme="minorHAnsi"/>
          <w:i/>
          <w:sz w:val="22"/>
          <w:szCs w:val="22"/>
        </w:rPr>
        <w:t>de minimis</w:t>
      </w:r>
      <w:r w:rsidRPr="00FF0ABE">
        <w:rPr>
          <w:rFonts w:asciiTheme="minorHAnsi" w:hAnsiTheme="minorHAnsi"/>
          <w:sz w:val="22"/>
          <w:szCs w:val="22"/>
        </w:rPr>
        <w:t xml:space="preserve"> și/sau a Schemei aplicabile acestui apel, ori plafonul aplicabil acestor domenii este mai mic de 200.000 euro</w:t>
      </w:r>
      <w:r w:rsidRPr="00FF0ABE">
        <w:rPr>
          <w:rStyle w:val="FootnoteReference"/>
          <w:rFonts w:asciiTheme="minorHAnsi" w:hAnsiTheme="minorHAnsi"/>
          <w:sz w:val="22"/>
          <w:szCs w:val="22"/>
        </w:rPr>
        <w:footnoteReference w:id="20"/>
      </w:r>
      <w:r w:rsidRPr="00FF0ABE">
        <w:rPr>
          <w:rFonts w:asciiTheme="minorHAnsi" w:hAnsiTheme="minorHAnsi"/>
          <w:sz w:val="22"/>
          <w:szCs w:val="22"/>
        </w:rPr>
        <w:t>, atunci acestei întreprinderi i se poate aplica plafonul de 200.000 euro doar dacă, de finanțarea primită, nu va beneficia în activitățile desfășurate în domeniile excluse ori cărora li se aplică un plafon mai mic. Acest aspect este inclus în Declarația de angajament, depusă odată cu cererea de finanțare.</w:t>
      </w:r>
    </w:p>
    <w:p w:rsidR="00002587" w:rsidRPr="00FF0ABE" w:rsidRDefault="00002587" w:rsidP="006B57C9">
      <w:pPr>
        <w:spacing w:before="0" w:after="0"/>
        <w:jc w:val="both"/>
        <w:rPr>
          <w:rFonts w:asciiTheme="minorHAnsi" w:hAnsiTheme="minorHAnsi"/>
          <w:sz w:val="22"/>
          <w:szCs w:val="22"/>
        </w:rPr>
      </w:pPr>
    </w:p>
    <w:p w:rsidR="00002587" w:rsidRPr="00FF0ABE" w:rsidRDefault="00002587" w:rsidP="00B86951">
      <w:pPr>
        <w:pStyle w:val="ListParagraph"/>
        <w:numPr>
          <w:ilvl w:val="0"/>
          <w:numId w:val="80"/>
        </w:numPr>
        <w:spacing w:after="0"/>
        <w:contextualSpacing/>
        <w:rPr>
          <w:rFonts w:asciiTheme="minorHAnsi" w:hAnsiTheme="minorHAnsi"/>
          <w:sz w:val="22"/>
          <w:szCs w:val="22"/>
        </w:rPr>
      </w:pPr>
      <w:r w:rsidRPr="00FF0ABE">
        <w:rPr>
          <w:rFonts w:asciiTheme="minorHAnsi" w:hAnsiTheme="minorHAnsi"/>
          <w:sz w:val="22"/>
          <w:szCs w:val="22"/>
        </w:rPr>
        <w:t>În cazul în care, după aplicarea regulilor de cumul, valoarea finanțării nerambursabile solicitate prin cererea de finanțare depășește plafonul de minimis specific (respectiv 200.000 euro sau 100.000 euro</w:t>
      </w:r>
      <w:r w:rsidRPr="00FF0ABE">
        <w:rPr>
          <w:rStyle w:val="FootnoteReference"/>
          <w:rFonts w:asciiTheme="minorHAnsi" w:hAnsiTheme="minorHAnsi"/>
          <w:sz w:val="22"/>
          <w:szCs w:val="22"/>
        </w:rPr>
        <w:footnoteReference w:id="21"/>
      </w:r>
      <w:r w:rsidRPr="00FF0ABE">
        <w:rPr>
          <w:rFonts w:asciiTheme="minorHAnsi" w:hAnsiTheme="minorHAnsi"/>
          <w:sz w:val="22"/>
          <w:szCs w:val="22"/>
        </w:rPr>
        <w:t xml:space="preserve">), cererea de finanțare va fi respinsă. În acest caz nu poate fi acordat un nou ajutor de minimis doar pentru acea parte din finanțarea solicitată care s-ar încadra în plafonul de minimis aplicabil. </w:t>
      </w:r>
    </w:p>
    <w:p w:rsidR="00AE66D3" w:rsidRPr="00FF0ABE" w:rsidRDefault="00AE66D3"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Regula </w:t>
      </w:r>
      <w:r w:rsidRPr="00FF0ABE">
        <w:rPr>
          <w:rFonts w:asciiTheme="minorHAnsi" w:hAnsiTheme="minorHAnsi"/>
          <w:i/>
          <w:iCs/>
          <w:sz w:val="22"/>
          <w:szCs w:val="22"/>
        </w:rPr>
        <w:t xml:space="preserve">de minimis </w:t>
      </w:r>
      <w:r w:rsidRPr="00FF0ABE">
        <w:rPr>
          <w:rFonts w:asciiTheme="minorHAnsi" w:hAnsiTheme="minorHAnsi"/>
          <w:sz w:val="22"/>
          <w:szCs w:val="22"/>
        </w:rPr>
        <w:t>are în vedere exceptarea de la notificare a ajutoarelor de o valoare mică. Astfel, ajutoarele cu o valoare de până la 200.000 euro, acordate unei întreprinderi pe o perioadă de trei ani fiscali consecutivi, sunt considerate compatibile cu regulile de concurență pe piața comună.</w:t>
      </w:r>
    </w:p>
    <w:p w:rsidR="00AE66D3" w:rsidRPr="00FF0ABE" w:rsidRDefault="00AE66D3" w:rsidP="006B57C9">
      <w:pPr>
        <w:spacing w:before="0" w:after="0"/>
        <w:jc w:val="both"/>
        <w:rPr>
          <w:rFonts w:asciiTheme="minorHAnsi" w:hAnsiTheme="minorHAnsi"/>
          <w:sz w:val="22"/>
          <w:szCs w:val="22"/>
        </w:rPr>
      </w:pPr>
    </w:p>
    <w:p w:rsidR="00FB1E05" w:rsidRPr="00FF0ABE" w:rsidRDefault="00FB1E05" w:rsidP="005974A6">
      <w:pPr>
        <w:pStyle w:val="Heading2"/>
        <w:numPr>
          <w:ilvl w:val="2"/>
          <w:numId w:val="100"/>
        </w:numPr>
        <w:rPr>
          <w:sz w:val="22"/>
          <w:szCs w:val="22"/>
        </w:rPr>
      </w:pPr>
      <w:bookmarkStart w:id="39" w:name="_Toc45005706"/>
      <w:r w:rsidRPr="00FF0ABE">
        <w:rPr>
          <w:sz w:val="22"/>
          <w:szCs w:val="22"/>
        </w:rPr>
        <w:t xml:space="preserve">Valoarea ajutorului </w:t>
      </w:r>
      <w:r w:rsidR="00323E1D" w:rsidRPr="00FF0ABE">
        <w:rPr>
          <w:sz w:val="22"/>
          <w:szCs w:val="22"/>
        </w:rPr>
        <w:t>de minimis</w:t>
      </w:r>
      <w:bookmarkEnd w:id="39"/>
    </w:p>
    <w:p w:rsidR="00AE66D3" w:rsidRPr="00FF0ABE" w:rsidRDefault="00AE66D3" w:rsidP="006B57C9">
      <w:pPr>
        <w:autoSpaceDE w:val="0"/>
        <w:autoSpaceDN w:val="0"/>
        <w:adjustRightInd w:val="0"/>
        <w:spacing w:before="0" w:after="0"/>
        <w:jc w:val="both"/>
        <w:rPr>
          <w:rFonts w:asciiTheme="minorHAnsi" w:hAnsiTheme="minorHAnsi" w:cs="Calibri"/>
          <w:color w:val="2D74B5"/>
          <w:sz w:val="22"/>
          <w:szCs w:val="22"/>
        </w:rPr>
      </w:pPr>
    </w:p>
    <w:p w:rsidR="006B57C9"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Valoarea maximă a ajutorului, în regim </w:t>
      </w:r>
      <w:r w:rsidRPr="00FF0ABE">
        <w:rPr>
          <w:rFonts w:asciiTheme="minorHAnsi" w:hAnsiTheme="minorHAnsi" w:cs="Calibri"/>
          <w:i/>
          <w:iCs/>
          <w:color w:val="000000"/>
          <w:sz w:val="22"/>
          <w:szCs w:val="22"/>
        </w:rPr>
        <w:t xml:space="preserve">de minimis, </w:t>
      </w:r>
      <w:r w:rsidRPr="00FF0ABE">
        <w:rPr>
          <w:rFonts w:asciiTheme="minorHAnsi" w:hAnsiTheme="minorHAnsi" w:cs="Calibri"/>
          <w:color w:val="000000"/>
          <w:sz w:val="22"/>
          <w:szCs w:val="22"/>
        </w:rPr>
        <w:t xml:space="preserve">ce poate fi acordată unei </w:t>
      </w:r>
      <w:r w:rsidRPr="00FF0ABE">
        <w:rPr>
          <w:rFonts w:asciiTheme="minorHAnsi" w:hAnsiTheme="minorHAnsi" w:cs="Calibri"/>
          <w:b/>
          <w:bCs/>
          <w:color w:val="000000"/>
          <w:sz w:val="22"/>
          <w:szCs w:val="22"/>
        </w:rPr>
        <w:t xml:space="preserve">întreprinderi unice </w:t>
      </w:r>
      <w:r w:rsidRPr="00FF0ABE">
        <w:rPr>
          <w:rFonts w:asciiTheme="minorHAnsi" w:hAnsiTheme="minorHAnsi" w:cs="Calibri"/>
          <w:color w:val="000000"/>
          <w:sz w:val="22"/>
          <w:szCs w:val="22"/>
        </w:rPr>
        <w:t xml:space="preserve">(a se vedea </w:t>
      </w:r>
      <w:r w:rsidR="009457E6" w:rsidRPr="00FF0ABE">
        <w:rPr>
          <w:rFonts w:asciiTheme="minorHAnsi" w:hAnsiTheme="minorHAnsi" w:cs="Calibri"/>
          <w:color w:val="000000"/>
          <w:sz w:val="22"/>
          <w:szCs w:val="22"/>
        </w:rPr>
        <w:t>la 3.4.2</w:t>
      </w:r>
      <w:r w:rsidRPr="00FF0ABE">
        <w:rPr>
          <w:rFonts w:asciiTheme="minorHAnsi" w:hAnsiTheme="minorHAnsi" w:cs="Calibri"/>
          <w:color w:val="000000"/>
          <w:sz w:val="22"/>
          <w:szCs w:val="22"/>
        </w:rPr>
        <w:t xml:space="preserve">), din fonduri publice, pe o perioadă de 3 ani fiscali consecutivi (ultimii 2 ani fiscali înainte de data depunerii cererii de finanţare şi anul curent depunerii cererii de finanţare) este de 200.000 de euro, echivalent în lei, la cursul de schimb InforEuro valabil la data acordării ajutorului. </w:t>
      </w:r>
    </w:p>
    <w:p w:rsidR="006B57C9" w:rsidRPr="00FF0ABE" w:rsidRDefault="006B57C9" w:rsidP="006B57C9">
      <w:pPr>
        <w:autoSpaceDE w:val="0"/>
        <w:autoSpaceDN w:val="0"/>
        <w:adjustRightInd w:val="0"/>
        <w:spacing w:before="0" w:after="0"/>
        <w:jc w:val="both"/>
        <w:rPr>
          <w:rFonts w:asciiTheme="minorHAnsi" w:hAnsiTheme="minorHAnsi" w:cs="Calibri"/>
          <w:color w:val="000000"/>
          <w:sz w:val="22"/>
          <w:szCs w:val="22"/>
        </w:rPr>
      </w:pPr>
    </w:p>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În cadrul acestui apel de proiecte, contribuția programului este de maximum </w:t>
      </w:r>
      <w:r w:rsidRPr="00FF0ABE">
        <w:rPr>
          <w:rFonts w:asciiTheme="minorHAnsi" w:hAnsiTheme="minorHAnsi" w:cs="Calibri"/>
          <w:b/>
          <w:color w:val="000000"/>
          <w:sz w:val="22"/>
          <w:szCs w:val="22"/>
        </w:rPr>
        <w:t>100%</w:t>
      </w:r>
      <w:r w:rsidRPr="00FF0ABE">
        <w:rPr>
          <w:rFonts w:asciiTheme="minorHAnsi" w:hAnsiTheme="minorHAnsi" w:cs="Calibri"/>
          <w:color w:val="000000"/>
          <w:sz w:val="22"/>
          <w:szCs w:val="22"/>
        </w:rPr>
        <w:t xml:space="preserve"> din valoarea eligibilă a cheltuielilor finanțabile prin ajutor de minimis (componenta de minimis). </w:t>
      </w:r>
    </w:p>
    <w:p w:rsidR="006B57C9" w:rsidRPr="00FF0ABE" w:rsidRDefault="006B57C9" w:rsidP="006B57C9">
      <w:pPr>
        <w:autoSpaceDE w:val="0"/>
        <w:autoSpaceDN w:val="0"/>
        <w:adjustRightInd w:val="0"/>
        <w:spacing w:before="0" w:after="0"/>
        <w:jc w:val="both"/>
        <w:rPr>
          <w:rFonts w:asciiTheme="minorHAnsi" w:hAnsiTheme="minorHAnsi" w:cs="Calibri"/>
          <w:color w:val="000000"/>
          <w:sz w:val="22"/>
          <w:szCs w:val="22"/>
        </w:rPr>
      </w:pPr>
    </w:p>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lastRenderedPageBreak/>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FF0ABE">
        <w:rPr>
          <w:rFonts w:asciiTheme="minorHAnsi" w:hAnsiTheme="minorHAnsi" w:cs="Calibri"/>
          <w:i/>
          <w:iCs/>
          <w:color w:val="000000"/>
          <w:sz w:val="22"/>
          <w:szCs w:val="22"/>
        </w:rPr>
        <w:t xml:space="preserve">de minimis </w:t>
      </w:r>
      <w:r w:rsidRPr="00FF0ABE">
        <w:rPr>
          <w:rFonts w:asciiTheme="minorHAnsi" w:hAnsiTheme="minorHAnsi" w:cs="Calibri"/>
          <w:color w:val="000000"/>
          <w:sz w:val="22"/>
          <w:szCs w:val="22"/>
        </w:rPr>
        <w:t xml:space="preserve">și/sau a Schemei de minimis aplicabile acestui apel, ori plafonul aplicabil acestor domenii este mai mic de 200.000 euro, atunci acestei întreprinderi i se poate aplica plafonul de 200.000 euro doar dacă, de finanțarea primită, nu va beneficia în activitățile desfășurate în domeniile excluse ori cărora li se aplică un plafon mai mic. </w:t>
      </w:r>
    </w:p>
    <w:p w:rsidR="00AE66D3" w:rsidRPr="00FF0ABE" w:rsidRDefault="00AE66D3" w:rsidP="006B57C9">
      <w:pPr>
        <w:pStyle w:val="ListParagraph"/>
        <w:autoSpaceDE w:val="0"/>
        <w:autoSpaceDN w:val="0"/>
        <w:adjustRightInd w:val="0"/>
        <w:spacing w:after="0"/>
        <w:ind w:left="1068"/>
        <w:rPr>
          <w:rFonts w:asciiTheme="minorHAnsi" w:hAnsiTheme="minorHAnsi" w:cs="Calibri"/>
          <w:color w:val="000000"/>
          <w:sz w:val="22"/>
          <w:szCs w:val="22"/>
        </w:rPr>
      </w:pPr>
    </w:p>
    <w:p w:rsidR="00FB1E05" w:rsidRPr="00FF0ABE" w:rsidRDefault="00FB1E05" w:rsidP="005974A6">
      <w:pPr>
        <w:pStyle w:val="Heading2"/>
        <w:numPr>
          <w:ilvl w:val="2"/>
          <w:numId w:val="100"/>
        </w:numPr>
        <w:rPr>
          <w:sz w:val="22"/>
          <w:szCs w:val="22"/>
        </w:rPr>
      </w:pPr>
      <w:bookmarkStart w:id="40" w:name="_Toc45005707"/>
      <w:r w:rsidRPr="00FF0ABE">
        <w:rPr>
          <w:sz w:val="22"/>
          <w:szCs w:val="22"/>
        </w:rPr>
        <w:t>Întreprinderea unică</w:t>
      </w:r>
      <w:bookmarkEnd w:id="40"/>
      <w:r w:rsidRPr="00FF0ABE">
        <w:rPr>
          <w:sz w:val="22"/>
          <w:szCs w:val="22"/>
        </w:rPr>
        <w:t xml:space="preserve"> </w:t>
      </w:r>
    </w:p>
    <w:p w:rsidR="00002587" w:rsidRPr="00FF0ABE" w:rsidRDefault="00002587" w:rsidP="006B57C9">
      <w:pPr>
        <w:pStyle w:val="ListParagraph"/>
        <w:ind w:left="0"/>
        <w:rPr>
          <w:rFonts w:asciiTheme="minorHAnsi" w:hAnsiTheme="minorHAnsi"/>
          <w:sz w:val="22"/>
          <w:szCs w:val="22"/>
        </w:rPr>
      </w:pPr>
      <w:r w:rsidRPr="00FF0ABE">
        <w:rPr>
          <w:rFonts w:asciiTheme="minorHAnsi" w:hAnsiTheme="minorHAnsi"/>
          <w:sz w:val="22"/>
          <w:szCs w:val="22"/>
        </w:rPr>
        <w:t xml:space="preserve">În sensul Regulamentului de minimis întreprinderea unică reprezintă un grup de întreprinderi legate. Plafonul de minimis (200.000 euro) se aplică întreprinderii unice, adică grupului de întreprinderi legate (din care întreprinderea solicitantă face parte), și nu fiecărei întreprinderi în parte. </w:t>
      </w:r>
    </w:p>
    <w:p w:rsidR="00002587" w:rsidRPr="00FF0ABE" w:rsidRDefault="00002587" w:rsidP="006B57C9">
      <w:pPr>
        <w:spacing w:before="0" w:after="0"/>
        <w:jc w:val="both"/>
        <w:rPr>
          <w:rFonts w:asciiTheme="minorHAnsi" w:hAnsiTheme="minorHAnsi"/>
          <w:sz w:val="22"/>
          <w:szCs w:val="22"/>
        </w:rPr>
      </w:pPr>
      <w:r w:rsidRPr="00FF0ABE">
        <w:rPr>
          <w:rFonts w:asciiTheme="minorHAnsi" w:hAnsiTheme="minorHAnsi"/>
          <w:sz w:val="22"/>
          <w:szCs w:val="22"/>
        </w:rPr>
        <w:t>Întreprinderea unică (grupul de întreprinderi legate) include toate întreprinderile între care există cel puțin una dintre relațiile următoare:</w:t>
      </w:r>
    </w:p>
    <w:p w:rsidR="00002587" w:rsidRPr="00FF0ABE" w:rsidRDefault="00002587" w:rsidP="00B86951">
      <w:pPr>
        <w:pStyle w:val="CM4"/>
        <w:numPr>
          <w:ilvl w:val="1"/>
          <w:numId w:val="81"/>
        </w:numPr>
        <w:jc w:val="both"/>
        <w:rPr>
          <w:rFonts w:asciiTheme="minorHAnsi" w:hAnsiTheme="minorHAnsi"/>
          <w:color w:val="000000"/>
          <w:sz w:val="22"/>
          <w:szCs w:val="22"/>
        </w:rPr>
      </w:pPr>
      <w:r w:rsidRPr="00FF0ABE">
        <w:rPr>
          <w:rFonts w:asciiTheme="minorHAnsi" w:hAnsiTheme="minorHAnsi"/>
          <w:color w:val="000000"/>
          <w:sz w:val="22"/>
          <w:szCs w:val="22"/>
        </w:rPr>
        <w:t xml:space="preserve">o întreprindere deține majoritatea drepturilor de vot ale acționarilor sau ale asociaților unei alte întreprinderi; </w:t>
      </w:r>
    </w:p>
    <w:p w:rsidR="00002587" w:rsidRPr="00FF0ABE" w:rsidRDefault="00002587" w:rsidP="00B86951">
      <w:pPr>
        <w:pStyle w:val="CM4"/>
        <w:numPr>
          <w:ilvl w:val="1"/>
          <w:numId w:val="81"/>
        </w:numPr>
        <w:jc w:val="both"/>
        <w:rPr>
          <w:rFonts w:asciiTheme="minorHAnsi" w:hAnsiTheme="minorHAnsi"/>
          <w:color w:val="000000"/>
          <w:sz w:val="22"/>
          <w:szCs w:val="22"/>
        </w:rPr>
      </w:pPr>
      <w:r w:rsidRPr="00FF0ABE">
        <w:rPr>
          <w:rFonts w:asciiTheme="minorHAnsi" w:hAnsiTheme="minorHAnsi"/>
          <w:color w:val="000000"/>
          <w:sz w:val="22"/>
          <w:szCs w:val="22"/>
        </w:rPr>
        <w:t xml:space="preserve"> o întreprindere are dreptul de a numi sau revoca majoritatea membrilor organelor de administrare, de conducere sau de supraveghere ale unei alte întreprinderi; </w:t>
      </w:r>
    </w:p>
    <w:p w:rsidR="00002587" w:rsidRPr="00FF0ABE" w:rsidRDefault="00002587" w:rsidP="00B86951">
      <w:pPr>
        <w:pStyle w:val="CM4"/>
        <w:numPr>
          <w:ilvl w:val="1"/>
          <w:numId w:val="81"/>
        </w:numPr>
        <w:jc w:val="both"/>
        <w:rPr>
          <w:rFonts w:asciiTheme="minorHAnsi" w:hAnsiTheme="minorHAnsi"/>
          <w:color w:val="000000"/>
          <w:sz w:val="22"/>
          <w:szCs w:val="22"/>
        </w:rPr>
      </w:pPr>
      <w:r w:rsidRPr="00FF0ABE">
        <w:rPr>
          <w:rFonts w:asciiTheme="minorHAnsi" w:hAnsiTheme="minorHAnsi"/>
          <w:color w:val="000000"/>
          <w:sz w:val="22"/>
          <w:szCs w:val="22"/>
        </w:rPr>
        <w:t xml:space="preserve">o întreprindere are dreptul de a exercita o influență dominantă asupra altei întreprinderi în temeiul unui contract încheiat cu întreprinderea în cauză sau în temeiul unei prevederi din contractul de societate sau din statutul acesteia; </w:t>
      </w:r>
    </w:p>
    <w:p w:rsidR="00002587" w:rsidRPr="00FF0ABE" w:rsidRDefault="00002587" w:rsidP="00B86951">
      <w:pPr>
        <w:pStyle w:val="CM4"/>
        <w:numPr>
          <w:ilvl w:val="1"/>
          <w:numId w:val="81"/>
        </w:numPr>
        <w:jc w:val="both"/>
        <w:rPr>
          <w:rFonts w:asciiTheme="minorHAnsi" w:hAnsiTheme="minorHAnsi"/>
          <w:color w:val="000000"/>
          <w:sz w:val="22"/>
          <w:szCs w:val="22"/>
        </w:rPr>
      </w:pPr>
      <w:r w:rsidRPr="00FF0ABE">
        <w:rPr>
          <w:rFonts w:asciiTheme="minorHAnsi" w:hAnsiTheme="minorHAnsi"/>
          <w:color w:val="000000"/>
          <w:sz w:val="22"/>
          <w:szCs w:val="22"/>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002587" w:rsidRPr="00FF0ABE" w:rsidRDefault="00002587" w:rsidP="006B57C9">
      <w:pPr>
        <w:pStyle w:val="ListParagraph"/>
        <w:spacing w:after="0"/>
        <w:ind w:left="0"/>
        <w:rPr>
          <w:rFonts w:asciiTheme="minorHAnsi" w:hAnsiTheme="minorHAnsi"/>
          <w:color w:val="000000"/>
          <w:sz w:val="22"/>
          <w:szCs w:val="22"/>
        </w:rPr>
      </w:pPr>
      <w:r w:rsidRPr="00FF0ABE">
        <w:rPr>
          <w:rFonts w:asciiTheme="minorHAnsi" w:hAnsiTheme="minorHAnsi"/>
          <w:color w:val="000000"/>
          <w:sz w:val="22"/>
          <w:szCs w:val="22"/>
        </w:rPr>
        <w:t>Întreprinderile care întrețin, cu una sau mai multe întreprinderi, relațiile de la literele (a)-(d) sunt considerate întreprinderi unice.</w:t>
      </w:r>
    </w:p>
    <w:p w:rsidR="00002587" w:rsidRPr="00FF0ABE" w:rsidRDefault="00002587" w:rsidP="006B57C9">
      <w:pPr>
        <w:pStyle w:val="ListParagraph"/>
        <w:spacing w:after="0"/>
        <w:ind w:left="0"/>
        <w:rPr>
          <w:rFonts w:asciiTheme="minorHAnsi" w:hAnsiTheme="minorHAnsi"/>
          <w:sz w:val="22"/>
          <w:szCs w:val="22"/>
        </w:rPr>
      </w:pPr>
    </w:p>
    <w:p w:rsidR="00002587" w:rsidRPr="00FF0ABE" w:rsidRDefault="00002587" w:rsidP="006B57C9">
      <w:pPr>
        <w:pStyle w:val="ListParagraph"/>
        <w:spacing w:after="0"/>
        <w:ind w:left="0"/>
        <w:rPr>
          <w:rFonts w:asciiTheme="minorHAnsi" w:hAnsiTheme="minorHAnsi"/>
          <w:sz w:val="22"/>
          <w:szCs w:val="22"/>
        </w:rPr>
      </w:pPr>
      <w:r w:rsidRPr="00FF0ABE">
        <w:rPr>
          <w:rFonts w:asciiTheme="minorHAnsi" w:hAnsiTheme="minorHAnsi"/>
          <w:sz w:val="22"/>
          <w:szCs w:val="22"/>
        </w:rPr>
        <w:t>Astfel, dacă întreprinderile A și B formează o întreprindere unică (spre exemplu, A deține peste 50% din părțile sociale ale lui B), atunci A și B împreună vor putea beneficia de 200.000 euro cumulaţi pentru 3 ani fiscali consecutivi (nu fiecare în parte de câte 200.000 euro).</w:t>
      </w:r>
    </w:p>
    <w:p w:rsidR="00002587" w:rsidRPr="00FF0ABE" w:rsidRDefault="00002587" w:rsidP="006B57C9">
      <w:pPr>
        <w:pStyle w:val="ListParagraph"/>
        <w:spacing w:after="0"/>
        <w:ind w:left="0"/>
        <w:rPr>
          <w:rFonts w:asciiTheme="minorHAnsi" w:hAnsiTheme="minorHAnsi"/>
          <w:sz w:val="22"/>
          <w:szCs w:val="22"/>
        </w:rPr>
      </w:pPr>
    </w:p>
    <w:p w:rsidR="00002587" w:rsidRPr="00FF0ABE" w:rsidRDefault="00002587" w:rsidP="006B57C9">
      <w:pPr>
        <w:pStyle w:val="ListParagraph"/>
        <w:spacing w:after="0"/>
        <w:ind w:left="0"/>
        <w:rPr>
          <w:rFonts w:asciiTheme="minorHAnsi" w:hAnsiTheme="minorHAnsi"/>
          <w:sz w:val="22"/>
          <w:szCs w:val="22"/>
        </w:rPr>
      </w:pPr>
      <w:r w:rsidRPr="00FF0ABE">
        <w:rPr>
          <w:rFonts w:asciiTheme="minorHAnsi" w:hAnsiTheme="minorHAnsi"/>
          <w:sz w:val="22"/>
          <w:szCs w:val="22"/>
        </w:rPr>
        <w:t>Întreprinderile care întreţin, prin intermediul uneia sau mai multor întreprinderi, oricare dintre relaţiile de mai sus, constituie, de asemenea, o întreprindere unică. 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200.000 euro cumulaţi pentru 3 ani fiscali consecutivi (nu fiecare în parte de câte 200.000 euro).</w:t>
      </w:r>
    </w:p>
    <w:p w:rsidR="009457E6" w:rsidRPr="00FF0ABE" w:rsidRDefault="009457E6" w:rsidP="006B57C9">
      <w:pPr>
        <w:pStyle w:val="ListParagraph"/>
        <w:spacing w:after="0"/>
        <w:ind w:left="0"/>
        <w:rPr>
          <w:rFonts w:asciiTheme="minorHAnsi" w:hAnsiTheme="minorHAnsi"/>
          <w:sz w:val="22"/>
          <w:szCs w:val="22"/>
        </w:rPr>
      </w:pPr>
    </w:p>
    <w:p w:rsidR="00002587" w:rsidRPr="00FF0ABE" w:rsidRDefault="00002587" w:rsidP="006B57C9">
      <w:pPr>
        <w:pStyle w:val="ListParagraph"/>
        <w:spacing w:after="160"/>
        <w:ind w:left="0"/>
        <w:contextualSpacing/>
        <w:rPr>
          <w:rFonts w:asciiTheme="minorHAnsi" w:hAnsiTheme="minorHAnsi"/>
          <w:sz w:val="22"/>
          <w:szCs w:val="22"/>
        </w:rPr>
      </w:pPr>
      <w:r w:rsidRPr="00FF0ABE">
        <w:rPr>
          <w:rFonts w:asciiTheme="minorHAnsi" w:hAnsiTheme="minorHAnsi"/>
          <w:sz w:val="22"/>
          <w:szCs w:val="22"/>
        </w:rPr>
        <w:t xml:space="preserve">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 </w:t>
      </w:r>
    </w:p>
    <w:p w:rsidR="00B87A9F" w:rsidRPr="00FF0ABE" w:rsidRDefault="00B87A9F" w:rsidP="006B57C9">
      <w:pPr>
        <w:pStyle w:val="ListParagraph"/>
        <w:ind w:left="0"/>
        <w:rPr>
          <w:rFonts w:asciiTheme="minorHAnsi" w:hAnsiTheme="minorHAnsi"/>
          <w:sz w:val="22"/>
          <w:szCs w:val="22"/>
        </w:rPr>
      </w:pPr>
    </w:p>
    <w:p w:rsidR="00002587" w:rsidRPr="00FF0ABE" w:rsidRDefault="00002587" w:rsidP="006B57C9">
      <w:pPr>
        <w:pStyle w:val="ListParagraph"/>
        <w:ind w:left="0"/>
        <w:rPr>
          <w:rFonts w:asciiTheme="minorHAnsi" w:hAnsiTheme="minorHAnsi"/>
          <w:sz w:val="22"/>
          <w:szCs w:val="22"/>
        </w:rPr>
      </w:pPr>
      <w:r w:rsidRPr="00FF0ABE">
        <w:rPr>
          <w:rFonts w:asciiTheme="minorHAnsi" w:hAnsiTheme="minorHAnsi"/>
          <w:sz w:val="22"/>
          <w:szCs w:val="22"/>
        </w:rPr>
        <w:t>Totuși, legătura dintre A și B trebuie luată în calcul la încadrarea solicitantului într-una din categoriile de întreprindere menționate în cadru</w:t>
      </w:r>
      <w:r w:rsidRPr="00FF0ABE">
        <w:rPr>
          <w:rFonts w:asciiTheme="minorHAnsi" w:hAnsiTheme="minorHAnsi"/>
          <w:b/>
          <w:color w:val="0070C0"/>
          <w:sz w:val="22"/>
          <w:szCs w:val="22"/>
        </w:rPr>
        <w:t xml:space="preserve"> secțiunii 3.1 la prezentul ghid.</w:t>
      </w:r>
    </w:p>
    <w:p w:rsidR="00002587" w:rsidRPr="00FF0ABE" w:rsidRDefault="00002587" w:rsidP="006B57C9">
      <w:pPr>
        <w:pStyle w:val="ListParagraph"/>
        <w:ind w:left="0"/>
        <w:rPr>
          <w:rFonts w:asciiTheme="minorHAnsi" w:hAnsiTheme="minorHAnsi"/>
          <w:sz w:val="22"/>
          <w:szCs w:val="22"/>
        </w:rPr>
      </w:pPr>
      <w:r w:rsidRPr="00FF0ABE">
        <w:rPr>
          <w:rFonts w:asciiTheme="minorHAnsi" w:hAnsiTheme="minorHAnsi"/>
          <w:sz w:val="22"/>
          <w:szCs w:val="22"/>
        </w:rPr>
        <w:lastRenderedPageBreak/>
        <w:t xml:space="preserve">Legăturile stabilite prin intermediul unei persoane fizice, sau al unui grup de persoane fizice care acționează de comun acord (a se vedea Legea 346/2004 – Art. 4^4 alin 4)  trebuie luate în calcul doar la încadrarea solicitantului într-una din categoriile IMM menționate în cadrul </w:t>
      </w:r>
      <w:r w:rsidRPr="00FF0ABE">
        <w:rPr>
          <w:rFonts w:asciiTheme="minorHAnsi" w:hAnsiTheme="minorHAnsi"/>
          <w:b/>
          <w:color w:val="0070C0"/>
          <w:sz w:val="22"/>
          <w:szCs w:val="22"/>
        </w:rPr>
        <w:t>secțiunii 3.1 la prezentul ghid.</w:t>
      </w:r>
      <w:r w:rsidRPr="00FF0ABE">
        <w:rPr>
          <w:rFonts w:asciiTheme="minorHAnsi" w:hAnsiTheme="minorHAnsi"/>
          <w:sz w:val="22"/>
          <w:szCs w:val="22"/>
        </w:rPr>
        <w:t xml:space="preserve">  Astfel, dacă întreprinderea A (solicitant) și C sunt considerate legate prin intermediul persoanei fizice X, pentru verificarea încadrării lui A într-una din categoriile IMM (i.e. număr mediu de salariați mai mic decât 10 și cifră de afaceri anuală netă sau active totale de până la 2 milioane euro), la datele întreprinderii A se vor adăuga în totalitate datele (numărul mediu de salariați) înregistrate de C.  Pe de altă parte, în ceea ce privește acordarea și cumularea ajutorului de minimis, A și C nu vor fi considerate ca formând o întreprindere unică. </w:t>
      </w:r>
    </w:p>
    <w:p w:rsidR="00FB1E05" w:rsidRPr="00FF0ABE" w:rsidRDefault="00FB1E05" w:rsidP="00891050">
      <w:pPr>
        <w:pStyle w:val="Heading2"/>
        <w:numPr>
          <w:ilvl w:val="0"/>
          <w:numId w:val="76"/>
        </w:numPr>
        <w:rPr>
          <w:sz w:val="22"/>
          <w:szCs w:val="22"/>
        </w:rPr>
      </w:pPr>
      <w:bookmarkStart w:id="41" w:name="_Toc501442448"/>
      <w:bookmarkStart w:id="42" w:name="_Toc45005708"/>
      <w:r w:rsidRPr="00FF0ABE">
        <w:rPr>
          <w:sz w:val="22"/>
          <w:szCs w:val="22"/>
        </w:rPr>
        <w:t>Regulile de cumul aplicabil ajutorului de stat</w:t>
      </w:r>
      <w:bookmarkEnd w:id="41"/>
      <w:r w:rsidR="00736D00" w:rsidRPr="00FF0ABE">
        <w:rPr>
          <w:sz w:val="22"/>
          <w:szCs w:val="22"/>
        </w:rPr>
        <w:t xml:space="preserve"> cercetare</w:t>
      </w:r>
      <w:r w:rsidR="00323E1D" w:rsidRPr="00FF0ABE">
        <w:rPr>
          <w:sz w:val="22"/>
          <w:szCs w:val="22"/>
        </w:rPr>
        <w:t>-</w:t>
      </w:r>
      <w:r w:rsidR="00736D00" w:rsidRPr="00FF0ABE">
        <w:rPr>
          <w:sz w:val="22"/>
          <w:szCs w:val="22"/>
        </w:rPr>
        <w:t xml:space="preserve"> dezvoltare/ajutor de stat regional/ajutor de minimis</w:t>
      </w:r>
      <w:bookmarkEnd w:id="42"/>
    </w:p>
    <w:p w:rsidR="00DD0DE8" w:rsidRPr="00FF0ABE" w:rsidRDefault="00DD0DE8" w:rsidP="00A51FCB">
      <w:pPr>
        <w:autoSpaceDE w:val="0"/>
        <w:autoSpaceDN w:val="0"/>
        <w:adjustRightInd w:val="0"/>
        <w:spacing w:before="0" w:after="0"/>
        <w:jc w:val="both"/>
        <w:rPr>
          <w:rFonts w:asciiTheme="minorHAnsi" w:hAnsiTheme="minorHAnsi" w:cs="EUAlbertina-Regu"/>
          <w:sz w:val="22"/>
          <w:szCs w:val="22"/>
          <w:highlight w:val="yellow"/>
          <w:lang w:eastAsia="ro-RO"/>
        </w:rPr>
      </w:pPr>
    </w:p>
    <w:p w:rsidR="00AE73C8" w:rsidRPr="00FF0ABE" w:rsidRDefault="00AE73C8" w:rsidP="00A51FCB">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O cheltuială/activitate</w:t>
      </w:r>
      <w:r w:rsidR="00DE4D48" w:rsidRPr="00FF0ABE">
        <w:rPr>
          <w:rFonts w:asciiTheme="minorHAnsi" w:hAnsiTheme="minorHAnsi" w:cs="EUAlbertina-Regu"/>
          <w:sz w:val="22"/>
          <w:szCs w:val="22"/>
          <w:lang w:eastAsia="ro-RO"/>
        </w:rPr>
        <w:t>/obiectiv</w:t>
      </w:r>
      <w:r w:rsidRPr="00FF0ABE">
        <w:rPr>
          <w:rFonts w:asciiTheme="minorHAnsi" w:hAnsiTheme="minorHAnsi" w:cs="EUAlbertina-Regu"/>
          <w:sz w:val="22"/>
          <w:szCs w:val="22"/>
          <w:lang w:eastAsia="ro-RO"/>
        </w:rPr>
        <w:t xml:space="preserve"> nu poate fi inclusă</w:t>
      </w:r>
      <w:r w:rsidR="00DE4D48" w:rsidRPr="00FF0ABE">
        <w:rPr>
          <w:rFonts w:asciiTheme="minorHAnsi" w:hAnsiTheme="minorHAnsi" w:cs="EUAlbertina-Regu"/>
          <w:sz w:val="22"/>
          <w:szCs w:val="22"/>
          <w:lang w:eastAsia="ro-RO"/>
        </w:rPr>
        <w:t>/inclus</w:t>
      </w:r>
      <w:r w:rsidRPr="00FF0ABE">
        <w:rPr>
          <w:rFonts w:asciiTheme="minorHAnsi" w:hAnsiTheme="minorHAnsi" w:cs="EUAlbertina-Regu"/>
          <w:sz w:val="22"/>
          <w:szCs w:val="22"/>
          <w:lang w:eastAsia="ro-RO"/>
        </w:rPr>
        <w:t xml:space="preserve"> decât într-una din cele 3 </w:t>
      </w:r>
      <w:r w:rsidR="00094F50" w:rsidRPr="00FF0ABE">
        <w:rPr>
          <w:rFonts w:asciiTheme="minorHAnsi" w:hAnsiTheme="minorHAnsi" w:cs="EUAlbertina-Regu"/>
          <w:sz w:val="22"/>
          <w:szCs w:val="22"/>
          <w:lang w:eastAsia="ro-RO"/>
        </w:rPr>
        <w:t xml:space="preserve">tipuri de ajutoare </w:t>
      </w:r>
      <w:r w:rsidRPr="00FF0ABE">
        <w:rPr>
          <w:rFonts w:asciiTheme="minorHAnsi" w:hAnsiTheme="minorHAnsi" w:cs="EUAlbertina-Regu"/>
          <w:sz w:val="22"/>
          <w:szCs w:val="22"/>
          <w:lang w:eastAsia="ro-RO"/>
        </w:rPr>
        <w:t>ale proiectului.</w:t>
      </w:r>
      <w:r w:rsidR="000E2E3B" w:rsidRPr="00FF0ABE">
        <w:rPr>
          <w:rFonts w:asciiTheme="minorHAnsi" w:hAnsiTheme="minorHAnsi" w:cs="EUAlbertina-Regu"/>
          <w:sz w:val="22"/>
          <w:szCs w:val="22"/>
          <w:lang w:eastAsia="ro-RO"/>
        </w:rPr>
        <w:t xml:space="preserve"> Pentru obiectiv/activitate pentru care se aplică </w:t>
      </w:r>
      <w:r w:rsidR="00A51FCB" w:rsidRPr="00FF0ABE">
        <w:rPr>
          <w:rFonts w:asciiTheme="minorHAnsi" w:hAnsiTheme="minorHAnsi" w:cs="EUAlbertina-Regu"/>
          <w:sz w:val="22"/>
          <w:szCs w:val="22"/>
          <w:lang w:eastAsia="ro-RO"/>
        </w:rPr>
        <w:t>un anumit tip de ajutor</w:t>
      </w:r>
      <w:r w:rsidR="000E2E3B" w:rsidRPr="00FF0ABE">
        <w:rPr>
          <w:rFonts w:asciiTheme="minorHAnsi" w:hAnsiTheme="minorHAnsi" w:cs="EUAlbertina-Regu"/>
          <w:sz w:val="22"/>
          <w:szCs w:val="22"/>
          <w:lang w:eastAsia="ro-RO"/>
        </w:rPr>
        <w:t xml:space="preserve"> solicitantul nu poate încadra cheltuielile aferente acestoara pe mai multe tipuri de ajutoare/minimis</w:t>
      </w:r>
      <w:r w:rsidR="00A51FCB" w:rsidRPr="00FF0ABE">
        <w:rPr>
          <w:rFonts w:asciiTheme="minorHAnsi" w:hAnsiTheme="minorHAnsi" w:cs="EUAlbertina-Regu"/>
          <w:sz w:val="22"/>
          <w:szCs w:val="22"/>
          <w:lang w:eastAsia="ro-RO"/>
        </w:rPr>
        <w:t>.</w:t>
      </w:r>
      <w:r w:rsidR="00DE4D48" w:rsidRPr="00FF0ABE">
        <w:rPr>
          <w:rFonts w:asciiTheme="minorHAnsi" w:hAnsiTheme="minorHAnsi" w:cs="EUAlbertina-Regu"/>
          <w:sz w:val="22"/>
          <w:szCs w:val="22"/>
          <w:lang w:eastAsia="ro-RO"/>
        </w:rPr>
        <w:t xml:space="preserve"> </w:t>
      </w:r>
    </w:p>
    <w:p w:rsidR="00736D00" w:rsidRPr="00FF0ABE" w:rsidRDefault="00736D00" w:rsidP="006B57C9">
      <w:pPr>
        <w:autoSpaceDE w:val="0"/>
        <w:autoSpaceDN w:val="0"/>
        <w:adjustRightInd w:val="0"/>
        <w:spacing w:before="0" w:after="0"/>
        <w:jc w:val="both"/>
        <w:rPr>
          <w:rFonts w:asciiTheme="minorHAnsi" w:hAnsiTheme="minorHAnsi" w:cs="EUAlbertina-Regu"/>
          <w:sz w:val="22"/>
          <w:szCs w:val="22"/>
          <w:lang w:eastAsia="ro-RO"/>
        </w:rPr>
      </w:pPr>
    </w:p>
    <w:p w:rsidR="00A51FCB" w:rsidRPr="00FF0ABE" w:rsidRDefault="00A51FCB" w:rsidP="00B86951">
      <w:pPr>
        <w:numPr>
          <w:ilvl w:val="0"/>
          <w:numId w:val="82"/>
        </w:numPr>
        <w:spacing w:before="0" w:after="0"/>
        <w:jc w:val="both"/>
        <w:rPr>
          <w:rFonts w:asciiTheme="minorHAnsi" w:hAnsiTheme="minorHAnsi"/>
          <w:b/>
          <w:color w:val="0070C0"/>
          <w:sz w:val="22"/>
          <w:szCs w:val="22"/>
          <w:u w:val="single"/>
        </w:rPr>
      </w:pPr>
      <w:r w:rsidRPr="00FF0ABE">
        <w:rPr>
          <w:rFonts w:asciiTheme="minorHAnsi" w:eastAsia="Calibri" w:hAnsiTheme="minorHAnsi"/>
          <w:b/>
          <w:color w:val="0070C0"/>
          <w:sz w:val="22"/>
          <w:szCs w:val="22"/>
        </w:rPr>
        <w:t xml:space="preserve">Regulile de cumul aplicabil ajutorului de stat  prentru componenta de cercetare dezvoltare si componenta de ajutor de stat regional </w:t>
      </w:r>
    </w:p>
    <w:p w:rsidR="00A51FCB" w:rsidRPr="00FF0ABE" w:rsidRDefault="00A51FCB" w:rsidP="00A51FCB">
      <w:pPr>
        <w:autoSpaceDE w:val="0"/>
        <w:autoSpaceDN w:val="0"/>
        <w:adjustRightInd w:val="0"/>
        <w:spacing w:before="0" w:after="0"/>
        <w:jc w:val="both"/>
        <w:rPr>
          <w:rFonts w:asciiTheme="minorHAnsi" w:hAnsiTheme="minorHAnsi" w:cs="EUAlbertina-Regu"/>
          <w:sz w:val="22"/>
          <w:szCs w:val="22"/>
          <w:lang w:eastAsia="ro-RO"/>
        </w:rPr>
      </w:pPr>
    </w:p>
    <w:p w:rsidR="00FF4B78" w:rsidRPr="00FF0ABE" w:rsidRDefault="00FF4B78" w:rsidP="00FF4B78">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Pentru a stabili intensitățile maxime ale ajutorului de stat CDI sau regional trebuie luată în considerare exclusiv valoarea totală a măsurilor de ajutor de stat acordate pentru activitatea care beneficiază de ajutor.</w:t>
      </w:r>
    </w:p>
    <w:p w:rsidR="00A51FCB" w:rsidRPr="00FF0ABE" w:rsidRDefault="00A51FCB" w:rsidP="00A51FCB">
      <w:pPr>
        <w:spacing w:before="0" w:after="0"/>
        <w:ind w:left="360"/>
        <w:jc w:val="both"/>
        <w:rPr>
          <w:rFonts w:asciiTheme="minorHAnsi" w:hAnsiTheme="minorHAnsi"/>
          <w:sz w:val="22"/>
          <w:szCs w:val="22"/>
        </w:rPr>
      </w:pPr>
    </w:p>
    <w:p w:rsidR="00FB1E05" w:rsidRPr="00FF0ABE" w:rsidRDefault="00FB1E05" w:rsidP="006B57C9">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Ajutoarele cu costuri eligibile identificabile aferente ajutorului de stat CDI sau regional pot fi cumulate cu:</w:t>
      </w:r>
    </w:p>
    <w:p w:rsidR="00FB1E05" w:rsidRPr="00FF0ABE" w:rsidRDefault="00FB1E05" w:rsidP="00B86951">
      <w:pPr>
        <w:numPr>
          <w:ilvl w:val="1"/>
          <w:numId w:val="26"/>
        </w:num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orice alt ajutor de stat, atât timp cât măsurile respective vizează costuri eligibile identificabile diferite;</w:t>
      </w:r>
    </w:p>
    <w:p w:rsidR="00FB1E05" w:rsidRPr="00FF0ABE" w:rsidRDefault="00FB1E05" w:rsidP="00B86951">
      <w:pPr>
        <w:numPr>
          <w:ilvl w:val="1"/>
          <w:numId w:val="26"/>
        </w:num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regional pentru investiții</w:t>
      </w:r>
    </w:p>
    <w:p w:rsidR="00736D00" w:rsidRPr="00FF0ABE" w:rsidRDefault="00736D00" w:rsidP="006B57C9">
      <w:pPr>
        <w:autoSpaceDE w:val="0"/>
        <w:autoSpaceDN w:val="0"/>
        <w:adjustRightInd w:val="0"/>
        <w:spacing w:before="0" w:after="0"/>
        <w:jc w:val="both"/>
        <w:rPr>
          <w:rFonts w:asciiTheme="minorHAnsi" w:hAnsiTheme="minorHAnsi" w:cs="EUAlbertina-Regu"/>
          <w:sz w:val="22"/>
          <w:szCs w:val="22"/>
          <w:lang w:eastAsia="ro-RO"/>
        </w:rPr>
      </w:pPr>
    </w:p>
    <w:p w:rsidR="00FB1E05" w:rsidRPr="00FF0ABE" w:rsidRDefault="00FB1E05" w:rsidP="006B57C9">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 xml:space="preserve">Ajutoarele fără costuri eligibile identificabile pot fi cumulate cu orice alt ajutor de stat fără costuri eligibile identificabile până la cel mai ridicat plafon total de finanțare relevant stabilit în condițiile specifice ale fiecărui caz în parte în conformitate cu  Regulamentul  UE nr. </w:t>
      </w:r>
      <w:r w:rsidRPr="00FF0ABE">
        <w:rPr>
          <w:rFonts w:asciiTheme="minorHAnsi" w:hAnsiTheme="minorHAnsi" w:cs="EUAlbertina-Bold"/>
          <w:bCs/>
          <w:sz w:val="22"/>
          <w:szCs w:val="22"/>
          <w:lang w:eastAsia="ro-RO"/>
        </w:rPr>
        <w:t xml:space="preserve">651/2014 </w:t>
      </w:r>
      <w:r w:rsidRPr="00FF0ABE">
        <w:rPr>
          <w:rFonts w:asciiTheme="minorHAnsi" w:hAnsiTheme="minorHAnsi" w:cs="EUAlbertina-Regu"/>
          <w:sz w:val="22"/>
          <w:szCs w:val="22"/>
          <w:lang w:eastAsia="ro-RO"/>
        </w:rPr>
        <w:t>sau într-un alt regulament de exceptare pe categorii de ajutoare ori într-o decizie adoptată de Comisie.</w:t>
      </w:r>
    </w:p>
    <w:p w:rsidR="00FF4B78" w:rsidRPr="00FF0ABE" w:rsidRDefault="00FF4B78" w:rsidP="006B57C9">
      <w:pPr>
        <w:autoSpaceDE w:val="0"/>
        <w:autoSpaceDN w:val="0"/>
        <w:adjustRightInd w:val="0"/>
        <w:spacing w:before="0" w:after="0"/>
        <w:jc w:val="both"/>
        <w:rPr>
          <w:rFonts w:asciiTheme="minorHAnsi" w:hAnsiTheme="minorHAnsi" w:cs="EUAlbertina-Regu"/>
          <w:sz w:val="22"/>
          <w:szCs w:val="22"/>
          <w:lang w:eastAsia="ro-RO"/>
        </w:rPr>
      </w:pPr>
    </w:p>
    <w:p w:rsidR="00FF4B78" w:rsidRPr="00FF0ABE" w:rsidRDefault="00FF4B78" w:rsidP="00B86951">
      <w:pPr>
        <w:numPr>
          <w:ilvl w:val="0"/>
          <w:numId w:val="82"/>
        </w:numPr>
        <w:spacing w:before="0" w:after="0"/>
        <w:jc w:val="both"/>
        <w:rPr>
          <w:rFonts w:asciiTheme="minorHAnsi" w:hAnsiTheme="minorHAnsi" w:cs="EUAlbertina-Regu"/>
          <w:sz w:val="22"/>
          <w:szCs w:val="22"/>
          <w:lang w:eastAsia="ro-RO"/>
        </w:rPr>
      </w:pPr>
      <w:r w:rsidRPr="00FF0ABE">
        <w:rPr>
          <w:rFonts w:asciiTheme="minorHAnsi" w:eastAsia="Calibri" w:hAnsiTheme="minorHAnsi"/>
          <w:b/>
          <w:color w:val="0070C0"/>
          <w:sz w:val="22"/>
          <w:szCs w:val="22"/>
        </w:rPr>
        <w:t>Regulile de cumul aplicabil ajutorului de minimis</w:t>
      </w:r>
    </w:p>
    <w:p w:rsidR="00736D00" w:rsidRPr="00FF0ABE" w:rsidRDefault="00736D00" w:rsidP="006B57C9">
      <w:pPr>
        <w:autoSpaceDE w:val="0"/>
        <w:autoSpaceDN w:val="0"/>
        <w:adjustRightInd w:val="0"/>
        <w:spacing w:before="0" w:after="0"/>
        <w:jc w:val="both"/>
        <w:rPr>
          <w:rFonts w:asciiTheme="minorHAnsi" w:hAnsiTheme="minorHAnsi" w:cs="EUAlbertina-Regu"/>
          <w:sz w:val="22"/>
          <w:szCs w:val="22"/>
          <w:lang w:eastAsia="ro-RO"/>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Plafonul </w:t>
      </w:r>
      <w:r w:rsidRPr="00FF0ABE">
        <w:rPr>
          <w:rFonts w:asciiTheme="minorHAnsi" w:hAnsiTheme="minorHAnsi"/>
          <w:i/>
          <w:sz w:val="22"/>
          <w:szCs w:val="22"/>
        </w:rPr>
        <w:t>de minimis</w:t>
      </w:r>
      <w:r w:rsidRPr="00FF0ABE">
        <w:rPr>
          <w:rFonts w:asciiTheme="minorHAnsi" w:hAnsiTheme="minorHAnsi"/>
          <w:sz w:val="22"/>
          <w:szCs w:val="22"/>
        </w:rPr>
        <w:t xml:space="preserve"> (200.000 euro</w:t>
      </w:r>
      <w:r w:rsidR="000F5830" w:rsidRPr="00FF0ABE">
        <w:rPr>
          <w:rFonts w:asciiTheme="minorHAnsi" w:hAnsiTheme="minorHAnsi"/>
          <w:sz w:val="22"/>
          <w:szCs w:val="22"/>
        </w:rPr>
        <w:t>, respectiv 100.000 euro</w:t>
      </w:r>
      <w:r w:rsidRPr="00FF0ABE">
        <w:rPr>
          <w:rFonts w:asciiTheme="minorHAnsi" w:hAnsiTheme="minorHAnsi"/>
          <w:sz w:val="22"/>
          <w:szCs w:val="22"/>
        </w:rPr>
        <w:t xml:space="preserve">) se aplică tuturor ajutoarelor  în regim </w:t>
      </w:r>
      <w:r w:rsidRPr="00FF0ABE">
        <w:rPr>
          <w:rFonts w:asciiTheme="minorHAnsi" w:hAnsiTheme="minorHAnsi"/>
          <w:i/>
          <w:sz w:val="22"/>
          <w:szCs w:val="22"/>
        </w:rPr>
        <w:t>de minimis</w:t>
      </w:r>
      <w:r w:rsidRPr="00FF0ABE">
        <w:rPr>
          <w:rFonts w:asciiTheme="minorHAnsi" w:hAnsiTheme="minorHAnsi"/>
          <w:sz w:val="22"/>
          <w:szCs w:val="22"/>
        </w:rPr>
        <w:t xml:space="preserve">, cumulate, de care a beneficiat </w:t>
      </w:r>
      <w:r w:rsidRPr="00FF0ABE">
        <w:rPr>
          <w:rFonts w:asciiTheme="minorHAnsi" w:hAnsiTheme="minorHAnsi"/>
          <w:b/>
          <w:sz w:val="22"/>
          <w:szCs w:val="22"/>
        </w:rPr>
        <w:t>întreprinderea unică</w:t>
      </w:r>
      <w:r w:rsidRPr="00FF0ABE">
        <w:rPr>
          <w:rFonts w:asciiTheme="minorHAnsi" w:hAnsiTheme="minorHAnsi"/>
          <w:sz w:val="22"/>
          <w:szCs w:val="22"/>
        </w:rPr>
        <w:t xml:space="preserve"> pe parcursul ultimilor 2 ani fiscali înainte de data depunerii cererii de finanţare şi anul curent depunerii cererii de finanţare. </w:t>
      </w:r>
    </w:p>
    <w:p w:rsidR="00FF4B78" w:rsidRPr="00FF0ABE" w:rsidRDefault="00FF4B78" w:rsidP="006B57C9">
      <w:pPr>
        <w:pStyle w:val="ListParagraph"/>
        <w:spacing w:after="0"/>
        <w:ind w:left="0"/>
        <w:rPr>
          <w:rFonts w:asciiTheme="minorHAnsi" w:hAnsiTheme="minorHAnsi"/>
          <w:sz w:val="22"/>
          <w:szCs w:val="22"/>
        </w:rPr>
      </w:pPr>
    </w:p>
    <w:p w:rsidR="00FF4B78" w:rsidRPr="00FF0ABE" w:rsidRDefault="00FF4B78" w:rsidP="00FF4B78">
      <w:pPr>
        <w:autoSpaceDE w:val="0"/>
        <w:autoSpaceDN w:val="0"/>
        <w:adjustRightInd w:val="0"/>
        <w:spacing w:before="0" w:after="0"/>
        <w:jc w:val="both"/>
        <w:rPr>
          <w:rFonts w:asciiTheme="minorHAnsi" w:hAnsiTheme="minorHAnsi"/>
          <w:sz w:val="22"/>
          <w:szCs w:val="22"/>
        </w:rPr>
      </w:pPr>
      <w:r w:rsidRPr="00FF0ABE">
        <w:rPr>
          <w:rFonts w:asciiTheme="minorHAnsi" w:hAnsiTheme="minorHAnsi"/>
          <w:sz w:val="22"/>
          <w:szCs w:val="22"/>
        </w:rPr>
        <w:t xml:space="preserve">Parteneriatul constituit din organizaţii de cercetare şi diseminare a cunoştinţelor şi întreprinderi pentru </w:t>
      </w:r>
      <w:r w:rsidR="00323E1D" w:rsidRPr="00FF0ABE">
        <w:rPr>
          <w:rFonts w:asciiTheme="minorHAnsi" w:hAnsiTheme="minorHAnsi"/>
          <w:sz w:val="22"/>
          <w:szCs w:val="22"/>
        </w:rPr>
        <w:t>etapa 1 –ajutor de stat pentru cercetare-dezvoltare</w:t>
      </w:r>
      <w:r w:rsidRPr="00FF0ABE">
        <w:rPr>
          <w:rFonts w:asciiTheme="minorHAnsi" w:hAnsiTheme="minorHAnsi"/>
          <w:sz w:val="22"/>
          <w:szCs w:val="22"/>
        </w:rPr>
        <w:t xml:space="preserve"> care îndeplinesc condiţiile de colaborare efectivă sau colaborare pentru diseminarea cunoștințelor, nu constituie o întreprindere unica. </w:t>
      </w:r>
    </w:p>
    <w:p w:rsidR="00736D00" w:rsidRPr="00FF0ABE" w:rsidRDefault="00736D00" w:rsidP="006B57C9">
      <w:pPr>
        <w:autoSpaceDE w:val="0"/>
        <w:autoSpaceDN w:val="0"/>
        <w:adjustRightInd w:val="0"/>
        <w:spacing w:before="0" w:after="0"/>
        <w:jc w:val="both"/>
        <w:rPr>
          <w:rFonts w:asciiTheme="minorHAnsi" w:hAnsiTheme="minorHAnsi" w:cs="Calibri"/>
          <w:color w:val="000000"/>
          <w:sz w:val="22"/>
          <w:szCs w:val="22"/>
        </w:rPr>
      </w:pPr>
    </w:p>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Plafonul de minimis (200.000 euro) de care poate beneficia un solicitant se va reduce cu valoarea cumulată a tuturor ajutoarelor în regim de minimis, acordate întreprinderii unice pe parcursul ultimilor 2 ani fiscali înainte de data depunerii cererii de finanţare şi anul curent depunerii cererii de finanţare. </w:t>
      </w:r>
    </w:p>
    <w:p w:rsidR="00736D00" w:rsidRPr="00FF0ABE" w:rsidRDefault="00736D00" w:rsidP="006B57C9">
      <w:pPr>
        <w:autoSpaceDE w:val="0"/>
        <w:autoSpaceDN w:val="0"/>
        <w:adjustRightInd w:val="0"/>
        <w:spacing w:before="0" w:after="0"/>
        <w:jc w:val="both"/>
        <w:rPr>
          <w:rFonts w:asciiTheme="minorHAnsi" w:hAnsiTheme="minorHAnsi" w:cs="Calibri"/>
          <w:color w:val="000000"/>
          <w:sz w:val="22"/>
          <w:szCs w:val="22"/>
        </w:rPr>
      </w:pPr>
    </w:p>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Astfel, se vor cumula următoarele ajutoare de minimis: </w:t>
      </w:r>
    </w:p>
    <w:p w:rsidR="00FB1E05" w:rsidRPr="00FF0ABE" w:rsidRDefault="00FB1E05" w:rsidP="00B86951">
      <w:pPr>
        <w:pStyle w:val="ListParagraph"/>
        <w:numPr>
          <w:ilvl w:val="0"/>
          <w:numId w:val="25"/>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primite de întreprinderea solicitantă </w:t>
      </w:r>
    </w:p>
    <w:p w:rsidR="00FB1E05" w:rsidRPr="00FF0ABE" w:rsidRDefault="00FB1E05" w:rsidP="00B86951">
      <w:pPr>
        <w:pStyle w:val="ListParagraph"/>
        <w:numPr>
          <w:ilvl w:val="0"/>
          <w:numId w:val="25"/>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primite de toate celelalte întreprinderi cu care întreprinderea solicitantă formează întreprinderea unică </w:t>
      </w:r>
    </w:p>
    <w:p w:rsidR="00FB1E05" w:rsidRPr="00FF0ABE" w:rsidRDefault="00FB1E05" w:rsidP="00B86951">
      <w:pPr>
        <w:pStyle w:val="ListParagraph"/>
        <w:numPr>
          <w:ilvl w:val="0"/>
          <w:numId w:val="25"/>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Dacă solicitantul este o întreprindere înființată ca urmare a fuzionării prin contopire a două sau mai multor întreprinderi, se vor cumula toate ajutoarele de minimis primite, în perioada celor 3 ani fiscali consecutivi, de fiecare din întreprinderile care au fuzionat. Același principiu se aplică în cazul unei întreprinderi care a fuzionat cu alte întreprinderi, prin absorbirea acestora. </w:t>
      </w:r>
    </w:p>
    <w:p w:rsidR="00FB1E05" w:rsidRPr="00FF0ABE" w:rsidRDefault="00FB1E05" w:rsidP="00B86951">
      <w:pPr>
        <w:pStyle w:val="ListParagraph"/>
        <w:numPr>
          <w:ilvl w:val="0"/>
          <w:numId w:val="25"/>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În cazul divizării unei întreprinderi, ajutorul de minimis primit înainte de divizare se va aloca/ atribui acelei întreprinderi care a beneficiat/ beneficiază de el, aceasta fiind, în</w:t>
      </w:r>
    </w:p>
    <w:p w:rsidR="00FB1E05" w:rsidRPr="00FF0ABE" w:rsidRDefault="00FB1E05" w:rsidP="006B57C9">
      <w:pPr>
        <w:pStyle w:val="ListParagraph"/>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 principiu, cea care a preluat activitatea (activitățile) pentru care a fost acordat ajutorul de minimis. Dacă această alocare nu poate fi făcută, ajutorul de minimis va fi atribuit în mod proporțional în funcție de valoarea capitalurilor noilor întreprinderi, la data divizării.</w:t>
      </w:r>
    </w:p>
    <w:p w:rsidR="00FF4B78" w:rsidRPr="00FF0ABE" w:rsidRDefault="00FF4B7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Cumularea ajutoarelor primite în regim </w:t>
      </w:r>
      <w:r w:rsidRPr="00FF0ABE">
        <w:rPr>
          <w:rFonts w:asciiTheme="minorHAnsi" w:hAnsiTheme="minorHAnsi"/>
          <w:i/>
          <w:sz w:val="22"/>
          <w:szCs w:val="22"/>
        </w:rPr>
        <w:t>de minimis</w:t>
      </w:r>
      <w:r w:rsidRPr="00FF0ABE">
        <w:rPr>
          <w:rFonts w:asciiTheme="minorHAnsi" w:hAnsiTheme="minorHAnsi"/>
          <w:sz w:val="22"/>
          <w:szCs w:val="22"/>
        </w:rPr>
        <w:t xml:space="preserve"> se face indiferent de:</w:t>
      </w:r>
    </w:p>
    <w:p w:rsidR="00FB1E05" w:rsidRPr="00FF0ABE" w:rsidRDefault="00FB1E05" w:rsidP="00B86951">
      <w:pPr>
        <w:pStyle w:val="ListParagraph"/>
        <w:numPr>
          <w:ilvl w:val="1"/>
          <w:numId w:val="27"/>
        </w:numPr>
        <w:spacing w:after="0"/>
        <w:rPr>
          <w:rFonts w:asciiTheme="minorHAnsi" w:hAnsiTheme="minorHAnsi"/>
          <w:sz w:val="22"/>
          <w:szCs w:val="22"/>
        </w:rPr>
      </w:pPr>
      <w:r w:rsidRPr="00FF0ABE">
        <w:rPr>
          <w:rFonts w:asciiTheme="minorHAnsi" w:hAnsiTheme="minorHAnsi"/>
          <w:sz w:val="22"/>
          <w:szCs w:val="22"/>
        </w:rPr>
        <w:t>Sursa ajutoarelor (e.g. buget de stat, buget local, fonduri europene)</w:t>
      </w:r>
    </w:p>
    <w:p w:rsidR="00FB1E05" w:rsidRPr="00FF0ABE" w:rsidRDefault="00FB1E05" w:rsidP="00B86951">
      <w:pPr>
        <w:pStyle w:val="ListParagraph"/>
        <w:numPr>
          <w:ilvl w:val="1"/>
          <w:numId w:val="27"/>
        </w:numPr>
        <w:spacing w:after="0"/>
        <w:rPr>
          <w:rFonts w:asciiTheme="minorHAnsi" w:hAnsiTheme="minorHAnsi"/>
          <w:sz w:val="22"/>
          <w:szCs w:val="22"/>
        </w:rPr>
      </w:pPr>
      <w:r w:rsidRPr="00FF0ABE">
        <w:rPr>
          <w:rFonts w:asciiTheme="minorHAnsi" w:hAnsiTheme="minorHAnsi"/>
          <w:sz w:val="22"/>
          <w:szCs w:val="22"/>
        </w:rPr>
        <w:t>Forma ajutoarelor (e.g. finanţare nerambursabilă, scutiri de la plata unor taxe, garanţii, facilităţi privind creditele primite, dobânzi subvenţionate, garanţii bancare)</w:t>
      </w:r>
    </w:p>
    <w:p w:rsidR="00FF4B78" w:rsidRPr="00FF0ABE" w:rsidRDefault="00FF4B7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Dacă valoarea în euro a unui ajutor </w:t>
      </w:r>
      <w:r w:rsidRPr="00FF0ABE">
        <w:rPr>
          <w:rFonts w:asciiTheme="minorHAnsi" w:hAnsiTheme="minorHAnsi"/>
          <w:i/>
          <w:sz w:val="22"/>
          <w:szCs w:val="22"/>
        </w:rPr>
        <w:t>de minimis</w:t>
      </w:r>
      <w:r w:rsidRPr="00FF0ABE">
        <w:rPr>
          <w:rFonts w:asciiTheme="minorHAnsi" w:hAnsiTheme="minorHAnsi"/>
          <w:sz w:val="22"/>
          <w:szCs w:val="22"/>
        </w:rPr>
        <w:t xml:space="preserve"> ori modalitatea de determinare a acesteia sunt specificate în actul de acordare (e.g. contract de finanțare, acord de principiu), atunci această valoare va fi dedusă din plafonul </w:t>
      </w:r>
      <w:r w:rsidRPr="00FF0ABE">
        <w:rPr>
          <w:rFonts w:asciiTheme="minorHAnsi" w:hAnsiTheme="minorHAnsi"/>
          <w:i/>
          <w:sz w:val="22"/>
          <w:szCs w:val="22"/>
        </w:rPr>
        <w:t>de minimis</w:t>
      </w:r>
      <w:r w:rsidRPr="00FF0ABE">
        <w:rPr>
          <w:rFonts w:asciiTheme="minorHAnsi" w:hAnsiTheme="minorHAnsi"/>
          <w:sz w:val="22"/>
          <w:szCs w:val="22"/>
        </w:rPr>
        <w:t>. În caz contrar, pentru determinarea valorii în euro a ajutorului primit, se va utiliza rata de schimb InforEuro</w:t>
      </w:r>
      <w:r w:rsidRPr="00FF0ABE">
        <w:rPr>
          <w:rStyle w:val="FootnoteReference"/>
          <w:rFonts w:asciiTheme="minorHAnsi" w:hAnsiTheme="minorHAnsi"/>
          <w:sz w:val="22"/>
          <w:szCs w:val="22"/>
        </w:rPr>
        <w:footnoteReference w:id="22"/>
      </w:r>
      <w:r w:rsidRPr="00FF0ABE">
        <w:rPr>
          <w:rFonts w:asciiTheme="minorHAnsi" w:hAnsiTheme="minorHAnsi"/>
          <w:sz w:val="22"/>
          <w:szCs w:val="22"/>
        </w:rPr>
        <w:t xml:space="preserve"> valabilă în luna acordării ajutorului (i.e. luna emiterii/semnării actului de acordare a ajutorului).</w:t>
      </w:r>
    </w:p>
    <w:p w:rsidR="00FF4B78" w:rsidRPr="00FF0ABE" w:rsidRDefault="00FF4B7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Ajutoarele </w:t>
      </w:r>
      <w:r w:rsidRPr="00FF0ABE">
        <w:rPr>
          <w:rFonts w:asciiTheme="minorHAnsi" w:hAnsiTheme="minorHAnsi"/>
          <w:i/>
          <w:sz w:val="22"/>
          <w:szCs w:val="22"/>
        </w:rPr>
        <w:t>de minimis</w:t>
      </w:r>
      <w:r w:rsidRPr="00FF0ABE">
        <w:rPr>
          <w:rFonts w:asciiTheme="minorHAnsi" w:hAnsiTheme="minorHAnsi"/>
          <w:sz w:val="22"/>
          <w:szCs w:val="22"/>
        </w:rPr>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w:t>
      </w:r>
    </w:p>
    <w:p w:rsidR="00FF4B78" w:rsidRPr="00FF0ABE" w:rsidRDefault="00FF4B7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Ajutoarele </w:t>
      </w:r>
      <w:r w:rsidRPr="00FF0ABE">
        <w:rPr>
          <w:rFonts w:asciiTheme="minorHAnsi" w:hAnsiTheme="minorHAnsi"/>
          <w:i/>
          <w:sz w:val="22"/>
          <w:szCs w:val="22"/>
        </w:rPr>
        <w:t>de minimis</w:t>
      </w:r>
      <w:r w:rsidRPr="00FF0ABE">
        <w:rPr>
          <w:rFonts w:asciiTheme="minorHAnsi" w:hAnsiTheme="minorHAnsi"/>
          <w:sz w:val="22"/>
          <w:szCs w:val="22"/>
        </w:rPr>
        <w:t xml:space="preserve"> care nu se acordă pentru sau nu sunt legate de costuri eligibile specifice pot fi cumulate cu alte ajutoare de stat acordate în temeiul unui regulament de exceptare pe categorii sau al unei decizii adoptate de Comisie. </w:t>
      </w:r>
    </w:p>
    <w:p w:rsidR="00FF4B78" w:rsidRPr="00FF0ABE" w:rsidRDefault="00FF4B7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Acordarea finanțării se va realiza cu respectarea prevederilor schemei de măsuri de ajutor de stat/minimis aplicabilă, şi a valorilor minime și maxime ale finanțării nerambursabile.</w:t>
      </w:r>
    </w:p>
    <w:p w:rsidR="00FF4B78" w:rsidRPr="00FF0ABE" w:rsidRDefault="00FF4B78" w:rsidP="006B57C9">
      <w:pPr>
        <w:pStyle w:val="ListParagraph"/>
        <w:spacing w:after="0"/>
        <w:ind w:left="0"/>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rsidTr="00FB1E05">
        <w:trPr>
          <w:trHeight w:val="424"/>
        </w:trPr>
        <w:tc>
          <w:tcPr>
            <w:tcW w:w="742" w:type="dxa"/>
            <w:vAlign w:val="center"/>
          </w:tcPr>
          <w:p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lastRenderedPageBreak/>
              <w:drawing>
                <wp:inline distT="0" distB="0" distL="0" distR="0" wp14:anchorId="652CD169" wp14:editId="036A872F">
                  <wp:extent cx="266700" cy="260350"/>
                  <wp:effectExtent l="0" t="0" r="12700" b="0"/>
                  <wp:docPr id="13" name="Picture 1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tcBorders>
              <w:bottom w:val="single" w:sz="4" w:space="0" w:color="auto"/>
            </w:tcBorders>
            <w:vAlign w:val="center"/>
          </w:tcPr>
          <w:p w:rsidR="00FB1E05" w:rsidRPr="00FF0ABE" w:rsidRDefault="00FB1E05" w:rsidP="006B57C9">
            <w:pPr>
              <w:pStyle w:val="ListParagraph"/>
              <w:spacing w:after="0"/>
              <w:ind w:left="360"/>
              <w:rPr>
                <w:rFonts w:asciiTheme="minorHAnsi" w:hAnsiTheme="minorHAnsi"/>
                <w:sz w:val="22"/>
                <w:szCs w:val="22"/>
              </w:rPr>
            </w:pPr>
            <w:r w:rsidRPr="00FF0ABE">
              <w:rPr>
                <w:rFonts w:asciiTheme="minorHAnsi" w:hAnsiTheme="minorHAnsi"/>
                <w:sz w:val="22"/>
                <w:szCs w:val="22"/>
              </w:rPr>
              <w:t xml:space="preserve">Reprezentantul legal al solicitantului/partenerilor va/vor completa şi semna Declaraţia de eligibilitate, pe propria răspundere, în care va menţiona informaţiile referitoare la ajutoarele </w:t>
            </w:r>
            <w:r w:rsidRPr="00FF0ABE">
              <w:rPr>
                <w:rFonts w:asciiTheme="minorHAnsi" w:hAnsiTheme="minorHAnsi"/>
                <w:i/>
                <w:iCs/>
                <w:sz w:val="22"/>
                <w:szCs w:val="22"/>
              </w:rPr>
              <w:t xml:space="preserve">de minimis/de stat pentru </w:t>
            </w:r>
            <w:r w:rsidR="00B800DB" w:rsidRPr="00FF0ABE">
              <w:rPr>
                <w:rFonts w:asciiTheme="minorHAnsi" w:hAnsiTheme="minorHAnsi"/>
                <w:i/>
                <w:iCs/>
                <w:sz w:val="22"/>
                <w:szCs w:val="22"/>
              </w:rPr>
              <w:t>aceleași</w:t>
            </w:r>
            <w:r w:rsidRPr="00FF0ABE">
              <w:rPr>
                <w:rFonts w:asciiTheme="minorHAnsi" w:hAnsiTheme="minorHAnsi"/>
                <w:i/>
                <w:iCs/>
                <w:sz w:val="22"/>
                <w:szCs w:val="22"/>
              </w:rPr>
              <w:t xml:space="preserve"> costuri eligibile</w:t>
            </w:r>
            <w:r w:rsidRPr="00FF0ABE">
              <w:rPr>
                <w:rFonts w:asciiTheme="minorHAnsi" w:hAnsiTheme="minorHAnsi"/>
                <w:sz w:val="22"/>
                <w:szCs w:val="22"/>
              </w:rPr>
              <w:t xml:space="preserve"> primite în ultimii 2 ani fiscali anteriori datei de depunere a cererii de finanțare, precum şi în anul fiscal curent, până la depunerea cererii de finanţare, respectiv încheierea contractului de finanțare. </w:t>
            </w:r>
            <w:r w:rsidRPr="00FF0ABE">
              <w:rPr>
                <w:rFonts w:asciiTheme="minorHAnsi" w:hAnsiTheme="minorHAnsi"/>
                <w:b/>
                <w:i/>
                <w:color w:val="0070C0"/>
                <w:sz w:val="22"/>
                <w:szCs w:val="22"/>
              </w:rPr>
              <w:t>Pe lângă informațiile cuprinse în această secțiune, formularul Declarației de eligibilitate conține instrucțiuni suplimentare privind completarea corectă a declarației.</w:t>
            </w:r>
          </w:p>
        </w:tc>
      </w:tr>
    </w:tbl>
    <w:p w:rsidR="00FB1E05" w:rsidRPr="00FF0ABE" w:rsidRDefault="00FB1E05" w:rsidP="00891050">
      <w:pPr>
        <w:pStyle w:val="Heading2"/>
        <w:numPr>
          <w:ilvl w:val="0"/>
          <w:numId w:val="76"/>
        </w:numPr>
        <w:rPr>
          <w:sz w:val="22"/>
          <w:szCs w:val="22"/>
        </w:rPr>
      </w:pPr>
      <w:bookmarkStart w:id="43" w:name="_Toc501442450"/>
      <w:bookmarkStart w:id="44" w:name="_Toc45005709"/>
      <w:r w:rsidRPr="00FF0ABE">
        <w:rPr>
          <w:sz w:val="22"/>
          <w:szCs w:val="22"/>
        </w:rPr>
        <w:t xml:space="preserve">Data </w:t>
      </w:r>
      <w:r w:rsidR="009477E8" w:rsidRPr="00FF0ABE">
        <w:rPr>
          <w:sz w:val="22"/>
          <w:szCs w:val="22"/>
        </w:rPr>
        <w:t>acordării</w:t>
      </w:r>
      <w:r w:rsidRPr="00FF0ABE">
        <w:rPr>
          <w:sz w:val="22"/>
          <w:szCs w:val="22"/>
        </w:rPr>
        <w:t xml:space="preserve"> ajutorului de stat / ajutorului de minimis</w:t>
      </w:r>
      <w:bookmarkEnd w:id="43"/>
      <w:bookmarkEnd w:id="44"/>
    </w:p>
    <w:p w:rsidR="00DD0DE8" w:rsidRPr="00FF0ABE" w:rsidRDefault="00A57344" w:rsidP="009160FA">
      <w:pPr>
        <w:pStyle w:val="ListParagraph"/>
        <w:tabs>
          <w:tab w:val="left" w:pos="2685"/>
        </w:tabs>
        <w:spacing w:after="0"/>
        <w:ind w:left="0"/>
        <w:rPr>
          <w:rFonts w:asciiTheme="minorHAnsi" w:hAnsiTheme="minorHAnsi"/>
          <w:sz w:val="22"/>
          <w:szCs w:val="22"/>
        </w:rPr>
      </w:pPr>
      <w:r w:rsidRPr="00FF0ABE">
        <w:rPr>
          <w:rFonts w:asciiTheme="minorHAnsi" w:hAnsiTheme="minorHAnsi"/>
          <w:sz w:val="22"/>
          <w:szCs w:val="22"/>
        </w:rPr>
        <w:tab/>
      </w: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Ajutoarele de stat/de minimis aplicabile se consideră acordate la momentul în care dreptul legal de a beneficia de aceste ajutoare este conferit întreprinderii în temeiul legislației naționale aplicabile, indiferent de data la care ele se plătesc întreprinderii respective.</w:t>
      </w:r>
    </w:p>
    <w:p w:rsidR="00DD0DE8" w:rsidRPr="00FF0ABE" w:rsidRDefault="00DD0DE8" w:rsidP="006B57C9">
      <w:pPr>
        <w:pStyle w:val="ListParagraph"/>
        <w:spacing w:after="0"/>
        <w:ind w:left="0"/>
        <w:rPr>
          <w:rFonts w:asciiTheme="minorHAnsi" w:hAnsiTheme="minorHAnsi"/>
          <w:b/>
          <w:bCs/>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În cazul POR, data acordării ajutorului este data la care întră în vigoare contractul de finanțare aferent proiectului propus prin cererea de finanțare, indiferent de momentul efectuării plăților/ rambursărilor efective.</w:t>
      </w:r>
    </w:p>
    <w:p w:rsidR="00FF4B78" w:rsidRPr="00FF0ABE" w:rsidRDefault="00A57344" w:rsidP="00891050">
      <w:pPr>
        <w:pStyle w:val="Heading2"/>
        <w:numPr>
          <w:ilvl w:val="0"/>
          <w:numId w:val="76"/>
        </w:numPr>
        <w:rPr>
          <w:sz w:val="22"/>
          <w:szCs w:val="22"/>
        </w:rPr>
      </w:pPr>
      <w:bookmarkStart w:id="45" w:name="_Toc45005710"/>
      <w:r w:rsidRPr="00FF0ABE">
        <w:rPr>
          <w:sz w:val="22"/>
          <w:szCs w:val="22"/>
        </w:rPr>
        <w:t>Efectul stimulativ</w:t>
      </w:r>
      <w:bookmarkEnd w:id="45"/>
    </w:p>
    <w:p w:rsidR="00AF33E7" w:rsidRPr="00FF0ABE" w:rsidRDefault="00AF33E7">
      <w:pPr>
        <w:pStyle w:val="ListParagraph"/>
        <w:spacing w:after="0"/>
        <w:ind w:left="0"/>
        <w:rPr>
          <w:rFonts w:asciiTheme="minorHAnsi" w:hAnsiTheme="minorHAnsi"/>
          <w:sz w:val="22"/>
          <w:szCs w:val="22"/>
        </w:rPr>
      </w:pPr>
      <w:r w:rsidRPr="00FF0ABE">
        <w:rPr>
          <w:rFonts w:asciiTheme="minorHAnsi" w:hAnsiTheme="minorHAnsi"/>
          <w:sz w:val="22"/>
          <w:szCs w:val="22"/>
        </w:rPr>
        <w:t>Pentru acordarea ajutorului pentru cercetare devoltare şi respectiv pentru ajutorul de stat regional, cererea de finanţare trebuie depusă înainte de începerea lucr</w:t>
      </w:r>
      <w:r w:rsidR="0032488F" w:rsidRPr="00FF0ABE">
        <w:rPr>
          <w:rFonts w:asciiTheme="minorHAnsi" w:hAnsiTheme="minorHAnsi"/>
          <w:sz w:val="22"/>
          <w:szCs w:val="22"/>
        </w:rPr>
        <w:t>ărilor</w:t>
      </w:r>
      <w:r w:rsidRPr="00FF0ABE">
        <w:rPr>
          <w:rFonts w:asciiTheme="minorHAnsi" w:hAnsiTheme="minorHAnsi"/>
          <w:sz w:val="22"/>
          <w:szCs w:val="22"/>
        </w:rPr>
        <w:t xml:space="preserve"> la proiect şi/sau la activităţile acestuia. Activităţile legate de pregătirea proiectului (scriere cerere de finanţare, realizarea documentaţiilor tehnico-economice şi documentarea cercetărilor) pot fi realizate înainte de depunerea cererii de finanţare.</w:t>
      </w:r>
    </w:p>
    <w:p w:rsidR="00AF33E7" w:rsidRPr="00FF0ABE" w:rsidRDefault="00323E1D" w:rsidP="00323E1D">
      <w:pPr>
        <w:pStyle w:val="ListParagraph"/>
        <w:tabs>
          <w:tab w:val="left" w:pos="2205"/>
        </w:tabs>
        <w:spacing w:after="0"/>
        <w:ind w:left="0"/>
        <w:rPr>
          <w:rFonts w:asciiTheme="minorHAnsi" w:hAnsiTheme="minorHAnsi"/>
          <w:sz w:val="22"/>
          <w:szCs w:val="22"/>
        </w:rPr>
      </w:pPr>
      <w:r w:rsidRPr="00FF0ABE">
        <w:rPr>
          <w:rFonts w:asciiTheme="minorHAnsi" w:hAnsiTheme="minorHAnsi"/>
          <w:sz w:val="22"/>
          <w:szCs w:val="22"/>
        </w:rPr>
        <w:tab/>
      </w:r>
    </w:p>
    <w:p w:rsidR="00AF33E7" w:rsidRPr="00FF0ABE" w:rsidRDefault="00AF33E7">
      <w:pPr>
        <w:pStyle w:val="ListParagraph"/>
        <w:spacing w:after="0"/>
        <w:ind w:left="0"/>
        <w:rPr>
          <w:rFonts w:asciiTheme="minorHAnsi" w:hAnsiTheme="minorHAnsi"/>
          <w:sz w:val="22"/>
          <w:szCs w:val="22"/>
        </w:rPr>
      </w:pPr>
      <w:r w:rsidRPr="00FF0ABE">
        <w:rPr>
          <w:rFonts w:asciiTheme="minorHAnsi" w:hAnsiTheme="minorHAnsi"/>
          <w:sz w:val="22"/>
          <w:szCs w:val="22"/>
        </w:rPr>
        <w:t xml:space="preserve">Pentru ajutoarele acordate întreprinderilor mari pe lângă condiţia de mai sus, solicitantul tebuie să demonstreze că proiectul nu ar fi fost realizat în zona respectivă sau nu ar fi fost suficient de profitabil pentru beneficiar în zona respectivă în absenţa ajutoarelor respective. </w:t>
      </w:r>
    </w:p>
    <w:p w:rsidR="00FB1E05" w:rsidRPr="00FF0ABE" w:rsidRDefault="00FB1E05" w:rsidP="006B57C9">
      <w:pPr>
        <w:pStyle w:val="ListParagraph"/>
        <w:spacing w:after="0"/>
        <w:ind w:left="0"/>
        <w:rPr>
          <w:rFonts w:asciiTheme="minorHAnsi" w:hAnsiTheme="minorHAnsi" w:cs="Calibri"/>
          <w:sz w:val="22"/>
          <w:szCs w:val="22"/>
        </w:rPr>
      </w:pPr>
    </w:p>
    <w:p w:rsidR="00FB1E05" w:rsidRPr="00FF0ABE" w:rsidRDefault="00FB1E05" w:rsidP="006B57C9">
      <w:pPr>
        <w:pStyle w:val="Heading1"/>
        <w:spacing w:before="0" w:after="0"/>
        <w:ind w:left="720" w:hanging="360"/>
        <w:jc w:val="both"/>
        <w:rPr>
          <w:rFonts w:asciiTheme="minorHAnsi" w:hAnsiTheme="minorHAnsi" w:cs="Times New Roman"/>
          <w:sz w:val="22"/>
          <w:szCs w:val="22"/>
        </w:rPr>
      </w:pPr>
      <w:bookmarkStart w:id="46" w:name="_Toc501541802"/>
      <w:bookmarkStart w:id="47" w:name="_Toc45005711"/>
      <w:r w:rsidRPr="00FF0ABE">
        <w:rPr>
          <w:rFonts w:asciiTheme="minorHAnsi" w:hAnsiTheme="minorHAnsi" w:cs="Times New Roman"/>
          <w:sz w:val="22"/>
          <w:szCs w:val="22"/>
        </w:rPr>
        <w:t>4. CRITERII DE ELIGIBILITATE ŞI SELECŢIE</w:t>
      </w:r>
      <w:bookmarkEnd w:id="46"/>
      <w:bookmarkEnd w:id="47"/>
    </w:p>
    <w:p w:rsidR="00FB1E05" w:rsidRPr="00FF0ABE" w:rsidRDefault="00FB1E05" w:rsidP="00D777D8">
      <w:pPr>
        <w:pStyle w:val="Heading2"/>
        <w:rPr>
          <w:sz w:val="22"/>
          <w:szCs w:val="22"/>
        </w:rPr>
      </w:pPr>
      <w:bookmarkStart w:id="48" w:name="_Toc501541803"/>
      <w:bookmarkStart w:id="49" w:name="_Toc45005712"/>
      <w:r w:rsidRPr="00FF0ABE">
        <w:rPr>
          <w:sz w:val="22"/>
          <w:szCs w:val="22"/>
        </w:rPr>
        <w:t>4.1 Reguli generale</w:t>
      </w:r>
      <w:bookmarkEnd w:id="48"/>
      <w:bookmarkEnd w:id="49"/>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rsidTr="00FB1E05">
        <w:trPr>
          <w:trHeight w:val="982"/>
        </w:trPr>
        <w:tc>
          <w:tcPr>
            <w:tcW w:w="742" w:type="dxa"/>
            <w:vAlign w:val="center"/>
          </w:tcPr>
          <w:p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28D0C7FA" wp14:editId="6C949A9C">
                  <wp:extent cx="263525" cy="255905"/>
                  <wp:effectExtent l="0" t="0" r="3175" b="0"/>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5" cstate="print">
                            <a:extLst>
                              <a:ext uri="{28A0092B-C50C-407E-A947-70E740481C1C}">
                                <a14:useLocalDpi xmlns:a14="http://schemas.microsoft.com/office/drawing/2010/main" val="0"/>
                              </a:ext>
                            </a:extLst>
                          </a:blip>
                          <a:srcRect l="68777" t="9352" r="17873" b="49640"/>
                          <a:stretch>
                            <a:fillRect/>
                          </a:stretch>
                        </pic:blipFill>
                        <pic:spPr bwMode="auto">
                          <a:xfrm>
                            <a:off x="0" y="0"/>
                            <a:ext cx="263525" cy="255905"/>
                          </a:xfrm>
                          <a:prstGeom prst="rect">
                            <a:avLst/>
                          </a:prstGeom>
                          <a:noFill/>
                          <a:ln>
                            <a:noFill/>
                          </a:ln>
                        </pic:spPr>
                      </pic:pic>
                    </a:graphicData>
                  </a:graphic>
                </wp:inline>
              </w:drawing>
            </w:r>
          </w:p>
        </w:tc>
        <w:tc>
          <w:tcPr>
            <w:tcW w:w="8467" w:type="dxa"/>
            <w:vAlign w:val="center"/>
          </w:tcPr>
          <w:p w:rsidR="00FB1E05" w:rsidRPr="00FF0ABE" w:rsidRDefault="00FB1E05" w:rsidP="006B57C9">
            <w:pPr>
              <w:pStyle w:val="bullet1"/>
              <w:numPr>
                <w:ilvl w:val="0"/>
                <w:numId w:val="0"/>
              </w:numPr>
              <w:spacing w:before="0" w:after="0"/>
              <w:jc w:val="both"/>
              <w:rPr>
                <w:rFonts w:asciiTheme="minorHAnsi" w:hAnsiTheme="minorHAnsi"/>
                <w:iCs/>
                <w:sz w:val="22"/>
                <w:szCs w:val="22"/>
              </w:rPr>
            </w:pPr>
            <w:r w:rsidRPr="00FF0ABE">
              <w:rPr>
                <w:rFonts w:asciiTheme="minorHAnsi" w:hAnsiTheme="minorHAnsi"/>
                <w:iCs/>
                <w:sz w:val="22"/>
                <w:szCs w:val="22"/>
              </w:rPr>
              <w:t xml:space="preserve">Prevederile prezentei secțiuni se completează, acolo unde este cazul, cu prevederile </w:t>
            </w:r>
            <w:r w:rsidRPr="00FF0ABE">
              <w:rPr>
                <w:rFonts w:asciiTheme="minorHAnsi" w:hAnsiTheme="minorHAnsi"/>
                <w:b/>
                <w:i/>
                <w:iCs/>
                <w:color w:val="0070C0"/>
                <w:sz w:val="22"/>
                <w:szCs w:val="22"/>
              </w:rPr>
              <w:t xml:space="preserve">secțiunii 6 </w:t>
            </w:r>
            <w:r w:rsidRPr="00FF0ABE">
              <w:rPr>
                <w:rFonts w:asciiTheme="minorHAnsi" w:hAnsiTheme="minorHAnsi"/>
                <w:b/>
                <w:i/>
                <w:color w:val="0070C0"/>
                <w:sz w:val="22"/>
                <w:szCs w:val="22"/>
              </w:rPr>
              <w:t>din cadrul Ghidului general,</w:t>
            </w:r>
            <w:r w:rsidRPr="00FF0ABE">
              <w:rPr>
                <w:rFonts w:asciiTheme="minorHAnsi" w:hAnsiTheme="minorHAnsi"/>
                <w:b/>
                <w:i/>
                <w:sz w:val="22"/>
                <w:szCs w:val="22"/>
              </w:rPr>
              <w:t xml:space="preserve"> </w:t>
            </w:r>
            <w:r w:rsidRPr="00FF0ABE">
              <w:rPr>
                <w:rFonts w:asciiTheme="minorHAnsi" w:hAnsiTheme="minorHAnsi"/>
                <w:sz w:val="22"/>
                <w:szCs w:val="22"/>
              </w:rPr>
              <w:t>aplicabile prezentului apel de proiecte în măsura în care acestea nu contravin prevederilor prezentului ghid.</w:t>
            </w:r>
          </w:p>
        </w:tc>
      </w:tr>
    </w:tbl>
    <w:p w:rsidR="00FB1E05" w:rsidRPr="00FF0ABE" w:rsidRDefault="00FB1E05" w:rsidP="006B57C9">
      <w:pPr>
        <w:spacing w:before="0" w:after="0"/>
        <w:jc w:val="both"/>
        <w:rPr>
          <w:rFonts w:asciiTheme="minorHAnsi" w:hAnsiTheme="minorHAnsi"/>
          <w:b/>
          <w: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rsidTr="00FB1E05">
        <w:trPr>
          <w:trHeight w:val="982"/>
        </w:trPr>
        <w:tc>
          <w:tcPr>
            <w:tcW w:w="742" w:type="dxa"/>
            <w:vAlign w:val="center"/>
          </w:tcPr>
          <w:p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1BFC35E1" wp14:editId="35ABBF19">
                  <wp:extent cx="263525" cy="255905"/>
                  <wp:effectExtent l="0" t="0" r="3175" b="0"/>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gio-Compatibility-CommPrinting"/>
                          <pic:cNvPicPr>
                            <a:picLocks noChangeAspect="1" noChangeArrowheads="1"/>
                          </pic:cNvPicPr>
                        </pic:nvPicPr>
                        <pic:blipFill>
                          <a:blip r:embed="rId15" cstate="print">
                            <a:extLst>
                              <a:ext uri="{28A0092B-C50C-407E-A947-70E740481C1C}">
                                <a14:useLocalDpi xmlns:a14="http://schemas.microsoft.com/office/drawing/2010/main" val="0"/>
                              </a:ext>
                            </a:extLst>
                          </a:blip>
                          <a:srcRect l="68777" t="9352" r="17873" b="49640"/>
                          <a:stretch>
                            <a:fillRect/>
                          </a:stretch>
                        </pic:blipFill>
                        <pic:spPr bwMode="auto">
                          <a:xfrm>
                            <a:off x="0" y="0"/>
                            <a:ext cx="263525" cy="255905"/>
                          </a:xfrm>
                          <a:prstGeom prst="rect">
                            <a:avLst/>
                          </a:prstGeom>
                          <a:noFill/>
                          <a:ln>
                            <a:noFill/>
                          </a:ln>
                        </pic:spPr>
                      </pic:pic>
                    </a:graphicData>
                  </a:graphic>
                </wp:inline>
              </w:drawing>
            </w:r>
          </w:p>
        </w:tc>
        <w:tc>
          <w:tcPr>
            <w:tcW w:w="8467" w:type="dxa"/>
            <w:vAlign w:val="center"/>
          </w:tcPr>
          <w:p w:rsidR="00FB1E05" w:rsidRPr="00FF0ABE" w:rsidRDefault="00FB1E05" w:rsidP="006B57C9">
            <w:pPr>
              <w:spacing w:before="0" w:after="0"/>
              <w:jc w:val="both"/>
              <w:rPr>
                <w:rFonts w:asciiTheme="minorHAnsi" w:hAnsiTheme="minorHAnsi"/>
                <w:iCs/>
                <w:sz w:val="22"/>
                <w:szCs w:val="22"/>
              </w:rPr>
            </w:pPr>
            <w:r w:rsidRPr="00FF0ABE">
              <w:rPr>
                <w:rFonts w:asciiTheme="minorHAnsi" w:hAnsiTheme="minorHAnsi"/>
                <w:iCs/>
                <w:sz w:val="22"/>
                <w:szCs w:val="22"/>
              </w:rPr>
              <w:t xml:space="preserve">Cu excepțiile prevăzute în cadrul prezentului document, criteriile de eligibilitate (referitoare la solicitant și proiect) trebuie respectate începând cu data depunerii cererii de finanțare, pe tot parcursul procesului de evaluare, selecție și contractare, precum și pe perioada de durabilitate a contractelor de finanțare, în condițiile stipulate de acestea. </w:t>
            </w:r>
          </w:p>
          <w:p w:rsidR="00FC33BC" w:rsidRPr="00FF0ABE" w:rsidRDefault="00FC33BC" w:rsidP="006B57C9">
            <w:pPr>
              <w:spacing w:before="0" w:after="0"/>
              <w:jc w:val="both"/>
              <w:rPr>
                <w:rFonts w:asciiTheme="minorHAnsi" w:hAnsiTheme="minorHAnsi"/>
                <w:iCs/>
                <w:sz w:val="22"/>
                <w:szCs w:val="22"/>
              </w:rPr>
            </w:pPr>
          </w:p>
          <w:p w:rsidR="00FB1E05" w:rsidRPr="00FF0ABE" w:rsidRDefault="00FB1E05" w:rsidP="006B57C9">
            <w:pPr>
              <w:spacing w:before="0" w:after="0"/>
              <w:jc w:val="both"/>
              <w:rPr>
                <w:rFonts w:asciiTheme="minorHAnsi" w:hAnsiTheme="minorHAnsi"/>
                <w:b/>
                <w:iCs/>
                <w:color w:val="0070C0"/>
                <w:sz w:val="22"/>
                <w:szCs w:val="22"/>
              </w:rPr>
            </w:pPr>
            <w:r w:rsidRPr="00FF0ABE">
              <w:rPr>
                <w:rFonts w:asciiTheme="minorHAnsi" w:hAnsiTheme="minorHAnsi"/>
                <w:iCs/>
                <w:sz w:val="22"/>
                <w:szCs w:val="22"/>
              </w:rPr>
              <w:t xml:space="preserve">În cazul în care, pe parcursul procesului de evaluare și selecție, se modifică categoria de întreprinderi în care solicitantului/partenerii sunt încadrați la depunerea cererii de finanțare, solicitantul rămâne eligibil cu condiția reajustării în etapa precontractuală a cuantumului finanțării nerambursabile solicitate în sensul diminuării acesteia și a </w:t>
            </w:r>
            <w:r w:rsidRPr="00FF0ABE">
              <w:rPr>
                <w:rFonts w:asciiTheme="minorHAnsi" w:hAnsiTheme="minorHAnsi"/>
                <w:iCs/>
                <w:sz w:val="22"/>
                <w:szCs w:val="22"/>
              </w:rPr>
              <w:lastRenderedPageBreak/>
              <w:t xml:space="preserve">informațiilor incluse în planul de afaceri, inclusiv macheta financiară, precum și cu respectarea tuturor celorlalte criterii de eligibilitate în conformitate cu prevederile prezentului ghid. A se vedea </w:t>
            </w:r>
            <w:r w:rsidR="0091420B" w:rsidRPr="00FF0ABE">
              <w:rPr>
                <w:rFonts w:asciiTheme="minorHAnsi" w:hAnsiTheme="minorHAnsi"/>
                <w:iCs/>
                <w:sz w:val="22"/>
                <w:szCs w:val="22"/>
              </w:rPr>
              <w:t xml:space="preserve">și </w:t>
            </w:r>
            <w:r w:rsidRPr="00FF0ABE">
              <w:rPr>
                <w:rFonts w:asciiTheme="minorHAnsi" w:hAnsiTheme="minorHAnsi"/>
                <w:b/>
                <w:iCs/>
                <w:color w:val="0070C0"/>
                <w:sz w:val="22"/>
                <w:szCs w:val="22"/>
              </w:rPr>
              <w:t xml:space="preserve">secțiunea </w:t>
            </w:r>
            <w:r w:rsidR="00B75D94" w:rsidRPr="00FF0ABE">
              <w:rPr>
                <w:rFonts w:asciiTheme="minorHAnsi" w:hAnsiTheme="minorHAnsi"/>
                <w:b/>
                <w:iCs/>
                <w:color w:val="0070C0"/>
                <w:sz w:val="22"/>
                <w:szCs w:val="22"/>
              </w:rPr>
              <w:t>4.2</w:t>
            </w:r>
            <w:r w:rsidRPr="00FF0ABE">
              <w:rPr>
                <w:rFonts w:asciiTheme="minorHAnsi" w:hAnsiTheme="minorHAnsi"/>
                <w:b/>
                <w:iCs/>
                <w:color w:val="0070C0"/>
                <w:sz w:val="22"/>
                <w:szCs w:val="22"/>
              </w:rPr>
              <w:t xml:space="preserve"> la prezentul ghid.</w:t>
            </w:r>
          </w:p>
          <w:p w:rsidR="00FC33BC" w:rsidRPr="00FF0ABE" w:rsidRDefault="00FC33BC" w:rsidP="006B57C9">
            <w:pPr>
              <w:spacing w:before="0" w:after="0"/>
              <w:jc w:val="both"/>
              <w:rPr>
                <w:rFonts w:asciiTheme="minorHAnsi" w:hAnsiTheme="minorHAnsi"/>
                <w:iCs/>
                <w:sz w:val="22"/>
                <w:szCs w:val="22"/>
              </w:rPr>
            </w:pPr>
          </w:p>
          <w:p w:rsidR="00FB1E05" w:rsidRPr="00FF0ABE" w:rsidRDefault="00FB1E05" w:rsidP="006B57C9">
            <w:pPr>
              <w:pStyle w:val="bullet1"/>
              <w:numPr>
                <w:ilvl w:val="0"/>
                <w:numId w:val="0"/>
              </w:numPr>
              <w:spacing w:before="0" w:after="0"/>
              <w:jc w:val="both"/>
              <w:rPr>
                <w:rFonts w:asciiTheme="minorHAnsi" w:hAnsiTheme="minorHAnsi"/>
                <w:b/>
                <w:i/>
                <w:sz w:val="22"/>
                <w:szCs w:val="22"/>
              </w:rPr>
            </w:pPr>
            <w:r w:rsidRPr="00FF0ABE">
              <w:rPr>
                <w:rFonts w:asciiTheme="minorHAnsi" w:hAnsiTheme="minorHAnsi"/>
                <w:iCs/>
                <w:sz w:val="22"/>
                <w:szCs w:val="22"/>
              </w:rPr>
              <w:t>Verificarea menținerii criteriilor de eligibilitate ulterior semnării contractului de finanțare se realizează exclusiv  în limitele prevederilor acestuia.</w:t>
            </w:r>
          </w:p>
        </w:tc>
      </w:tr>
    </w:tbl>
    <w:p w:rsidR="00FC33BC" w:rsidRPr="00FF0ABE" w:rsidRDefault="00FC33BC"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Cererea de finanțare (inclusiv anexele la aceasta) transmisă de către solicitant, este supusă etapei de verificare a criteriilor de eligibilitate cu privire la solicitant și la proiect, în conformitate cu prevederile </w:t>
      </w:r>
      <w:r w:rsidRPr="00FF0ABE">
        <w:rPr>
          <w:rFonts w:asciiTheme="minorHAnsi" w:hAnsiTheme="minorHAnsi"/>
          <w:iCs/>
          <w:sz w:val="22"/>
          <w:szCs w:val="22"/>
        </w:rPr>
        <w:t xml:space="preserve">grilei de verificare a conformității administrative și eligibilității - </w:t>
      </w:r>
      <w:r w:rsidRPr="00FF0ABE">
        <w:rPr>
          <w:rFonts w:asciiTheme="minorHAnsi" w:hAnsiTheme="minorHAnsi"/>
          <w:b/>
          <w:color w:val="0070C0"/>
          <w:sz w:val="22"/>
          <w:szCs w:val="22"/>
        </w:rPr>
        <w:t xml:space="preserve">Anexa </w:t>
      </w:r>
      <w:r w:rsidR="00B75D94" w:rsidRPr="00FF0ABE">
        <w:rPr>
          <w:rFonts w:asciiTheme="minorHAnsi" w:hAnsiTheme="minorHAnsi"/>
          <w:b/>
          <w:color w:val="0070C0"/>
          <w:sz w:val="22"/>
          <w:szCs w:val="22"/>
        </w:rPr>
        <w:t>10.1</w:t>
      </w:r>
      <w:r w:rsidRPr="00FF0ABE">
        <w:rPr>
          <w:rFonts w:asciiTheme="minorHAnsi" w:hAnsiTheme="minorHAnsi"/>
          <w:b/>
          <w:color w:val="0070C0"/>
          <w:sz w:val="22"/>
          <w:szCs w:val="22"/>
        </w:rPr>
        <w:t xml:space="preserve"> la prezentul ghid</w:t>
      </w:r>
      <w:r w:rsidRPr="00FF0ABE">
        <w:rPr>
          <w:rFonts w:asciiTheme="minorHAnsi" w:hAnsiTheme="minorHAnsi"/>
          <w:color w:val="0070C0"/>
          <w:sz w:val="22"/>
          <w:szCs w:val="22"/>
        </w:rPr>
        <w:t>.</w:t>
      </w:r>
      <w:r w:rsidRPr="00FF0ABE">
        <w:rPr>
          <w:rFonts w:asciiTheme="minorHAnsi" w:hAnsiTheme="minorHAnsi"/>
          <w:sz w:val="22"/>
          <w:szCs w:val="22"/>
        </w:rPr>
        <w:t xml:space="preserve"> În cazul în care proiectul se realizează în parteneriat, criteriile de eligibilitate cu privire la solicitant se aplică distinct tuturor partenerilor, aceștia anexând toate documentele similare privi</w:t>
      </w:r>
      <w:r w:rsidR="007725B0" w:rsidRPr="00FF0ABE">
        <w:rPr>
          <w:rFonts w:asciiTheme="minorHAnsi" w:hAnsiTheme="minorHAnsi"/>
          <w:sz w:val="22"/>
          <w:szCs w:val="22"/>
        </w:rPr>
        <w:t>nd identificarea solicitantului şi declaraţiile în nume prorpiu, inclusiv certificarea aplicaţiei.</w:t>
      </w:r>
      <w:r w:rsidRPr="00FF0ABE">
        <w:rPr>
          <w:rFonts w:asciiTheme="minorHAnsi" w:hAnsiTheme="minorHAnsi"/>
          <w:sz w:val="22"/>
          <w:szCs w:val="22"/>
        </w:rPr>
        <w:t xml:space="preserve"> A se vedea </w:t>
      </w:r>
      <w:r w:rsidRPr="00FF0ABE">
        <w:rPr>
          <w:rFonts w:asciiTheme="minorHAnsi" w:hAnsiTheme="minorHAnsi"/>
          <w:b/>
          <w:color w:val="0070C0"/>
          <w:sz w:val="22"/>
          <w:szCs w:val="22"/>
        </w:rPr>
        <w:t xml:space="preserve">secțiunea </w:t>
      </w:r>
      <w:r w:rsidR="00B75D94" w:rsidRPr="00FF0ABE">
        <w:rPr>
          <w:rFonts w:asciiTheme="minorHAnsi" w:hAnsiTheme="minorHAnsi"/>
          <w:b/>
          <w:color w:val="0070C0"/>
          <w:sz w:val="22"/>
          <w:szCs w:val="22"/>
        </w:rPr>
        <w:t xml:space="preserve">4.2 </w:t>
      </w:r>
      <w:r w:rsidRPr="00FF0ABE">
        <w:rPr>
          <w:rFonts w:asciiTheme="minorHAnsi" w:hAnsiTheme="minorHAnsi"/>
          <w:b/>
          <w:color w:val="0070C0"/>
          <w:sz w:val="22"/>
          <w:szCs w:val="22"/>
        </w:rPr>
        <w:t>la prezentul ghid</w:t>
      </w:r>
      <w:r w:rsidRPr="00FF0ABE">
        <w:rPr>
          <w:rFonts w:asciiTheme="minorHAnsi" w:hAnsiTheme="minorHAnsi"/>
          <w:b/>
          <w:sz w:val="22"/>
          <w:szCs w:val="22"/>
        </w:rPr>
        <w:t>.</w:t>
      </w:r>
      <w:r w:rsidRPr="00FF0ABE">
        <w:rPr>
          <w:rFonts w:asciiTheme="minorHAnsi" w:hAnsiTheme="minorHAnsi"/>
          <w:sz w:val="22"/>
          <w:szCs w:val="22"/>
        </w:rPr>
        <w:t xml:space="preserve"> </w:t>
      </w:r>
    </w:p>
    <w:p w:rsidR="00FC33BC" w:rsidRPr="00FF0ABE" w:rsidRDefault="00FC33BC"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Îndeplinirea tuturor criteriilor de eligibilitate la depunerea cererii de finanțare și în etapa precontractuală/contractuală face obiectul verificării efectuate de către Organismul intermediar POR din cadrul agenției pentru dezvoltare regională din regiunea în cadrul căreia se implementează proiectul. </w:t>
      </w:r>
    </w:p>
    <w:p w:rsidR="000772DA" w:rsidRPr="00FF0ABE" w:rsidRDefault="000772DA" w:rsidP="006B57C9">
      <w:pPr>
        <w:spacing w:before="0" w:after="0"/>
        <w:jc w:val="both"/>
        <w:rPr>
          <w:rFonts w:asciiTheme="minorHAnsi" w:hAnsiTheme="minorHAnsi"/>
          <w:sz w:val="22"/>
          <w:szCs w:val="22"/>
        </w:rPr>
      </w:pPr>
    </w:p>
    <w:p w:rsidR="000772DA" w:rsidRPr="00FF0ABE" w:rsidRDefault="000772DA" w:rsidP="006B57C9">
      <w:pPr>
        <w:spacing w:before="0" w:after="0"/>
        <w:jc w:val="both"/>
        <w:rPr>
          <w:rFonts w:asciiTheme="minorHAnsi" w:hAnsiTheme="minorHAnsi"/>
          <w:sz w:val="22"/>
          <w:szCs w:val="22"/>
        </w:rPr>
      </w:pPr>
      <w:r w:rsidRPr="00FF0ABE">
        <w:rPr>
          <w:rFonts w:asciiTheme="minorHAnsi" w:hAnsiTheme="minorHAnsi"/>
          <w:sz w:val="22"/>
          <w:szCs w:val="22"/>
        </w:rPr>
        <w:t xml:space="preserve">Depunerea cererii de finanţare nu are ca rezultat în mod obligatoriu acordarea finanţării, solicitantul la finanţare îşi asumă riscul ca în urma procesului de </w:t>
      </w:r>
      <w:r w:rsidR="00323E1D" w:rsidRPr="00FF0ABE">
        <w:rPr>
          <w:rFonts w:asciiTheme="minorHAnsi" w:hAnsiTheme="minorHAnsi"/>
          <w:sz w:val="22"/>
          <w:szCs w:val="22"/>
        </w:rPr>
        <w:t>verificare şi contract</w:t>
      </w:r>
      <w:r w:rsidR="00303EFD" w:rsidRPr="00FF0ABE">
        <w:rPr>
          <w:rFonts w:asciiTheme="minorHAnsi" w:hAnsiTheme="minorHAnsi"/>
          <w:sz w:val="22"/>
          <w:szCs w:val="22"/>
        </w:rPr>
        <w:t>a</w:t>
      </w:r>
      <w:r w:rsidR="00323E1D" w:rsidRPr="00FF0ABE">
        <w:rPr>
          <w:rFonts w:asciiTheme="minorHAnsi" w:hAnsiTheme="minorHAnsi"/>
          <w:sz w:val="22"/>
          <w:szCs w:val="22"/>
        </w:rPr>
        <w:t>re</w:t>
      </w:r>
      <w:r w:rsidR="00303EFD" w:rsidRPr="00FF0ABE">
        <w:rPr>
          <w:rFonts w:asciiTheme="minorHAnsi" w:hAnsiTheme="minorHAnsi"/>
          <w:sz w:val="22"/>
          <w:szCs w:val="22"/>
        </w:rPr>
        <w:t>,</w:t>
      </w:r>
      <w:r w:rsidRPr="00FF0ABE">
        <w:rPr>
          <w:rFonts w:asciiTheme="minorHAnsi" w:hAnsiTheme="minorHAnsi"/>
          <w:sz w:val="22"/>
          <w:szCs w:val="22"/>
        </w:rPr>
        <w:t xml:space="preserve"> proiectul să poată fi inclusiv respins pentru neîndeplinriea criteriilor de mai jos. </w:t>
      </w:r>
    </w:p>
    <w:p w:rsidR="00FC33BC" w:rsidRPr="00FF0ABE" w:rsidRDefault="00FC33BC" w:rsidP="006B57C9">
      <w:pPr>
        <w:spacing w:before="0" w:after="0"/>
        <w:jc w:val="both"/>
        <w:rPr>
          <w:rFonts w:asciiTheme="minorHAnsi" w:hAnsiTheme="minorHAnsi"/>
          <w:sz w:val="22"/>
          <w:szCs w:val="22"/>
        </w:rPr>
      </w:pPr>
    </w:p>
    <w:p w:rsidR="00FB1E05" w:rsidRPr="00FF0ABE" w:rsidRDefault="00FB1E05" w:rsidP="00D777D8">
      <w:pPr>
        <w:pStyle w:val="Heading2"/>
        <w:rPr>
          <w:sz w:val="22"/>
          <w:szCs w:val="22"/>
        </w:rPr>
      </w:pPr>
      <w:bookmarkStart w:id="50" w:name="_Toc501541804"/>
      <w:bookmarkStart w:id="51" w:name="_Toc45005713"/>
      <w:r w:rsidRPr="00FF0ABE">
        <w:rPr>
          <w:sz w:val="22"/>
          <w:szCs w:val="22"/>
        </w:rPr>
        <w:t>4.2 Eligibilitatea solicitanților și a partenerilor (dacă este cazul)</w:t>
      </w:r>
      <w:bookmarkEnd w:id="50"/>
      <w:bookmarkEnd w:id="51"/>
    </w:p>
    <w:p w:rsidR="00EC7E1C" w:rsidRPr="00FF0ABE" w:rsidRDefault="00EC7E1C" w:rsidP="00EC7E1C">
      <w:pPr>
        <w:rPr>
          <w:rFonts w:asciiTheme="minorHAnsi" w:hAnsiTheme="minorHAnsi"/>
          <w:sz w:val="22"/>
          <w:szCs w:val="22"/>
        </w:rPr>
      </w:pPr>
    </w:p>
    <w:p w:rsidR="00624467" w:rsidRPr="00FF0ABE" w:rsidRDefault="00FB1E05" w:rsidP="006B57C9">
      <w:pPr>
        <w:pStyle w:val="Normal1"/>
        <w:spacing w:before="0" w:after="0"/>
        <w:rPr>
          <w:rFonts w:asciiTheme="minorHAnsi" w:hAnsiTheme="minorHAnsi"/>
          <w:b/>
          <w:i/>
          <w:sz w:val="22"/>
          <w:szCs w:val="22"/>
        </w:rPr>
      </w:pPr>
      <w:r w:rsidRPr="00FF0ABE">
        <w:rPr>
          <w:rFonts w:asciiTheme="minorHAnsi" w:hAnsiTheme="minorHAnsi"/>
          <w:sz w:val="22"/>
          <w:szCs w:val="22"/>
        </w:rPr>
        <w:t xml:space="preserve">Solicitantul eligibil și, dacă este cazul, partenerii, în sensul prezentului ghid, reprezintă entitatea/entitățile care îndeplineşte/îndeplinesc cumulativ criteriile enumerate </w:t>
      </w:r>
      <w:r w:rsidR="00624467" w:rsidRPr="00FF0ABE">
        <w:rPr>
          <w:rFonts w:asciiTheme="minorHAnsi" w:hAnsiTheme="minorHAnsi"/>
          <w:sz w:val="22"/>
          <w:szCs w:val="22"/>
        </w:rPr>
        <w:t>și prezentate în cadrul prezentului capitol</w:t>
      </w:r>
      <w:r w:rsidRPr="00FF0ABE">
        <w:rPr>
          <w:rFonts w:asciiTheme="minorHAnsi" w:hAnsiTheme="minorHAnsi"/>
          <w:b/>
          <w:i/>
          <w:sz w:val="22"/>
          <w:szCs w:val="22"/>
        </w:rPr>
        <w:t>.</w:t>
      </w:r>
      <w:r w:rsidR="007F34B1" w:rsidRPr="00FF0ABE">
        <w:rPr>
          <w:rFonts w:asciiTheme="minorHAnsi" w:hAnsiTheme="minorHAnsi"/>
          <w:b/>
          <w:i/>
          <w:sz w:val="22"/>
          <w:szCs w:val="22"/>
        </w:rPr>
        <w:t xml:space="preserve"> </w:t>
      </w:r>
    </w:p>
    <w:p w:rsidR="00624467" w:rsidRPr="00FF0ABE" w:rsidRDefault="00624467" w:rsidP="006B57C9">
      <w:pPr>
        <w:pStyle w:val="Normal1"/>
        <w:spacing w:before="0" w:after="0"/>
        <w:rPr>
          <w:rFonts w:asciiTheme="minorHAnsi" w:hAnsiTheme="minorHAnsi"/>
          <w:b/>
          <w:i/>
          <w:sz w:val="22"/>
          <w:szCs w:val="22"/>
        </w:rPr>
      </w:pPr>
    </w:p>
    <w:p w:rsidR="00FB1E05" w:rsidRPr="00FF0ABE" w:rsidRDefault="007F34B1" w:rsidP="006B57C9">
      <w:pPr>
        <w:pStyle w:val="Normal1"/>
        <w:spacing w:before="0" w:after="0"/>
        <w:rPr>
          <w:rFonts w:asciiTheme="minorHAnsi" w:hAnsiTheme="minorHAnsi"/>
          <w:b/>
          <w:i/>
          <w:sz w:val="22"/>
          <w:szCs w:val="22"/>
        </w:rPr>
      </w:pPr>
      <w:r w:rsidRPr="00FF0ABE">
        <w:rPr>
          <w:rFonts w:asciiTheme="minorHAnsi" w:hAnsiTheme="minorHAnsi"/>
          <w:b/>
          <w:i/>
          <w:sz w:val="22"/>
          <w:szCs w:val="22"/>
        </w:rPr>
        <w:t>Criteriile de mai jos se vor îndpelini începând cu data depunerii cererii de finanţare</w:t>
      </w:r>
      <w:r w:rsidR="000772DA" w:rsidRPr="00FF0ABE">
        <w:rPr>
          <w:rFonts w:asciiTheme="minorHAnsi" w:hAnsiTheme="minorHAnsi"/>
          <w:b/>
          <w:i/>
          <w:sz w:val="22"/>
          <w:szCs w:val="22"/>
        </w:rPr>
        <w:t>,</w:t>
      </w:r>
      <w:r w:rsidRPr="00FF0ABE">
        <w:rPr>
          <w:rFonts w:asciiTheme="minorHAnsi" w:hAnsiTheme="minorHAnsi"/>
          <w:b/>
          <w:i/>
          <w:sz w:val="22"/>
          <w:szCs w:val="22"/>
        </w:rPr>
        <w:t xml:space="preserve"> iar orice modificare asupra acestora se va realiza pe riscul solicitantului de a fi exclus de la finanţare. Solicitantul la finanţare, prin depunerea cererii de finanţare se angajea</w:t>
      </w:r>
      <w:r w:rsidR="00AA71DF" w:rsidRPr="00FF0ABE">
        <w:rPr>
          <w:rFonts w:asciiTheme="minorHAnsi" w:hAnsiTheme="minorHAnsi"/>
          <w:b/>
          <w:i/>
          <w:sz w:val="22"/>
          <w:szCs w:val="22"/>
        </w:rPr>
        <w:t>z</w:t>
      </w:r>
      <w:r w:rsidRPr="00FF0ABE">
        <w:rPr>
          <w:rFonts w:asciiTheme="minorHAnsi" w:hAnsiTheme="minorHAnsi"/>
          <w:b/>
          <w:i/>
          <w:sz w:val="22"/>
          <w:szCs w:val="22"/>
        </w:rPr>
        <w:t>ă să notifice OI/M</w:t>
      </w:r>
      <w:r w:rsidR="00693EB8">
        <w:rPr>
          <w:rFonts w:asciiTheme="minorHAnsi" w:hAnsiTheme="minorHAnsi"/>
          <w:b/>
          <w:i/>
          <w:sz w:val="22"/>
          <w:szCs w:val="22"/>
        </w:rPr>
        <w:t>LPDA</w:t>
      </w:r>
      <w:r w:rsidRPr="00FF0ABE">
        <w:rPr>
          <w:rFonts w:asciiTheme="minorHAnsi" w:hAnsiTheme="minorHAnsi"/>
          <w:b/>
          <w:i/>
          <w:sz w:val="22"/>
          <w:szCs w:val="22"/>
        </w:rPr>
        <w:t xml:space="preserve"> asup</w:t>
      </w:r>
      <w:r w:rsidR="00905DA5" w:rsidRPr="00FF0ABE">
        <w:rPr>
          <w:rFonts w:asciiTheme="minorHAnsi" w:hAnsiTheme="minorHAnsi"/>
          <w:b/>
          <w:i/>
          <w:sz w:val="22"/>
          <w:szCs w:val="22"/>
        </w:rPr>
        <w:t>r</w:t>
      </w:r>
      <w:r w:rsidRPr="00FF0ABE">
        <w:rPr>
          <w:rFonts w:asciiTheme="minorHAnsi" w:hAnsiTheme="minorHAnsi"/>
          <w:b/>
          <w:i/>
          <w:sz w:val="22"/>
          <w:szCs w:val="22"/>
        </w:rPr>
        <w:t>a oricărei situaţii care ar putea afecta eligibilitatea proiectului depus</w:t>
      </w:r>
      <w:r w:rsidR="00AA71DF" w:rsidRPr="00FF0ABE">
        <w:rPr>
          <w:rFonts w:asciiTheme="minorHAnsi" w:hAnsiTheme="minorHAnsi"/>
          <w:b/>
          <w:i/>
          <w:sz w:val="22"/>
          <w:szCs w:val="22"/>
        </w:rPr>
        <w:t>, cu riscul de a fi exclus de la finanţare.</w:t>
      </w:r>
    </w:p>
    <w:p w:rsidR="00EC7E1C" w:rsidRPr="00FF0ABE" w:rsidRDefault="00EC7E1C" w:rsidP="006B57C9">
      <w:pPr>
        <w:pStyle w:val="Normal1"/>
        <w:spacing w:before="0" w:after="0"/>
        <w:rPr>
          <w:rFonts w:asciiTheme="minorHAnsi" w:hAnsiTheme="minorHAnsi"/>
          <w:b/>
          <w:i/>
          <w:sz w:val="22"/>
          <w:szCs w:val="22"/>
        </w:rPr>
      </w:pPr>
    </w:p>
    <w:p w:rsidR="00FB1E05" w:rsidRPr="00FF0ABE" w:rsidRDefault="00FB1E05" w:rsidP="00B86951">
      <w:pPr>
        <w:pStyle w:val="criterii"/>
        <w:numPr>
          <w:ilvl w:val="0"/>
          <w:numId w:val="30"/>
        </w:numPr>
        <w:spacing w:before="0" w:after="0"/>
        <w:rPr>
          <w:rFonts w:asciiTheme="minorHAnsi" w:hAnsiTheme="minorHAnsi"/>
          <w:sz w:val="22"/>
          <w:szCs w:val="22"/>
        </w:rPr>
      </w:pPr>
      <w:bookmarkStart w:id="52" w:name="_Ref171827859"/>
      <w:r w:rsidRPr="00FF0ABE">
        <w:rPr>
          <w:rFonts w:asciiTheme="minorHAnsi" w:hAnsiTheme="minorHAnsi"/>
          <w:sz w:val="22"/>
          <w:szCs w:val="22"/>
        </w:rPr>
        <w:t>Forma de constituire a solicitantului</w:t>
      </w:r>
      <w:bookmarkEnd w:id="52"/>
      <w:r w:rsidRPr="00FF0ABE">
        <w:rPr>
          <w:rFonts w:asciiTheme="minorHAnsi" w:hAnsiTheme="minorHAnsi"/>
          <w:sz w:val="22"/>
          <w:szCs w:val="22"/>
        </w:rPr>
        <w:t>/partenerilor</w:t>
      </w:r>
    </w:p>
    <w:p w:rsidR="000270D8" w:rsidRPr="00FF0ABE" w:rsidRDefault="000270D8" w:rsidP="006B57C9">
      <w:pPr>
        <w:spacing w:before="0" w:after="0"/>
        <w:jc w:val="both"/>
        <w:rPr>
          <w:rFonts w:asciiTheme="minorHAnsi" w:eastAsia="MS Mincho" w:hAnsiTheme="minorHAnsi" w:cs="Trebuchet MS"/>
          <w:sz w:val="22"/>
          <w:szCs w:val="22"/>
        </w:rPr>
      </w:pPr>
    </w:p>
    <w:p w:rsidR="00EC7E1C" w:rsidRPr="00FF0ABE" w:rsidRDefault="00EC7E1C"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În conformitate cu prevederile POR 2014-2020, beneficiarii eligibili sunt: </w:t>
      </w:r>
    </w:p>
    <w:p w:rsidR="00030E61" w:rsidRPr="00FF0ABE" w:rsidRDefault="00030E61" w:rsidP="006B57C9">
      <w:pPr>
        <w:spacing w:before="0" w:after="0"/>
        <w:jc w:val="both"/>
        <w:rPr>
          <w:rFonts w:asciiTheme="minorHAnsi" w:eastAsia="MS Mincho" w:hAnsiTheme="minorHAnsi" w:cs="Trebuchet MS"/>
          <w:sz w:val="22"/>
          <w:szCs w:val="22"/>
        </w:rPr>
      </w:pPr>
    </w:p>
    <w:p w:rsidR="00EC7E1C" w:rsidRPr="00FF0ABE" w:rsidRDefault="00EC7E1C" w:rsidP="00B86951">
      <w:pPr>
        <w:numPr>
          <w:ilvl w:val="0"/>
          <w:numId w:val="29"/>
        </w:numPr>
        <w:spacing w:before="0" w:after="0"/>
        <w:ind w:left="720"/>
        <w:jc w:val="both"/>
        <w:rPr>
          <w:rFonts w:asciiTheme="minorHAnsi" w:eastAsia="MS Mincho" w:hAnsiTheme="minorHAnsi" w:cs="Trebuchet MS"/>
          <w:b/>
          <w:bCs/>
          <w:color w:val="FF0000"/>
          <w:sz w:val="22"/>
          <w:szCs w:val="22"/>
        </w:rPr>
      </w:pPr>
      <w:r w:rsidRPr="00FF0ABE">
        <w:rPr>
          <w:rFonts w:asciiTheme="minorHAnsi" w:hAnsiTheme="minorHAnsi"/>
          <w:b/>
          <w:color w:val="FF0000"/>
          <w:sz w:val="22"/>
          <w:szCs w:val="22"/>
        </w:rPr>
        <w:t>ITT,</w:t>
      </w:r>
      <w:r w:rsidR="00030E61" w:rsidRPr="00FF0ABE">
        <w:rPr>
          <w:rFonts w:asciiTheme="minorHAnsi" w:hAnsiTheme="minorHAnsi"/>
          <w:b/>
          <w:color w:val="FF0000"/>
          <w:sz w:val="22"/>
          <w:szCs w:val="22"/>
        </w:rPr>
        <w:t xml:space="preserve"> </w:t>
      </w:r>
      <w:r w:rsidRPr="00FF0ABE">
        <w:rPr>
          <w:rFonts w:asciiTheme="minorHAnsi" w:hAnsiTheme="minorHAnsi"/>
          <w:b/>
          <w:color w:val="FF0000"/>
          <w:sz w:val="22"/>
          <w:szCs w:val="22"/>
        </w:rPr>
        <w:t xml:space="preserve">inclusiv PST, </w:t>
      </w:r>
      <w:r w:rsidRPr="00FF0ABE">
        <w:rPr>
          <w:rFonts w:asciiTheme="minorHAnsi" w:eastAsia="MS Mincho" w:hAnsiTheme="minorHAnsi" w:cs="Trebuchet MS"/>
          <w:b/>
          <w:bCs/>
          <w:color w:val="FF0000"/>
          <w:sz w:val="22"/>
          <w:szCs w:val="22"/>
        </w:rPr>
        <w:t>constituite în conformitate cu prevederile legale în vigoare.</w:t>
      </w:r>
    </w:p>
    <w:p w:rsidR="00EC7E1C" w:rsidRPr="00FF0ABE" w:rsidRDefault="00EC7E1C" w:rsidP="00EC7E1C">
      <w:pPr>
        <w:pStyle w:val="ListParagraph"/>
        <w:spacing w:after="0"/>
        <w:rPr>
          <w:rFonts w:asciiTheme="minorHAnsi" w:hAnsiTheme="minorHAnsi"/>
          <w:sz w:val="22"/>
          <w:szCs w:val="22"/>
        </w:rPr>
      </w:pPr>
    </w:p>
    <w:p w:rsidR="00EC7E1C" w:rsidRPr="00FF0ABE" w:rsidRDefault="00EC7E1C" w:rsidP="00EC7E1C">
      <w:pPr>
        <w:spacing w:before="0" w:after="0"/>
        <w:jc w:val="both"/>
        <w:rPr>
          <w:rFonts w:asciiTheme="minorHAnsi" w:hAnsiTheme="minorHAnsi"/>
          <w:sz w:val="22"/>
          <w:szCs w:val="22"/>
        </w:rPr>
      </w:pPr>
      <w:r w:rsidRPr="00FF0ABE">
        <w:rPr>
          <w:rFonts w:asciiTheme="minorHAnsi" w:hAnsiTheme="minorHAnsi"/>
          <w:sz w:val="22"/>
          <w:szCs w:val="22"/>
        </w:rPr>
        <w:t>In conformitate cu prevederile legale (</w:t>
      </w:r>
      <w:r w:rsidRPr="00FF0ABE">
        <w:rPr>
          <w:rFonts w:asciiTheme="minorHAnsi" w:hAnsiTheme="minorHAnsi"/>
          <w:noProof/>
          <w:sz w:val="22"/>
          <w:szCs w:val="22"/>
        </w:rPr>
        <w:t>OG 57/2002 și HG 406/2003</w:t>
      </w:r>
      <w:r w:rsidRPr="00FF0ABE">
        <w:rPr>
          <w:rFonts w:asciiTheme="minorHAnsi" w:hAnsiTheme="minorHAnsi"/>
          <w:sz w:val="22"/>
          <w:szCs w:val="22"/>
        </w:rPr>
        <w:t xml:space="preserve">), iniţiativa constituirii unei entităţi din infrastructura de inovare şi transfer tehnologic poate aparţine autorităţilor administraţiei publice centrale sau locale, unităţilor de cercetare, universităţilor, camerelor de comerţ şi industrie, asociaţiilor </w:t>
      </w:r>
      <w:r w:rsidRPr="00FF0ABE">
        <w:rPr>
          <w:rFonts w:asciiTheme="minorHAnsi" w:hAnsiTheme="minorHAnsi"/>
          <w:sz w:val="22"/>
          <w:szCs w:val="22"/>
        </w:rPr>
        <w:lastRenderedPageBreak/>
        <w:t>patronale şi profesionale, precum şi agenţilor economici cu sediul în România. Astfel, entitatea de inovare și transfer tehnologic poate fi constituită de către:</w:t>
      </w:r>
    </w:p>
    <w:p w:rsidR="00EC7E1C" w:rsidRPr="00FF0ABE" w:rsidRDefault="00EC7E1C" w:rsidP="00EC7E1C">
      <w:pPr>
        <w:spacing w:before="0" w:after="0"/>
        <w:jc w:val="both"/>
        <w:rPr>
          <w:rFonts w:asciiTheme="minorHAnsi" w:hAnsiTheme="minorHAnsi"/>
          <w:sz w:val="22"/>
          <w:szCs w:val="22"/>
        </w:rPr>
      </w:pPr>
    </w:p>
    <w:p w:rsidR="00EC7E1C" w:rsidRPr="00FF0ABE" w:rsidRDefault="00EC7E1C" w:rsidP="00B86951">
      <w:pPr>
        <w:pStyle w:val="ListParagraph"/>
        <w:numPr>
          <w:ilvl w:val="0"/>
          <w:numId w:val="85"/>
        </w:numPr>
        <w:spacing w:after="0"/>
        <w:rPr>
          <w:rFonts w:asciiTheme="minorHAnsi" w:hAnsiTheme="minorHAnsi"/>
          <w:sz w:val="22"/>
          <w:szCs w:val="22"/>
        </w:rPr>
      </w:pPr>
      <w:r w:rsidRPr="00FF0ABE">
        <w:rPr>
          <w:rFonts w:asciiTheme="minorHAnsi" w:hAnsiTheme="minorHAnsi"/>
          <w:sz w:val="22"/>
          <w:szCs w:val="22"/>
        </w:rPr>
        <w:t>Unități și instituții de drept public:</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autorități publice centrale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autorități publice locale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 xml:space="preserve">institute naţionale de cercetare-dezvoltare, care funcţionează în coordonarea Ministerului </w:t>
      </w:r>
      <w:r w:rsidR="00842298" w:rsidRPr="00FF0ABE">
        <w:rPr>
          <w:rFonts w:asciiTheme="minorHAnsi" w:hAnsiTheme="minorHAnsi"/>
          <w:noProof/>
          <w:sz w:val="22"/>
          <w:szCs w:val="22"/>
        </w:rPr>
        <w:t>Cercetării şi Inovării Naţionale</w:t>
      </w:r>
      <w:r w:rsidRPr="00FF0ABE">
        <w:rPr>
          <w:rFonts w:asciiTheme="minorHAnsi" w:hAnsiTheme="minorHAnsi"/>
          <w:noProof/>
          <w:sz w:val="22"/>
          <w:szCs w:val="22"/>
        </w:rPr>
        <w:t>, în calitate de autoritate de stat pentru cercetare ştiinţifică, dezvoltare tehnologică şi inovare;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instituţii de învăţământ superior de stat acreditate sau structuri de cercetare-dezvoltare ale acestora, fără personalitate juridică, constituite conform Cartei universitare;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institute, centre sau staţiuni de cercetare-dezvoltare din subordinea Academiei Române sau a academiilor de ramură;</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alte institute, centre sau staţiuni de cercetare-dezvoltare organizate ca instituţii publice ori de drept public;</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centre internaţionale de cercetare-dezvoltare înfiinţate în baza unor acorduri internaţionale;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institute sau centre de cercetare-dezvoltare organizate în cadrul societăţilor naţionale, companiilor naţionale şi regiilor autonome;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alte instituţii publice sau de drept public care au ca obiect de activitate şi cercetarea-dezvoltarea ori structuri ale acestora legal constituite.</w:t>
      </w:r>
    </w:p>
    <w:p w:rsidR="00EC7E1C" w:rsidRPr="00FF0ABE" w:rsidRDefault="00EC7E1C" w:rsidP="00EC7E1C">
      <w:pPr>
        <w:spacing w:after="0"/>
        <w:rPr>
          <w:rFonts w:asciiTheme="minorHAnsi" w:hAnsiTheme="minorHAnsi"/>
          <w:noProof/>
          <w:sz w:val="22"/>
          <w:szCs w:val="22"/>
        </w:rPr>
      </w:pPr>
    </w:p>
    <w:p w:rsidR="00EC7E1C" w:rsidRPr="00FF0ABE" w:rsidRDefault="00EC7E1C" w:rsidP="00B86951">
      <w:pPr>
        <w:pStyle w:val="ListParagraph"/>
        <w:numPr>
          <w:ilvl w:val="0"/>
          <w:numId w:val="85"/>
        </w:numPr>
        <w:spacing w:after="0"/>
        <w:rPr>
          <w:rFonts w:asciiTheme="minorHAnsi" w:hAnsiTheme="minorHAnsi"/>
          <w:noProof/>
          <w:sz w:val="22"/>
          <w:szCs w:val="22"/>
        </w:rPr>
      </w:pPr>
      <w:r w:rsidRPr="00FF0ABE">
        <w:rPr>
          <w:rFonts w:asciiTheme="minorHAnsi" w:hAnsiTheme="minorHAnsi"/>
          <w:noProof/>
          <w:sz w:val="22"/>
          <w:szCs w:val="22"/>
        </w:rPr>
        <w:t>Unităţi şi instituţii de drept privat:</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instituţii de învăţământ superior particulare acreditate sau structuri de cercetare-dezvoltare ale acestora, fără personalitate juridică, constituite conform Cartei universitare;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institute sau centre de cercetare-dezvoltare fără scop patrimonial, recunoscute de utilitate publică;</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alte institute, centre sau staţiuni de cercetare-dezvoltare organizate ca persoane juridice de drept privat, fără scop patrimonial;</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alte organizaţii neguvernamentale, fără scop patrimonial,;</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societăţi  care au ca principal obiect de activitate cercetarea-dezvoltarea sau care au în obiectul de activitate şi cercetarea-dezvoltarea sau structuri ale acestora legal constituite.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Camere de comerţ (şi industrie) (CC), (înfiinţate în baza Legii camerelor de comerţ nr. 335/2007, cu modificările și completările ulterioare);</w:t>
      </w:r>
    </w:p>
    <w:p w:rsidR="00EC7E1C" w:rsidRPr="00FF0ABE" w:rsidRDefault="00EC7E1C" w:rsidP="00EC7E1C">
      <w:pPr>
        <w:spacing w:before="0" w:after="0"/>
        <w:jc w:val="both"/>
        <w:rPr>
          <w:rFonts w:asciiTheme="minorHAnsi" w:hAnsiTheme="minorHAnsi"/>
          <w:sz w:val="22"/>
          <w:szCs w:val="22"/>
        </w:rPr>
      </w:pPr>
    </w:p>
    <w:p w:rsidR="00EC7E1C" w:rsidRPr="00FF0ABE" w:rsidRDefault="00EC7E1C" w:rsidP="00EC7E1C">
      <w:pPr>
        <w:spacing w:before="0" w:after="0"/>
        <w:jc w:val="both"/>
        <w:rPr>
          <w:rFonts w:asciiTheme="minorHAnsi" w:hAnsiTheme="minorHAnsi"/>
          <w:sz w:val="22"/>
          <w:szCs w:val="22"/>
        </w:rPr>
      </w:pPr>
      <w:r w:rsidRPr="00FF0ABE">
        <w:rPr>
          <w:rFonts w:asciiTheme="minorHAnsi" w:hAnsiTheme="minorHAnsi"/>
          <w:sz w:val="22"/>
          <w:szCs w:val="22"/>
        </w:rPr>
        <w:t>Entitățile din infrastructură se pot constitui și cu participarea mai multor persoane juridice din categoriile prevăzute mai sus,  precum și în parteneriat cu organizații similare din alte state.</w:t>
      </w:r>
    </w:p>
    <w:p w:rsidR="00EC7E1C" w:rsidRPr="00FF0ABE" w:rsidRDefault="00EC7E1C" w:rsidP="00EC7E1C">
      <w:pPr>
        <w:spacing w:before="0" w:after="0"/>
        <w:jc w:val="both"/>
        <w:rPr>
          <w:rFonts w:asciiTheme="minorHAnsi" w:hAnsiTheme="minorHAnsi"/>
          <w:sz w:val="22"/>
          <w:szCs w:val="22"/>
        </w:rPr>
      </w:pPr>
    </w:p>
    <w:p w:rsidR="00EC7E1C" w:rsidRPr="00FF0ABE" w:rsidRDefault="00EC7E1C" w:rsidP="00EC7E1C">
      <w:pPr>
        <w:spacing w:before="0" w:after="0"/>
        <w:jc w:val="both"/>
        <w:rPr>
          <w:rFonts w:asciiTheme="minorHAnsi" w:hAnsiTheme="minorHAnsi"/>
          <w:sz w:val="22"/>
          <w:szCs w:val="22"/>
        </w:rPr>
      </w:pPr>
      <w:r w:rsidRPr="00FF0ABE">
        <w:rPr>
          <w:rFonts w:asciiTheme="minorHAnsi" w:hAnsiTheme="minorHAnsi"/>
          <w:sz w:val="22"/>
          <w:szCs w:val="22"/>
        </w:rPr>
        <w:t>Entitățile din infrastructură, indiferent de forma de proprietate, funcționează pe principiile gestiunii economice și autonomiei financiare și se pot organiza ca:</w:t>
      </w:r>
    </w:p>
    <w:p w:rsidR="00EC7E1C" w:rsidRPr="00FF0ABE" w:rsidRDefault="00EC7E1C" w:rsidP="00EC7E1C">
      <w:pPr>
        <w:spacing w:before="0" w:after="0"/>
        <w:ind w:left="851"/>
        <w:jc w:val="both"/>
        <w:rPr>
          <w:rFonts w:asciiTheme="minorHAnsi" w:hAnsiTheme="minorHAnsi"/>
          <w:sz w:val="22"/>
          <w:szCs w:val="22"/>
        </w:rPr>
      </w:pPr>
      <w:r w:rsidRPr="00FF0ABE">
        <w:rPr>
          <w:rFonts w:asciiTheme="minorHAnsi" w:hAnsiTheme="minorHAnsi"/>
          <w:sz w:val="22"/>
          <w:szCs w:val="22"/>
        </w:rPr>
        <w:t>a) societăți comerciale sau organizații neguvernamentale;</w:t>
      </w:r>
    </w:p>
    <w:p w:rsidR="00EC7E1C" w:rsidRPr="00FF0ABE" w:rsidRDefault="00EC7E1C" w:rsidP="00EC7E1C">
      <w:pPr>
        <w:spacing w:before="0" w:after="0"/>
        <w:ind w:left="851"/>
        <w:jc w:val="both"/>
        <w:rPr>
          <w:rFonts w:asciiTheme="minorHAnsi" w:hAnsiTheme="minorHAnsi"/>
          <w:sz w:val="22"/>
          <w:szCs w:val="22"/>
        </w:rPr>
      </w:pPr>
      <w:r w:rsidRPr="00FF0ABE">
        <w:rPr>
          <w:rFonts w:asciiTheme="minorHAnsi" w:hAnsiTheme="minorHAnsi"/>
          <w:sz w:val="22"/>
          <w:szCs w:val="22"/>
        </w:rPr>
        <w:t>b) departamente cu autonomie financiară, fără personalitate juridică, în cadrul unor institute naționale de cercetare-dezvoltare, universități sau societăți comerciale.</w:t>
      </w:r>
      <w:r w:rsidRPr="00FF0ABE">
        <w:rPr>
          <w:rFonts w:asciiTheme="minorHAnsi" w:hAnsiTheme="minorHAnsi"/>
          <w:b/>
          <w:noProof/>
          <w:sz w:val="22"/>
          <w:szCs w:val="22"/>
        </w:rPr>
        <w:t xml:space="preserve"> În acest caz, solicitantul finanțării nerambursabile acordate este centrul de transfer tehnologic prin entitatea juridică în cadrul căreia este constituită. </w:t>
      </w:r>
    </w:p>
    <w:p w:rsidR="00EC7E1C" w:rsidRPr="00FF0ABE" w:rsidRDefault="00EC7E1C" w:rsidP="00EC7E1C">
      <w:pPr>
        <w:spacing w:before="0" w:after="0"/>
        <w:ind w:left="851"/>
        <w:jc w:val="both"/>
        <w:rPr>
          <w:rFonts w:asciiTheme="minorHAnsi" w:hAnsiTheme="minorHAnsi"/>
          <w:sz w:val="22"/>
          <w:szCs w:val="22"/>
        </w:rPr>
      </w:pPr>
    </w:p>
    <w:p w:rsidR="00EC7E1C" w:rsidRPr="00FF0ABE" w:rsidRDefault="00EC7E1C" w:rsidP="00EC7E1C">
      <w:pPr>
        <w:pStyle w:val="ListParagraph"/>
        <w:spacing w:after="0"/>
        <w:ind w:left="0"/>
        <w:rPr>
          <w:rFonts w:asciiTheme="minorHAnsi" w:hAnsiTheme="minorHAnsi"/>
          <w:b/>
          <w:noProof/>
          <w:sz w:val="22"/>
          <w:szCs w:val="22"/>
        </w:rPr>
      </w:pPr>
      <w:r w:rsidRPr="00FF0ABE">
        <w:rPr>
          <w:rFonts w:asciiTheme="minorHAnsi" w:hAnsiTheme="minorHAnsi"/>
          <w:sz w:val="22"/>
          <w:szCs w:val="22"/>
        </w:rPr>
        <w:t xml:space="preserve">Pentru toate situațiile, entitatea juridică care va avea rolul de ITT trebuie să fie înființată la data depunerii cererii de finanțare, respectiv societatea comercială/organizația neguvernamentală trebuie </w:t>
      </w:r>
      <w:r w:rsidRPr="00FF0ABE">
        <w:rPr>
          <w:rFonts w:asciiTheme="minorHAnsi" w:hAnsiTheme="minorHAnsi"/>
          <w:sz w:val="22"/>
          <w:szCs w:val="22"/>
        </w:rPr>
        <w:lastRenderedPageBreak/>
        <w:t>să fie legal constituită.</w:t>
      </w:r>
      <w:r w:rsidRPr="00FF0ABE">
        <w:rPr>
          <w:rFonts w:asciiTheme="minorHAnsi" w:hAnsiTheme="minorHAnsi"/>
          <w:b/>
          <w:noProof/>
          <w:sz w:val="22"/>
          <w:szCs w:val="22"/>
        </w:rPr>
        <w:t xml:space="preserve"> Acest aspect se completează cu prevederile ghidului specific privind termenul la care este solicitată autorizarea provizorie/acreditarea  ca entitate de inovare și transfer tehnologic.</w:t>
      </w:r>
    </w:p>
    <w:p w:rsidR="00EC7E1C" w:rsidRPr="00FF0ABE" w:rsidRDefault="00EC7E1C" w:rsidP="00EC7E1C">
      <w:pPr>
        <w:spacing w:before="0" w:after="0"/>
        <w:jc w:val="both"/>
        <w:rPr>
          <w:rFonts w:asciiTheme="minorHAnsi" w:hAnsiTheme="minorHAnsi"/>
          <w:sz w:val="22"/>
          <w:szCs w:val="22"/>
        </w:rPr>
      </w:pPr>
    </w:p>
    <w:p w:rsidR="00EC7E1C" w:rsidRPr="00FF0ABE" w:rsidRDefault="00EC7E1C" w:rsidP="00EC7E1C">
      <w:pPr>
        <w:pStyle w:val="ListParagraph"/>
        <w:spacing w:after="0"/>
        <w:ind w:left="0"/>
        <w:rPr>
          <w:rFonts w:asciiTheme="minorHAnsi" w:hAnsiTheme="minorHAnsi"/>
          <w:noProof/>
          <w:sz w:val="22"/>
          <w:szCs w:val="22"/>
        </w:rPr>
      </w:pPr>
      <w:r w:rsidRPr="00FF0ABE">
        <w:rPr>
          <w:rFonts w:asciiTheme="minorHAnsi" w:hAnsiTheme="minorHAnsi"/>
          <w:noProof/>
          <w:sz w:val="22"/>
          <w:szCs w:val="22"/>
        </w:rPr>
        <w:t>Unitatea de cercetare-dezvoltare fără personalitate juridică îndeplineşte simultan următoarele condiţii:</w:t>
      </w:r>
    </w:p>
    <w:p w:rsidR="00EC7E1C" w:rsidRPr="00FF0ABE" w:rsidRDefault="00EC7E1C" w:rsidP="00B86951">
      <w:pPr>
        <w:pStyle w:val="ListParagraph"/>
        <w:numPr>
          <w:ilvl w:val="0"/>
          <w:numId w:val="83"/>
        </w:numPr>
        <w:spacing w:after="0"/>
        <w:rPr>
          <w:rFonts w:asciiTheme="minorHAnsi" w:hAnsiTheme="minorHAnsi"/>
          <w:noProof/>
          <w:sz w:val="22"/>
          <w:szCs w:val="22"/>
        </w:rPr>
      </w:pPr>
      <w:r w:rsidRPr="00FF0ABE">
        <w:rPr>
          <w:rFonts w:asciiTheme="minorHAnsi" w:hAnsiTheme="minorHAnsi"/>
          <w:noProof/>
          <w:sz w:val="22"/>
          <w:szCs w:val="22"/>
        </w:rPr>
        <w:t>este înfiinţată printr-o decizie a conducerii persoanei juridice, conform legii;</w:t>
      </w:r>
    </w:p>
    <w:p w:rsidR="00EC7E1C" w:rsidRPr="00FF0ABE" w:rsidRDefault="00EC7E1C" w:rsidP="00B86951">
      <w:pPr>
        <w:pStyle w:val="ListParagraph"/>
        <w:numPr>
          <w:ilvl w:val="0"/>
          <w:numId w:val="83"/>
        </w:numPr>
        <w:spacing w:after="0"/>
        <w:rPr>
          <w:rFonts w:asciiTheme="minorHAnsi" w:hAnsiTheme="minorHAnsi"/>
          <w:noProof/>
          <w:sz w:val="22"/>
          <w:szCs w:val="22"/>
        </w:rPr>
      </w:pPr>
      <w:r w:rsidRPr="00FF0ABE">
        <w:rPr>
          <w:rFonts w:asciiTheme="minorHAnsi" w:hAnsiTheme="minorHAnsi"/>
          <w:noProof/>
          <w:sz w:val="22"/>
          <w:szCs w:val="22"/>
        </w:rPr>
        <w:t>are o misiune şi un regulament propriu de funcţionare în cadrul persoanei juridice şi o titulatură proprie;</w:t>
      </w:r>
    </w:p>
    <w:p w:rsidR="00EC7E1C" w:rsidRPr="00FF0ABE" w:rsidRDefault="00EC7E1C" w:rsidP="00B86951">
      <w:pPr>
        <w:pStyle w:val="ListParagraph"/>
        <w:numPr>
          <w:ilvl w:val="0"/>
          <w:numId w:val="83"/>
        </w:numPr>
        <w:spacing w:after="0"/>
        <w:rPr>
          <w:rFonts w:asciiTheme="minorHAnsi" w:hAnsiTheme="minorHAnsi"/>
          <w:noProof/>
          <w:sz w:val="22"/>
          <w:szCs w:val="22"/>
        </w:rPr>
      </w:pPr>
      <w:r w:rsidRPr="00FF0ABE">
        <w:rPr>
          <w:rFonts w:asciiTheme="minorHAnsi" w:hAnsiTheme="minorHAnsi"/>
          <w:noProof/>
          <w:sz w:val="22"/>
          <w:szCs w:val="22"/>
        </w:rPr>
        <w:t>are personal şi conducere proprii;</w:t>
      </w:r>
    </w:p>
    <w:p w:rsidR="00EC7E1C" w:rsidRPr="00FF0ABE" w:rsidRDefault="00EC7E1C" w:rsidP="00B86951">
      <w:pPr>
        <w:pStyle w:val="ListParagraph"/>
        <w:numPr>
          <w:ilvl w:val="0"/>
          <w:numId w:val="83"/>
        </w:numPr>
        <w:spacing w:after="0"/>
        <w:rPr>
          <w:rFonts w:asciiTheme="minorHAnsi" w:hAnsiTheme="minorHAnsi"/>
          <w:noProof/>
          <w:sz w:val="22"/>
          <w:szCs w:val="22"/>
        </w:rPr>
      </w:pPr>
      <w:r w:rsidRPr="00FF0ABE">
        <w:rPr>
          <w:rFonts w:asciiTheme="minorHAnsi" w:hAnsiTheme="minorHAnsi"/>
          <w:noProof/>
          <w:sz w:val="22"/>
          <w:szCs w:val="22"/>
        </w:rPr>
        <w:t>activitatea unităţii este înregistrată distinct în cadrul contabilităţii persoanei juridice, conform legii</w:t>
      </w:r>
    </w:p>
    <w:p w:rsidR="00EC7E1C" w:rsidRPr="00FF0ABE" w:rsidRDefault="00EC7E1C" w:rsidP="00EC7E1C">
      <w:pPr>
        <w:pStyle w:val="ListParagraph"/>
        <w:spacing w:after="0"/>
        <w:rPr>
          <w:rFonts w:asciiTheme="minorHAnsi" w:hAnsiTheme="minorHAnsi"/>
          <w:noProof/>
          <w:sz w:val="22"/>
          <w:szCs w:val="22"/>
        </w:rPr>
      </w:pPr>
    </w:p>
    <w:p w:rsidR="00EC7E1C" w:rsidRPr="00FF0ABE" w:rsidRDefault="00EC7E1C" w:rsidP="00EC7E1C">
      <w:pPr>
        <w:pStyle w:val="ListParagraph"/>
        <w:spacing w:after="0"/>
        <w:ind w:left="0"/>
        <w:rPr>
          <w:rFonts w:asciiTheme="minorHAnsi" w:hAnsiTheme="minorHAnsi"/>
          <w:b/>
          <w:noProof/>
          <w:sz w:val="22"/>
          <w:szCs w:val="22"/>
        </w:rPr>
      </w:pPr>
      <w:r w:rsidRPr="00FF0ABE">
        <w:rPr>
          <w:rFonts w:asciiTheme="minorHAnsi" w:hAnsiTheme="minorHAnsi"/>
          <w:b/>
          <w:noProof/>
          <w:sz w:val="22"/>
          <w:szCs w:val="22"/>
        </w:rPr>
        <w:t xml:space="preserve">La data depunerii cererii de finanțare departamentul fără personalitate juridică care </w:t>
      </w:r>
      <w:r w:rsidR="008506D0" w:rsidRPr="00FF0ABE">
        <w:rPr>
          <w:rFonts w:asciiTheme="minorHAnsi" w:hAnsiTheme="minorHAnsi"/>
          <w:b/>
          <w:noProof/>
          <w:sz w:val="22"/>
          <w:szCs w:val="22"/>
        </w:rPr>
        <w:t xml:space="preserve">are </w:t>
      </w:r>
      <w:r w:rsidRPr="00FF0ABE">
        <w:rPr>
          <w:rFonts w:asciiTheme="minorHAnsi" w:hAnsiTheme="minorHAnsi"/>
          <w:b/>
          <w:noProof/>
          <w:sz w:val="22"/>
          <w:szCs w:val="22"/>
        </w:rPr>
        <w:t xml:space="preserve">rolul de entitate de inovarea și transfer tehnologic trebuie să existe în cadrul structurii organizatorice a solicitantului/liderului de parteneriat/partenerilor. </w:t>
      </w:r>
      <w:r w:rsidR="008506D0" w:rsidRPr="00FF0ABE">
        <w:rPr>
          <w:rFonts w:asciiTheme="minorHAnsi" w:hAnsiTheme="minorHAnsi"/>
          <w:b/>
          <w:noProof/>
          <w:sz w:val="22"/>
          <w:szCs w:val="22"/>
        </w:rPr>
        <w:t>Aceasta trebuie să fie</w:t>
      </w:r>
      <w:r w:rsidRPr="00FF0ABE">
        <w:rPr>
          <w:rFonts w:asciiTheme="minorHAnsi" w:hAnsiTheme="minorHAnsi"/>
          <w:b/>
          <w:noProof/>
          <w:sz w:val="22"/>
          <w:szCs w:val="22"/>
        </w:rPr>
        <w:t xml:space="preserve"> autoriz</w:t>
      </w:r>
      <w:r w:rsidR="008506D0" w:rsidRPr="00FF0ABE">
        <w:rPr>
          <w:rFonts w:asciiTheme="minorHAnsi" w:hAnsiTheme="minorHAnsi"/>
          <w:b/>
          <w:noProof/>
          <w:sz w:val="22"/>
          <w:szCs w:val="22"/>
        </w:rPr>
        <w:t>at</w:t>
      </w:r>
      <w:r w:rsidRPr="00FF0ABE">
        <w:rPr>
          <w:rFonts w:asciiTheme="minorHAnsi" w:hAnsiTheme="minorHAnsi"/>
          <w:b/>
          <w:noProof/>
          <w:sz w:val="22"/>
          <w:szCs w:val="22"/>
        </w:rPr>
        <w:t xml:space="preserve"> provizori</w:t>
      </w:r>
      <w:r w:rsidR="008506D0" w:rsidRPr="00FF0ABE">
        <w:rPr>
          <w:rFonts w:asciiTheme="minorHAnsi" w:hAnsiTheme="minorHAnsi"/>
          <w:b/>
          <w:noProof/>
          <w:sz w:val="22"/>
          <w:szCs w:val="22"/>
        </w:rPr>
        <w:t>u</w:t>
      </w:r>
      <w:r w:rsidRPr="00FF0ABE">
        <w:rPr>
          <w:rFonts w:asciiTheme="minorHAnsi" w:hAnsiTheme="minorHAnsi"/>
          <w:b/>
          <w:noProof/>
          <w:sz w:val="22"/>
          <w:szCs w:val="22"/>
        </w:rPr>
        <w:t>/acredita</w:t>
      </w:r>
      <w:r w:rsidR="008506D0" w:rsidRPr="00FF0ABE">
        <w:rPr>
          <w:rFonts w:asciiTheme="minorHAnsi" w:hAnsiTheme="minorHAnsi"/>
          <w:b/>
          <w:noProof/>
          <w:sz w:val="22"/>
          <w:szCs w:val="22"/>
        </w:rPr>
        <w:t>t</w:t>
      </w:r>
      <w:r w:rsidRPr="00FF0ABE">
        <w:rPr>
          <w:rFonts w:asciiTheme="minorHAnsi" w:hAnsiTheme="minorHAnsi"/>
          <w:b/>
          <w:noProof/>
          <w:sz w:val="22"/>
          <w:szCs w:val="22"/>
        </w:rPr>
        <w:t xml:space="preserve">  ca entitate de</w:t>
      </w:r>
      <w:r w:rsidR="008506D0" w:rsidRPr="00FF0ABE">
        <w:rPr>
          <w:rFonts w:asciiTheme="minorHAnsi" w:hAnsiTheme="minorHAnsi"/>
          <w:b/>
          <w:noProof/>
          <w:sz w:val="22"/>
          <w:szCs w:val="22"/>
        </w:rPr>
        <w:t xml:space="preserve"> inovare și transfer tehnologic, în conformitate cu prevederile legale în vigoare.</w:t>
      </w:r>
    </w:p>
    <w:p w:rsidR="00EC7E1C" w:rsidRPr="00FF0ABE" w:rsidRDefault="00EC7E1C" w:rsidP="00EC7E1C">
      <w:pPr>
        <w:pStyle w:val="ListParagraph"/>
        <w:spacing w:after="0"/>
        <w:ind w:left="0"/>
        <w:rPr>
          <w:rFonts w:asciiTheme="minorHAnsi" w:hAnsiTheme="minorHAnsi"/>
          <w:b/>
          <w:noProof/>
          <w:sz w:val="22"/>
          <w:szCs w:val="22"/>
        </w:rPr>
      </w:pPr>
    </w:p>
    <w:p w:rsidR="00030E61" w:rsidRPr="00FF0ABE" w:rsidRDefault="00030E61" w:rsidP="00030E61">
      <w:pPr>
        <w:jc w:val="both"/>
        <w:rPr>
          <w:rFonts w:asciiTheme="minorHAnsi" w:hAnsiTheme="minorHAnsi"/>
          <w:sz w:val="22"/>
          <w:szCs w:val="22"/>
        </w:rPr>
      </w:pPr>
      <w:r w:rsidRPr="00FF0ABE">
        <w:rPr>
          <w:rFonts w:asciiTheme="minorHAnsi" w:hAnsiTheme="minorHAnsi"/>
          <w:sz w:val="22"/>
          <w:szCs w:val="22"/>
        </w:rPr>
        <w:t>Parcurile științifice și tehnologice</w:t>
      </w:r>
      <w:r w:rsidRPr="00FF0ABE" w:rsidDel="00102CDF">
        <w:rPr>
          <w:rFonts w:asciiTheme="minorHAnsi" w:hAnsiTheme="minorHAnsi"/>
          <w:sz w:val="22"/>
          <w:szCs w:val="22"/>
        </w:rPr>
        <w:t xml:space="preserve"> </w:t>
      </w:r>
      <w:r w:rsidRPr="00FF0ABE">
        <w:rPr>
          <w:rFonts w:asciiTheme="minorHAnsi" w:hAnsiTheme="minorHAnsi"/>
          <w:sz w:val="22"/>
          <w:szCs w:val="22"/>
        </w:rPr>
        <w:t>se constituie în conformitate cu legislația în vigoare</w:t>
      </w:r>
      <w:r w:rsidRPr="00FF0ABE">
        <w:rPr>
          <w:rFonts w:asciiTheme="minorHAnsi" w:hAnsiTheme="minorHAnsi"/>
          <w:sz w:val="22"/>
          <w:szCs w:val="22"/>
          <w:vertAlign w:val="superscript"/>
        </w:rPr>
        <w:footnoteReference w:id="23"/>
      </w:r>
      <w:r w:rsidRPr="00FF0ABE">
        <w:rPr>
          <w:rFonts w:asciiTheme="minorHAnsi" w:hAnsiTheme="minorHAnsi"/>
          <w:sz w:val="22"/>
          <w:szCs w:val="22"/>
        </w:rPr>
        <w:t xml:space="preserve"> printr-o asociere în participaţiune, încheiată între o instituţie de învăţământ superior acreditată şi/sau o unitate de cercetare-dezvoltare, pe de o parte, şi regii autonome, companii naţionale, societăţi comerciale, administraţia publică locală, asociaţii patronale sau profesionale, persoane fizice, investitori români sau străini, pe de altă parte. </w:t>
      </w:r>
    </w:p>
    <w:p w:rsidR="00EC7E1C" w:rsidRPr="00FF0ABE" w:rsidRDefault="00EC7E1C" w:rsidP="00EC7E1C">
      <w:pPr>
        <w:pStyle w:val="ListParagraph"/>
        <w:spacing w:after="0"/>
        <w:ind w:left="0"/>
        <w:rPr>
          <w:rFonts w:asciiTheme="minorHAnsi" w:hAnsiTheme="minorHAnsi"/>
          <w:b/>
          <w:noProof/>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30E61" w:rsidRPr="00FF0ABE" w:rsidTr="00C94686">
        <w:trPr>
          <w:trHeight w:val="1539"/>
        </w:trPr>
        <w:tc>
          <w:tcPr>
            <w:tcW w:w="742" w:type="dxa"/>
            <w:vAlign w:val="center"/>
          </w:tcPr>
          <w:p w:rsidR="00030E61" w:rsidRPr="00FF0ABE" w:rsidRDefault="00030E61" w:rsidP="00C94686">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18CEEB11" wp14:editId="551C9B81">
                  <wp:extent cx="266700" cy="257175"/>
                  <wp:effectExtent l="0" t="0" r="0" b="9525"/>
                  <wp:docPr id="12" name="Picture 1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030E61" w:rsidRPr="00FF0ABE" w:rsidRDefault="00030E61" w:rsidP="00C94686">
            <w:pPr>
              <w:spacing w:before="0" w:after="0"/>
              <w:jc w:val="both"/>
              <w:rPr>
                <w:rFonts w:asciiTheme="minorHAnsi" w:hAnsiTheme="minorHAnsi"/>
                <w:b/>
                <w:sz w:val="22"/>
                <w:szCs w:val="22"/>
              </w:rPr>
            </w:pPr>
            <w:r w:rsidRPr="00FF0ABE">
              <w:rPr>
                <w:rFonts w:asciiTheme="minorHAnsi" w:eastAsia="SimSun" w:hAnsiTheme="minorHAnsi"/>
                <w:bCs/>
                <w:sz w:val="22"/>
                <w:szCs w:val="22"/>
              </w:rPr>
              <w:t>Parcul ştiinţific şi tehnologic este administrat de o societate comercială, denumita în continuare administrator, desemnată de către asocierea în participaţiune şi a carei activitate exclusivă este administrarea parcului ştiinţific şi tehnologic. Administratorul este desemnat de asocierea în participaţiune, prin consens, în cadrul actului de constituire. De asemenea, administratorul parcului va fi parte a acordului de parteneriat în vederea implementării proiectelor depuse în cadrul prezentului apel.</w:t>
            </w:r>
          </w:p>
        </w:tc>
      </w:tr>
    </w:tbl>
    <w:p w:rsidR="00030E61" w:rsidRPr="00FF0ABE" w:rsidRDefault="00030E61" w:rsidP="00030E61">
      <w:pPr>
        <w:spacing w:before="0" w:after="0"/>
        <w:jc w:val="both"/>
        <w:rPr>
          <w:rFonts w:asciiTheme="minorHAnsi" w:eastAsia="SimSun" w:hAnsiTheme="minorHAnsi"/>
          <w:bCs/>
          <w:sz w:val="22"/>
          <w:szCs w:val="22"/>
        </w:rPr>
      </w:pP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Patrimoniul parcului ştiinţific şi tehnologic se constituie din aportul participativ al membrilor asocierii în participaţiune, cu garantarea cedarii în folosinţă a bunurilor mobiliare şi imobiliare pe toată perioada de funcţionare a acestuia, conform contractului de asociere în participaţiune</w:t>
      </w:r>
      <w:r w:rsidR="008506D0" w:rsidRPr="00FF0ABE">
        <w:rPr>
          <w:rFonts w:asciiTheme="minorHAnsi" w:eastAsia="SimSun" w:hAnsiTheme="minorHAnsi"/>
          <w:bCs/>
          <w:sz w:val="22"/>
          <w:szCs w:val="22"/>
        </w:rPr>
        <w:t>.</w:t>
      </w:r>
    </w:p>
    <w:p w:rsidR="00030E61" w:rsidRPr="00FF0ABE" w:rsidRDefault="00030E61" w:rsidP="00030E61">
      <w:pPr>
        <w:spacing w:before="0" w:after="0"/>
        <w:jc w:val="both"/>
        <w:rPr>
          <w:rFonts w:asciiTheme="minorHAnsi" w:eastAsia="SimSun" w:hAnsiTheme="minorHAnsi"/>
          <w:bCs/>
          <w:sz w:val="22"/>
          <w:szCs w:val="22"/>
        </w:rPr>
      </w:pP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Parcurile ştiinţifice şi tehnologice pot funcţiona numai după obţinerea autorizaţiei de funcţionare e</w:t>
      </w:r>
      <w:r w:rsidR="0068632E">
        <w:rPr>
          <w:rFonts w:asciiTheme="minorHAnsi" w:eastAsia="SimSun" w:hAnsiTheme="minorHAnsi"/>
          <w:bCs/>
          <w:sz w:val="22"/>
          <w:szCs w:val="22"/>
        </w:rPr>
        <w:t>liberate în condiţiile O</w:t>
      </w:r>
      <w:r w:rsidRPr="00FF0ABE">
        <w:rPr>
          <w:rFonts w:asciiTheme="minorHAnsi" w:eastAsia="SimSun" w:hAnsiTheme="minorHAnsi"/>
          <w:bCs/>
          <w:sz w:val="22"/>
          <w:szCs w:val="22"/>
        </w:rPr>
        <w:t>rdonanței nr. 14/2002 privind constituirea şi funcţionarea parcurilor ştiinţifice şi tehnologice.  Autorizaţia de funcţionare a parcului ştiinţific şi tehnologic se obţine de către administrator, dacă se îndeplinesc cumulativ următoarele condiţii:</w:t>
      </w: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br/>
      </w: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a) demonstreaza competenţa ştiinţifică şi experienta membrilor asocierii în participaţiune în domeniul de activitate propus;</w:t>
      </w: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lastRenderedPageBreak/>
        <w:t> </w:t>
      </w:r>
      <w:r w:rsidRPr="00FF0ABE">
        <w:rPr>
          <w:rFonts w:asciiTheme="minorHAnsi" w:eastAsia="SimSun" w:hAnsiTheme="minorHAnsi"/>
          <w:bCs/>
          <w:sz w:val="22"/>
          <w:szCs w:val="22"/>
        </w:rPr>
        <w:t> </w:t>
      </w:r>
      <w:r w:rsidRPr="00FF0ABE">
        <w:rPr>
          <w:rFonts w:asciiTheme="minorHAnsi" w:eastAsia="SimSun" w:hAnsiTheme="minorHAnsi"/>
          <w:bCs/>
          <w:sz w:val="22"/>
          <w:szCs w:val="22"/>
        </w:rPr>
        <w:t>b) face dovada ca dintre membrii asocierii în participaţiune fac parte o instituţie de învăţământ superior acreditata şi/sau o unitate de cercetare-dezvoltare;</w:t>
      </w: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c) are asigurate terenul, spaţiile, dotările şi serviciile necesare funcţionarii parcului ştiinţific şi tehnologic;</w:t>
      </w: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d) dispune de resurse umane competente în domeniul de activitate propus;</w:t>
      </w: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e) oferă servicii performanţe de administrare şi consultanţa managerială, comercială, economică, financiar-contabilă, juridică, acţiuni de promovare, mediere şi informare, servicii de marketing, accesibile tuturor entitatilor care îşi desfăşoară sau urmează să îşi desfăşoare activitatea în cadrul parcului ştiinţific şi tehnologic.</w:t>
      </w:r>
    </w:p>
    <w:p w:rsidR="00030E61" w:rsidRPr="00FF0ABE" w:rsidRDefault="00030E61" w:rsidP="00030E61">
      <w:pPr>
        <w:spacing w:before="0" w:after="0"/>
        <w:jc w:val="both"/>
        <w:rPr>
          <w:rFonts w:asciiTheme="minorHAnsi" w:eastAsia="SimSun" w:hAnsiTheme="minorHAnsi"/>
          <w:bCs/>
          <w:sz w:val="22"/>
          <w:szCs w:val="22"/>
        </w:rPr>
      </w:pP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xml:space="preserve">Conducerea şi administrarea asocierii în participaţiune se realizează printr-un </w:t>
      </w:r>
      <w:r w:rsidRPr="00FF0ABE">
        <w:rPr>
          <w:rFonts w:asciiTheme="minorHAnsi" w:eastAsia="SimSun" w:hAnsiTheme="minorHAnsi"/>
          <w:b/>
          <w:bCs/>
          <w:i/>
          <w:color w:val="0070C0"/>
          <w:sz w:val="22"/>
          <w:szCs w:val="22"/>
        </w:rPr>
        <w:t>consiliu format din persoanele împuternicite de fiecare asociat în limitele atribuțiilor conferite acestui consiliu prin acordul în participațiune.</w:t>
      </w:r>
    </w:p>
    <w:p w:rsidR="00030E61" w:rsidRPr="00FF0ABE" w:rsidRDefault="00030E61" w:rsidP="00030E61">
      <w:pPr>
        <w:spacing w:before="0" w:after="0"/>
        <w:jc w:val="both"/>
        <w:rPr>
          <w:rFonts w:asciiTheme="minorHAnsi" w:eastAsia="SimSun" w:hAnsiTheme="minorHAnsi"/>
          <w:bCs/>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30E61" w:rsidRPr="00FF0ABE" w:rsidTr="00C94686">
        <w:trPr>
          <w:trHeight w:val="1539"/>
        </w:trPr>
        <w:tc>
          <w:tcPr>
            <w:tcW w:w="742" w:type="dxa"/>
            <w:vAlign w:val="center"/>
          </w:tcPr>
          <w:p w:rsidR="00030E61" w:rsidRPr="00FF0ABE" w:rsidRDefault="00030E61" w:rsidP="00C94686">
            <w:pPr>
              <w:spacing w:before="0" w:after="0"/>
              <w:jc w:val="both"/>
              <w:rPr>
                <w:rFonts w:asciiTheme="minorHAnsi" w:eastAsia="SimSun" w:hAnsiTheme="minorHAnsi"/>
                <w:bCs/>
                <w:sz w:val="22"/>
                <w:szCs w:val="22"/>
              </w:rPr>
            </w:pPr>
            <w:r w:rsidRPr="00FF0ABE">
              <w:rPr>
                <w:rFonts w:asciiTheme="minorHAnsi" w:eastAsia="SimSun" w:hAnsiTheme="minorHAnsi"/>
                <w:bCs/>
                <w:noProof/>
                <w:sz w:val="22"/>
                <w:szCs w:val="22"/>
                <w:lang w:eastAsia="ro-RO"/>
              </w:rPr>
              <w:drawing>
                <wp:inline distT="0" distB="0" distL="0" distR="0" wp14:anchorId="458683C5" wp14:editId="547A0996">
                  <wp:extent cx="266700" cy="257175"/>
                  <wp:effectExtent l="0" t="0" r="0" b="9525"/>
                  <wp:docPr id="16" name="Picture 1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030E61" w:rsidRPr="00FF0ABE" w:rsidRDefault="00030E61" w:rsidP="00C94686">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Pentru aplicarea în cadrul proiectului</w:t>
            </w:r>
            <w:r w:rsidR="009919A0" w:rsidRPr="00FF0ABE">
              <w:rPr>
                <w:rFonts w:asciiTheme="minorHAnsi" w:eastAsia="SimSun" w:hAnsiTheme="minorHAnsi"/>
                <w:bCs/>
                <w:sz w:val="22"/>
                <w:szCs w:val="22"/>
              </w:rPr>
              <w:t>,</w:t>
            </w:r>
            <w:r w:rsidRPr="00FF0ABE">
              <w:rPr>
                <w:rFonts w:asciiTheme="minorHAnsi" w:eastAsia="SimSun" w:hAnsiTheme="minorHAnsi"/>
                <w:bCs/>
                <w:sz w:val="22"/>
                <w:szCs w:val="22"/>
              </w:rPr>
              <w:t xml:space="preserve"> membrii parcului tehnologic și științific încheie un acord de parteneriat din</w:t>
            </w:r>
            <w:r w:rsidR="00AB048C" w:rsidRPr="00FF0ABE">
              <w:rPr>
                <w:rFonts w:asciiTheme="minorHAnsi" w:eastAsia="SimSun" w:hAnsiTheme="minorHAnsi"/>
                <w:bCs/>
                <w:sz w:val="22"/>
                <w:szCs w:val="22"/>
              </w:rPr>
              <w:t xml:space="preserve"> c</w:t>
            </w:r>
            <w:r w:rsidRPr="00FF0ABE">
              <w:rPr>
                <w:rFonts w:asciiTheme="minorHAnsi" w:eastAsia="SimSun" w:hAnsiTheme="minorHAnsi"/>
                <w:bCs/>
                <w:sz w:val="22"/>
                <w:szCs w:val="22"/>
              </w:rPr>
              <w:t>are va face parte inclusiv administratorul parcului. Acesta din urma va fi parte a acordului de parteneriat mentionat numai în scopul îndeplinirii  rolului și activităților prevăzute de Ordonanța nr. 14/2002 privind constituirea şi funcţionarea parcurilor ştiinţifice şi tehnologice, în special în vederea administrării patrimoniului rezultat în urma proiectului.</w:t>
            </w:r>
          </w:p>
        </w:tc>
      </w:tr>
    </w:tbl>
    <w:p w:rsidR="00030E61" w:rsidRPr="00FF0ABE" w:rsidRDefault="00030E61" w:rsidP="00030E61">
      <w:pPr>
        <w:spacing w:before="0" w:after="0"/>
        <w:jc w:val="both"/>
        <w:rPr>
          <w:rFonts w:asciiTheme="minorHAnsi" w:eastAsia="SimSun" w:hAnsiTheme="minorHAnsi"/>
          <w:bCs/>
          <w:sz w:val="22"/>
          <w:szCs w:val="22"/>
        </w:rPr>
      </w:pP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Asocierea in participați</w:t>
      </w:r>
      <w:r w:rsidR="000E5C05" w:rsidRPr="00FF0ABE">
        <w:rPr>
          <w:rFonts w:asciiTheme="minorHAnsi" w:eastAsia="SimSun" w:hAnsiTheme="minorHAnsi"/>
          <w:bCs/>
          <w:sz w:val="22"/>
          <w:szCs w:val="22"/>
        </w:rPr>
        <w:t>e</w:t>
      </w:r>
      <w:r w:rsidRPr="00FF0ABE">
        <w:rPr>
          <w:rFonts w:asciiTheme="minorHAnsi" w:eastAsia="SimSun" w:hAnsiTheme="minorHAnsi"/>
          <w:bCs/>
          <w:sz w:val="22"/>
          <w:szCs w:val="22"/>
        </w:rPr>
        <w:t xml:space="preserve"> și autorizarea ca parc științific și tehnologic trebuie să existe la data depunerii cererii de finanțare în cadrul prezentului apel.</w:t>
      </w:r>
      <w:r w:rsidR="008D6F54" w:rsidRPr="00FF0ABE">
        <w:rPr>
          <w:rFonts w:asciiTheme="minorHAnsi" w:eastAsia="SimSun" w:hAnsiTheme="minorHAnsi"/>
          <w:bCs/>
          <w:sz w:val="22"/>
          <w:szCs w:val="22"/>
        </w:rPr>
        <w:t xml:space="preserve"> Parcurile tehnologice şi ştiinţifice sunt considerate intreprinderi mari în accepţiunea prezentului ghid din perspectiva analizei procentului de finanţare nerambursabile acordate.</w:t>
      </w:r>
    </w:p>
    <w:p w:rsidR="0093433A" w:rsidRPr="00FF0ABE" w:rsidRDefault="0093433A" w:rsidP="00030E61">
      <w:pPr>
        <w:spacing w:before="0" w:after="0"/>
        <w:jc w:val="both"/>
        <w:rPr>
          <w:rFonts w:asciiTheme="minorHAnsi" w:eastAsia="SimSun" w:hAnsiTheme="minorHAnsi"/>
          <w:bCs/>
          <w:sz w:val="22"/>
          <w:szCs w:val="22"/>
        </w:rPr>
      </w:pPr>
    </w:p>
    <w:p w:rsidR="0093433A" w:rsidRPr="00FF0ABE" w:rsidRDefault="0093433A" w:rsidP="0093433A">
      <w:pPr>
        <w:pStyle w:val="Normal1"/>
        <w:spacing w:before="0" w:after="0"/>
        <w:rPr>
          <w:rFonts w:asciiTheme="minorHAnsi" w:hAnsiTheme="minorHAnsi"/>
          <w:sz w:val="22"/>
          <w:szCs w:val="22"/>
        </w:rPr>
      </w:pPr>
      <w:r w:rsidRPr="00FF0ABE">
        <w:rPr>
          <w:rFonts w:asciiTheme="minorHAnsi" w:eastAsia="SimSun" w:hAnsiTheme="minorHAnsi"/>
          <w:bCs/>
          <w:sz w:val="22"/>
          <w:szCs w:val="22"/>
        </w:rPr>
        <w:t xml:space="preserve">Pentru </w:t>
      </w:r>
      <w:r w:rsidR="000E5C05" w:rsidRPr="00FF0ABE">
        <w:rPr>
          <w:rFonts w:asciiTheme="minorHAnsi" w:eastAsia="SimSun" w:hAnsiTheme="minorHAnsi"/>
          <w:bCs/>
          <w:sz w:val="22"/>
          <w:szCs w:val="22"/>
        </w:rPr>
        <w:t>parcurile tehnologice şi ştiinţifice (PST),</w:t>
      </w:r>
      <w:r w:rsidRPr="00FF0ABE">
        <w:rPr>
          <w:rFonts w:asciiTheme="minorHAnsi" w:eastAsia="SimSun" w:hAnsiTheme="minorHAnsi"/>
          <w:bCs/>
          <w:sz w:val="22"/>
          <w:szCs w:val="22"/>
        </w:rPr>
        <w:t xml:space="preserve"> solicitantul eligibil în cadrul proiectului este </w:t>
      </w:r>
      <w:r w:rsidRPr="00FF0ABE">
        <w:rPr>
          <w:rFonts w:asciiTheme="minorHAnsi" w:hAnsiTheme="minorHAnsi"/>
          <w:sz w:val="22"/>
          <w:szCs w:val="22"/>
        </w:rPr>
        <w:t xml:space="preserve">parteneriatul </w:t>
      </w:r>
      <w:r w:rsidRPr="00FF0ABE">
        <w:rPr>
          <w:rFonts w:asciiTheme="minorHAnsi" w:eastAsia="SimSun" w:hAnsiTheme="minorHAnsi"/>
          <w:bCs/>
          <w:sz w:val="22"/>
          <w:szCs w:val="22"/>
        </w:rPr>
        <w:t xml:space="preserve">intre </w:t>
      </w:r>
      <w:r w:rsidRPr="00FF0ABE">
        <w:rPr>
          <w:rFonts w:asciiTheme="minorHAnsi" w:hAnsiTheme="minorHAnsi"/>
          <w:sz w:val="22"/>
          <w:szCs w:val="22"/>
        </w:rPr>
        <w:t>membrii asocierii în participațiune și administratorul parcului, în cadrul căruia sunt desemnați:</w:t>
      </w:r>
    </w:p>
    <w:p w:rsidR="0093433A" w:rsidRPr="00FF0ABE" w:rsidRDefault="0093433A" w:rsidP="0093433A">
      <w:pPr>
        <w:pStyle w:val="Normal1"/>
        <w:numPr>
          <w:ilvl w:val="0"/>
          <w:numId w:val="102"/>
        </w:numPr>
        <w:spacing w:before="0" w:after="0"/>
        <w:ind w:left="3192"/>
        <w:rPr>
          <w:rFonts w:asciiTheme="minorHAnsi" w:hAnsiTheme="minorHAnsi"/>
          <w:b/>
          <w:i/>
          <w:sz w:val="22"/>
          <w:szCs w:val="22"/>
        </w:rPr>
      </w:pPr>
      <w:r w:rsidRPr="00FF0ABE">
        <w:rPr>
          <w:rFonts w:asciiTheme="minorHAnsi" w:hAnsiTheme="minorHAnsi"/>
          <w:sz w:val="22"/>
          <w:szCs w:val="22"/>
        </w:rPr>
        <w:t xml:space="preserve">entitatea care implementează componenta de cercetare din cadrul proiectului </w:t>
      </w:r>
    </w:p>
    <w:p w:rsidR="00D67238" w:rsidRPr="00FF0ABE" w:rsidRDefault="0093433A" w:rsidP="0093433A">
      <w:pPr>
        <w:pStyle w:val="Normal1"/>
        <w:numPr>
          <w:ilvl w:val="0"/>
          <w:numId w:val="102"/>
        </w:numPr>
        <w:spacing w:before="0" w:after="0"/>
        <w:ind w:left="3192"/>
        <w:rPr>
          <w:rFonts w:asciiTheme="minorHAnsi" w:hAnsiTheme="minorHAnsi"/>
          <w:b/>
          <w:i/>
          <w:sz w:val="22"/>
          <w:szCs w:val="22"/>
        </w:rPr>
      </w:pPr>
      <w:r w:rsidRPr="00FF0ABE">
        <w:rPr>
          <w:rFonts w:asciiTheme="minorHAnsi" w:hAnsiTheme="minorHAnsi"/>
          <w:sz w:val="22"/>
          <w:szCs w:val="22"/>
        </w:rPr>
        <w:t>liderul de proiect</w:t>
      </w:r>
      <w:r w:rsidRPr="00FF0ABE">
        <w:rPr>
          <w:rFonts w:asciiTheme="minorHAnsi" w:hAnsiTheme="minorHAnsi"/>
          <w:iCs/>
          <w:sz w:val="22"/>
          <w:szCs w:val="22"/>
        </w:rPr>
        <w:t>/parteneriat</w:t>
      </w:r>
      <w:r w:rsidRPr="00FF0ABE">
        <w:rPr>
          <w:rFonts w:asciiTheme="minorHAnsi" w:hAnsiTheme="minorHAnsi"/>
          <w:sz w:val="22"/>
          <w:szCs w:val="22"/>
        </w:rPr>
        <w:t xml:space="preserve"> pentru implementarea etapei 2 în cadrul proiectului</w:t>
      </w:r>
      <w:r w:rsidR="00D67238" w:rsidRPr="00FF0ABE">
        <w:rPr>
          <w:rFonts w:asciiTheme="minorHAnsi" w:hAnsiTheme="minorHAnsi"/>
          <w:sz w:val="22"/>
          <w:szCs w:val="22"/>
        </w:rPr>
        <w:t xml:space="preserve"> </w:t>
      </w:r>
    </w:p>
    <w:p w:rsidR="0093433A" w:rsidRPr="00FF0ABE" w:rsidRDefault="0093433A" w:rsidP="0093433A">
      <w:pPr>
        <w:pStyle w:val="Normal1"/>
        <w:numPr>
          <w:ilvl w:val="0"/>
          <w:numId w:val="102"/>
        </w:numPr>
        <w:spacing w:before="0" w:after="0"/>
        <w:ind w:left="3192"/>
        <w:rPr>
          <w:rFonts w:asciiTheme="minorHAnsi" w:hAnsiTheme="minorHAnsi"/>
          <w:b/>
          <w:i/>
          <w:sz w:val="22"/>
          <w:szCs w:val="22"/>
        </w:rPr>
      </w:pPr>
      <w:r w:rsidRPr="00FF0ABE">
        <w:rPr>
          <w:rFonts w:asciiTheme="minorHAnsi" w:hAnsiTheme="minorHAnsi"/>
          <w:sz w:val="22"/>
          <w:szCs w:val="22"/>
        </w:rPr>
        <w:t>administratorul parcului în vederea îndeplin</w:t>
      </w:r>
      <w:r w:rsidR="0068632E">
        <w:rPr>
          <w:rFonts w:asciiTheme="minorHAnsi" w:hAnsiTheme="minorHAnsi"/>
          <w:sz w:val="22"/>
          <w:szCs w:val="22"/>
        </w:rPr>
        <w:t>irii obligațiilor prevăzute de O</w:t>
      </w:r>
      <w:r w:rsidRPr="00FF0ABE">
        <w:rPr>
          <w:rFonts w:asciiTheme="minorHAnsi" w:hAnsiTheme="minorHAnsi"/>
          <w:sz w:val="22"/>
          <w:szCs w:val="22"/>
        </w:rPr>
        <w:t>rdonanța  14/2002</w:t>
      </w:r>
    </w:p>
    <w:p w:rsidR="0093433A" w:rsidRPr="00FF0ABE" w:rsidRDefault="0093433A" w:rsidP="0093433A">
      <w:pPr>
        <w:pStyle w:val="Normal1"/>
        <w:spacing w:before="0" w:after="0"/>
        <w:rPr>
          <w:rFonts w:asciiTheme="minorHAnsi" w:hAnsiTheme="minorHAnsi"/>
          <w:sz w:val="22"/>
          <w:szCs w:val="22"/>
        </w:rPr>
      </w:pPr>
    </w:p>
    <w:p w:rsidR="0093433A" w:rsidRPr="00FF0ABE" w:rsidRDefault="0093433A" w:rsidP="00030E61">
      <w:pPr>
        <w:spacing w:before="0" w:after="0"/>
        <w:jc w:val="both"/>
        <w:rPr>
          <w:rFonts w:asciiTheme="minorHAnsi" w:eastAsia="SimSun" w:hAnsiTheme="minorHAnsi"/>
          <w:bCs/>
          <w:sz w:val="22"/>
          <w:szCs w:val="22"/>
        </w:rPr>
      </w:pPr>
    </w:p>
    <w:p w:rsidR="0093433A" w:rsidRPr="00FF0ABE" w:rsidRDefault="0093433A" w:rsidP="00335530">
      <w:pPr>
        <w:spacing w:after="0"/>
        <w:contextualSpacing/>
        <w:jc w:val="both"/>
        <w:rPr>
          <w:rFonts w:asciiTheme="minorHAnsi" w:hAnsiTheme="minorHAnsi"/>
          <w:sz w:val="22"/>
          <w:szCs w:val="22"/>
        </w:rPr>
      </w:pPr>
      <w:r w:rsidRPr="00FF0ABE">
        <w:rPr>
          <w:rFonts w:asciiTheme="minorHAnsi" w:hAnsiTheme="minorHAnsi"/>
          <w:sz w:val="22"/>
          <w:szCs w:val="22"/>
        </w:rPr>
        <w:t>Parteneriatul de mai sus</w:t>
      </w:r>
      <w:r w:rsidR="00D67238" w:rsidRPr="00FF0ABE">
        <w:rPr>
          <w:rFonts w:asciiTheme="minorHAnsi" w:hAnsiTheme="minorHAnsi"/>
          <w:sz w:val="22"/>
          <w:szCs w:val="22"/>
        </w:rPr>
        <w:t>,</w:t>
      </w:r>
      <w:r w:rsidRPr="00FF0ABE">
        <w:rPr>
          <w:rFonts w:asciiTheme="minorHAnsi" w:hAnsiTheme="minorHAnsi"/>
          <w:sz w:val="22"/>
          <w:szCs w:val="22"/>
        </w:rPr>
        <w:t xml:space="preserve"> în cadrul apelului de proiecte</w:t>
      </w:r>
      <w:r w:rsidR="00D67238" w:rsidRPr="00FF0ABE">
        <w:rPr>
          <w:rFonts w:asciiTheme="minorHAnsi" w:hAnsiTheme="minorHAnsi"/>
          <w:sz w:val="22"/>
          <w:szCs w:val="22"/>
        </w:rPr>
        <w:t>,</w:t>
      </w:r>
      <w:r w:rsidRPr="00FF0ABE">
        <w:rPr>
          <w:rFonts w:asciiTheme="minorHAnsi" w:hAnsiTheme="minorHAnsi"/>
          <w:sz w:val="22"/>
          <w:szCs w:val="22"/>
        </w:rPr>
        <w:t xml:space="preserve"> este considerat încadrat în categoria întreprinderilor mari în vederea stabilirii finanțării nerambursabile acordate din perspectiva ajutorului de stat regional şi ajutorului de stat pentru cercetare.</w:t>
      </w:r>
    </w:p>
    <w:p w:rsidR="00D67238" w:rsidRPr="00FF0ABE" w:rsidRDefault="00D67238" w:rsidP="0093433A">
      <w:pPr>
        <w:spacing w:after="0"/>
        <w:contextualSpacing/>
        <w:rPr>
          <w:rFonts w:asciiTheme="minorHAnsi" w:hAnsiTheme="minorHAnsi"/>
          <w:sz w:val="22"/>
          <w:szCs w:val="22"/>
        </w:rPr>
      </w:pPr>
    </w:p>
    <w:p w:rsidR="000E5C05" w:rsidRPr="00FF0ABE" w:rsidRDefault="00D67238" w:rsidP="00335530">
      <w:pPr>
        <w:spacing w:after="0"/>
        <w:contextualSpacing/>
        <w:jc w:val="both"/>
        <w:rPr>
          <w:rFonts w:asciiTheme="minorHAnsi" w:hAnsiTheme="minorHAnsi"/>
          <w:sz w:val="22"/>
          <w:szCs w:val="22"/>
        </w:rPr>
      </w:pPr>
      <w:r w:rsidRPr="00FF0ABE">
        <w:rPr>
          <w:rFonts w:asciiTheme="minorHAnsi" w:hAnsiTheme="minorHAnsi"/>
          <w:sz w:val="22"/>
          <w:szCs w:val="22"/>
        </w:rPr>
        <w:t>În cazul în care, pe parcursul de verificare , evaluare și contractare se modifică membrii asocierii in participați</w:t>
      </w:r>
      <w:r w:rsidR="000E5C05" w:rsidRPr="00FF0ABE">
        <w:rPr>
          <w:rFonts w:asciiTheme="minorHAnsi" w:hAnsiTheme="minorHAnsi"/>
          <w:sz w:val="22"/>
          <w:szCs w:val="22"/>
        </w:rPr>
        <w:t>e ai PST</w:t>
      </w:r>
      <w:r w:rsidRPr="00FF0ABE">
        <w:rPr>
          <w:rFonts w:asciiTheme="minorHAnsi" w:hAnsiTheme="minorHAnsi"/>
          <w:sz w:val="22"/>
          <w:szCs w:val="22"/>
        </w:rPr>
        <w:t>/ administratorul, parteneriatul încheiat în vederea depunerii proiectului în cadrul prezentului apel rămâne eligibil cu condiția ca liderul de proiect/parteneriat  și/sau entitatea care implementează componenta de cercetare să nu se modifice</w:t>
      </w:r>
      <w:r w:rsidR="000E5C05" w:rsidRPr="00FF0ABE">
        <w:rPr>
          <w:rFonts w:asciiTheme="minorHAnsi" w:hAnsiTheme="minorHAnsi"/>
          <w:sz w:val="22"/>
          <w:szCs w:val="22"/>
        </w:rPr>
        <w:t xml:space="preserve">, în caz contrar, solicitantul devine ne-eligibil. De asemenea, o altă condiţie este necesitatea reajustării în etapa precontractuală a cuantumului finanțării nerambursabile solicitate și celorlate elemente aplicabile în conformitate cu </w:t>
      </w:r>
      <w:r w:rsidR="000E5C05" w:rsidRPr="00FF0ABE">
        <w:rPr>
          <w:rFonts w:asciiTheme="minorHAnsi" w:hAnsiTheme="minorHAnsi"/>
          <w:sz w:val="22"/>
          <w:szCs w:val="22"/>
        </w:rPr>
        <w:lastRenderedPageBreak/>
        <w:t>prevederile ghidului specific. Această modificare este permisă numai dacă se modifică acordul de asociere în participaţie</w:t>
      </w:r>
    </w:p>
    <w:p w:rsidR="00D67238" w:rsidRPr="00FF0ABE" w:rsidRDefault="00D67238" w:rsidP="00D67238">
      <w:pPr>
        <w:spacing w:after="0"/>
        <w:contextualSpacing/>
        <w:rPr>
          <w:rFonts w:asciiTheme="minorHAnsi" w:eastAsia="MS Mincho" w:hAnsiTheme="minorHAnsi" w:cs="Trebuchet MS"/>
          <w:bCs/>
          <w:sz w:val="22"/>
          <w:szCs w:val="22"/>
        </w:rPr>
      </w:pPr>
    </w:p>
    <w:p w:rsidR="00102110" w:rsidRPr="00FF0ABE" w:rsidRDefault="009919A0" w:rsidP="00B86951">
      <w:pPr>
        <w:numPr>
          <w:ilvl w:val="0"/>
          <w:numId w:val="29"/>
        </w:numPr>
        <w:spacing w:before="0" w:after="0"/>
        <w:ind w:left="720"/>
        <w:jc w:val="both"/>
        <w:rPr>
          <w:rFonts w:asciiTheme="minorHAnsi" w:hAnsiTheme="minorHAnsi"/>
          <w:b/>
          <w:noProof/>
          <w:sz w:val="22"/>
          <w:szCs w:val="22"/>
        </w:rPr>
      </w:pPr>
      <w:r w:rsidRPr="00FF0ABE">
        <w:rPr>
          <w:rFonts w:asciiTheme="minorHAnsi" w:hAnsiTheme="minorHAnsi"/>
          <w:b/>
          <w:noProof/>
          <w:color w:val="FF0000"/>
          <w:sz w:val="22"/>
          <w:szCs w:val="22"/>
        </w:rPr>
        <w:t xml:space="preserve">Alte entități private eligibile, în afară de </w:t>
      </w:r>
      <w:r w:rsidR="00102110" w:rsidRPr="00FF0ABE">
        <w:rPr>
          <w:rFonts w:asciiTheme="minorHAnsi" w:hAnsiTheme="minorHAnsi"/>
          <w:b/>
          <w:noProof/>
          <w:color w:val="FF0000"/>
          <w:sz w:val="22"/>
          <w:szCs w:val="22"/>
        </w:rPr>
        <w:t>entitățile menționate la punctul A</w:t>
      </w:r>
      <w:r w:rsidR="001C0D20" w:rsidRPr="00FF0ABE">
        <w:rPr>
          <w:rFonts w:asciiTheme="minorHAnsi" w:hAnsiTheme="minorHAnsi"/>
          <w:b/>
          <w:noProof/>
          <w:color w:val="FF0000"/>
          <w:sz w:val="22"/>
          <w:szCs w:val="22"/>
        </w:rPr>
        <w:t xml:space="preserve"> – ITT si PST</w:t>
      </w:r>
      <w:r w:rsidR="00102110" w:rsidRPr="00FF0ABE">
        <w:rPr>
          <w:rFonts w:asciiTheme="minorHAnsi" w:hAnsiTheme="minorHAnsi"/>
          <w:b/>
          <w:noProof/>
          <w:color w:val="FF0000"/>
          <w:sz w:val="22"/>
          <w:szCs w:val="22"/>
        </w:rPr>
        <w:t>, al prezentei secțiuni</w:t>
      </w:r>
      <w:r w:rsidRPr="00FF0ABE">
        <w:rPr>
          <w:rFonts w:asciiTheme="minorHAnsi" w:hAnsiTheme="minorHAnsi"/>
          <w:b/>
          <w:noProof/>
          <w:color w:val="FF0000"/>
          <w:sz w:val="22"/>
          <w:szCs w:val="22"/>
        </w:rPr>
        <w:t>,</w:t>
      </w:r>
      <w:r w:rsidR="00102110" w:rsidRPr="00FF0ABE">
        <w:rPr>
          <w:rFonts w:asciiTheme="minorHAnsi" w:hAnsiTheme="minorHAnsi"/>
          <w:b/>
          <w:noProof/>
          <w:color w:val="FF0000"/>
          <w:sz w:val="22"/>
          <w:szCs w:val="22"/>
        </w:rPr>
        <w:t xml:space="preserve"> mai pot fi : </w:t>
      </w:r>
    </w:p>
    <w:p w:rsidR="00102110" w:rsidRPr="00FF0ABE" w:rsidRDefault="00030E61" w:rsidP="00B86951">
      <w:pPr>
        <w:numPr>
          <w:ilvl w:val="2"/>
          <w:numId w:val="29"/>
        </w:numPr>
        <w:spacing w:before="0" w:after="0"/>
        <w:jc w:val="both"/>
        <w:rPr>
          <w:rFonts w:asciiTheme="minorHAnsi" w:hAnsiTheme="minorHAnsi"/>
          <w:sz w:val="22"/>
          <w:szCs w:val="22"/>
        </w:rPr>
      </w:pPr>
      <w:r w:rsidRPr="00FF0ABE">
        <w:rPr>
          <w:rFonts w:asciiTheme="minorHAnsi" w:hAnsiTheme="minorHAnsi"/>
          <w:sz w:val="22"/>
          <w:szCs w:val="22"/>
        </w:rPr>
        <w:t xml:space="preserve">întreprinderi constituite conform prevederilor </w:t>
      </w:r>
      <w:r w:rsidR="00102110" w:rsidRPr="00FF0ABE">
        <w:rPr>
          <w:rFonts w:asciiTheme="minorHAnsi" w:hAnsiTheme="minorHAnsi"/>
          <w:sz w:val="22"/>
          <w:szCs w:val="22"/>
        </w:rPr>
        <w:t xml:space="preserve">Legii nr. 31/1990 privind societățile sau societatea coorperativă este constituită în conformitate cu Legea 1/2005 privind organizarea și funcționarea cooperației </w:t>
      </w:r>
    </w:p>
    <w:p w:rsidR="00102110" w:rsidRPr="00FF0ABE" w:rsidRDefault="00030E61" w:rsidP="00B86951">
      <w:pPr>
        <w:numPr>
          <w:ilvl w:val="2"/>
          <w:numId w:val="29"/>
        </w:numPr>
        <w:spacing w:before="0" w:after="0"/>
        <w:jc w:val="both"/>
        <w:rPr>
          <w:rFonts w:asciiTheme="minorHAnsi" w:hAnsiTheme="minorHAnsi"/>
          <w:sz w:val="22"/>
          <w:szCs w:val="22"/>
        </w:rPr>
      </w:pPr>
      <w:r w:rsidRPr="00FF0ABE">
        <w:rPr>
          <w:rFonts w:asciiTheme="minorHAnsi" w:hAnsiTheme="minorHAnsi"/>
          <w:sz w:val="22"/>
          <w:szCs w:val="22"/>
        </w:rPr>
        <w:t>organizaţii neguvername</w:t>
      </w:r>
      <w:r w:rsidR="00102110" w:rsidRPr="00FF0ABE">
        <w:rPr>
          <w:rFonts w:asciiTheme="minorHAnsi" w:hAnsiTheme="minorHAnsi"/>
          <w:sz w:val="22"/>
          <w:szCs w:val="22"/>
        </w:rPr>
        <w:t xml:space="preserve">ntale, respectiv </w:t>
      </w:r>
      <w:r w:rsidRPr="00FF0ABE">
        <w:rPr>
          <w:rFonts w:asciiTheme="minorHAnsi" w:hAnsiTheme="minorHAnsi"/>
          <w:sz w:val="22"/>
          <w:szCs w:val="22"/>
        </w:rPr>
        <w:t xml:space="preserve">asociaţii şi fundaţii constituite în conformitate cu prevederile Ordonanţei </w:t>
      </w:r>
      <w:r w:rsidR="0094640D" w:rsidRPr="00FF0ABE">
        <w:rPr>
          <w:rFonts w:asciiTheme="minorHAnsi" w:hAnsiTheme="minorHAnsi"/>
          <w:sz w:val="22"/>
          <w:szCs w:val="22"/>
        </w:rPr>
        <w:t xml:space="preserve">Guvernului </w:t>
      </w:r>
      <w:r w:rsidRPr="00FF0ABE">
        <w:rPr>
          <w:rFonts w:asciiTheme="minorHAnsi" w:hAnsiTheme="minorHAnsi"/>
          <w:sz w:val="22"/>
          <w:szCs w:val="22"/>
        </w:rPr>
        <w:t>nr. 26/2000 cu privire la asociaţii şi fundaţii cu modifică</w:t>
      </w:r>
      <w:r w:rsidR="00205CCA" w:rsidRPr="00FF0ABE">
        <w:rPr>
          <w:rFonts w:asciiTheme="minorHAnsi" w:hAnsiTheme="minorHAnsi"/>
          <w:sz w:val="22"/>
          <w:szCs w:val="22"/>
        </w:rPr>
        <w:t>rile şi completările ulterioare.</w:t>
      </w:r>
    </w:p>
    <w:p w:rsidR="00102110" w:rsidRPr="00FF0ABE" w:rsidRDefault="00102110" w:rsidP="00B86951">
      <w:pPr>
        <w:numPr>
          <w:ilvl w:val="2"/>
          <w:numId w:val="29"/>
        </w:numPr>
        <w:spacing w:before="0" w:after="0"/>
        <w:jc w:val="both"/>
        <w:rPr>
          <w:rFonts w:asciiTheme="minorHAnsi" w:hAnsiTheme="minorHAnsi"/>
          <w:sz w:val="22"/>
          <w:szCs w:val="22"/>
        </w:rPr>
      </w:pPr>
      <w:r w:rsidRPr="00FF0ABE">
        <w:rPr>
          <w:rFonts w:asciiTheme="minorHAnsi" w:hAnsiTheme="minorHAnsi"/>
          <w:sz w:val="22"/>
          <w:szCs w:val="22"/>
        </w:rPr>
        <w:t>Camere de comerţ (şi industrie) (CC), (înfiinţate în baza Legii camerelor de comerţ nr. 335/2007, cu modificările și completările ulterioare);</w:t>
      </w:r>
    </w:p>
    <w:p w:rsidR="0094640D" w:rsidRPr="00FF0ABE" w:rsidRDefault="0094640D" w:rsidP="009160FA">
      <w:pPr>
        <w:spacing w:before="0" w:after="0"/>
        <w:jc w:val="both"/>
        <w:rPr>
          <w:rFonts w:asciiTheme="minorHAnsi" w:hAnsiTheme="minorHAnsi"/>
          <w:noProof/>
          <w:sz w:val="22"/>
          <w:szCs w:val="22"/>
        </w:rPr>
      </w:pPr>
    </w:p>
    <w:p w:rsidR="004D3FED" w:rsidRPr="00FF0ABE" w:rsidRDefault="0094640D" w:rsidP="004D3FED">
      <w:pPr>
        <w:spacing w:before="0" w:after="0"/>
        <w:jc w:val="both"/>
        <w:rPr>
          <w:rFonts w:asciiTheme="minorHAnsi" w:eastAsia="SimSun" w:hAnsiTheme="minorHAnsi"/>
          <w:bCs/>
          <w:sz w:val="22"/>
          <w:szCs w:val="22"/>
        </w:rPr>
      </w:pPr>
      <w:r w:rsidRPr="00FF0ABE">
        <w:rPr>
          <w:rFonts w:asciiTheme="minorHAnsi" w:hAnsiTheme="minorHAnsi"/>
          <w:noProof/>
          <w:sz w:val="22"/>
          <w:szCs w:val="22"/>
        </w:rPr>
        <w:t>Toate entităţile de mai sus vor completa declaraţia privind încadrarea în categoria IMM în vederea identificării intensităţii ajuto</w:t>
      </w:r>
      <w:r w:rsidR="00624467" w:rsidRPr="00FF0ABE">
        <w:rPr>
          <w:rFonts w:asciiTheme="minorHAnsi" w:hAnsiTheme="minorHAnsi"/>
          <w:noProof/>
          <w:sz w:val="22"/>
          <w:szCs w:val="22"/>
        </w:rPr>
        <w:t>a</w:t>
      </w:r>
      <w:r w:rsidRPr="00FF0ABE">
        <w:rPr>
          <w:rFonts w:asciiTheme="minorHAnsi" w:hAnsiTheme="minorHAnsi"/>
          <w:noProof/>
          <w:sz w:val="22"/>
          <w:szCs w:val="22"/>
        </w:rPr>
        <w:t>relor de stat ce urmează a fi acordate în cadrul proiectului.</w:t>
      </w:r>
      <w:r w:rsidR="004D3FED" w:rsidRPr="00FF0ABE">
        <w:rPr>
          <w:rFonts w:asciiTheme="minorHAnsi" w:hAnsiTheme="minorHAnsi"/>
          <w:noProof/>
          <w:sz w:val="22"/>
          <w:szCs w:val="22"/>
        </w:rPr>
        <w:t xml:space="preserve"> Camerele de comerţ sunt considerate încadrate în categoria întreprinderilor mari </w:t>
      </w:r>
      <w:r w:rsidR="004D3FED" w:rsidRPr="00FF0ABE">
        <w:rPr>
          <w:rFonts w:asciiTheme="minorHAnsi" w:eastAsia="SimSun" w:hAnsiTheme="minorHAnsi"/>
          <w:bCs/>
          <w:sz w:val="22"/>
          <w:szCs w:val="22"/>
        </w:rPr>
        <w:t>în accepţiunea prezentului ghid din perspectiva analizei procentului de finanţare nerambursabile acordate.</w:t>
      </w:r>
    </w:p>
    <w:p w:rsidR="000E5C05" w:rsidRPr="00FF0ABE" w:rsidRDefault="000E5C05" w:rsidP="000E5C05">
      <w:pPr>
        <w:spacing w:before="0" w:after="0"/>
        <w:jc w:val="both"/>
        <w:rPr>
          <w:rFonts w:asciiTheme="minorHAnsi" w:hAnsiTheme="minorHAnsi"/>
          <w:noProof/>
          <w:sz w:val="22"/>
          <w:szCs w:val="22"/>
        </w:rPr>
      </w:pPr>
    </w:p>
    <w:p w:rsidR="000E5C05" w:rsidRPr="00FF0ABE" w:rsidRDefault="000E5C05" w:rsidP="000E5C05">
      <w:pPr>
        <w:numPr>
          <w:ilvl w:val="0"/>
          <w:numId w:val="29"/>
        </w:numPr>
        <w:spacing w:before="0" w:after="0"/>
        <w:ind w:left="720"/>
        <w:jc w:val="both"/>
        <w:rPr>
          <w:rFonts w:asciiTheme="minorHAnsi" w:hAnsiTheme="minorHAnsi"/>
          <w:b/>
          <w:noProof/>
          <w:color w:val="FF0000"/>
          <w:sz w:val="22"/>
          <w:szCs w:val="22"/>
        </w:rPr>
      </w:pPr>
      <w:r w:rsidRPr="00FF0ABE">
        <w:rPr>
          <w:rFonts w:asciiTheme="minorHAnsi" w:hAnsiTheme="minorHAnsi"/>
          <w:b/>
          <w:color w:val="FF0000"/>
          <w:sz w:val="22"/>
          <w:szCs w:val="22"/>
        </w:rPr>
        <w:t>Parteneriatele între  ITT, PST, alte entități private, inclusiv parteneriate între componentele quadruple helix  (autorități/ instituții publice, mediul de afaceri, mediul academic și de cercetare, ONG-uri) din mediul urban și rural, stabiliţi conform legislaţiei naţionale în vigoare</w:t>
      </w:r>
    </w:p>
    <w:p w:rsidR="000E5C05" w:rsidRPr="00FF0ABE" w:rsidRDefault="000E5C05" w:rsidP="009160FA">
      <w:pPr>
        <w:spacing w:before="0" w:after="0"/>
        <w:ind w:left="720"/>
        <w:jc w:val="both"/>
        <w:rPr>
          <w:rFonts w:asciiTheme="minorHAnsi" w:hAnsiTheme="minorHAnsi"/>
          <w:b/>
          <w:color w:val="FF0000"/>
          <w:sz w:val="22"/>
          <w:szCs w:val="22"/>
        </w:rPr>
      </w:pPr>
    </w:p>
    <w:tbl>
      <w:tblPr>
        <w:tblpPr w:leftFromText="180" w:rightFromText="180" w:vertAnchor="text" w:horzAnchor="margin" w:tblpY="135"/>
        <w:tblW w:w="9209" w:type="dxa"/>
        <w:tblBorders>
          <w:insideV w:val="single" w:sz="8" w:space="0" w:color="808080"/>
        </w:tblBorders>
        <w:tblLayout w:type="fixed"/>
        <w:tblLook w:val="01E0" w:firstRow="1" w:lastRow="1" w:firstColumn="1" w:lastColumn="1" w:noHBand="0" w:noVBand="0"/>
      </w:tblPr>
      <w:tblGrid>
        <w:gridCol w:w="742"/>
        <w:gridCol w:w="8467"/>
      </w:tblGrid>
      <w:tr w:rsidR="00335530" w:rsidRPr="003B31EE" w:rsidTr="00335530">
        <w:trPr>
          <w:trHeight w:val="1539"/>
        </w:trPr>
        <w:tc>
          <w:tcPr>
            <w:tcW w:w="742" w:type="dxa"/>
            <w:vAlign w:val="center"/>
          </w:tcPr>
          <w:p w:rsidR="00335530" w:rsidRPr="003B31EE" w:rsidRDefault="00335530" w:rsidP="00335530">
            <w:pPr>
              <w:spacing w:before="0" w:after="0"/>
              <w:jc w:val="both"/>
              <w:rPr>
                <w:rFonts w:asciiTheme="minorHAnsi" w:eastAsia="SimSun" w:hAnsiTheme="minorHAnsi"/>
                <w:bCs/>
                <w:sz w:val="22"/>
                <w:szCs w:val="22"/>
              </w:rPr>
            </w:pPr>
            <w:r w:rsidRPr="003B31EE">
              <w:rPr>
                <w:rFonts w:asciiTheme="minorHAnsi" w:eastAsia="SimSun" w:hAnsiTheme="minorHAnsi"/>
                <w:bCs/>
                <w:noProof/>
                <w:sz w:val="22"/>
                <w:szCs w:val="22"/>
                <w:lang w:eastAsia="ro-RO"/>
              </w:rPr>
              <w:drawing>
                <wp:inline distT="0" distB="0" distL="0" distR="0" wp14:anchorId="68CEA458" wp14:editId="5A83B08A">
                  <wp:extent cx="266700" cy="257175"/>
                  <wp:effectExtent l="0" t="0" r="0" b="9525"/>
                  <wp:docPr id="30" name="Picture 3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921D8C" w:rsidRPr="003B31EE" w:rsidRDefault="00335530" w:rsidP="00335530">
            <w:pPr>
              <w:spacing w:before="0" w:after="0"/>
              <w:jc w:val="both"/>
              <w:rPr>
                <w:rFonts w:asciiTheme="minorHAnsi" w:eastAsia="SimSun" w:hAnsiTheme="minorHAnsi"/>
                <w:bCs/>
                <w:sz w:val="22"/>
                <w:szCs w:val="22"/>
              </w:rPr>
            </w:pPr>
            <w:r w:rsidRPr="00950489">
              <w:rPr>
                <w:rFonts w:asciiTheme="minorHAnsi" w:eastAsia="SimSun" w:hAnsiTheme="minorHAnsi"/>
                <w:bCs/>
                <w:sz w:val="22"/>
                <w:szCs w:val="22"/>
              </w:rPr>
              <w:t>Pentru proiectele depuse in parteneriat</w:t>
            </w:r>
            <w:r w:rsidR="00921D8C" w:rsidRPr="00950489">
              <w:rPr>
                <w:rFonts w:asciiTheme="minorHAnsi" w:eastAsia="SimSun" w:hAnsiTheme="minorHAnsi"/>
                <w:bCs/>
                <w:sz w:val="22"/>
                <w:szCs w:val="22"/>
              </w:rPr>
              <w:t>, în cadrul acordului de parteneriat,</w:t>
            </w:r>
            <w:r w:rsidRPr="00950489">
              <w:rPr>
                <w:rFonts w:asciiTheme="minorHAnsi" w:eastAsia="SimSun" w:hAnsiTheme="minorHAnsi"/>
                <w:bCs/>
                <w:sz w:val="22"/>
                <w:szCs w:val="22"/>
              </w:rPr>
              <w:t xml:space="preserve"> se v</w:t>
            </w:r>
            <w:r w:rsidR="00921D8C" w:rsidRPr="00950489">
              <w:rPr>
                <w:rFonts w:asciiTheme="minorHAnsi" w:eastAsia="SimSun" w:hAnsiTheme="minorHAnsi"/>
                <w:bCs/>
                <w:sz w:val="22"/>
                <w:szCs w:val="22"/>
              </w:rPr>
              <w:t>or identifica</w:t>
            </w:r>
            <w:r w:rsidRPr="00950489">
              <w:rPr>
                <w:rFonts w:asciiTheme="minorHAnsi" w:eastAsia="SimSun" w:hAnsiTheme="minorHAnsi"/>
                <w:bCs/>
                <w:sz w:val="22"/>
                <w:szCs w:val="22"/>
              </w:rPr>
              <w:t xml:space="preserve"> entităţi</w:t>
            </w:r>
            <w:r w:rsidR="00921D8C" w:rsidRPr="00950489">
              <w:rPr>
                <w:rFonts w:asciiTheme="minorHAnsi" w:eastAsia="SimSun" w:hAnsiTheme="minorHAnsi"/>
                <w:bCs/>
                <w:sz w:val="22"/>
                <w:szCs w:val="22"/>
              </w:rPr>
              <w:t>le care</w:t>
            </w:r>
            <w:r w:rsidRPr="00950489">
              <w:rPr>
                <w:rFonts w:asciiTheme="minorHAnsi" w:eastAsia="SimSun" w:hAnsiTheme="minorHAnsi"/>
                <w:bCs/>
                <w:sz w:val="22"/>
                <w:szCs w:val="22"/>
              </w:rPr>
              <w:t xml:space="preserve"> vor implementa etapa A –ajutor de stat pentru cercetare dezvoltare şi </w:t>
            </w:r>
            <w:r w:rsidR="00921D8C" w:rsidRPr="00950489">
              <w:rPr>
                <w:rFonts w:asciiTheme="minorHAnsi" w:eastAsia="SimSun" w:hAnsiTheme="minorHAnsi"/>
                <w:bCs/>
                <w:sz w:val="22"/>
                <w:szCs w:val="22"/>
              </w:rPr>
              <w:t xml:space="preserve">respectiv </w:t>
            </w:r>
            <w:r w:rsidRPr="00950489">
              <w:rPr>
                <w:rFonts w:asciiTheme="minorHAnsi" w:eastAsia="SimSun" w:hAnsiTheme="minorHAnsi"/>
                <w:bCs/>
                <w:sz w:val="22"/>
                <w:szCs w:val="22"/>
              </w:rPr>
              <w:t>entităţi</w:t>
            </w:r>
            <w:r w:rsidR="00921D8C" w:rsidRPr="00950489">
              <w:rPr>
                <w:rFonts w:asciiTheme="minorHAnsi" w:eastAsia="SimSun" w:hAnsiTheme="minorHAnsi"/>
                <w:bCs/>
                <w:sz w:val="22"/>
                <w:szCs w:val="22"/>
              </w:rPr>
              <w:t>le care</w:t>
            </w:r>
            <w:r w:rsidRPr="00950489">
              <w:rPr>
                <w:rFonts w:asciiTheme="minorHAnsi" w:eastAsia="SimSun" w:hAnsiTheme="minorHAnsi"/>
                <w:bCs/>
                <w:sz w:val="22"/>
                <w:szCs w:val="22"/>
              </w:rPr>
              <w:t xml:space="preserve"> </w:t>
            </w:r>
            <w:r w:rsidR="006B5F5A" w:rsidRPr="00950489">
              <w:rPr>
                <w:rFonts w:asciiTheme="minorHAnsi" w:eastAsia="SimSun" w:hAnsiTheme="minorHAnsi"/>
                <w:bCs/>
                <w:sz w:val="22"/>
                <w:szCs w:val="22"/>
              </w:rPr>
              <w:t>v</w:t>
            </w:r>
            <w:r w:rsidRPr="00950489">
              <w:rPr>
                <w:rFonts w:asciiTheme="minorHAnsi" w:eastAsia="SimSun" w:hAnsiTheme="minorHAnsi"/>
                <w:bCs/>
                <w:sz w:val="22"/>
                <w:szCs w:val="22"/>
              </w:rPr>
              <w:t>or implementa  etapa 2 –ajutor de stat regional şi ajutor de minimis în cad</w:t>
            </w:r>
            <w:r w:rsidR="001439F1" w:rsidRPr="00950489">
              <w:rPr>
                <w:rFonts w:asciiTheme="minorHAnsi" w:eastAsia="SimSun" w:hAnsiTheme="minorHAnsi"/>
                <w:bCs/>
                <w:sz w:val="22"/>
                <w:szCs w:val="22"/>
              </w:rPr>
              <w:t>ru</w:t>
            </w:r>
            <w:r w:rsidRPr="00950489">
              <w:rPr>
                <w:rFonts w:asciiTheme="minorHAnsi" w:eastAsia="SimSun" w:hAnsiTheme="minorHAnsi"/>
                <w:bCs/>
                <w:sz w:val="22"/>
                <w:szCs w:val="22"/>
              </w:rPr>
              <w:t>l proiectului.</w:t>
            </w:r>
            <w:r w:rsidR="00921D8C" w:rsidRPr="00950489">
              <w:rPr>
                <w:rFonts w:asciiTheme="minorHAnsi" w:eastAsia="SimSun" w:hAnsiTheme="minorHAnsi"/>
                <w:bCs/>
                <w:sz w:val="22"/>
                <w:szCs w:val="22"/>
              </w:rPr>
              <w:t xml:space="preserve"> Liderul de parteneriat va fi entitatea responsabilă cu implementarea etapei 2 a proiectului, respectiv cu activitățile legate de ajutorul de stat regional.</w:t>
            </w:r>
          </w:p>
          <w:p w:rsidR="00335530" w:rsidRPr="003B31EE" w:rsidRDefault="00335530" w:rsidP="00335530">
            <w:pPr>
              <w:spacing w:before="0" w:after="0"/>
              <w:jc w:val="both"/>
              <w:rPr>
                <w:rFonts w:asciiTheme="minorHAnsi" w:eastAsia="SimSun" w:hAnsiTheme="minorHAnsi"/>
                <w:bCs/>
                <w:sz w:val="22"/>
                <w:szCs w:val="22"/>
              </w:rPr>
            </w:pPr>
          </w:p>
          <w:p w:rsidR="00335530" w:rsidRPr="003B31EE" w:rsidRDefault="00335530" w:rsidP="00335530">
            <w:pPr>
              <w:spacing w:before="0" w:after="0"/>
              <w:jc w:val="both"/>
              <w:rPr>
                <w:rFonts w:asciiTheme="minorHAnsi" w:eastAsia="SimSun" w:hAnsiTheme="minorHAnsi"/>
                <w:bCs/>
                <w:sz w:val="22"/>
                <w:szCs w:val="22"/>
              </w:rPr>
            </w:pPr>
            <w:r w:rsidRPr="003B31EE">
              <w:rPr>
                <w:rFonts w:asciiTheme="minorHAnsi" w:eastAsia="SimSun" w:hAnsiTheme="minorHAnsi"/>
                <w:bCs/>
                <w:sz w:val="22"/>
                <w:szCs w:val="22"/>
              </w:rPr>
              <w:t xml:space="preserve">In functie de acest aspect pentru cei care implementează etapele respective se aplică criteriile de acordare a ajutoarelor corespunzătoare celor două etape.  </w:t>
            </w:r>
          </w:p>
          <w:p w:rsidR="00335530" w:rsidRPr="003B31EE" w:rsidRDefault="00335530" w:rsidP="00335530">
            <w:pPr>
              <w:spacing w:before="0" w:after="0"/>
              <w:jc w:val="both"/>
              <w:rPr>
                <w:rFonts w:asciiTheme="minorHAnsi" w:eastAsia="SimSun" w:hAnsiTheme="minorHAnsi"/>
                <w:bCs/>
                <w:sz w:val="22"/>
                <w:szCs w:val="22"/>
              </w:rPr>
            </w:pPr>
          </w:p>
          <w:p w:rsidR="004321DB" w:rsidRPr="003B31EE" w:rsidRDefault="00B733B5" w:rsidP="00335530">
            <w:pPr>
              <w:spacing w:before="0" w:after="0"/>
              <w:jc w:val="both"/>
              <w:rPr>
                <w:rFonts w:asciiTheme="minorHAnsi" w:hAnsiTheme="minorHAnsi"/>
                <w:noProof/>
                <w:sz w:val="22"/>
                <w:szCs w:val="22"/>
              </w:rPr>
            </w:pPr>
            <w:r w:rsidRPr="003B31EE">
              <w:rPr>
                <w:rFonts w:asciiTheme="minorHAnsi" w:hAnsiTheme="minorHAnsi"/>
                <w:noProof/>
                <w:sz w:val="22"/>
                <w:szCs w:val="22"/>
              </w:rPr>
              <w:t xml:space="preserve">În cadrul fiecărei etape, </w:t>
            </w:r>
            <w:r w:rsidRPr="003B31EE">
              <w:rPr>
                <w:rFonts w:asciiTheme="minorHAnsi" w:eastAsia="SimSun" w:hAnsiTheme="minorHAnsi"/>
                <w:bCs/>
                <w:sz w:val="22"/>
                <w:szCs w:val="22"/>
              </w:rPr>
              <w:t>î</w:t>
            </w:r>
            <w:r w:rsidR="004321DB" w:rsidRPr="003B31EE">
              <w:rPr>
                <w:rFonts w:asciiTheme="minorHAnsi" w:eastAsia="SimSun" w:hAnsiTheme="minorHAnsi"/>
                <w:bCs/>
                <w:sz w:val="22"/>
                <w:szCs w:val="22"/>
              </w:rPr>
              <w:t>n cazul în care</w:t>
            </w:r>
            <w:r w:rsidRPr="003B31EE">
              <w:rPr>
                <w:rFonts w:asciiTheme="minorHAnsi" w:eastAsia="SimSun" w:hAnsiTheme="minorHAnsi"/>
                <w:bCs/>
                <w:sz w:val="22"/>
                <w:szCs w:val="22"/>
              </w:rPr>
              <w:t xml:space="preserve"> activităţile sunt implementate </w:t>
            </w:r>
            <w:r w:rsidR="004321DB" w:rsidRPr="003B31EE">
              <w:rPr>
                <w:rFonts w:asciiTheme="minorHAnsi" w:eastAsia="SimSun" w:hAnsiTheme="minorHAnsi"/>
                <w:bCs/>
                <w:sz w:val="22"/>
                <w:szCs w:val="22"/>
              </w:rPr>
              <w:t xml:space="preserve">în parteneriat, </w:t>
            </w:r>
            <w:r w:rsidR="004321DB" w:rsidRPr="003B31EE">
              <w:rPr>
                <w:rFonts w:asciiTheme="minorHAnsi" w:hAnsiTheme="minorHAnsi"/>
                <w:noProof/>
                <w:sz w:val="22"/>
                <w:szCs w:val="22"/>
              </w:rPr>
              <w:t xml:space="preserve"> în </w:t>
            </w:r>
            <w:r w:rsidRPr="003B31EE">
              <w:rPr>
                <w:rFonts w:asciiTheme="minorHAnsi" w:hAnsiTheme="minorHAnsi"/>
                <w:noProof/>
                <w:sz w:val="22"/>
                <w:szCs w:val="22"/>
              </w:rPr>
              <w:t xml:space="preserve">cazul în </w:t>
            </w:r>
            <w:r w:rsidR="004321DB" w:rsidRPr="003B31EE">
              <w:rPr>
                <w:rFonts w:asciiTheme="minorHAnsi" w:hAnsiTheme="minorHAnsi"/>
                <w:noProof/>
                <w:sz w:val="22"/>
                <w:szCs w:val="22"/>
              </w:rPr>
              <w:t>care membrii parteneriatului sunt entități ce se încadrează, conform Legii 346/2004, în categorii IMM diferite, atunci contribuția minimă la valoarea eligibilă, aplicabilă  solicitantului parteneriat, reprezintă procentul cel mai mare din cele aferente membrilor, în funcție de încadrarea acestora pe categorii IMM/ întreprinderi mari</w:t>
            </w:r>
            <w:r w:rsidR="005F6497" w:rsidRPr="003B31EE">
              <w:rPr>
                <w:rFonts w:asciiTheme="minorHAnsi" w:hAnsiTheme="minorHAnsi"/>
                <w:noProof/>
                <w:sz w:val="22"/>
                <w:szCs w:val="22"/>
              </w:rPr>
              <w:t>/organizaţii de cercetare/</w:t>
            </w:r>
          </w:p>
          <w:p w:rsidR="00B733B5" w:rsidRPr="003B31EE" w:rsidRDefault="00B733B5" w:rsidP="00335530">
            <w:pPr>
              <w:spacing w:before="0" w:after="0"/>
              <w:jc w:val="both"/>
              <w:rPr>
                <w:rFonts w:asciiTheme="minorHAnsi" w:eastAsia="SimSun" w:hAnsiTheme="minorHAnsi"/>
                <w:bCs/>
                <w:sz w:val="22"/>
                <w:szCs w:val="22"/>
              </w:rPr>
            </w:pPr>
          </w:p>
          <w:p w:rsidR="00707EF9" w:rsidRPr="003B31EE" w:rsidRDefault="00335530" w:rsidP="006B5F5A">
            <w:pPr>
              <w:spacing w:before="0" w:after="0"/>
              <w:jc w:val="both"/>
              <w:rPr>
                <w:rFonts w:asciiTheme="minorHAnsi" w:eastAsia="SimSun" w:hAnsiTheme="minorHAnsi"/>
                <w:bCs/>
                <w:sz w:val="22"/>
                <w:szCs w:val="22"/>
              </w:rPr>
            </w:pPr>
            <w:r w:rsidRPr="003B31EE">
              <w:rPr>
                <w:rFonts w:asciiTheme="minorHAnsi" w:eastAsia="SimSun" w:hAnsiTheme="minorHAnsi"/>
                <w:bCs/>
                <w:sz w:val="22"/>
                <w:szCs w:val="22"/>
              </w:rPr>
              <w:t>Partenerii care asigură doar cofinanţarea proiectului şi nu solicită ajutor în nici una dintre componente nu se verifică criteriile de acordare a ajutoarelor respective, avand doar solul de parteneri suport în cadrul proiectului. Aceştia nu sunt beneficari ai proiectului în înţelesul prezentului ghid.</w:t>
            </w:r>
            <w:r w:rsidR="006B5F5A" w:rsidRPr="003B31EE">
              <w:rPr>
                <w:rFonts w:asciiTheme="minorHAnsi" w:eastAsia="SimSun" w:hAnsiTheme="minorHAnsi"/>
                <w:bCs/>
                <w:sz w:val="22"/>
                <w:szCs w:val="22"/>
              </w:rPr>
              <w:t xml:space="preserve"> </w:t>
            </w:r>
            <w:r w:rsidR="003D1248" w:rsidRPr="00950489">
              <w:rPr>
                <w:rFonts w:asciiTheme="minorHAnsi" w:eastAsia="SimSun" w:hAnsiTheme="minorHAnsi"/>
                <w:bCs/>
                <w:sz w:val="22"/>
                <w:szCs w:val="22"/>
              </w:rPr>
              <w:t>Cu toate acestea</w:t>
            </w:r>
            <w:r w:rsidR="006B5F5A" w:rsidRPr="00950489">
              <w:rPr>
                <w:rFonts w:asciiTheme="minorHAnsi" w:eastAsia="SimSun" w:hAnsiTheme="minorHAnsi"/>
                <w:bCs/>
                <w:sz w:val="22"/>
                <w:szCs w:val="22"/>
              </w:rPr>
              <w:t>, dacă este cazul, acești</w:t>
            </w:r>
            <w:r w:rsidR="003D1248" w:rsidRPr="00950489">
              <w:rPr>
                <w:rFonts w:asciiTheme="minorHAnsi" w:eastAsia="SimSun" w:hAnsiTheme="minorHAnsi"/>
                <w:bCs/>
                <w:sz w:val="22"/>
                <w:szCs w:val="22"/>
              </w:rPr>
              <w:t>a</w:t>
            </w:r>
            <w:r w:rsidR="006B5F5A" w:rsidRPr="00950489">
              <w:rPr>
                <w:rFonts w:asciiTheme="minorHAnsi" w:eastAsia="SimSun" w:hAnsiTheme="minorHAnsi"/>
                <w:bCs/>
                <w:sz w:val="22"/>
                <w:szCs w:val="22"/>
              </w:rPr>
              <w:t xml:space="preserve"> pot fi considerați beneficiari indirecți</w:t>
            </w:r>
            <w:r w:rsidR="00707EF9" w:rsidRPr="00950489">
              <w:rPr>
                <w:rStyle w:val="FootnoteReference"/>
                <w:rFonts w:asciiTheme="minorHAnsi" w:eastAsia="SimSun" w:hAnsiTheme="minorHAnsi"/>
                <w:bCs/>
                <w:sz w:val="22"/>
                <w:szCs w:val="22"/>
              </w:rPr>
              <w:footnoteReference w:id="24"/>
            </w:r>
            <w:r w:rsidR="006B5F5A" w:rsidRPr="00950489">
              <w:rPr>
                <w:rFonts w:asciiTheme="minorHAnsi" w:eastAsia="SimSun" w:hAnsiTheme="minorHAnsi"/>
                <w:bCs/>
                <w:sz w:val="22"/>
                <w:szCs w:val="22"/>
              </w:rPr>
              <w:t xml:space="preserve"> ai ajutoarelor de stat/de minimis acordate în cadrul prezentului apel.</w:t>
            </w:r>
            <w:r w:rsidR="00707EF9" w:rsidRPr="003B31EE">
              <w:rPr>
                <w:rFonts w:asciiTheme="minorHAnsi" w:eastAsia="SimSun" w:hAnsiTheme="minorHAnsi"/>
                <w:bCs/>
                <w:sz w:val="22"/>
                <w:szCs w:val="22"/>
              </w:rPr>
              <w:t xml:space="preserve"> </w:t>
            </w:r>
          </w:p>
          <w:p w:rsidR="00707EF9" w:rsidRPr="003B31EE" w:rsidRDefault="00707EF9" w:rsidP="006B5F5A">
            <w:pPr>
              <w:spacing w:before="0" w:after="0"/>
              <w:jc w:val="both"/>
              <w:rPr>
                <w:rFonts w:asciiTheme="minorHAnsi" w:eastAsia="SimSun" w:hAnsiTheme="minorHAnsi"/>
                <w:bCs/>
                <w:sz w:val="22"/>
                <w:szCs w:val="22"/>
              </w:rPr>
            </w:pPr>
          </w:p>
          <w:p w:rsidR="00707EF9" w:rsidRPr="003B31EE" w:rsidRDefault="00707EF9" w:rsidP="00707EF9">
            <w:pPr>
              <w:spacing w:before="0" w:after="0"/>
              <w:jc w:val="both"/>
              <w:rPr>
                <w:rFonts w:asciiTheme="minorHAnsi" w:eastAsia="SimSun" w:hAnsiTheme="minorHAnsi"/>
                <w:bCs/>
                <w:sz w:val="22"/>
                <w:szCs w:val="22"/>
              </w:rPr>
            </w:pPr>
            <w:r w:rsidRPr="00950489">
              <w:rPr>
                <w:rFonts w:asciiTheme="minorHAnsi" w:eastAsia="SimSun" w:hAnsiTheme="minorHAnsi"/>
                <w:bCs/>
                <w:sz w:val="22"/>
                <w:szCs w:val="22"/>
              </w:rPr>
              <w:t>Precizăm că, în situația recuperării ajutoarelor de stat/minimis acordate în baza prezentului ghid specific, beneficiarii ajutoarelor respective sunt obligați să restituie ajutoarele acordate și să prezinte inclusiv documentele justificative care să ateste că acestea au fost recuperate și de la beneficiarii indirecți, dacă este cazul.</w:t>
            </w:r>
          </w:p>
        </w:tc>
      </w:tr>
    </w:tbl>
    <w:p w:rsidR="00335530" w:rsidRPr="003B31EE" w:rsidRDefault="00335530" w:rsidP="009160FA">
      <w:pPr>
        <w:spacing w:before="0" w:after="0"/>
        <w:ind w:left="720"/>
        <w:jc w:val="both"/>
        <w:rPr>
          <w:rFonts w:asciiTheme="minorHAnsi" w:hAnsiTheme="minorHAnsi"/>
          <w:b/>
          <w:color w:val="FF0000"/>
          <w:sz w:val="22"/>
          <w:szCs w:val="22"/>
        </w:rPr>
      </w:pPr>
    </w:p>
    <w:tbl>
      <w:tblPr>
        <w:tblpPr w:leftFromText="180" w:rightFromText="180" w:vertAnchor="text" w:horzAnchor="margin" w:tblpY="135"/>
        <w:tblW w:w="9209" w:type="dxa"/>
        <w:tblBorders>
          <w:insideV w:val="single" w:sz="8" w:space="0" w:color="808080"/>
        </w:tblBorders>
        <w:tblLayout w:type="fixed"/>
        <w:tblLook w:val="01E0" w:firstRow="1" w:lastRow="1" w:firstColumn="1" w:lastColumn="1" w:noHBand="0" w:noVBand="0"/>
      </w:tblPr>
      <w:tblGrid>
        <w:gridCol w:w="742"/>
        <w:gridCol w:w="8467"/>
      </w:tblGrid>
      <w:tr w:rsidR="002A3E22" w:rsidRPr="00FF0ABE" w:rsidTr="00707EF9">
        <w:trPr>
          <w:trHeight w:val="992"/>
        </w:trPr>
        <w:tc>
          <w:tcPr>
            <w:tcW w:w="742" w:type="dxa"/>
            <w:vAlign w:val="center"/>
          </w:tcPr>
          <w:p w:rsidR="002A3E22" w:rsidRPr="003B31EE" w:rsidRDefault="002A3E22" w:rsidP="002A3E22">
            <w:pPr>
              <w:spacing w:before="0" w:after="0"/>
              <w:jc w:val="both"/>
              <w:rPr>
                <w:rFonts w:asciiTheme="minorHAnsi" w:eastAsia="SimSun" w:hAnsiTheme="minorHAnsi"/>
                <w:bCs/>
                <w:sz w:val="22"/>
                <w:szCs w:val="22"/>
              </w:rPr>
            </w:pPr>
            <w:r w:rsidRPr="003B31EE">
              <w:rPr>
                <w:rFonts w:asciiTheme="minorHAnsi" w:eastAsia="SimSun" w:hAnsiTheme="minorHAnsi"/>
                <w:bCs/>
                <w:noProof/>
                <w:sz w:val="22"/>
                <w:szCs w:val="22"/>
                <w:lang w:eastAsia="ro-RO"/>
              </w:rPr>
              <w:drawing>
                <wp:inline distT="0" distB="0" distL="0" distR="0" wp14:anchorId="532CD57B" wp14:editId="7A069EE1">
                  <wp:extent cx="266700" cy="257175"/>
                  <wp:effectExtent l="0" t="0" r="0" b="9525"/>
                  <wp:docPr id="20" name="Picture 2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2A3E22" w:rsidRPr="00FF0ABE" w:rsidRDefault="002A3E22" w:rsidP="00707EF9">
            <w:pPr>
              <w:spacing w:before="0" w:after="0"/>
              <w:jc w:val="both"/>
              <w:rPr>
                <w:rFonts w:asciiTheme="minorHAnsi" w:eastAsia="SimSun" w:hAnsiTheme="minorHAnsi"/>
                <w:bCs/>
                <w:sz w:val="22"/>
                <w:szCs w:val="22"/>
              </w:rPr>
            </w:pPr>
            <w:r w:rsidRPr="003B31EE">
              <w:rPr>
                <w:rFonts w:asciiTheme="minorHAnsi" w:eastAsia="SimSun" w:hAnsiTheme="minorHAnsi"/>
                <w:bCs/>
                <w:sz w:val="22"/>
                <w:szCs w:val="22"/>
              </w:rPr>
              <w:t>Partenerii care implementează cele 3 componente ale proiectului, inclusiv cei care asigura cofinanţarea în cadrul proiectului se vor crea cont în MYSMIS şi se vor asocia la proiect introducând datele corespunzătoare activităţil</w:t>
            </w:r>
            <w:r w:rsidR="00707EF9" w:rsidRPr="003B31EE">
              <w:rPr>
                <w:rFonts w:asciiTheme="minorHAnsi" w:eastAsia="SimSun" w:hAnsiTheme="minorHAnsi"/>
                <w:bCs/>
                <w:sz w:val="22"/>
                <w:szCs w:val="22"/>
              </w:rPr>
              <w:t>or</w:t>
            </w:r>
            <w:r w:rsidRPr="003B31EE">
              <w:rPr>
                <w:rFonts w:asciiTheme="minorHAnsi" w:eastAsia="SimSun" w:hAnsiTheme="minorHAnsi"/>
                <w:bCs/>
                <w:sz w:val="22"/>
                <w:szCs w:val="22"/>
              </w:rPr>
              <w:t xml:space="preserve"> pe care le derulează în cadrul proiectului.</w:t>
            </w:r>
          </w:p>
        </w:tc>
      </w:tr>
    </w:tbl>
    <w:p w:rsidR="00D3776E" w:rsidRPr="00FF0ABE" w:rsidRDefault="00D3776E" w:rsidP="006B5F5A">
      <w:pPr>
        <w:spacing w:before="0" w:after="0"/>
        <w:jc w:val="both"/>
        <w:rPr>
          <w:rFonts w:asciiTheme="minorHAnsi" w:hAnsiTheme="minorHAnsi"/>
          <w:b/>
          <w:color w:val="FF0000"/>
          <w:sz w:val="22"/>
          <w:szCs w:val="22"/>
        </w:rPr>
      </w:pPr>
    </w:p>
    <w:p w:rsidR="00582B63" w:rsidRPr="00FF0ABE" w:rsidRDefault="00582B63" w:rsidP="00582B63">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Eligibilitatea solicitantului/partenerilor</w:t>
      </w:r>
      <w:r w:rsidR="00624467" w:rsidRPr="00FF0ABE">
        <w:rPr>
          <w:rFonts w:asciiTheme="minorHAnsi" w:hAnsiTheme="minorHAnsi"/>
          <w:sz w:val="22"/>
          <w:szCs w:val="22"/>
        </w:rPr>
        <w:t xml:space="preserve"> </w:t>
      </w:r>
      <w:r w:rsidRPr="00FF0ABE">
        <w:rPr>
          <w:rFonts w:asciiTheme="minorHAnsi" w:hAnsiTheme="minorHAnsi"/>
          <w:sz w:val="22"/>
          <w:szCs w:val="22"/>
        </w:rPr>
        <w:t>în corelare cu tipurile de ajutor de stat/minimis solicitate.</w:t>
      </w:r>
    </w:p>
    <w:p w:rsidR="00582B63" w:rsidRPr="00FF0ABE" w:rsidRDefault="00582B63" w:rsidP="00624467">
      <w:pPr>
        <w:spacing w:before="0" w:after="0"/>
        <w:ind w:left="644"/>
        <w:jc w:val="both"/>
        <w:rPr>
          <w:rFonts w:asciiTheme="minorHAnsi" w:hAnsiTheme="minorHAnsi"/>
          <w:b/>
          <w:noProof/>
          <w:color w:val="FF0000"/>
          <w:sz w:val="22"/>
          <w:szCs w:val="22"/>
        </w:rPr>
      </w:pPr>
    </w:p>
    <w:p w:rsidR="00B70E14" w:rsidRPr="00FF0ABE" w:rsidRDefault="00582B63" w:rsidP="00624467">
      <w:pPr>
        <w:spacing w:before="0" w:after="0"/>
        <w:jc w:val="both"/>
        <w:rPr>
          <w:rFonts w:asciiTheme="minorHAnsi" w:hAnsiTheme="minorHAnsi"/>
          <w:sz w:val="22"/>
          <w:szCs w:val="22"/>
        </w:rPr>
      </w:pPr>
      <w:r w:rsidRPr="00FF0ABE">
        <w:rPr>
          <w:rFonts w:asciiTheme="minorHAnsi" w:hAnsiTheme="minorHAnsi"/>
          <w:sz w:val="22"/>
          <w:szCs w:val="22"/>
        </w:rPr>
        <w:t xml:space="preserve">Pentru fiecare tip de ajutor de stat/minimis, </w:t>
      </w:r>
      <w:r w:rsidR="00B70E14" w:rsidRPr="00FF0ABE">
        <w:rPr>
          <w:rFonts w:asciiTheme="minorHAnsi" w:hAnsiTheme="minorHAnsi"/>
          <w:sz w:val="22"/>
          <w:szCs w:val="22"/>
        </w:rPr>
        <w:t xml:space="preserve">pe lângă tipurile de activităţi şi cheltuieli eligibile, </w:t>
      </w:r>
      <w:r w:rsidRPr="00FF0ABE">
        <w:rPr>
          <w:rFonts w:asciiTheme="minorHAnsi" w:hAnsiTheme="minorHAnsi"/>
          <w:sz w:val="22"/>
          <w:szCs w:val="22"/>
        </w:rPr>
        <w:t>solicitantul/partenerul care solicită finanţare trebuie să îndeplinească criteriile de acordar</w:t>
      </w:r>
      <w:r w:rsidR="00B70E14" w:rsidRPr="00FF0ABE">
        <w:rPr>
          <w:rFonts w:asciiTheme="minorHAnsi" w:hAnsiTheme="minorHAnsi"/>
          <w:sz w:val="22"/>
          <w:szCs w:val="22"/>
        </w:rPr>
        <w:t>e a respectivului tip de ajutor.</w:t>
      </w:r>
      <w:r w:rsidRPr="00FF0ABE">
        <w:rPr>
          <w:rFonts w:asciiTheme="minorHAnsi" w:hAnsiTheme="minorHAnsi"/>
          <w:sz w:val="22"/>
          <w:szCs w:val="22"/>
        </w:rPr>
        <w:t xml:space="preserve"> Astfel</w:t>
      </w:r>
      <w:r w:rsidR="00B70E14" w:rsidRPr="00FF0ABE">
        <w:rPr>
          <w:rFonts w:asciiTheme="minorHAnsi" w:hAnsiTheme="minorHAnsi"/>
          <w:sz w:val="22"/>
          <w:szCs w:val="22"/>
        </w:rPr>
        <w:t>:</w:t>
      </w:r>
    </w:p>
    <w:p w:rsidR="00210DA7" w:rsidRPr="00FF0ABE" w:rsidRDefault="00582B63" w:rsidP="00624467">
      <w:pPr>
        <w:numPr>
          <w:ilvl w:val="2"/>
          <w:numId w:val="29"/>
        </w:numPr>
        <w:spacing w:before="0" w:after="0"/>
        <w:jc w:val="both"/>
        <w:rPr>
          <w:rFonts w:asciiTheme="minorHAnsi" w:hAnsiTheme="minorHAnsi"/>
          <w:sz w:val="22"/>
          <w:szCs w:val="22"/>
        </w:rPr>
      </w:pPr>
      <w:r w:rsidRPr="00FF0ABE">
        <w:rPr>
          <w:rFonts w:asciiTheme="minorHAnsi" w:hAnsiTheme="minorHAnsi"/>
          <w:sz w:val="22"/>
          <w:szCs w:val="22"/>
        </w:rPr>
        <w:t xml:space="preserve">pentru ajutorul de stat pentru cercetare dezvoltare solicitantul/partenerul </w:t>
      </w:r>
      <w:r w:rsidR="00B70E14" w:rsidRPr="00FF0ABE">
        <w:rPr>
          <w:rFonts w:asciiTheme="minorHAnsi" w:hAnsiTheme="minorHAnsi"/>
          <w:sz w:val="22"/>
          <w:szCs w:val="22"/>
        </w:rPr>
        <w:t xml:space="preserve">trebuie să se încadreze în definiţia organizaţiei de cercetare. </w:t>
      </w:r>
      <w:r w:rsidR="002611E4" w:rsidRPr="00FF0ABE">
        <w:rPr>
          <w:rFonts w:asciiTheme="minorHAnsi" w:hAnsiTheme="minorHAnsi"/>
          <w:sz w:val="22"/>
          <w:szCs w:val="22"/>
        </w:rPr>
        <w:t xml:space="preserve">A se vedea </w:t>
      </w:r>
      <w:r w:rsidR="002611E4" w:rsidRPr="00FF0ABE">
        <w:rPr>
          <w:rFonts w:asciiTheme="minorHAnsi" w:hAnsiTheme="minorHAnsi"/>
          <w:b/>
          <w:color w:val="0070C0"/>
          <w:sz w:val="22"/>
          <w:szCs w:val="22"/>
        </w:rPr>
        <w:t>secţiunea 3.</w:t>
      </w:r>
      <w:r w:rsidR="00B87A9F" w:rsidRPr="00FF0ABE">
        <w:rPr>
          <w:rFonts w:asciiTheme="minorHAnsi" w:hAnsiTheme="minorHAnsi"/>
          <w:b/>
          <w:color w:val="0070C0"/>
          <w:sz w:val="22"/>
          <w:szCs w:val="22"/>
        </w:rPr>
        <w:t>3</w:t>
      </w:r>
      <w:r w:rsidR="002611E4" w:rsidRPr="00FF0ABE">
        <w:rPr>
          <w:rFonts w:asciiTheme="minorHAnsi" w:hAnsiTheme="minorHAnsi"/>
          <w:b/>
          <w:color w:val="0070C0"/>
          <w:sz w:val="22"/>
          <w:szCs w:val="22"/>
        </w:rPr>
        <w:t>.1 la prezentul ghid.</w:t>
      </w:r>
      <w:r w:rsidR="007D334F">
        <w:rPr>
          <w:rFonts w:asciiTheme="minorHAnsi" w:hAnsiTheme="minorHAnsi"/>
          <w:b/>
          <w:color w:val="0070C0"/>
          <w:sz w:val="22"/>
          <w:szCs w:val="22"/>
        </w:rPr>
        <w:t xml:space="preserve"> </w:t>
      </w:r>
      <w:r w:rsidR="0036102C" w:rsidRPr="00950489">
        <w:rPr>
          <w:rFonts w:ascii="Calibri" w:hAnsi="Calibri"/>
          <w:sz w:val="24"/>
          <w:highlight w:val="yellow"/>
        </w:rPr>
        <w:t>Prin excepție, în ceea ce privește entitățile de drept privat pentru a ben</w:t>
      </w:r>
      <w:r w:rsidR="003B31EE" w:rsidRPr="00950489">
        <w:rPr>
          <w:rFonts w:ascii="Calibri" w:hAnsi="Calibri"/>
          <w:sz w:val="24"/>
          <w:highlight w:val="yellow"/>
        </w:rPr>
        <w:t xml:space="preserve">eficia de ajutorul de cercetare – </w:t>
      </w:r>
      <w:r w:rsidR="0036102C" w:rsidRPr="00950489">
        <w:rPr>
          <w:rFonts w:ascii="Calibri" w:hAnsi="Calibri"/>
          <w:sz w:val="24"/>
          <w:highlight w:val="yellow"/>
        </w:rPr>
        <w:t>dezvoltare</w:t>
      </w:r>
      <w:r w:rsidR="003B31EE" w:rsidRPr="00950489">
        <w:rPr>
          <w:rFonts w:ascii="Calibri" w:hAnsi="Calibri"/>
          <w:sz w:val="24"/>
          <w:highlight w:val="yellow"/>
        </w:rPr>
        <w:t xml:space="preserve">, </w:t>
      </w:r>
      <w:r w:rsidR="0036102C" w:rsidRPr="00950489">
        <w:rPr>
          <w:rFonts w:ascii="Calibri" w:hAnsi="Calibri"/>
          <w:sz w:val="24"/>
          <w:highlight w:val="yellow"/>
        </w:rPr>
        <w:t xml:space="preserve">sunt suficiente </w:t>
      </w:r>
      <w:r w:rsidR="003B31EE" w:rsidRPr="00950489">
        <w:rPr>
          <w:rFonts w:ascii="Calibri" w:hAnsi="Calibri"/>
          <w:sz w:val="24"/>
          <w:highlight w:val="yellow"/>
        </w:rPr>
        <w:t xml:space="preserve">îndeplinirea </w:t>
      </w:r>
      <w:r w:rsidR="0036102C" w:rsidRPr="00950489">
        <w:rPr>
          <w:rFonts w:ascii="Calibri" w:hAnsi="Calibri"/>
          <w:sz w:val="24"/>
          <w:highlight w:val="yellow"/>
        </w:rPr>
        <w:t>condițiil</w:t>
      </w:r>
      <w:r w:rsidR="003B31EE" w:rsidRPr="00950489">
        <w:rPr>
          <w:rFonts w:ascii="Calibri" w:hAnsi="Calibri"/>
          <w:sz w:val="24"/>
          <w:highlight w:val="yellow"/>
        </w:rPr>
        <w:t>or</w:t>
      </w:r>
      <w:r w:rsidR="0036102C" w:rsidRPr="00950489">
        <w:rPr>
          <w:rFonts w:ascii="Calibri" w:hAnsi="Calibri"/>
          <w:sz w:val="24"/>
          <w:highlight w:val="yellow"/>
        </w:rPr>
        <w:t xml:space="preserve"> legate de derularea activității principale și/sau secundare de cercetare-dezvoltare, cod CAEN 72XX, așa cum reiese din statut sau din actul de înființare.  Excepția se coroborează inclusiv cu  criteriu legat autorizarea codului CAEN privind activitățile de cercetare, la locul de implementare a activităților aferente acestei componente,  la data depunerii cererii de finanțare.</w:t>
      </w:r>
    </w:p>
    <w:p w:rsidR="00210DA7" w:rsidRPr="00FF0ABE" w:rsidRDefault="00210DA7" w:rsidP="00624467">
      <w:pPr>
        <w:spacing w:before="0" w:after="0"/>
        <w:jc w:val="both"/>
        <w:rPr>
          <w:rFonts w:asciiTheme="minorHAnsi" w:hAnsiTheme="minorHAnsi"/>
          <w:sz w:val="22"/>
          <w:szCs w:val="22"/>
        </w:rPr>
      </w:pPr>
    </w:p>
    <w:p w:rsidR="00B70E14" w:rsidRPr="00FF0ABE" w:rsidRDefault="00B70E14" w:rsidP="00624467">
      <w:pPr>
        <w:numPr>
          <w:ilvl w:val="2"/>
          <w:numId w:val="29"/>
        </w:numPr>
        <w:spacing w:before="0" w:after="0"/>
        <w:jc w:val="both"/>
        <w:rPr>
          <w:rFonts w:asciiTheme="minorHAnsi" w:hAnsiTheme="minorHAnsi"/>
          <w:b/>
          <w:color w:val="0070C0"/>
          <w:sz w:val="22"/>
          <w:szCs w:val="22"/>
        </w:rPr>
      </w:pPr>
      <w:r w:rsidRPr="00FF0ABE">
        <w:rPr>
          <w:rFonts w:asciiTheme="minorHAnsi" w:hAnsiTheme="minorHAnsi"/>
          <w:sz w:val="22"/>
          <w:szCs w:val="22"/>
        </w:rPr>
        <w:t>Pentru ajutorul de stat regional solicitantul/partenerul  trebuie să aibe în vedere încadrarea în categoria IMM pentru intensitatea maximă a ajutorului ce poate fi acordată, tipul de investiţie iniţială</w:t>
      </w:r>
      <w:r w:rsidR="002611E4" w:rsidRPr="00FF0ABE">
        <w:rPr>
          <w:rFonts w:asciiTheme="minorHAnsi" w:hAnsiTheme="minorHAnsi"/>
          <w:sz w:val="22"/>
          <w:szCs w:val="22"/>
        </w:rPr>
        <w:t xml:space="preserve">. </w:t>
      </w:r>
      <w:r w:rsidR="002611E4" w:rsidRPr="00FF0ABE">
        <w:rPr>
          <w:rFonts w:asciiTheme="minorHAnsi" w:hAnsiTheme="minorHAnsi"/>
          <w:b/>
          <w:color w:val="0070C0"/>
          <w:sz w:val="22"/>
          <w:szCs w:val="22"/>
        </w:rPr>
        <w:t>A se vedea secţiunile 3.1, 3.</w:t>
      </w:r>
      <w:r w:rsidR="00B87A9F" w:rsidRPr="00FF0ABE">
        <w:rPr>
          <w:rFonts w:asciiTheme="minorHAnsi" w:hAnsiTheme="minorHAnsi"/>
          <w:b/>
          <w:color w:val="0070C0"/>
          <w:sz w:val="22"/>
          <w:szCs w:val="22"/>
        </w:rPr>
        <w:t>3</w:t>
      </w:r>
      <w:r w:rsidR="002611E4" w:rsidRPr="00FF0ABE">
        <w:rPr>
          <w:rFonts w:asciiTheme="minorHAnsi" w:hAnsiTheme="minorHAnsi"/>
          <w:b/>
          <w:color w:val="0070C0"/>
          <w:sz w:val="22"/>
          <w:szCs w:val="22"/>
        </w:rPr>
        <w:t>.2, 3</w:t>
      </w:r>
      <w:r w:rsidR="00B87A9F" w:rsidRPr="00FF0ABE">
        <w:rPr>
          <w:rFonts w:asciiTheme="minorHAnsi" w:hAnsiTheme="minorHAnsi"/>
          <w:b/>
          <w:color w:val="0070C0"/>
          <w:sz w:val="22"/>
          <w:szCs w:val="22"/>
        </w:rPr>
        <w:t>.4</w:t>
      </w:r>
      <w:r w:rsidR="002611E4" w:rsidRPr="00FF0ABE">
        <w:rPr>
          <w:rFonts w:asciiTheme="minorHAnsi" w:hAnsiTheme="minorHAnsi"/>
          <w:b/>
          <w:color w:val="0070C0"/>
          <w:sz w:val="22"/>
          <w:szCs w:val="22"/>
        </w:rPr>
        <w:t xml:space="preserve"> la prezentul ghid.</w:t>
      </w:r>
    </w:p>
    <w:p w:rsidR="002611E4" w:rsidRPr="00FF0ABE" w:rsidRDefault="002611E4" w:rsidP="00624467">
      <w:pPr>
        <w:spacing w:before="0" w:after="0"/>
        <w:jc w:val="both"/>
        <w:rPr>
          <w:rFonts w:asciiTheme="minorHAnsi" w:hAnsiTheme="minorHAnsi"/>
          <w:sz w:val="22"/>
          <w:szCs w:val="22"/>
        </w:rPr>
      </w:pPr>
    </w:p>
    <w:p w:rsidR="00B70E14" w:rsidRPr="00FF0ABE" w:rsidRDefault="00B70E14" w:rsidP="00624467">
      <w:pPr>
        <w:numPr>
          <w:ilvl w:val="2"/>
          <w:numId w:val="29"/>
        </w:numPr>
        <w:spacing w:before="0" w:after="0"/>
        <w:jc w:val="both"/>
        <w:rPr>
          <w:rFonts w:asciiTheme="minorHAnsi" w:hAnsiTheme="minorHAnsi"/>
          <w:b/>
          <w:color w:val="0070C0"/>
          <w:sz w:val="22"/>
          <w:szCs w:val="22"/>
        </w:rPr>
      </w:pPr>
      <w:r w:rsidRPr="00FF0ABE">
        <w:rPr>
          <w:rFonts w:asciiTheme="minorHAnsi" w:hAnsiTheme="minorHAnsi"/>
          <w:sz w:val="22"/>
          <w:szCs w:val="22"/>
        </w:rPr>
        <w:t>Pentru ajutorul de minimis solicitantul/partenerul trebuie să aibe în vedere încadrarea în definiţia întreprinderii unice, cuantumul maxim al ajutorului de poate fi acordat.</w:t>
      </w:r>
      <w:r w:rsidR="002611E4" w:rsidRPr="00FF0ABE">
        <w:rPr>
          <w:rFonts w:asciiTheme="minorHAnsi" w:hAnsiTheme="minorHAnsi"/>
          <w:sz w:val="22"/>
          <w:szCs w:val="22"/>
        </w:rPr>
        <w:t xml:space="preserve"> </w:t>
      </w:r>
      <w:r w:rsidR="002611E4" w:rsidRPr="00FF0ABE">
        <w:rPr>
          <w:rFonts w:asciiTheme="minorHAnsi" w:hAnsiTheme="minorHAnsi"/>
          <w:b/>
          <w:color w:val="0070C0"/>
          <w:sz w:val="22"/>
          <w:szCs w:val="22"/>
        </w:rPr>
        <w:t>A se vedea secţiun</w:t>
      </w:r>
      <w:r w:rsidR="00B87A9F" w:rsidRPr="00FF0ABE">
        <w:rPr>
          <w:rFonts w:asciiTheme="minorHAnsi" w:hAnsiTheme="minorHAnsi"/>
          <w:b/>
          <w:color w:val="0070C0"/>
          <w:sz w:val="22"/>
          <w:szCs w:val="22"/>
        </w:rPr>
        <w:t>ile</w:t>
      </w:r>
      <w:r w:rsidR="002611E4" w:rsidRPr="00FF0ABE">
        <w:rPr>
          <w:rFonts w:asciiTheme="minorHAnsi" w:hAnsiTheme="minorHAnsi"/>
          <w:b/>
          <w:color w:val="0070C0"/>
          <w:sz w:val="22"/>
          <w:szCs w:val="22"/>
        </w:rPr>
        <w:t xml:space="preserve"> 3.</w:t>
      </w:r>
      <w:r w:rsidR="00B87A9F" w:rsidRPr="00FF0ABE">
        <w:rPr>
          <w:rFonts w:asciiTheme="minorHAnsi" w:hAnsiTheme="minorHAnsi"/>
          <w:b/>
          <w:color w:val="0070C0"/>
          <w:sz w:val="22"/>
          <w:szCs w:val="22"/>
        </w:rPr>
        <w:t>3</w:t>
      </w:r>
      <w:r w:rsidR="002611E4" w:rsidRPr="00FF0ABE">
        <w:rPr>
          <w:rFonts w:asciiTheme="minorHAnsi" w:hAnsiTheme="minorHAnsi"/>
          <w:b/>
          <w:color w:val="0070C0"/>
          <w:sz w:val="22"/>
          <w:szCs w:val="22"/>
        </w:rPr>
        <w:t>.</w:t>
      </w:r>
      <w:r w:rsidR="00B87A9F" w:rsidRPr="00FF0ABE">
        <w:rPr>
          <w:rFonts w:asciiTheme="minorHAnsi" w:hAnsiTheme="minorHAnsi"/>
          <w:b/>
          <w:color w:val="0070C0"/>
          <w:sz w:val="22"/>
          <w:szCs w:val="22"/>
        </w:rPr>
        <w:t>3 şi 3.4</w:t>
      </w:r>
      <w:r w:rsidR="002611E4" w:rsidRPr="00FF0ABE">
        <w:rPr>
          <w:rFonts w:asciiTheme="minorHAnsi" w:hAnsiTheme="minorHAnsi"/>
          <w:b/>
          <w:color w:val="0070C0"/>
          <w:sz w:val="22"/>
          <w:szCs w:val="22"/>
        </w:rPr>
        <w:t xml:space="preserve"> la prezentul ghid.</w:t>
      </w:r>
    </w:p>
    <w:p w:rsidR="002611E4" w:rsidRPr="00FF0ABE" w:rsidRDefault="002611E4" w:rsidP="00624467">
      <w:pPr>
        <w:spacing w:before="0" w:after="0"/>
        <w:jc w:val="both"/>
        <w:rPr>
          <w:rFonts w:asciiTheme="minorHAnsi" w:hAnsiTheme="minorHAnsi"/>
          <w:sz w:val="22"/>
          <w:szCs w:val="22"/>
        </w:rPr>
      </w:pPr>
    </w:p>
    <w:p w:rsidR="002611E4" w:rsidRPr="00FF0ABE" w:rsidRDefault="002611E4" w:rsidP="00624467">
      <w:pPr>
        <w:spacing w:before="0" w:after="0"/>
        <w:jc w:val="both"/>
        <w:rPr>
          <w:rFonts w:asciiTheme="minorHAnsi" w:hAnsiTheme="minorHAnsi"/>
          <w:sz w:val="22"/>
          <w:szCs w:val="22"/>
        </w:rPr>
      </w:pPr>
      <w:r w:rsidRPr="00FF0ABE">
        <w:rPr>
          <w:rFonts w:asciiTheme="minorHAnsi" w:hAnsiTheme="minorHAnsi"/>
          <w:sz w:val="22"/>
          <w:szCs w:val="22"/>
        </w:rPr>
        <w:t xml:space="preserve">Pentru toate tipurile de ajutoare solicitantul nu trebuie să se încadreze în categoria întreprinderilor în dificultate. A se vedea </w:t>
      </w:r>
      <w:r w:rsidRPr="00FF0ABE">
        <w:rPr>
          <w:rFonts w:asciiTheme="minorHAnsi" w:hAnsiTheme="minorHAnsi"/>
          <w:b/>
          <w:color w:val="0070C0"/>
          <w:sz w:val="22"/>
          <w:szCs w:val="22"/>
        </w:rPr>
        <w:t>secţiunea 3.2 la prezentul ghid.</w:t>
      </w:r>
    </w:p>
    <w:p w:rsidR="002611E4" w:rsidRPr="00FF0ABE" w:rsidRDefault="002611E4" w:rsidP="00624467">
      <w:pPr>
        <w:spacing w:before="0" w:after="0"/>
        <w:jc w:val="both"/>
        <w:rPr>
          <w:rFonts w:asciiTheme="minorHAnsi" w:hAnsiTheme="minorHAnsi"/>
          <w:sz w:val="22"/>
          <w:szCs w:val="22"/>
        </w:rPr>
      </w:pPr>
    </w:p>
    <w:p w:rsidR="002611E4" w:rsidRPr="00FF0ABE" w:rsidRDefault="00B70E14" w:rsidP="00624467">
      <w:pPr>
        <w:spacing w:before="0" w:after="0"/>
        <w:jc w:val="both"/>
        <w:rPr>
          <w:rFonts w:asciiTheme="minorHAnsi" w:hAnsiTheme="minorHAnsi"/>
          <w:sz w:val="22"/>
          <w:szCs w:val="22"/>
        </w:rPr>
      </w:pPr>
      <w:r w:rsidRPr="00FF0ABE">
        <w:rPr>
          <w:rFonts w:asciiTheme="minorHAnsi" w:hAnsiTheme="minorHAnsi"/>
          <w:sz w:val="22"/>
          <w:szCs w:val="22"/>
        </w:rPr>
        <w:t>Efectul stimulativ este necesar a fi demonstrat pentru ajutorul de cercetare-devoltare şi re</w:t>
      </w:r>
      <w:r w:rsidR="00624467" w:rsidRPr="00FF0ABE">
        <w:rPr>
          <w:rFonts w:asciiTheme="minorHAnsi" w:hAnsiTheme="minorHAnsi"/>
          <w:sz w:val="22"/>
          <w:szCs w:val="22"/>
        </w:rPr>
        <w:t>s</w:t>
      </w:r>
      <w:r w:rsidRPr="00FF0ABE">
        <w:rPr>
          <w:rFonts w:asciiTheme="minorHAnsi" w:hAnsiTheme="minorHAnsi"/>
          <w:sz w:val="22"/>
          <w:szCs w:val="22"/>
        </w:rPr>
        <w:t xml:space="preserve">pectiv pentru ajutorul de stat regional. </w:t>
      </w:r>
      <w:r w:rsidR="002611E4" w:rsidRPr="00FF0ABE">
        <w:rPr>
          <w:rFonts w:asciiTheme="minorHAnsi" w:hAnsiTheme="minorHAnsi"/>
          <w:sz w:val="22"/>
          <w:szCs w:val="22"/>
        </w:rPr>
        <w:t xml:space="preserve">A se vedea </w:t>
      </w:r>
      <w:r w:rsidR="002611E4" w:rsidRPr="00FF0ABE">
        <w:rPr>
          <w:rFonts w:asciiTheme="minorHAnsi" w:hAnsiTheme="minorHAnsi"/>
          <w:b/>
          <w:color w:val="0070C0"/>
          <w:sz w:val="22"/>
          <w:szCs w:val="22"/>
        </w:rPr>
        <w:t>secţiunea 3.</w:t>
      </w:r>
      <w:r w:rsidR="00713532" w:rsidRPr="00FF0ABE">
        <w:rPr>
          <w:rFonts w:asciiTheme="minorHAnsi" w:hAnsiTheme="minorHAnsi"/>
          <w:b/>
          <w:color w:val="0070C0"/>
          <w:sz w:val="22"/>
          <w:szCs w:val="22"/>
        </w:rPr>
        <w:t>6</w:t>
      </w:r>
      <w:r w:rsidR="002611E4" w:rsidRPr="00FF0ABE">
        <w:rPr>
          <w:rFonts w:asciiTheme="minorHAnsi" w:hAnsiTheme="minorHAnsi"/>
          <w:b/>
          <w:color w:val="0070C0"/>
          <w:sz w:val="22"/>
          <w:szCs w:val="22"/>
        </w:rPr>
        <w:t xml:space="preserve"> la prezentul ghid</w:t>
      </w:r>
      <w:r w:rsidR="00AB39E9" w:rsidRPr="00FF0ABE">
        <w:rPr>
          <w:rFonts w:asciiTheme="minorHAnsi" w:hAnsiTheme="minorHAnsi"/>
          <w:b/>
          <w:color w:val="0070C0"/>
          <w:sz w:val="22"/>
          <w:szCs w:val="22"/>
        </w:rPr>
        <w:t>.</w:t>
      </w:r>
    </w:p>
    <w:p w:rsidR="00B70E14" w:rsidRPr="00FF0ABE" w:rsidRDefault="00B70E14" w:rsidP="00624467">
      <w:pPr>
        <w:spacing w:before="0" w:after="0"/>
        <w:jc w:val="both"/>
        <w:rPr>
          <w:rFonts w:asciiTheme="minorHAnsi" w:hAnsiTheme="minorHAnsi"/>
          <w:b/>
          <w:noProof/>
          <w:color w:val="FF0000"/>
          <w:sz w:val="22"/>
          <w:szCs w:val="22"/>
        </w:rPr>
      </w:pPr>
    </w:p>
    <w:p w:rsidR="008558AC" w:rsidRPr="00FF0ABE" w:rsidRDefault="00C81554" w:rsidP="00624467">
      <w:pPr>
        <w:spacing w:before="0" w:after="0"/>
        <w:jc w:val="both"/>
        <w:rPr>
          <w:rFonts w:asciiTheme="minorHAnsi" w:hAnsiTheme="minorHAnsi" w:cs="Arial"/>
          <w:noProof/>
          <w:sz w:val="22"/>
          <w:szCs w:val="22"/>
        </w:rPr>
      </w:pPr>
      <w:r w:rsidRPr="00FF0ABE">
        <w:rPr>
          <w:rFonts w:asciiTheme="minorHAnsi" w:hAnsiTheme="minorHAnsi" w:cs="Arial"/>
          <w:noProof/>
          <w:sz w:val="22"/>
          <w:szCs w:val="22"/>
        </w:rPr>
        <w:t>În cadrul acordu</w:t>
      </w:r>
      <w:r w:rsidR="008558AC" w:rsidRPr="00FF0ABE">
        <w:rPr>
          <w:rFonts w:asciiTheme="minorHAnsi" w:hAnsiTheme="minorHAnsi" w:cs="Arial"/>
          <w:noProof/>
          <w:sz w:val="22"/>
          <w:szCs w:val="22"/>
        </w:rPr>
        <w:t>lui de parteneriat pentru aplicarea la finanțare în cadrul prezentului ghid se vor menționa membrii responsabil pentru implementarea fiecar</w:t>
      </w:r>
      <w:r w:rsidR="00866390" w:rsidRPr="00FF0ABE">
        <w:rPr>
          <w:rFonts w:asciiTheme="minorHAnsi" w:hAnsiTheme="minorHAnsi" w:cs="Arial"/>
          <w:noProof/>
          <w:sz w:val="22"/>
          <w:szCs w:val="22"/>
        </w:rPr>
        <w:t>ui</w:t>
      </w:r>
      <w:r w:rsidR="008558AC" w:rsidRPr="00FF0ABE">
        <w:rPr>
          <w:rFonts w:asciiTheme="minorHAnsi" w:hAnsiTheme="minorHAnsi" w:cs="Arial"/>
          <w:noProof/>
          <w:sz w:val="22"/>
          <w:szCs w:val="22"/>
        </w:rPr>
        <w:t xml:space="preserve"> tip de ajutor de stat/minimis solicitat în cadrul proiectului, activitățile pe care aceștia le desfășoară, detaliindu-se inclusiv rezultatele cercetării </w:t>
      </w:r>
      <w:r w:rsidR="008558AC" w:rsidRPr="00FF0ABE">
        <w:rPr>
          <w:rFonts w:asciiTheme="minorHAnsi" w:hAnsiTheme="minorHAnsi" w:cs="Arial"/>
          <w:noProof/>
          <w:sz w:val="22"/>
          <w:szCs w:val="22"/>
        </w:rPr>
        <w:lastRenderedPageBreak/>
        <w:t>care vor fi utilizate pentru realizarea de noi produse/servicii/procese şi care vor fi ulterior introduse în piață și comercializate</w:t>
      </w:r>
    </w:p>
    <w:p w:rsidR="008558AC" w:rsidRPr="00FF0ABE" w:rsidRDefault="008558AC" w:rsidP="00624467">
      <w:pPr>
        <w:spacing w:before="0" w:after="0"/>
        <w:jc w:val="both"/>
        <w:rPr>
          <w:rFonts w:asciiTheme="minorHAnsi" w:hAnsiTheme="minorHAnsi" w:cs="Arial"/>
          <w:noProof/>
          <w:sz w:val="22"/>
          <w:szCs w:val="22"/>
        </w:rPr>
      </w:pPr>
    </w:p>
    <w:p w:rsidR="00102110" w:rsidRPr="00FF0ABE" w:rsidRDefault="008558AC" w:rsidP="00AB048C">
      <w:pPr>
        <w:spacing w:before="0" w:after="0"/>
        <w:jc w:val="both"/>
        <w:rPr>
          <w:rFonts w:asciiTheme="minorHAnsi" w:hAnsiTheme="minorHAnsi" w:cs="Arial"/>
          <w:noProof/>
          <w:sz w:val="22"/>
          <w:szCs w:val="22"/>
        </w:rPr>
      </w:pPr>
      <w:r w:rsidRPr="00FF0ABE">
        <w:rPr>
          <w:rFonts w:asciiTheme="minorHAnsi" w:hAnsiTheme="minorHAnsi" w:cs="Arial"/>
          <w:noProof/>
          <w:sz w:val="22"/>
          <w:szCs w:val="22"/>
        </w:rPr>
        <w:t>Membru</w:t>
      </w:r>
      <w:r w:rsidR="005D0FA2" w:rsidRPr="00FF0ABE">
        <w:rPr>
          <w:rFonts w:asciiTheme="minorHAnsi" w:hAnsiTheme="minorHAnsi" w:cs="Arial"/>
          <w:noProof/>
          <w:sz w:val="22"/>
          <w:szCs w:val="22"/>
        </w:rPr>
        <w:t>l</w:t>
      </w:r>
      <w:r w:rsidRPr="00FF0ABE">
        <w:rPr>
          <w:rFonts w:asciiTheme="minorHAnsi" w:hAnsiTheme="minorHAnsi" w:cs="Arial"/>
          <w:noProof/>
          <w:sz w:val="22"/>
          <w:szCs w:val="22"/>
        </w:rPr>
        <w:t xml:space="preserve"> parteneriatului care implementează componenta de infrastructură (realizare de construcții, achizitii de echipamente) pentru introducerea rezultatelor cercetării, are obligația realizării inclusiv a activităţilor aferente ajutorului de minimis  privind comercializarea produselor.</w:t>
      </w:r>
    </w:p>
    <w:p w:rsidR="00624467" w:rsidRPr="00FF0ABE" w:rsidRDefault="00624467" w:rsidP="00AB048C">
      <w:pPr>
        <w:spacing w:before="0" w:after="0"/>
        <w:jc w:val="both"/>
        <w:rPr>
          <w:rFonts w:asciiTheme="minorHAnsi" w:hAnsiTheme="minorHAnsi"/>
          <w:noProof/>
          <w:sz w:val="22"/>
          <w:szCs w:val="22"/>
        </w:rPr>
      </w:pPr>
    </w:p>
    <w:p w:rsidR="00210DA7" w:rsidRPr="00FF0ABE" w:rsidRDefault="00210DA7" w:rsidP="00AB048C">
      <w:pPr>
        <w:spacing w:before="0" w:after="0"/>
        <w:jc w:val="both"/>
        <w:rPr>
          <w:rFonts w:asciiTheme="minorHAnsi" w:hAnsiTheme="minorHAnsi" w:cs="Arial"/>
          <w:noProof/>
          <w:sz w:val="22"/>
          <w:szCs w:val="22"/>
        </w:rPr>
      </w:pPr>
      <w:r w:rsidRPr="00FF0ABE">
        <w:rPr>
          <w:rFonts w:asciiTheme="minorHAnsi" w:hAnsiTheme="minorHAnsi" w:cs="Arial"/>
          <w:noProof/>
          <w:sz w:val="22"/>
          <w:szCs w:val="22"/>
        </w:rPr>
        <w:t>Cererea de finanţare va fi semnată şi transmisă de entitatea desemnată ca lider de proiect în cazul part</w:t>
      </w:r>
      <w:r w:rsidR="00866390" w:rsidRPr="00FF0ABE">
        <w:rPr>
          <w:rFonts w:asciiTheme="minorHAnsi" w:hAnsiTheme="minorHAnsi" w:cs="Arial"/>
          <w:noProof/>
          <w:sz w:val="22"/>
          <w:szCs w:val="22"/>
        </w:rPr>
        <w:t>e</w:t>
      </w:r>
      <w:r w:rsidRPr="00FF0ABE">
        <w:rPr>
          <w:rFonts w:asciiTheme="minorHAnsi" w:hAnsiTheme="minorHAnsi" w:cs="Arial"/>
          <w:noProof/>
          <w:sz w:val="22"/>
          <w:szCs w:val="22"/>
        </w:rPr>
        <w:t>neriatelor. Acesta va fi cel responsabil cu realizarea lucrărilor de construcție/achizitia de echipamente pentru transferul în piață a rezultatelor cercetării.</w:t>
      </w:r>
    </w:p>
    <w:p w:rsidR="00624467" w:rsidRPr="00FF0ABE" w:rsidRDefault="00624467" w:rsidP="00AB048C">
      <w:pPr>
        <w:spacing w:before="0" w:after="0"/>
        <w:jc w:val="both"/>
        <w:rPr>
          <w:rFonts w:asciiTheme="minorHAnsi" w:hAnsiTheme="minorHAnsi"/>
          <w:noProof/>
          <w:sz w:val="22"/>
          <w:szCs w:val="22"/>
        </w:rPr>
      </w:pPr>
    </w:p>
    <w:p w:rsidR="00A92044" w:rsidRPr="00FF0ABE" w:rsidRDefault="00A92044" w:rsidP="00A92044">
      <w:pPr>
        <w:spacing w:before="0" w:after="0"/>
        <w:jc w:val="both"/>
        <w:rPr>
          <w:rFonts w:asciiTheme="minorHAnsi" w:hAnsiTheme="minorHAnsi"/>
          <w:sz w:val="22"/>
          <w:szCs w:val="22"/>
        </w:rPr>
      </w:pPr>
      <w:r w:rsidRPr="00FF0ABE">
        <w:rPr>
          <w:rFonts w:asciiTheme="minorHAnsi" w:hAnsiTheme="minorHAnsi"/>
          <w:sz w:val="22"/>
          <w:szCs w:val="22"/>
        </w:rPr>
        <w:t>Regulile și principiile specifice de acordare a fiecăruia dintre cele trei tipuri de ajutor sunt detaliate mai jos.</w:t>
      </w:r>
    </w:p>
    <w:p w:rsidR="00A92044" w:rsidRPr="00FF0ABE" w:rsidRDefault="00A92044" w:rsidP="00A92044">
      <w:pPr>
        <w:spacing w:before="0" w:after="0"/>
        <w:jc w:val="both"/>
        <w:rPr>
          <w:rFonts w:asciiTheme="minorHAnsi" w:hAnsiTheme="minorHAnsi"/>
          <w:sz w:val="22"/>
          <w:szCs w:val="22"/>
        </w:rPr>
      </w:pPr>
    </w:p>
    <w:tbl>
      <w:tblPr>
        <w:tblStyle w:val="TableGrid"/>
        <w:tblW w:w="0" w:type="auto"/>
        <w:shd w:val="clear" w:color="auto" w:fill="F2F2F2" w:themeFill="background1" w:themeFillShade="F2"/>
        <w:tblLook w:val="04A0" w:firstRow="1" w:lastRow="0" w:firstColumn="1" w:lastColumn="0" w:noHBand="0" w:noVBand="1"/>
      </w:tblPr>
      <w:tblGrid>
        <w:gridCol w:w="3283"/>
        <w:gridCol w:w="3152"/>
        <w:gridCol w:w="3063"/>
      </w:tblGrid>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Tip sub-activitate</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Tip ajutor de stat</w:t>
            </w:r>
          </w:p>
        </w:tc>
        <w:tc>
          <w:tcPr>
            <w:tcW w:w="306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Tip solicitant/partener</w:t>
            </w:r>
            <w:r w:rsidRPr="00FF0ABE">
              <w:rPr>
                <w:rStyle w:val="FootnoteReference"/>
                <w:rFonts w:asciiTheme="minorHAnsi" w:hAnsiTheme="minorHAnsi"/>
                <w:b/>
                <w:color w:val="000000" w:themeColor="text1"/>
                <w:sz w:val="22"/>
                <w:szCs w:val="22"/>
              </w:rPr>
              <w:footnoteReference w:id="25"/>
            </w:r>
          </w:p>
        </w:tc>
      </w:tr>
      <w:tr w:rsidR="00A92044" w:rsidRPr="00FF0ABE" w:rsidTr="00624467">
        <w:tc>
          <w:tcPr>
            <w:tcW w:w="9498" w:type="dxa"/>
            <w:gridSpan w:val="3"/>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ACTIVITĂŢI DE CERCETARE-DEZVOLTARE</w:t>
            </w:r>
          </w:p>
        </w:tc>
      </w:tr>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Cercetare industrială</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Dezvoltare experimentală</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25</w:t>
            </w:r>
          </w:p>
        </w:tc>
        <w:tc>
          <w:tcPr>
            <w:tcW w:w="3063" w:type="dxa"/>
            <w:shd w:val="clear" w:color="auto" w:fill="F2F2F2" w:themeFill="background1" w:themeFillShade="F2"/>
          </w:tcPr>
          <w:p w:rsidR="00A92044" w:rsidRPr="00FF0ABE" w:rsidRDefault="00A92044" w:rsidP="00624467">
            <w:pPr>
              <w:spacing w:before="0" w:after="0"/>
              <w:ind w:left="71" w:hanging="71"/>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 Organizaţie de cercetare, întreprindere sau ONG cu obiect de activitate cercetare-dezvoltare singure sau în parteneriat </w:t>
            </w:r>
          </w:p>
        </w:tc>
      </w:tr>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Cercetare industrială în colaborare efectivă</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Dezvoltare experimentală în colaborare efectivă</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25</w:t>
            </w:r>
          </w:p>
        </w:tc>
        <w:tc>
          <w:tcPr>
            <w:tcW w:w="3063" w:type="dxa"/>
            <w:shd w:val="clear" w:color="auto" w:fill="F2F2F2" w:themeFill="background1" w:themeFillShade="F2"/>
          </w:tcPr>
          <w:p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Parteneriate între organizații de cercetare si/sau întreprinderi și/sau ONG cu obiect principal sau secundar de activitate cercetare-dezvoltare</w:t>
            </w:r>
          </w:p>
        </w:tc>
      </w:tr>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Elaborare de studii de fezabilitate pregătitoare pentru activităţile de cercetare-dezvoltare</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25</w:t>
            </w:r>
          </w:p>
        </w:tc>
        <w:tc>
          <w:tcPr>
            <w:tcW w:w="3063" w:type="dxa"/>
            <w:shd w:val="clear" w:color="auto" w:fill="F2F2F2" w:themeFill="background1" w:themeFillShade="F2"/>
          </w:tcPr>
          <w:p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Organizaţie de cercetare sau întreprindere sau ONG cu obiect principal sau secundar de activitate cercetare-dezvoltare singure sau in parteneriat</w:t>
            </w:r>
          </w:p>
          <w:p w:rsidR="00A92044" w:rsidRPr="00FF0ABE" w:rsidRDefault="00A92044" w:rsidP="00624467">
            <w:pPr>
              <w:spacing w:before="0" w:after="0"/>
              <w:jc w:val="both"/>
              <w:rPr>
                <w:rFonts w:asciiTheme="minorHAnsi" w:hAnsiTheme="minorHAnsi"/>
                <w:color w:val="000000" w:themeColor="text1"/>
                <w:sz w:val="22"/>
                <w:szCs w:val="22"/>
              </w:rPr>
            </w:pPr>
          </w:p>
          <w:p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Parteneriate între organizații de cercetare și/sau  întreprinderi și/sau ONG cu obiect principal sau secundaar de activitate cercetare-dezvoltare</w:t>
            </w:r>
          </w:p>
        </w:tc>
      </w:tr>
      <w:tr w:rsidR="00A92044" w:rsidRPr="00FF0ABE" w:rsidTr="00624467">
        <w:tc>
          <w:tcPr>
            <w:tcW w:w="9498" w:type="dxa"/>
            <w:gridSpan w:val="3"/>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ACTIVITĂŢI DE INVESTIŢII</w:t>
            </w:r>
          </w:p>
        </w:tc>
      </w:tr>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Activităţi de investiţii</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14</w:t>
            </w:r>
          </w:p>
        </w:tc>
        <w:tc>
          <w:tcPr>
            <w:tcW w:w="3063" w:type="dxa"/>
            <w:shd w:val="clear" w:color="auto" w:fill="F2F2F2" w:themeFill="background1" w:themeFillShade="F2"/>
          </w:tcPr>
          <w:p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Întreprinderi sau organizatii de cercetare și diseminare a </w:t>
            </w:r>
            <w:r w:rsidRPr="00FF0ABE">
              <w:rPr>
                <w:rFonts w:asciiTheme="minorHAnsi" w:hAnsiTheme="minorHAnsi"/>
                <w:color w:val="000000" w:themeColor="text1"/>
                <w:sz w:val="22"/>
                <w:szCs w:val="22"/>
              </w:rPr>
              <w:lastRenderedPageBreak/>
              <w:t>cunoștințelor sau ONG în vederea realizării unei investiţii iniţiale, individual</w:t>
            </w:r>
          </w:p>
        </w:tc>
      </w:tr>
      <w:tr w:rsidR="00A92044" w:rsidRPr="00FF0ABE" w:rsidTr="00624467">
        <w:tc>
          <w:tcPr>
            <w:tcW w:w="9498" w:type="dxa"/>
            <w:gridSpan w:val="3"/>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lastRenderedPageBreak/>
              <w:t>ACTIVITĂŢI DE SPRIJINIRE A COMERCIALIZĂRII</w:t>
            </w:r>
          </w:p>
        </w:tc>
      </w:tr>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Activităţi de sprijinire a comercializării şi alte activităţi de inovare</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DE MINIMIS</w:t>
            </w:r>
          </w:p>
        </w:tc>
        <w:tc>
          <w:tcPr>
            <w:tcW w:w="3063" w:type="dxa"/>
            <w:shd w:val="clear" w:color="auto" w:fill="F2F2F2" w:themeFill="background1" w:themeFillShade="F2"/>
          </w:tcPr>
          <w:p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Întreprinderi sau organizatii de cercetare și diseminare a cunoștințelor sau ONG, individual. </w:t>
            </w:r>
          </w:p>
        </w:tc>
      </w:tr>
    </w:tbl>
    <w:p w:rsidR="00A92044" w:rsidRPr="00FF0ABE" w:rsidRDefault="00A92044" w:rsidP="00A92044">
      <w:pPr>
        <w:spacing w:before="0" w:after="0"/>
        <w:jc w:val="both"/>
        <w:rPr>
          <w:rFonts w:asciiTheme="minorHAnsi" w:hAnsiTheme="minorHAnsi"/>
          <w:sz w:val="22"/>
          <w:szCs w:val="22"/>
        </w:rPr>
      </w:pPr>
    </w:p>
    <w:p w:rsidR="00A92044" w:rsidRPr="00FF0ABE" w:rsidRDefault="00A92044" w:rsidP="006B57C9">
      <w:pPr>
        <w:spacing w:before="0" w:after="0"/>
        <w:jc w:val="both"/>
        <w:rPr>
          <w:rFonts w:asciiTheme="minorHAnsi" w:eastAsia="MS Mincho" w:hAnsiTheme="minorHAnsi" w:cs="Trebuchet MS"/>
          <w:sz w:val="22"/>
          <w:szCs w:val="22"/>
        </w:rPr>
      </w:pPr>
    </w:p>
    <w:p w:rsidR="003615CC" w:rsidRPr="00FF0ABE" w:rsidRDefault="003615CC" w:rsidP="006B57C9">
      <w:pPr>
        <w:spacing w:before="0" w:after="0"/>
        <w:jc w:val="both"/>
        <w:rPr>
          <w:rFonts w:asciiTheme="minorHAnsi" w:eastAsia="MS Mincho" w:hAnsiTheme="minorHAnsi" w:cs="Trebuchet MS"/>
          <w:sz w:val="22"/>
          <w:szCs w:val="22"/>
        </w:rPr>
      </w:pPr>
    </w:p>
    <w:p w:rsidR="00FB1E05" w:rsidRPr="00FF0ABE" w:rsidRDefault="00FB1E05"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Solicitantul/liderul de parteneriat/un membru al parteneriatului</w:t>
      </w:r>
      <w:r w:rsidR="009013D5" w:rsidRPr="00FF0ABE">
        <w:rPr>
          <w:rFonts w:asciiTheme="minorHAnsi" w:hAnsiTheme="minorHAnsi"/>
          <w:sz w:val="22"/>
          <w:szCs w:val="22"/>
        </w:rPr>
        <w:t xml:space="preserve">, </w:t>
      </w:r>
      <w:r w:rsidR="001E1AF7" w:rsidRPr="00FF0ABE">
        <w:rPr>
          <w:rFonts w:asciiTheme="minorHAnsi" w:hAnsiTheme="minorHAnsi"/>
          <w:sz w:val="22"/>
          <w:szCs w:val="22"/>
        </w:rPr>
        <w:t xml:space="preserve">a depus </w:t>
      </w:r>
      <w:r w:rsidR="00215BE6" w:rsidRPr="00FF0ABE">
        <w:rPr>
          <w:rFonts w:asciiTheme="minorHAnsi" w:hAnsiTheme="minorHAnsi"/>
          <w:sz w:val="22"/>
          <w:szCs w:val="22"/>
        </w:rPr>
        <w:t xml:space="preserve">la ADR Nord-Est/ADR Nord-Vest </w:t>
      </w:r>
      <w:r w:rsidR="001E1AF7" w:rsidRPr="00FF0ABE">
        <w:rPr>
          <w:rFonts w:asciiTheme="minorHAnsi" w:hAnsiTheme="minorHAnsi"/>
          <w:sz w:val="22"/>
          <w:szCs w:val="22"/>
        </w:rPr>
        <w:t>o fișă de proiect</w:t>
      </w:r>
      <w:r w:rsidR="00B97A8B" w:rsidRPr="00FF0ABE">
        <w:rPr>
          <w:rFonts w:asciiTheme="minorHAnsi" w:hAnsiTheme="minorHAnsi"/>
          <w:sz w:val="22"/>
          <w:szCs w:val="22"/>
        </w:rPr>
        <w:t xml:space="preserve"> </w:t>
      </w:r>
      <w:r w:rsidR="00F86D49" w:rsidRPr="00FF0ABE">
        <w:rPr>
          <w:rFonts w:asciiTheme="minorHAnsi" w:hAnsiTheme="minorHAnsi"/>
          <w:sz w:val="22"/>
          <w:szCs w:val="22"/>
        </w:rPr>
        <w:t>ş</w:t>
      </w:r>
      <w:r w:rsidR="001E1AF7" w:rsidRPr="00FF0ABE">
        <w:rPr>
          <w:rFonts w:asciiTheme="minorHAnsi" w:hAnsiTheme="minorHAnsi"/>
          <w:sz w:val="22"/>
          <w:szCs w:val="22"/>
        </w:rPr>
        <w:t xml:space="preserve">i </w:t>
      </w:r>
      <w:r w:rsidR="00F86D49" w:rsidRPr="00FF0ABE">
        <w:rPr>
          <w:rFonts w:asciiTheme="minorHAnsi" w:hAnsiTheme="minorHAnsi"/>
          <w:sz w:val="22"/>
          <w:szCs w:val="22"/>
        </w:rPr>
        <w:t xml:space="preserve">propunerea </w:t>
      </w:r>
      <w:r w:rsidR="001E1AF7" w:rsidRPr="00FF0ABE">
        <w:rPr>
          <w:rFonts w:asciiTheme="minorHAnsi" w:hAnsiTheme="minorHAnsi"/>
          <w:sz w:val="22"/>
          <w:szCs w:val="22"/>
        </w:rPr>
        <w:t>a fost inclus</w:t>
      </w:r>
      <w:r w:rsidR="00F86D49" w:rsidRPr="00FF0ABE">
        <w:rPr>
          <w:rFonts w:asciiTheme="minorHAnsi" w:hAnsiTheme="minorHAnsi"/>
          <w:sz w:val="22"/>
          <w:szCs w:val="22"/>
        </w:rPr>
        <w:t>ă</w:t>
      </w:r>
      <w:r w:rsidR="001E1AF7" w:rsidRPr="00FF0ABE">
        <w:rPr>
          <w:rFonts w:asciiTheme="minorHAnsi" w:hAnsiTheme="minorHAnsi"/>
          <w:sz w:val="22"/>
          <w:szCs w:val="22"/>
        </w:rPr>
        <w:t xml:space="preserve"> </w:t>
      </w:r>
      <w:r w:rsidR="00F86D49" w:rsidRPr="00FF0ABE">
        <w:rPr>
          <w:rFonts w:asciiTheme="minorHAnsi" w:hAnsiTheme="minorHAnsi"/>
          <w:sz w:val="22"/>
          <w:szCs w:val="22"/>
        </w:rPr>
        <w:t>î</w:t>
      </w:r>
      <w:r w:rsidR="001E1AF7" w:rsidRPr="00FF0ABE">
        <w:rPr>
          <w:rFonts w:asciiTheme="minorHAnsi" w:hAnsiTheme="minorHAnsi"/>
          <w:sz w:val="22"/>
          <w:szCs w:val="22"/>
        </w:rPr>
        <w:t xml:space="preserve">n portofoliul aferent </w:t>
      </w:r>
      <w:r w:rsidRPr="00FF0ABE">
        <w:rPr>
          <w:rFonts w:asciiTheme="minorHAnsi" w:hAnsiTheme="minorHAnsi"/>
          <w:sz w:val="22"/>
          <w:szCs w:val="22"/>
        </w:rPr>
        <w:t>Strategiei pentru Cercetare și Inovare Regională prin Specializare Inteligentă (RIS3)</w:t>
      </w:r>
      <w:r w:rsidR="006433F6" w:rsidRPr="00FF0ABE">
        <w:rPr>
          <w:rFonts w:asciiTheme="minorHAnsi" w:hAnsiTheme="minorHAnsi"/>
          <w:sz w:val="22"/>
          <w:szCs w:val="22"/>
        </w:rPr>
        <w:t>.</w:t>
      </w:r>
    </w:p>
    <w:p w:rsidR="003615CC" w:rsidRPr="00FF0ABE" w:rsidRDefault="003615CC" w:rsidP="006B57C9">
      <w:pPr>
        <w:spacing w:before="0" w:after="0"/>
        <w:jc w:val="both"/>
        <w:rPr>
          <w:rFonts w:asciiTheme="minorHAnsi" w:eastAsia="MS Mincho" w:hAnsiTheme="minorHAnsi" w:cs="Trebuchet MS"/>
          <w:sz w:val="22"/>
          <w:szCs w:val="22"/>
        </w:rPr>
      </w:pPr>
    </w:p>
    <w:p w:rsidR="009013D5" w:rsidRPr="00FF0ABE" w:rsidRDefault="00FB1E05" w:rsidP="006B57C9">
      <w:pPr>
        <w:spacing w:before="0" w:after="0"/>
        <w:jc w:val="both"/>
        <w:rPr>
          <w:rFonts w:asciiTheme="minorHAnsi" w:hAnsiTheme="minorHAnsi"/>
          <w:sz w:val="22"/>
          <w:szCs w:val="22"/>
        </w:rPr>
      </w:pPr>
      <w:r w:rsidRPr="00FF0ABE">
        <w:rPr>
          <w:rFonts w:asciiTheme="minorHAnsi" w:eastAsia="MS Mincho" w:hAnsiTheme="minorHAnsi" w:cs="Trebuchet MS"/>
          <w:sz w:val="22"/>
          <w:szCs w:val="22"/>
        </w:rPr>
        <w:t>În cadrul prezentului apel pot fi transmise doar propuneri</w:t>
      </w:r>
      <w:r w:rsidR="009013D5" w:rsidRPr="00FF0ABE">
        <w:rPr>
          <w:rFonts w:asciiTheme="minorHAnsi" w:eastAsia="MS Mincho" w:hAnsiTheme="minorHAnsi" w:cs="Trebuchet MS"/>
          <w:sz w:val="22"/>
          <w:szCs w:val="22"/>
        </w:rPr>
        <w:t>le</w:t>
      </w:r>
      <w:r w:rsidRPr="00FF0ABE">
        <w:rPr>
          <w:rFonts w:asciiTheme="minorHAnsi" w:eastAsia="MS Mincho" w:hAnsiTheme="minorHAnsi" w:cs="Trebuchet MS"/>
          <w:sz w:val="22"/>
          <w:szCs w:val="22"/>
        </w:rPr>
        <w:t xml:space="preserve"> de proiecte </w:t>
      </w:r>
      <w:r w:rsidR="00215BE6" w:rsidRPr="00FF0ABE">
        <w:rPr>
          <w:rFonts w:asciiTheme="minorHAnsi" w:eastAsia="MS Mincho" w:hAnsiTheme="minorHAnsi" w:cs="Trebuchet MS"/>
          <w:sz w:val="22"/>
          <w:szCs w:val="22"/>
        </w:rPr>
        <w:t xml:space="preserve">strategice </w:t>
      </w:r>
      <w:r w:rsidRPr="00FF0ABE">
        <w:rPr>
          <w:rFonts w:asciiTheme="minorHAnsi" w:eastAsia="MS Mincho" w:hAnsiTheme="minorHAnsi" w:cs="Trebuchet MS"/>
          <w:sz w:val="22"/>
          <w:szCs w:val="22"/>
        </w:rPr>
        <w:t>care au</w:t>
      </w:r>
      <w:r w:rsidR="009013D5" w:rsidRPr="00FF0ABE">
        <w:rPr>
          <w:rFonts w:asciiTheme="minorHAnsi" w:eastAsia="MS Mincho" w:hAnsiTheme="minorHAnsi" w:cs="Trebuchet MS"/>
          <w:sz w:val="22"/>
          <w:szCs w:val="22"/>
        </w:rPr>
        <w:t xml:space="preserve"> fost nominalizate în </w:t>
      </w:r>
      <w:r w:rsidR="001E1AF7" w:rsidRPr="00FF0ABE">
        <w:rPr>
          <w:rFonts w:asciiTheme="minorHAnsi" w:eastAsia="MS Mincho" w:hAnsiTheme="minorHAnsi" w:cs="Trebuchet MS"/>
          <w:b/>
          <w:color w:val="0070C0"/>
          <w:sz w:val="22"/>
          <w:szCs w:val="22"/>
        </w:rPr>
        <w:t xml:space="preserve">Anexa </w:t>
      </w:r>
      <w:r w:rsidR="00B97A8B" w:rsidRPr="00FF0ABE">
        <w:rPr>
          <w:rFonts w:asciiTheme="minorHAnsi" w:eastAsia="MS Mincho" w:hAnsiTheme="minorHAnsi" w:cs="Trebuchet MS"/>
          <w:b/>
          <w:color w:val="0070C0"/>
          <w:sz w:val="22"/>
          <w:szCs w:val="22"/>
        </w:rPr>
        <w:t>10.7</w:t>
      </w:r>
      <w:r w:rsidR="001E1AF7" w:rsidRPr="00FF0ABE">
        <w:rPr>
          <w:rFonts w:asciiTheme="minorHAnsi" w:eastAsia="MS Mincho" w:hAnsiTheme="minorHAnsi" w:cs="Trebuchet MS"/>
          <w:b/>
          <w:color w:val="0070C0"/>
          <w:sz w:val="22"/>
          <w:szCs w:val="22"/>
        </w:rPr>
        <w:t xml:space="preserve"> la</w:t>
      </w:r>
      <w:r w:rsidR="009013D5" w:rsidRPr="00FF0ABE">
        <w:rPr>
          <w:rFonts w:asciiTheme="minorHAnsi" w:eastAsia="MS Mincho" w:hAnsiTheme="minorHAnsi" w:cs="Trebuchet MS"/>
          <w:b/>
          <w:color w:val="0070C0"/>
          <w:sz w:val="22"/>
          <w:szCs w:val="22"/>
        </w:rPr>
        <w:t xml:space="preserve"> prezentului Ghid</w:t>
      </w:r>
      <w:r w:rsidR="009013D5" w:rsidRPr="00FF0ABE">
        <w:rPr>
          <w:rFonts w:asciiTheme="minorHAnsi" w:eastAsia="MS Mincho" w:hAnsiTheme="minorHAnsi" w:cs="Trebuchet MS"/>
          <w:sz w:val="22"/>
          <w:szCs w:val="22"/>
        </w:rPr>
        <w:t>, parcurgând toate etapele de selecţie specifice, aferente Strategiilor de Sp</w:t>
      </w:r>
      <w:r w:rsidR="00215BE6" w:rsidRPr="00FF0ABE">
        <w:rPr>
          <w:rFonts w:asciiTheme="minorHAnsi" w:eastAsia="MS Mincho" w:hAnsiTheme="minorHAnsi" w:cs="Trebuchet MS"/>
          <w:sz w:val="22"/>
          <w:szCs w:val="22"/>
        </w:rPr>
        <w:t>e</w:t>
      </w:r>
      <w:r w:rsidR="009013D5" w:rsidRPr="00FF0ABE">
        <w:rPr>
          <w:rFonts w:asciiTheme="minorHAnsi" w:eastAsia="MS Mincho" w:hAnsiTheme="minorHAnsi" w:cs="Trebuchet MS"/>
          <w:sz w:val="22"/>
          <w:szCs w:val="22"/>
        </w:rPr>
        <w:t xml:space="preserve">cializare Inteligentă din </w:t>
      </w:r>
      <w:r w:rsidR="00B97A8B" w:rsidRPr="00FF0ABE">
        <w:rPr>
          <w:rFonts w:asciiTheme="minorHAnsi" w:eastAsia="MS Mincho" w:hAnsiTheme="minorHAnsi" w:cs="Trebuchet MS"/>
          <w:sz w:val="22"/>
          <w:szCs w:val="22"/>
        </w:rPr>
        <w:t>R</w:t>
      </w:r>
      <w:r w:rsidR="009013D5" w:rsidRPr="00FF0ABE">
        <w:rPr>
          <w:rFonts w:asciiTheme="minorHAnsi" w:eastAsia="MS Mincho" w:hAnsiTheme="minorHAnsi" w:cs="Trebuchet MS"/>
          <w:sz w:val="22"/>
          <w:szCs w:val="22"/>
        </w:rPr>
        <w:t>egiunile Nord-Est şi Nord-</w:t>
      </w:r>
      <w:r w:rsidR="00B21C02" w:rsidRPr="00FF0ABE">
        <w:rPr>
          <w:rFonts w:asciiTheme="minorHAnsi" w:eastAsia="MS Mincho" w:hAnsiTheme="minorHAnsi" w:cs="Trebuchet MS"/>
          <w:sz w:val="22"/>
          <w:szCs w:val="22"/>
        </w:rPr>
        <w:t>Vest</w:t>
      </w:r>
      <w:r w:rsidR="00CD75B1" w:rsidRPr="00FF0ABE">
        <w:rPr>
          <w:rFonts w:asciiTheme="minorHAnsi" w:eastAsia="MS Mincho" w:hAnsiTheme="minorHAnsi" w:cs="Trebuchet MS"/>
          <w:sz w:val="22"/>
          <w:szCs w:val="22"/>
        </w:rPr>
        <w:t xml:space="preserve"> elaborate/actualizate cu sprijinul </w:t>
      </w:r>
      <w:r w:rsidR="00CD75B1" w:rsidRPr="00FF0ABE">
        <w:rPr>
          <w:rFonts w:asciiTheme="minorHAnsi" w:hAnsiTheme="minorHAnsi"/>
          <w:sz w:val="22"/>
          <w:szCs w:val="22"/>
        </w:rPr>
        <w:t>Centrului Comun de Cercetare</w:t>
      </w:r>
      <w:r w:rsidR="00B21C02" w:rsidRPr="00FF0ABE">
        <w:rPr>
          <w:rFonts w:asciiTheme="minorHAnsi" w:hAnsiTheme="minorHAnsi"/>
          <w:sz w:val="22"/>
          <w:szCs w:val="22"/>
        </w:rPr>
        <w:t xml:space="preserve"> al DG Regio ș</w:t>
      </w:r>
      <w:r w:rsidR="00CD75B1" w:rsidRPr="00FF0ABE">
        <w:rPr>
          <w:rFonts w:asciiTheme="minorHAnsi" w:hAnsiTheme="minorHAnsi"/>
          <w:sz w:val="22"/>
          <w:szCs w:val="22"/>
        </w:rPr>
        <w:t>i aprobat</w:t>
      </w:r>
      <w:r w:rsidR="00B21C02" w:rsidRPr="00FF0ABE">
        <w:rPr>
          <w:rFonts w:asciiTheme="minorHAnsi" w:hAnsiTheme="minorHAnsi"/>
          <w:sz w:val="22"/>
          <w:szCs w:val="22"/>
        </w:rPr>
        <w:t>e</w:t>
      </w:r>
      <w:r w:rsidR="00CD75B1" w:rsidRPr="00FF0ABE">
        <w:rPr>
          <w:rFonts w:asciiTheme="minorHAnsi" w:hAnsiTheme="minorHAnsi"/>
          <w:sz w:val="22"/>
          <w:szCs w:val="22"/>
        </w:rPr>
        <w:t xml:space="preserve"> </w:t>
      </w:r>
      <w:r w:rsidR="00B21C02" w:rsidRPr="00FF0ABE">
        <w:rPr>
          <w:rFonts w:asciiTheme="minorHAnsi" w:hAnsiTheme="minorHAnsi"/>
          <w:sz w:val="22"/>
          <w:szCs w:val="22"/>
        </w:rPr>
        <w:t>î</w:t>
      </w:r>
      <w:r w:rsidR="00CD75B1" w:rsidRPr="00FF0ABE">
        <w:rPr>
          <w:rFonts w:asciiTheme="minorHAnsi" w:hAnsiTheme="minorHAnsi"/>
          <w:sz w:val="22"/>
          <w:szCs w:val="22"/>
        </w:rPr>
        <w:t xml:space="preserve">n </w:t>
      </w:r>
      <w:r w:rsidR="00B21C02" w:rsidRPr="00FF0ABE">
        <w:rPr>
          <w:rFonts w:asciiTheme="minorHAnsi" w:hAnsiTheme="minorHAnsi"/>
          <w:sz w:val="22"/>
          <w:szCs w:val="22"/>
        </w:rPr>
        <w:t xml:space="preserve">Consorțiul Regional pentru Inovare și </w:t>
      </w:r>
      <w:r w:rsidR="00CD75B1" w:rsidRPr="00FF0ABE">
        <w:rPr>
          <w:rFonts w:asciiTheme="minorHAnsi" w:hAnsiTheme="minorHAnsi"/>
          <w:sz w:val="22"/>
          <w:szCs w:val="22"/>
        </w:rPr>
        <w:t>Consiliul pentru Dezvoltare Regional</w:t>
      </w:r>
      <w:r w:rsidR="00B21C02" w:rsidRPr="00FF0ABE">
        <w:rPr>
          <w:rFonts w:asciiTheme="minorHAnsi" w:hAnsiTheme="minorHAnsi"/>
          <w:sz w:val="22"/>
          <w:szCs w:val="22"/>
        </w:rPr>
        <w:t>ă</w:t>
      </w:r>
      <w:r w:rsidR="00CD75B1" w:rsidRPr="00FF0ABE">
        <w:rPr>
          <w:rFonts w:asciiTheme="minorHAnsi" w:hAnsiTheme="minorHAnsi"/>
          <w:sz w:val="22"/>
          <w:szCs w:val="22"/>
        </w:rPr>
        <w:t>.</w:t>
      </w:r>
    </w:p>
    <w:p w:rsidR="003615CC" w:rsidRPr="00FF0ABE" w:rsidRDefault="003615CC" w:rsidP="006B57C9">
      <w:pPr>
        <w:spacing w:before="0" w:after="0"/>
        <w:jc w:val="both"/>
        <w:rPr>
          <w:rFonts w:asciiTheme="minorHAnsi" w:eastAsia="MS Mincho" w:hAnsiTheme="minorHAnsi" w:cs="Trebuchet MS"/>
          <w:sz w:val="22"/>
          <w:szCs w:val="22"/>
        </w:rPr>
      </w:pPr>
    </w:p>
    <w:p w:rsidR="003615CC" w:rsidRPr="00FF0ABE" w:rsidRDefault="003615CC"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 xml:space="preserve">Solicitantul/Liderul de parteneriat/ partenerii are/au capacitatea financiară de a asigura: </w:t>
      </w:r>
    </w:p>
    <w:p w:rsidR="003615CC" w:rsidRPr="00FF0ABE" w:rsidRDefault="003615CC" w:rsidP="006B57C9">
      <w:pPr>
        <w:spacing w:before="0" w:after="0"/>
        <w:jc w:val="both"/>
        <w:rPr>
          <w:rFonts w:asciiTheme="minorHAnsi" w:eastAsia="MS Mincho" w:hAnsiTheme="minorHAnsi" w:cs="Trebuchet MS"/>
          <w:sz w:val="22"/>
          <w:szCs w:val="22"/>
        </w:rPr>
      </w:pPr>
    </w:p>
    <w:p w:rsidR="00FB1E05" w:rsidRPr="00FF0ABE" w:rsidRDefault="00FB1E05" w:rsidP="00B86951">
      <w:pPr>
        <w:pStyle w:val="ListParagraph"/>
        <w:numPr>
          <w:ilvl w:val="0"/>
          <w:numId w:val="87"/>
        </w:numPr>
        <w:spacing w:after="0"/>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contribuția proprie </w:t>
      </w:r>
      <w:r w:rsidR="00B21C02" w:rsidRPr="00FF0ABE">
        <w:rPr>
          <w:rFonts w:asciiTheme="minorHAnsi" w:eastAsia="MS Mincho" w:hAnsiTheme="minorHAnsi" w:cs="Trebuchet MS"/>
          <w:sz w:val="22"/>
          <w:szCs w:val="22"/>
        </w:rPr>
        <w:t>î</w:t>
      </w:r>
      <w:r w:rsidRPr="00FF0ABE">
        <w:rPr>
          <w:rFonts w:asciiTheme="minorHAnsi" w:eastAsia="MS Mincho" w:hAnsiTheme="minorHAnsi" w:cs="Trebuchet MS"/>
          <w:sz w:val="22"/>
          <w:szCs w:val="22"/>
        </w:rPr>
        <w:t xml:space="preserve">n proiect în funcție de tipul de ajutor solicitat, cu respectarea, acolo unde este cazul, a prevederilor legale </w:t>
      </w:r>
      <w:r w:rsidR="00927306" w:rsidRPr="00FF0ABE">
        <w:rPr>
          <w:rFonts w:asciiTheme="minorHAnsi" w:eastAsia="MS Mincho" w:hAnsiTheme="minorHAnsi" w:cs="Trebuchet MS"/>
          <w:sz w:val="22"/>
          <w:szCs w:val="22"/>
        </w:rPr>
        <w:t>î</w:t>
      </w:r>
      <w:r w:rsidRPr="00FF0ABE">
        <w:rPr>
          <w:rFonts w:asciiTheme="minorHAnsi" w:eastAsia="MS Mincho" w:hAnsiTheme="minorHAnsi" w:cs="Trebuchet MS"/>
          <w:sz w:val="22"/>
          <w:szCs w:val="22"/>
        </w:rPr>
        <w:t>n vigoare privind încadrarea în diferitele categorii de întreprinderi, privind inte</w:t>
      </w:r>
      <w:r w:rsidR="0061730E" w:rsidRPr="00FF0ABE">
        <w:rPr>
          <w:rFonts w:asciiTheme="minorHAnsi" w:eastAsia="MS Mincho" w:hAnsiTheme="minorHAnsi" w:cs="Trebuchet MS"/>
          <w:sz w:val="22"/>
          <w:szCs w:val="22"/>
        </w:rPr>
        <w:t>n</w:t>
      </w:r>
      <w:r w:rsidRPr="00FF0ABE">
        <w:rPr>
          <w:rFonts w:asciiTheme="minorHAnsi" w:eastAsia="MS Mincho" w:hAnsiTheme="minorHAnsi" w:cs="Trebuchet MS"/>
          <w:sz w:val="22"/>
          <w:szCs w:val="22"/>
        </w:rPr>
        <w:t>sitățile maxime ale ajutorului de stat și privind întreprinderea unică;</w:t>
      </w:r>
    </w:p>
    <w:p w:rsidR="00FB1E05" w:rsidRPr="00FF0ABE" w:rsidRDefault="00FB1E05" w:rsidP="00B86951">
      <w:pPr>
        <w:pStyle w:val="ListParagraph"/>
        <w:numPr>
          <w:ilvl w:val="0"/>
          <w:numId w:val="87"/>
        </w:numPr>
        <w:spacing w:after="0"/>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finanţarea cheltuielilor neeligibile ale proiectului, unde este cazul şi </w:t>
      </w:r>
    </w:p>
    <w:p w:rsidR="00FB1E05" w:rsidRPr="00FF0ABE" w:rsidRDefault="00FB1E05" w:rsidP="00B86951">
      <w:pPr>
        <w:pStyle w:val="ListParagraph"/>
        <w:numPr>
          <w:ilvl w:val="0"/>
          <w:numId w:val="87"/>
        </w:numPr>
        <w:spacing w:after="0"/>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resursele financiare necesare implementării optime a proiectului în condiţiile rambursării ulterioare a cheltuielilor eligibile din instrumente structurale. </w:t>
      </w:r>
    </w:p>
    <w:p w:rsidR="003615CC" w:rsidRPr="00FF0ABE" w:rsidRDefault="003615CC" w:rsidP="006B57C9">
      <w:pPr>
        <w:spacing w:before="0" w:after="0"/>
        <w:jc w:val="both"/>
        <w:rPr>
          <w:rFonts w:asciiTheme="minorHAnsi" w:eastAsia="MS Mincho" w:hAnsiTheme="minorHAnsi" w:cs="Trebuchet MS"/>
          <w:sz w:val="22"/>
          <w:szCs w:val="22"/>
        </w:rPr>
      </w:pPr>
    </w:p>
    <w:p w:rsidR="00FB1E05" w:rsidRPr="00FF0ABE" w:rsidRDefault="00FB1E05"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În cadrul proiectelor implementate în parteneriat, nu este limitat</w:t>
      </w:r>
      <w:r w:rsidR="00927306" w:rsidRPr="00FF0ABE">
        <w:rPr>
          <w:rFonts w:asciiTheme="minorHAnsi" w:eastAsia="MS Mincho" w:hAnsiTheme="minorHAnsi" w:cs="Trebuchet MS"/>
          <w:sz w:val="22"/>
          <w:szCs w:val="22"/>
        </w:rPr>
        <w:t>ă</w:t>
      </w:r>
      <w:r w:rsidRPr="00FF0ABE">
        <w:rPr>
          <w:rFonts w:asciiTheme="minorHAnsi" w:eastAsia="MS Mincho" w:hAnsiTheme="minorHAnsi" w:cs="Trebuchet MS"/>
          <w:sz w:val="22"/>
          <w:szCs w:val="22"/>
        </w:rPr>
        <w:t xml:space="preserve"> asigurarea </w:t>
      </w:r>
      <w:r w:rsidR="00927306" w:rsidRPr="00FF0ABE">
        <w:rPr>
          <w:rFonts w:asciiTheme="minorHAnsi" w:eastAsia="MS Mincho" w:hAnsiTheme="minorHAnsi" w:cs="Trebuchet MS"/>
          <w:sz w:val="22"/>
          <w:szCs w:val="22"/>
        </w:rPr>
        <w:t>cofinanțării</w:t>
      </w:r>
      <w:r w:rsidRPr="00FF0ABE">
        <w:rPr>
          <w:rFonts w:asciiTheme="minorHAnsi" w:eastAsia="MS Mincho" w:hAnsiTheme="minorHAnsi" w:cs="Trebuchet MS"/>
          <w:sz w:val="22"/>
          <w:szCs w:val="22"/>
        </w:rPr>
        <w:t xml:space="preserve"> doar la unul dintre parteneri. Cu toate acestea </w:t>
      </w:r>
      <w:r w:rsidR="00927306" w:rsidRPr="00FF0ABE">
        <w:rPr>
          <w:rFonts w:asciiTheme="minorHAnsi" w:eastAsia="MS Mincho" w:hAnsiTheme="minorHAnsi" w:cs="Trebuchet MS"/>
          <w:sz w:val="22"/>
          <w:szCs w:val="22"/>
        </w:rPr>
        <w:t>î</w:t>
      </w:r>
      <w:r w:rsidRPr="00FF0ABE">
        <w:rPr>
          <w:rFonts w:asciiTheme="minorHAnsi" w:eastAsia="MS Mincho" w:hAnsiTheme="minorHAnsi" w:cs="Trebuchet MS"/>
          <w:sz w:val="22"/>
          <w:szCs w:val="22"/>
        </w:rPr>
        <w:t xml:space="preserve">n cadrul acordului de parteneriat trebuie clarificate </w:t>
      </w:r>
      <w:r w:rsidR="00927306" w:rsidRPr="00FF0ABE">
        <w:rPr>
          <w:rFonts w:asciiTheme="minorHAnsi" w:eastAsia="MS Mincho" w:hAnsiTheme="minorHAnsi" w:cs="Trebuchet MS"/>
          <w:sz w:val="22"/>
          <w:szCs w:val="22"/>
        </w:rPr>
        <w:t>atribuțiile</w:t>
      </w:r>
      <w:r w:rsidRPr="00FF0ABE">
        <w:rPr>
          <w:rFonts w:asciiTheme="minorHAnsi" w:eastAsia="MS Mincho" w:hAnsiTheme="minorHAnsi" w:cs="Trebuchet MS"/>
          <w:sz w:val="22"/>
          <w:szCs w:val="22"/>
        </w:rPr>
        <w:t xml:space="preserve"> </w:t>
      </w:r>
      <w:r w:rsidR="00927306" w:rsidRPr="00FF0ABE">
        <w:rPr>
          <w:rFonts w:asciiTheme="minorHAnsi" w:eastAsia="MS Mincho" w:hAnsiTheme="minorHAnsi" w:cs="Trebuchet MS"/>
          <w:sz w:val="22"/>
          <w:szCs w:val="22"/>
        </w:rPr>
        <w:t>ş</w:t>
      </w:r>
      <w:r w:rsidRPr="00FF0ABE">
        <w:rPr>
          <w:rFonts w:asciiTheme="minorHAnsi" w:eastAsia="MS Mincho" w:hAnsiTheme="minorHAnsi" w:cs="Trebuchet MS"/>
          <w:sz w:val="22"/>
          <w:szCs w:val="22"/>
        </w:rPr>
        <w:t xml:space="preserve">i </w:t>
      </w:r>
      <w:r w:rsidR="00927306" w:rsidRPr="00FF0ABE">
        <w:rPr>
          <w:rFonts w:asciiTheme="minorHAnsi" w:eastAsia="MS Mincho" w:hAnsiTheme="minorHAnsi" w:cs="Trebuchet MS"/>
          <w:sz w:val="22"/>
          <w:szCs w:val="22"/>
        </w:rPr>
        <w:t>responsabilitățile</w:t>
      </w:r>
      <w:r w:rsidRPr="00FF0ABE">
        <w:rPr>
          <w:rFonts w:asciiTheme="minorHAnsi" w:eastAsia="MS Mincho" w:hAnsiTheme="minorHAnsi" w:cs="Trebuchet MS"/>
          <w:sz w:val="22"/>
          <w:szCs w:val="22"/>
        </w:rPr>
        <w:t xml:space="preserve"> </w:t>
      </w:r>
      <w:r w:rsidR="00927306" w:rsidRPr="00FF0ABE">
        <w:rPr>
          <w:rFonts w:asciiTheme="minorHAnsi" w:eastAsia="MS Mincho" w:hAnsiTheme="minorHAnsi" w:cs="Trebuchet MS"/>
          <w:sz w:val="22"/>
          <w:szCs w:val="22"/>
        </w:rPr>
        <w:t>fiecărui</w:t>
      </w:r>
      <w:r w:rsidRPr="00FF0ABE">
        <w:rPr>
          <w:rFonts w:asciiTheme="minorHAnsi" w:eastAsia="MS Mincho" w:hAnsiTheme="minorHAnsi" w:cs="Trebuchet MS"/>
          <w:sz w:val="22"/>
          <w:szCs w:val="22"/>
        </w:rPr>
        <w:t xml:space="preserve"> partener in parte. </w:t>
      </w:r>
    </w:p>
    <w:p w:rsidR="007A0306" w:rsidRPr="00FF0ABE" w:rsidRDefault="007A0306" w:rsidP="006B57C9">
      <w:pPr>
        <w:spacing w:before="0" w:after="0"/>
        <w:jc w:val="both"/>
        <w:rPr>
          <w:rFonts w:asciiTheme="minorHAnsi" w:eastAsia="MS Mincho" w:hAnsiTheme="minorHAnsi" w:cs="Trebuchet MS"/>
          <w:sz w:val="22"/>
          <w:szCs w:val="22"/>
        </w:rPr>
      </w:pPr>
    </w:p>
    <w:p w:rsidR="00FB1E05" w:rsidRPr="00FF0ABE" w:rsidRDefault="00FB1E05"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La depunerea cer</w:t>
      </w:r>
      <w:r w:rsidR="00921D8C">
        <w:rPr>
          <w:rFonts w:asciiTheme="minorHAnsi" w:eastAsia="MS Mincho" w:hAnsiTheme="minorHAnsi" w:cs="Trebuchet MS"/>
          <w:sz w:val="22"/>
          <w:szCs w:val="22"/>
        </w:rPr>
        <w:t xml:space="preserve">erii de finanțare, solicitantul </w:t>
      </w:r>
      <w:r w:rsidR="00921D8C" w:rsidRPr="00921D8C">
        <w:rPr>
          <w:rFonts w:asciiTheme="minorHAnsi" w:eastAsia="MS Mincho" w:hAnsiTheme="minorHAnsi" w:cs="Trebuchet MS"/>
          <w:sz w:val="22"/>
          <w:szCs w:val="22"/>
          <w:highlight w:val="yellow"/>
        </w:rPr>
        <w:t>și/sau</w:t>
      </w:r>
      <w:r w:rsidR="00921D8C">
        <w:rPr>
          <w:rFonts w:asciiTheme="minorHAnsi" w:eastAsia="MS Mincho" w:hAnsiTheme="minorHAnsi" w:cs="Trebuchet MS"/>
          <w:sz w:val="22"/>
          <w:szCs w:val="22"/>
        </w:rPr>
        <w:t xml:space="preserve"> </w:t>
      </w:r>
      <w:r w:rsidRPr="00FF0ABE">
        <w:rPr>
          <w:rFonts w:asciiTheme="minorHAnsi" w:eastAsia="MS Mincho" w:hAnsiTheme="minorHAnsi" w:cs="Trebuchet MS"/>
          <w:sz w:val="22"/>
          <w:szCs w:val="22"/>
        </w:rPr>
        <w:t>liderul de parteneriat</w:t>
      </w:r>
      <w:r w:rsidR="00921D8C">
        <w:rPr>
          <w:rFonts w:asciiTheme="minorHAnsi" w:eastAsia="MS Mincho" w:hAnsiTheme="minorHAnsi" w:cs="Trebuchet MS"/>
          <w:sz w:val="22"/>
          <w:szCs w:val="22"/>
        </w:rPr>
        <w:t xml:space="preserve"> </w:t>
      </w:r>
      <w:r w:rsidR="00921D8C" w:rsidRPr="00921D8C">
        <w:rPr>
          <w:rFonts w:asciiTheme="minorHAnsi" w:eastAsia="MS Mincho" w:hAnsiTheme="minorHAnsi" w:cs="Trebuchet MS"/>
          <w:sz w:val="22"/>
          <w:szCs w:val="22"/>
          <w:highlight w:val="yellow"/>
        </w:rPr>
        <w:t>și/sau</w:t>
      </w:r>
      <w:r w:rsidR="00921D8C">
        <w:rPr>
          <w:rFonts w:asciiTheme="minorHAnsi" w:eastAsia="MS Mincho" w:hAnsiTheme="minorHAnsi" w:cs="Trebuchet MS"/>
          <w:sz w:val="22"/>
          <w:szCs w:val="22"/>
        </w:rPr>
        <w:t xml:space="preserve"> </w:t>
      </w:r>
      <w:r w:rsidRPr="00FF0ABE">
        <w:rPr>
          <w:rFonts w:asciiTheme="minorHAnsi" w:eastAsia="MS Mincho" w:hAnsiTheme="minorHAnsi" w:cs="Trebuchet MS"/>
          <w:sz w:val="22"/>
          <w:szCs w:val="22"/>
        </w:rPr>
        <w:t xml:space="preserve">/partenerii va/vor completa declarația de eligibilitate şi declaraţia de angajament, prin care își asumă capacitatea financiară. </w:t>
      </w:r>
    </w:p>
    <w:p w:rsidR="007A0306" w:rsidRPr="00FF0ABE" w:rsidRDefault="007A0306" w:rsidP="006B57C9">
      <w:pPr>
        <w:spacing w:before="0" w:after="0"/>
        <w:jc w:val="both"/>
        <w:rPr>
          <w:rFonts w:asciiTheme="minorHAnsi" w:eastAsia="MS Mincho" w:hAnsiTheme="minorHAnsi" w:cs="Trebuchet MS"/>
          <w:sz w:val="22"/>
          <w:szCs w:val="22"/>
        </w:rPr>
      </w:pPr>
    </w:p>
    <w:p w:rsidR="00C3565E" w:rsidRPr="00FF0ABE" w:rsidRDefault="00FB1E05" w:rsidP="006B57C9">
      <w:pPr>
        <w:spacing w:before="0" w:after="0"/>
        <w:jc w:val="both"/>
        <w:rPr>
          <w:rFonts w:asciiTheme="minorHAnsi" w:hAnsiTheme="minorHAnsi"/>
          <w:sz w:val="22"/>
          <w:szCs w:val="22"/>
        </w:rPr>
      </w:pPr>
      <w:r w:rsidRPr="00FF0ABE">
        <w:rPr>
          <w:rFonts w:asciiTheme="minorHAnsi" w:eastAsia="MS Mincho" w:hAnsiTheme="minorHAnsi" w:cs="Trebuchet MS"/>
          <w:sz w:val="22"/>
          <w:szCs w:val="22"/>
        </w:rPr>
        <w:t>În etapa precontractuală</w:t>
      </w:r>
      <w:r w:rsidR="00C26C67" w:rsidRPr="00FF0ABE">
        <w:rPr>
          <w:rFonts w:asciiTheme="minorHAnsi" w:eastAsia="MS Mincho" w:hAnsiTheme="minorHAnsi" w:cs="Trebuchet MS"/>
          <w:sz w:val="22"/>
          <w:szCs w:val="22"/>
        </w:rPr>
        <w:t xml:space="preserve"> solicitantul/liderul de parteneriat/partenerii va/vor depune</w:t>
      </w:r>
      <w:r w:rsidRPr="00FF0ABE">
        <w:rPr>
          <w:rFonts w:asciiTheme="minorHAnsi" w:hAnsiTheme="minorHAnsi"/>
          <w:sz w:val="22"/>
          <w:szCs w:val="22"/>
        </w:rPr>
        <w:t xml:space="preserve"> </w:t>
      </w:r>
      <w:r w:rsidR="00C26C67" w:rsidRPr="00FF0ABE">
        <w:rPr>
          <w:rFonts w:asciiTheme="minorHAnsi" w:hAnsiTheme="minorHAnsi"/>
          <w:sz w:val="22"/>
          <w:szCs w:val="22"/>
        </w:rPr>
        <w:t>Hotărârea de aprobare a bugetului proiectului, cu menționarea contribuției la cheltuielile eligib</w:t>
      </w:r>
      <w:r w:rsidR="00866390" w:rsidRPr="00FF0ABE">
        <w:rPr>
          <w:rFonts w:asciiTheme="minorHAnsi" w:hAnsiTheme="minorHAnsi"/>
          <w:sz w:val="22"/>
          <w:szCs w:val="22"/>
        </w:rPr>
        <w:t>i</w:t>
      </w:r>
      <w:r w:rsidR="00C26C67" w:rsidRPr="00FF0ABE">
        <w:rPr>
          <w:rFonts w:asciiTheme="minorHAnsi" w:hAnsiTheme="minorHAnsi"/>
          <w:sz w:val="22"/>
          <w:szCs w:val="22"/>
        </w:rPr>
        <w:t xml:space="preserve">le și neeligibile ale proiectului, emisă de organele statutare ale solicitantului/membrilor parteneriatului, în conformitate cu prevederile acordului de parteneriat. </w:t>
      </w:r>
    </w:p>
    <w:p w:rsidR="00C3565E" w:rsidRPr="00FF0ABE" w:rsidRDefault="00C3565E" w:rsidP="006B57C9">
      <w:pPr>
        <w:spacing w:before="0" w:after="0"/>
        <w:jc w:val="both"/>
        <w:rPr>
          <w:rFonts w:asciiTheme="minorHAnsi" w:hAnsiTheme="minorHAnsi"/>
          <w:sz w:val="22"/>
          <w:szCs w:val="22"/>
        </w:rPr>
      </w:pPr>
    </w:p>
    <w:p w:rsidR="00C26C67" w:rsidRPr="00FF0ABE" w:rsidRDefault="00C26C67" w:rsidP="006B57C9">
      <w:pPr>
        <w:spacing w:before="0" w:after="0"/>
        <w:jc w:val="both"/>
        <w:rPr>
          <w:rFonts w:asciiTheme="minorHAnsi" w:hAnsiTheme="minorHAnsi"/>
          <w:sz w:val="22"/>
          <w:szCs w:val="22"/>
        </w:rPr>
      </w:pPr>
      <w:r w:rsidRPr="00FF0ABE">
        <w:rPr>
          <w:rFonts w:asciiTheme="minorHAnsi" w:hAnsiTheme="minorHAnsi"/>
          <w:sz w:val="22"/>
          <w:szCs w:val="22"/>
        </w:rPr>
        <w:t>Contribuția financiară proprie a solicitantului și/sau liderului de parteneriat și/sau partenerilor pentru implementarea proiectului, este constituită fie din resurse proprii, fie din resurse atrase, sub o formă care să nu facă obiectul nici unui alt ajutor public.</w:t>
      </w:r>
      <w:r w:rsidR="00453D35" w:rsidRPr="00FF0ABE">
        <w:rPr>
          <w:rFonts w:asciiTheme="minorHAnsi" w:hAnsiTheme="minorHAnsi"/>
          <w:sz w:val="22"/>
          <w:szCs w:val="22"/>
        </w:rPr>
        <w:t xml:space="preserve"> Aceasta</w:t>
      </w:r>
      <w:r w:rsidR="0008584F" w:rsidRPr="00FF0ABE">
        <w:rPr>
          <w:rFonts w:asciiTheme="minorHAnsi" w:hAnsiTheme="minorHAnsi"/>
          <w:sz w:val="22"/>
          <w:szCs w:val="22"/>
        </w:rPr>
        <w:t xml:space="preserve"> prevdere trebuie interpretata î</w:t>
      </w:r>
      <w:r w:rsidR="00453D35" w:rsidRPr="00FF0ABE">
        <w:rPr>
          <w:rFonts w:asciiTheme="minorHAnsi" w:hAnsiTheme="minorHAnsi"/>
          <w:sz w:val="22"/>
          <w:szCs w:val="22"/>
        </w:rPr>
        <w:t xml:space="preserve">n sensul </w:t>
      </w:r>
      <w:r w:rsidR="00453D35" w:rsidRPr="00FF0ABE">
        <w:rPr>
          <w:rFonts w:asciiTheme="minorHAnsi" w:hAnsiTheme="minorHAnsi"/>
          <w:sz w:val="22"/>
          <w:szCs w:val="22"/>
        </w:rPr>
        <w:lastRenderedPageBreak/>
        <w:t>normelor de ajutor de stat/minimis pentru a nu fi aplicabile regulile de cumul pentru aceleaşi cheltuieli</w:t>
      </w:r>
      <w:r w:rsidR="00502666" w:rsidRPr="00FF0ABE">
        <w:rPr>
          <w:rFonts w:asciiTheme="minorHAnsi" w:hAnsiTheme="minorHAnsi"/>
          <w:sz w:val="22"/>
          <w:szCs w:val="22"/>
        </w:rPr>
        <w:t xml:space="preserve"> şi pentru a nu se depăşi intensitatea maximă admisă pentru fiecare solicitant.</w:t>
      </w:r>
    </w:p>
    <w:p w:rsidR="007A0306" w:rsidRPr="00FF0ABE" w:rsidRDefault="007A0306" w:rsidP="006B57C9">
      <w:pPr>
        <w:spacing w:before="0" w:after="0"/>
        <w:jc w:val="both"/>
        <w:rPr>
          <w:rFonts w:asciiTheme="minorHAnsi" w:hAnsiTheme="minorHAnsi"/>
          <w:sz w:val="22"/>
          <w:szCs w:val="22"/>
        </w:rPr>
      </w:pPr>
    </w:p>
    <w:p w:rsidR="007A0306" w:rsidRPr="00FF0ABE" w:rsidRDefault="00502666" w:rsidP="007A0306">
      <w:pPr>
        <w:spacing w:before="0" w:after="0"/>
        <w:jc w:val="both"/>
        <w:rPr>
          <w:rFonts w:asciiTheme="minorHAnsi" w:hAnsiTheme="minorHAnsi"/>
          <w:sz w:val="22"/>
          <w:szCs w:val="22"/>
        </w:rPr>
      </w:pPr>
      <w:r w:rsidRPr="00FF0ABE">
        <w:rPr>
          <w:rFonts w:asciiTheme="minorHAnsi" w:hAnsiTheme="minorHAnsi"/>
          <w:sz w:val="22"/>
          <w:szCs w:val="22"/>
        </w:rPr>
        <w:t>Atragem atenţia că c</w:t>
      </w:r>
      <w:r w:rsidR="007A0306" w:rsidRPr="00FF0ABE">
        <w:rPr>
          <w:rFonts w:asciiTheme="minorHAnsi" w:hAnsiTheme="minorHAnsi"/>
          <w:sz w:val="22"/>
          <w:szCs w:val="22"/>
        </w:rPr>
        <w:t>ontribuția proprie la valoarea eligibilă a proiectului, finanțarea cheltuielilor ne-eligibile ale proi</w:t>
      </w:r>
      <w:r w:rsidRPr="00FF0ABE">
        <w:rPr>
          <w:rFonts w:asciiTheme="minorHAnsi" w:hAnsiTheme="minorHAnsi"/>
          <w:sz w:val="22"/>
          <w:szCs w:val="22"/>
        </w:rPr>
        <w:t>e</w:t>
      </w:r>
      <w:r w:rsidR="007A0306" w:rsidRPr="00FF0ABE">
        <w:rPr>
          <w:rFonts w:asciiTheme="minorHAnsi" w:hAnsiTheme="minorHAnsi"/>
          <w:sz w:val="22"/>
          <w:szCs w:val="22"/>
        </w:rPr>
        <w:t xml:space="preserve">ctului (unde este cazul), precum și resursele financiare necesare implementării optime a proiectului </w:t>
      </w:r>
      <w:r w:rsidRPr="00FF0ABE">
        <w:rPr>
          <w:rFonts w:asciiTheme="minorHAnsi" w:hAnsiTheme="minorHAnsi"/>
          <w:sz w:val="22"/>
          <w:szCs w:val="22"/>
        </w:rPr>
        <w:t xml:space="preserve">trebuie asigurate </w:t>
      </w:r>
      <w:r w:rsidR="007A0306" w:rsidRPr="00FF0ABE">
        <w:rPr>
          <w:rFonts w:asciiTheme="minorHAnsi" w:hAnsiTheme="minorHAnsi"/>
          <w:sz w:val="22"/>
          <w:szCs w:val="22"/>
        </w:rPr>
        <w:t>în condițiile rambursării ulterioare a cheltuielilor eli</w:t>
      </w:r>
      <w:r w:rsidRPr="00FF0ABE">
        <w:rPr>
          <w:rFonts w:asciiTheme="minorHAnsi" w:hAnsiTheme="minorHAnsi"/>
          <w:sz w:val="22"/>
          <w:szCs w:val="22"/>
        </w:rPr>
        <w:t>gibile din fonduri structurale, în confomitate cu prevederile legale în vigoare.</w:t>
      </w:r>
    </w:p>
    <w:p w:rsidR="007A0306" w:rsidRPr="00FF0ABE" w:rsidRDefault="007A0306" w:rsidP="006B57C9">
      <w:pPr>
        <w:spacing w:before="0" w:after="0"/>
        <w:jc w:val="both"/>
        <w:rPr>
          <w:rFonts w:asciiTheme="minorHAnsi" w:hAnsiTheme="minorHAnsi"/>
          <w:sz w:val="22"/>
          <w:szCs w:val="22"/>
        </w:rPr>
      </w:pPr>
    </w:p>
    <w:p w:rsidR="007A0306" w:rsidRPr="00FF0ABE" w:rsidRDefault="007A0306"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 xml:space="preserve">Solicitantul/Liderul de parteneriat/ membrii parteneriatului care beneficiază de ajutor de stat/minimis în cadrul proiectului conform acordului de parteneriat și reprezentanții legali ai acestora, care îşi exercita atribuţiile de drept, nu se încadrează în situațiile de excludere prezentate în </w:t>
      </w:r>
      <w:r w:rsidRPr="00FF0ABE">
        <w:rPr>
          <w:rFonts w:asciiTheme="minorHAnsi" w:hAnsiTheme="minorHAnsi"/>
          <w:color w:val="0070C0"/>
          <w:sz w:val="22"/>
          <w:szCs w:val="22"/>
        </w:rPr>
        <w:t xml:space="preserve">Declarația de eligibilitate </w:t>
      </w:r>
      <w:r w:rsidRPr="00FF0ABE">
        <w:rPr>
          <w:rFonts w:asciiTheme="minorHAnsi" w:hAnsiTheme="minorHAnsi"/>
          <w:sz w:val="22"/>
          <w:szCs w:val="22"/>
        </w:rPr>
        <w:t>prevăzută în cadrul prezentului ghid (</w:t>
      </w:r>
      <w:r w:rsidR="00624467" w:rsidRPr="00FF0ABE">
        <w:rPr>
          <w:rFonts w:asciiTheme="minorHAnsi" w:hAnsiTheme="minorHAnsi"/>
          <w:sz w:val="22"/>
          <w:szCs w:val="22"/>
        </w:rPr>
        <w:t>începâand cu data</w:t>
      </w:r>
      <w:r w:rsidRPr="00FF0ABE">
        <w:rPr>
          <w:rFonts w:asciiTheme="minorHAnsi" w:hAnsiTheme="minorHAnsi"/>
          <w:sz w:val="22"/>
          <w:szCs w:val="22"/>
        </w:rPr>
        <w:t xml:space="preserve"> depuner</w:t>
      </w:r>
      <w:r w:rsidR="00624467" w:rsidRPr="00FF0ABE">
        <w:rPr>
          <w:rFonts w:asciiTheme="minorHAnsi" w:hAnsiTheme="minorHAnsi"/>
          <w:sz w:val="22"/>
          <w:szCs w:val="22"/>
        </w:rPr>
        <w:t>ii</w:t>
      </w:r>
      <w:r w:rsidRPr="00FF0ABE">
        <w:rPr>
          <w:rFonts w:asciiTheme="minorHAnsi" w:hAnsiTheme="minorHAnsi"/>
          <w:sz w:val="22"/>
          <w:szCs w:val="22"/>
        </w:rPr>
        <w:t xml:space="preserve"> cererii de finanțare și</w:t>
      </w:r>
      <w:r w:rsidR="00624467" w:rsidRPr="00FF0ABE">
        <w:rPr>
          <w:rFonts w:asciiTheme="minorHAnsi" w:hAnsiTheme="minorHAnsi"/>
          <w:sz w:val="22"/>
          <w:szCs w:val="22"/>
        </w:rPr>
        <w:t xml:space="preserve"> respectiv</w:t>
      </w:r>
      <w:r w:rsidRPr="00FF0ABE">
        <w:rPr>
          <w:rFonts w:asciiTheme="minorHAnsi" w:hAnsiTheme="minorHAnsi"/>
          <w:sz w:val="22"/>
          <w:szCs w:val="22"/>
        </w:rPr>
        <w:t xml:space="preserve"> în etapa precontractuală</w:t>
      </w:r>
      <w:r w:rsidR="00624467" w:rsidRPr="00FF0ABE">
        <w:rPr>
          <w:rFonts w:asciiTheme="minorHAnsi" w:hAnsiTheme="minorHAnsi"/>
          <w:sz w:val="22"/>
          <w:szCs w:val="22"/>
        </w:rPr>
        <w:t>/contractuală</w:t>
      </w:r>
      <w:r w:rsidRPr="00FF0ABE">
        <w:rPr>
          <w:rFonts w:asciiTheme="minorHAnsi" w:hAnsiTheme="minorHAnsi"/>
          <w:sz w:val="22"/>
          <w:szCs w:val="22"/>
        </w:rPr>
        <w:t>), inclusiv în situațiile privind încadrarea în categoria întreprinderilor în dificultate.</w:t>
      </w:r>
    </w:p>
    <w:p w:rsidR="007A0306" w:rsidRPr="00FF0ABE" w:rsidRDefault="007A0306" w:rsidP="006B57C9">
      <w:pPr>
        <w:spacing w:before="0" w:after="0"/>
        <w:jc w:val="both"/>
        <w:rPr>
          <w:rFonts w:asciiTheme="minorHAnsi" w:hAnsiTheme="minorHAnsi"/>
          <w:sz w:val="22"/>
          <w:szCs w:val="22"/>
        </w:rPr>
      </w:pPr>
    </w:p>
    <w:p w:rsidR="007A0306" w:rsidRPr="00FF0ABE" w:rsidRDefault="007A0306" w:rsidP="006B57C9">
      <w:pPr>
        <w:spacing w:before="0" w:after="0"/>
        <w:jc w:val="both"/>
        <w:rPr>
          <w:rFonts w:asciiTheme="minorHAnsi" w:hAnsiTheme="minorHAnsi"/>
          <w:sz w:val="22"/>
          <w:szCs w:val="22"/>
        </w:rPr>
      </w:pPr>
    </w:p>
    <w:p w:rsidR="00FB1E05" w:rsidRPr="003B31EE" w:rsidRDefault="00FB1E05" w:rsidP="006B57C9">
      <w:pPr>
        <w:spacing w:before="0" w:after="0"/>
        <w:jc w:val="both"/>
        <w:rPr>
          <w:rFonts w:asciiTheme="minorHAnsi" w:eastAsia="MS Mincho" w:hAnsiTheme="minorHAnsi" w:cs="Trebuchet MS"/>
          <w:sz w:val="22"/>
          <w:szCs w:val="22"/>
        </w:rPr>
      </w:pPr>
      <w:r w:rsidRPr="003B31EE">
        <w:rPr>
          <w:rFonts w:asciiTheme="minorHAnsi" w:eastAsia="MS Mincho" w:hAnsiTheme="minorHAnsi" w:cs="Trebuchet MS"/>
          <w:sz w:val="22"/>
          <w:szCs w:val="22"/>
        </w:rPr>
        <w:t xml:space="preserve">În cadrul </w:t>
      </w:r>
      <w:r w:rsidRPr="003B31EE">
        <w:rPr>
          <w:rFonts w:asciiTheme="minorHAnsi" w:hAnsiTheme="minorHAnsi"/>
          <w:b/>
          <w:bCs/>
          <w:snapToGrid w:val="0"/>
          <w:color w:val="0070C0"/>
          <w:sz w:val="22"/>
          <w:szCs w:val="22"/>
        </w:rPr>
        <w:t>Anexei 10.</w:t>
      </w:r>
      <w:r w:rsidR="00921D8C" w:rsidRPr="003B31EE">
        <w:rPr>
          <w:rFonts w:asciiTheme="minorHAnsi" w:hAnsiTheme="minorHAnsi"/>
          <w:b/>
          <w:bCs/>
          <w:snapToGrid w:val="0"/>
          <w:color w:val="0070C0"/>
          <w:sz w:val="22"/>
          <w:szCs w:val="22"/>
        </w:rPr>
        <w:t xml:space="preserve">3 </w:t>
      </w:r>
      <w:r w:rsidRPr="003B31EE">
        <w:rPr>
          <w:rFonts w:asciiTheme="minorHAnsi" w:hAnsiTheme="minorHAnsi"/>
          <w:b/>
          <w:bCs/>
          <w:snapToGrid w:val="0"/>
          <w:color w:val="0070C0"/>
          <w:sz w:val="22"/>
          <w:szCs w:val="22"/>
        </w:rPr>
        <w:t>la prezentul ghid</w:t>
      </w:r>
      <w:r w:rsidR="00921D8C" w:rsidRPr="00950489">
        <w:rPr>
          <w:rFonts w:asciiTheme="minorHAnsi" w:hAnsiTheme="minorHAnsi"/>
          <w:b/>
          <w:bCs/>
          <w:snapToGrid w:val="0"/>
          <w:color w:val="0070C0"/>
          <w:sz w:val="22"/>
          <w:szCs w:val="22"/>
        </w:rPr>
        <w:t>, Modelul B</w:t>
      </w:r>
      <w:r w:rsidRPr="00950489">
        <w:rPr>
          <w:rFonts w:asciiTheme="minorHAnsi" w:hAnsiTheme="minorHAnsi"/>
          <w:b/>
          <w:bCs/>
          <w:snapToGrid w:val="0"/>
          <w:color w:val="0070C0"/>
          <w:sz w:val="22"/>
          <w:szCs w:val="22"/>
        </w:rPr>
        <w:t xml:space="preserve"> </w:t>
      </w:r>
      <w:r w:rsidRPr="00950489">
        <w:rPr>
          <w:rFonts w:asciiTheme="minorHAnsi" w:eastAsia="MS Mincho" w:hAnsiTheme="minorHAnsi" w:cs="Trebuchet MS"/>
          <w:sz w:val="22"/>
          <w:szCs w:val="22"/>
        </w:rPr>
        <w:t>detalia</w:t>
      </w:r>
      <w:r w:rsidR="00921D8C" w:rsidRPr="00950489">
        <w:rPr>
          <w:rFonts w:asciiTheme="minorHAnsi" w:eastAsia="MS Mincho" w:hAnsiTheme="minorHAnsi" w:cs="Trebuchet MS"/>
          <w:sz w:val="22"/>
          <w:szCs w:val="22"/>
        </w:rPr>
        <w:t xml:space="preserve">ză </w:t>
      </w:r>
      <w:r w:rsidRPr="00950489">
        <w:rPr>
          <w:rFonts w:asciiTheme="minorHAnsi" w:eastAsia="MS Mincho" w:hAnsiTheme="minorHAnsi" w:cs="Trebuchet MS"/>
          <w:sz w:val="22"/>
          <w:szCs w:val="22"/>
        </w:rPr>
        <w:t>situațiile</w:t>
      </w:r>
      <w:r w:rsidRPr="003B31EE">
        <w:rPr>
          <w:rFonts w:asciiTheme="minorHAnsi" w:eastAsia="MS Mincho" w:hAnsiTheme="minorHAnsi" w:cs="Trebuchet MS"/>
          <w:sz w:val="22"/>
          <w:szCs w:val="22"/>
        </w:rPr>
        <w:t xml:space="preserve"> în care solicitantul nu trebuie să se regăsească la data depunerii cererii de finanțare. Informațiile incluse în cadrul declarației anterior menționate se vor verifica și corela cu  datele rezultate din cererea de finanțare și anexele la aceasta. </w:t>
      </w:r>
    </w:p>
    <w:p w:rsidR="007A0306" w:rsidRPr="003B31EE" w:rsidRDefault="007A0306" w:rsidP="006B57C9">
      <w:pPr>
        <w:spacing w:before="0" w:after="0"/>
        <w:jc w:val="both"/>
        <w:rPr>
          <w:rFonts w:asciiTheme="minorHAnsi" w:eastAsia="MS Mincho" w:hAnsiTheme="minorHAnsi" w:cs="Trebuchet MS"/>
          <w:sz w:val="22"/>
          <w:szCs w:val="22"/>
        </w:rPr>
      </w:pPr>
    </w:p>
    <w:p w:rsidR="00FB1E05" w:rsidRPr="00FF0ABE" w:rsidRDefault="00FB1E05" w:rsidP="006B57C9">
      <w:pPr>
        <w:spacing w:before="0" w:after="0"/>
        <w:jc w:val="both"/>
        <w:rPr>
          <w:rFonts w:asciiTheme="minorHAnsi" w:eastAsia="MS Mincho" w:hAnsiTheme="minorHAnsi" w:cs="Trebuchet MS"/>
          <w:sz w:val="22"/>
          <w:szCs w:val="22"/>
        </w:rPr>
      </w:pPr>
      <w:r w:rsidRPr="003B31EE">
        <w:rPr>
          <w:rFonts w:asciiTheme="minorHAnsi" w:eastAsia="MS Mincho" w:hAnsiTheme="minorHAnsi" w:cs="Trebuchet MS"/>
          <w:sz w:val="22"/>
          <w:szCs w:val="22"/>
        </w:rPr>
        <w:t>Declarația de eligibilitate se va completa de către fi</w:t>
      </w:r>
      <w:r w:rsidR="006813E2" w:rsidRPr="003B31EE">
        <w:rPr>
          <w:rFonts w:asciiTheme="minorHAnsi" w:eastAsia="MS Mincho" w:hAnsiTheme="minorHAnsi" w:cs="Trebuchet MS"/>
          <w:sz w:val="22"/>
          <w:szCs w:val="22"/>
        </w:rPr>
        <w:t>ecare membru</w:t>
      </w:r>
      <w:r w:rsidR="006813E2" w:rsidRPr="00FF0ABE">
        <w:rPr>
          <w:rFonts w:asciiTheme="minorHAnsi" w:eastAsia="MS Mincho" w:hAnsiTheme="minorHAnsi" w:cs="Trebuchet MS"/>
          <w:sz w:val="22"/>
          <w:szCs w:val="22"/>
        </w:rPr>
        <w:t xml:space="preserve"> al parteneriatului care solicită ajutor în cadrul proiectului.</w:t>
      </w:r>
    </w:p>
    <w:p w:rsidR="007A0306" w:rsidRPr="00FF0ABE" w:rsidRDefault="007A0306" w:rsidP="006B57C9">
      <w:pPr>
        <w:spacing w:before="0" w:after="0"/>
        <w:jc w:val="both"/>
        <w:rPr>
          <w:rFonts w:asciiTheme="minorHAnsi" w:eastAsia="MS Mincho" w:hAnsiTheme="minorHAnsi" w:cs="Trebuchet MS"/>
          <w:sz w:val="22"/>
          <w:szCs w:val="22"/>
        </w:rPr>
      </w:pPr>
    </w:p>
    <w:p w:rsidR="00FB1E05" w:rsidRPr="00FF0ABE" w:rsidRDefault="00FB1E05"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În cadrul etapei de precontractare, solicitantul/liderul de parteneriat/partenerii și reprezentanții legali ai acestora, care îşi exercita atribuţiile de drept vor completa și transmite modelul din etapa precontractuală a declarației de eligibilitate aplicabile.</w:t>
      </w:r>
    </w:p>
    <w:p w:rsidR="007A0306" w:rsidRPr="00FF0ABE" w:rsidRDefault="007A0306" w:rsidP="006B57C9">
      <w:pPr>
        <w:spacing w:before="0" w:after="0"/>
        <w:jc w:val="both"/>
        <w:rPr>
          <w:rFonts w:asciiTheme="minorHAnsi" w:eastAsia="MS Mincho" w:hAnsiTheme="minorHAnsi" w:cs="Trebuchet MS"/>
          <w:sz w:val="22"/>
          <w:szCs w:val="22"/>
        </w:rPr>
      </w:pPr>
    </w:p>
    <w:tbl>
      <w:tblPr>
        <w:tblW w:w="9180" w:type="dxa"/>
        <w:tblBorders>
          <w:insideV w:val="single" w:sz="8" w:space="0" w:color="808080"/>
        </w:tblBorders>
        <w:tblLayout w:type="fixed"/>
        <w:tblLook w:val="01E0" w:firstRow="1" w:lastRow="1" w:firstColumn="1" w:lastColumn="1" w:noHBand="0" w:noVBand="0"/>
      </w:tblPr>
      <w:tblGrid>
        <w:gridCol w:w="795"/>
        <w:gridCol w:w="8385"/>
      </w:tblGrid>
      <w:tr w:rsidR="00FB1E05" w:rsidRPr="00FF0ABE" w:rsidTr="007A0306">
        <w:trPr>
          <w:trHeight w:val="570"/>
        </w:trPr>
        <w:tc>
          <w:tcPr>
            <w:tcW w:w="795" w:type="dxa"/>
            <w:shd w:val="clear" w:color="auto" w:fill="auto"/>
            <w:vAlign w:val="center"/>
          </w:tcPr>
          <w:p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7DB03410" wp14:editId="6BCA43A5">
                  <wp:extent cx="266700" cy="260350"/>
                  <wp:effectExtent l="0" t="0" r="12700" b="0"/>
                  <wp:docPr id="2" name="Picture 1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85" w:type="dxa"/>
            <w:shd w:val="clear" w:color="auto" w:fill="auto"/>
            <w:vAlign w:val="center"/>
          </w:tcPr>
          <w:p w:rsidR="007A0306" w:rsidRPr="00FF0ABE" w:rsidRDefault="00FB1E05" w:rsidP="007A0306">
            <w:pPr>
              <w:spacing w:before="0" w:after="0"/>
              <w:jc w:val="both"/>
              <w:rPr>
                <w:rFonts w:asciiTheme="minorHAnsi" w:hAnsiTheme="minorHAnsi"/>
                <w:sz w:val="22"/>
                <w:szCs w:val="22"/>
              </w:rPr>
            </w:pPr>
            <w:r w:rsidRPr="00FF0ABE">
              <w:rPr>
                <w:rFonts w:asciiTheme="minorHAnsi" w:hAnsiTheme="minorHAnsi"/>
                <w:sz w:val="22"/>
                <w:szCs w:val="22"/>
              </w:rPr>
              <w:t>Orice modificare pe parcursul perioadei de evaluare, selecție și contractare asupra situațiilor prevăzute în cadrul respectivei declarații trebuie notificate de către solicitant și/sau parteneri în scris către organismul intermediar în regiunea în care se implementează proiectul. În cazul în care, în procesul de evaluare, selecție și contractare sunt identificate modificări asupra situațiilor declarate de către solicitant și/sau parteneri în cadrul declarațiilor depuse, modificări care nu au fost aduse la cunoștinta organismului intermediar din regiunea în care se implementează proiectul în termen de maxim 5 zile de la modificarea acestora, cererile de finanțare vor fi respinse</w:t>
            </w:r>
            <w:r w:rsidR="00927306" w:rsidRPr="00FF0ABE">
              <w:rPr>
                <w:rFonts w:asciiTheme="minorHAnsi" w:hAnsiTheme="minorHAnsi"/>
                <w:sz w:val="22"/>
                <w:szCs w:val="22"/>
              </w:rPr>
              <w:t xml:space="preserve"> şi excluse</w:t>
            </w:r>
            <w:r w:rsidRPr="00FF0ABE">
              <w:rPr>
                <w:rFonts w:asciiTheme="minorHAnsi" w:hAnsiTheme="minorHAnsi"/>
                <w:sz w:val="22"/>
                <w:szCs w:val="22"/>
              </w:rPr>
              <w:t xml:space="preserve"> din proces.</w:t>
            </w:r>
          </w:p>
        </w:tc>
      </w:tr>
    </w:tbl>
    <w:p w:rsidR="007A0306" w:rsidRPr="00FF0ABE" w:rsidRDefault="007A0306" w:rsidP="007A0306">
      <w:pPr>
        <w:spacing w:before="0" w:after="0"/>
        <w:jc w:val="both"/>
        <w:rPr>
          <w:rFonts w:asciiTheme="minorHAnsi" w:eastAsia="MS Mincho" w:hAnsiTheme="minorHAnsi" w:cs="Trebuchet MS"/>
          <w:sz w:val="22"/>
          <w:szCs w:val="22"/>
        </w:rPr>
      </w:pPr>
    </w:p>
    <w:p w:rsidR="00FB1E05" w:rsidRPr="00FF0ABE" w:rsidRDefault="00FB1E05"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Demonstrarea drepturilor reale asupra infrastructurii (imobil) pe care se propune a se realiza investiția (pentru proiectele ce presupun realizarea inclusiv de lucrări de construire/extindere/</w:t>
      </w:r>
      <w:r w:rsidR="0089776F" w:rsidRPr="00FF0ABE">
        <w:rPr>
          <w:rFonts w:asciiTheme="minorHAnsi" w:hAnsiTheme="minorHAnsi"/>
          <w:sz w:val="22"/>
          <w:szCs w:val="22"/>
        </w:rPr>
        <w:t>dotare</w:t>
      </w:r>
      <w:r w:rsidRPr="00FF0ABE">
        <w:rPr>
          <w:rFonts w:asciiTheme="minorHAnsi" w:hAnsiTheme="minorHAnsi"/>
          <w:sz w:val="22"/>
          <w:szCs w:val="22"/>
        </w:rPr>
        <w:t xml:space="preserve"> pentru care este necesară autorizarea de construire) și/sau drepturi de reale/de creanță pentru proiectele care nu implică realizarea de lucrări de construire: </w:t>
      </w:r>
    </w:p>
    <w:p w:rsidR="007A0306" w:rsidRPr="00FF0ABE" w:rsidRDefault="007A0306" w:rsidP="007A0306">
      <w:pPr>
        <w:pStyle w:val="Default"/>
        <w:ind w:left="720"/>
        <w:jc w:val="both"/>
        <w:rPr>
          <w:rFonts w:asciiTheme="minorHAnsi" w:hAnsiTheme="minorHAnsi"/>
          <w:sz w:val="22"/>
          <w:szCs w:val="22"/>
          <w:lang w:val="ro-RO"/>
        </w:rPr>
      </w:pPr>
    </w:p>
    <w:p w:rsidR="006406F3" w:rsidRPr="00FF0ABE" w:rsidRDefault="006406F3" w:rsidP="006406F3">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Pentru toate componentele proiectului, solicitantul/liderul de parteneriat si/sau membrii parteneriatului responsabil cu implementarea componentelor vor menționa locul de implementare și se vor anexa la cererea de finanțare documente justificative care să demonstreze drepturile reale/de creantă premise de prezentul ghid. Documentele respective </w:t>
      </w:r>
      <w:r w:rsidR="009C7363" w:rsidRPr="00FF0ABE">
        <w:rPr>
          <w:rFonts w:asciiTheme="minorHAnsi" w:hAnsiTheme="minorHAnsi"/>
          <w:sz w:val="22"/>
          <w:szCs w:val="22"/>
          <w:lang w:val="ro-RO"/>
        </w:rPr>
        <w:t>s</w:t>
      </w:r>
      <w:r w:rsidRPr="00FF0ABE">
        <w:rPr>
          <w:rFonts w:asciiTheme="minorHAnsi" w:hAnsiTheme="minorHAnsi"/>
          <w:sz w:val="22"/>
          <w:szCs w:val="22"/>
          <w:lang w:val="ro-RO"/>
        </w:rPr>
        <w:t>unt detaliate la secțiunea privind anxele obligatorii la cererea de finanțare.</w:t>
      </w:r>
    </w:p>
    <w:p w:rsidR="006406F3" w:rsidRPr="00FF0ABE" w:rsidRDefault="006406F3" w:rsidP="007A0306">
      <w:pPr>
        <w:pStyle w:val="Default"/>
        <w:ind w:left="720"/>
        <w:jc w:val="both"/>
        <w:rPr>
          <w:rFonts w:asciiTheme="minorHAnsi" w:hAnsiTheme="minorHAnsi"/>
          <w:sz w:val="22"/>
          <w:szCs w:val="22"/>
          <w:lang w:val="ro-RO"/>
        </w:rPr>
      </w:pPr>
    </w:p>
    <w:p w:rsidR="00FB1E05" w:rsidRPr="00FF0ABE" w:rsidRDefault="00FB1E05" w:rsidP="00B86951">
      <w:pPr>
        <w:pStyle w:val="Default"/>
        <w:numPr>
          <w:ilvl w:val="0"/>
          <w:numId w:val="31"/>
        </w:numPr>
        <w:jc w:val="both"/>
        <w:rPr>
          <w:rFonts w:asciiTheme="minorHAnsi" w:hAnsiTheme="minorHAnsi"/>
          <w:sz w:val="22"/>
          <w:szCs w:val="22"/>
          <w:lang w:val="ro-RO"/>
        </w:rPr>
      </w:pPr>
      <w:r w:rsidRPr="00FF0ABE">
        <w:rPr>
          <w:rFonts w:asciiTheme="minorHAnsi" w:hAnsiTheme="minorHAnsi"/>
          <w:i/>
          <w:iCs/>
          <w:sz w:val="22"/>
          <w:szCs w:val="22"/>
          <w:lang w:val="ro-RO"/>
        </w:rPr>
        <w:t>Pentru proiectele ce includ lucrări pentru care este necesară emiterea autorizării de construire</w:t>
      </w:r>
      <w:r w:rsidRPr="00FF0ABE">
        <w:rPr>
          <w:rFonts w:asciiTheme="minorHAnsi" w:hAnsiTheme="minorHAnsi"/>
          <w:sz w:val="22"/>
          <w:szCs w:val="22"/>
          <w:lang w:val="ro-RO"/>
        </w:rPr>
        <w:t xml:space="preserve">, solicitantul și/sau partenerii demonstrează deținerea următoarelor drepturi asupra imobilului/imobilelor ce face/fac obiectul investiției: </w:t>
      </w:r>
    </w:p>
    <w:p w:rsidR="00FB1E05" w:rsidRPr="00FF0ABE" w:rsidRDefault="00FB1E05" w:rsidP="00B86951">
      <w:pPr>
        <w:pStyle w:val="Default"/>
        <w:numPr>
          <w:ilvl w:val="1"/>
          <w:numId w:val="31"/>
        </w:numPr>
        <w:jc w:val="both"/>
        <w:rPr>
          <w:rFonts w:asciiTheme="minorHAnsi" w:hAnsiTheme="minorHAnsi"/>
          <w:sz w:val="22"/>
          <w:szCs w:val="22"/>
          <w:lang w:val="ro-RO"/>
        </w:rPr>
      </w:pPr>
      <w:r w:rsidRPr="00FF0ABE">
        <w:rPr>
          <w:rFonts w:asciiTheme="minorHAnsi" w:hAnsiTheme="minorHAnsi"/>
          <w:sz w:val="22"/>
          <w:szCs w:val="22"/>
          <w:lang w:val="ro-RO"/>
        </w:rPr>
        <w:t xml:space="preserve">dreptului de proprietate publică/privată; </w:t>
      </w:r>
    </w:p>
    <w:p w:rsidR="00FB1E05" w:rsidRPr="00FF0ABE" w:rsidRDefault="00FB1E05" w:rsidP="00B86951">
      <w:pPr>
        <w:pStyle w:val="Default"/>
        <w:numPr>
          <w:ilvl w:val="1"/>
          <w:numId w:val="31"/>
        </w:numPr>
        <w:jc w:val="both"/>
        <w:rPr>
          <w:rFonts w:asciiTheme="minorHAnsi" w:hAnsiTheme="minorHAnsi"/>
          <w:sz w:val="22"/>
          <w:szCs w:val="22"/>
          <w:lang w:val="ro-RO"/>
        </w:rPr>
      </w:pPr>
      <w:r w:rsidRPr="00FF0ABE">
        <w:rPr>
          <w:rFonts w:asciiTheme="minorHAnsi" w:hAnsiTheme="minorHAnsi"/>
          <w:sz w:val="22"/>
          <w:szCs w:val="22"/>
          <w:lang w:val="ro-RO"/>
        </w:rPr>
        <w:t xml:space="preserve">(dupa caz) </w:t>
      </w:r>
      <w:r w:rsidR="00287BB3" w:rsidRPr="00FF0ABE">
        <w:rPr>
          <w:rFonts w:asciiTheme="minorHAnsi" w:hAnsiTheme="minorHAnsi"/>
          <w:sz w:val="22"/>
          <w:szCs w:val="22"/>
          <w:lang w:val="ro-RO"/>
        </w:rPr>
        <w:t>d</w:t>
      </w:r>
      <w:r w:rsidRPr="00FF0ABE">
        <w:rPr>
          <w:rFonts w:asciiTheme="minorHAnsi" w:hAnsiTheme="minorHAnsi"/>
          <w:sz w:val="22"/>
          <w:szCs w:val="22"/>
          <w:lang w:val="ro-RO"/>
        </w:rPr>
        <w:t xml:space="preserve">reptului de administrare; </w:t>
      </w:r>
    </w:p>
    <w:p w:rsidR="00FB1E05" w:rsidRPr="00FF0ABE" w:rsidRDefault="00FB1E05" w:rsidP="00B86951">
      <w:pPr>
        <w:pStyle w:val="Default"/>
        <w:numPr>
          <w:ilvl w:val="1"/>
          <w:numId w:val="31"/>
        </w:numPr>
        <w:jc w:val="both"/>
        <w:rPr>
          <w:rFonts w:asciiTheme="minorHAnsi" w:hAnsiTheme="minorHAnsi"/>
          <w:sz w:val="22"/>
          <w:szCs w:val="22"/>
          <w:lang w:val="ro-RO"/>
        </w:rPr>
      </w:pPr>
      <w:r w:rsidRPr="00FF0ABE">
        <w:rPr>
          <w:rFonts w:asciiTheme="minorHAnsi" w:hAnsiTheme="minorHAnsi"/>
          <w:sz w:val="22"/>
          <w:szCs w:val="22"/>
          <w:lang w:val="ro-RO"/>
        </w:rPr>
        <w:t xml:space="preserve">(dupa caz) </w:t>
      </w:r>
      <w:r w:rsidR="00287BB3" w:rsidRPr="00FF0ABE">
        <w:rPr>
          <w:rFonts w:asciiTheme="minorHAnsi" w:hAnsiTheme="minorHAnsi"/>
          <w:sz w:val="22"/>
          <w:szCs w:val="22"/>
          <w:lang w:val="ro-RO"/>
        </w:rPr>
        <w:t>d</w:t>
      </w:r>
      <w:r w:rsidRPr="00FF0ABE">
        <w:rPr>
          <w:rFonts w:asciiTheme="minorHAnsi" w:hAnsiTheme="minorHAnsi"/>
          <w:sz w:val="22"/>
          <w:szCs w:val="22"/>
          <w:lang w:val="ro-RO"/>
        </w:rPr>
        <w:t>reptului de concesiune</w:t>
      </w:r>
      <w:r w:rsidR="00921D8C" w:rsidRPr="00FF0ABE">
        <w:rPr>
          <w:rStyle w:val="FootnoteReference"/>
          <w:rFonts w:asciiTheme="minorHAnsi" w:hAnsiTheme="minorHAnsi"/>
          <w:sz w:val="22"/>
          <w:szCs w:val="22"/>
          <w:lang w:val="ro-RO"/>
        </w:rPr>
        <w:footnoteReference w:id="26"/>
      </w:r>
      <w:r w:rsidRPr="00FF0ABE">
        <w:rPr>
          <w:rFonts w:asciiTheme="minorHAnsi" w:hAnsiTheme="minorHAnsi"/>
          <w:sz w:val="22"/>
          <w:szCs w:val="22"/>
          <w:lang w:val="ro-RO"/>
        </w:rPr>
        <w:t xml:space="preserve">; </w:t>
      </w:r>
    </w:p>
    <w:p w:rsidR="00FB1E05" w:rsidRPr="00FF0ABE" w:rsidRDefault="00FB1E05" w:rsidP="00B86951">
      <w:pPr>
        <w:pStyle w:val="Default"/>
        <w:numPr>
          <w:ilvl w:val="1"/>
          <w:numId w:val="31"/>
        </w:numPr>
        <w:jc w:val="both"/>
        <w:rPr>
          <w:rFonts w:asciiTheme="minorHAnsi" w:hAnsiTheme="minorHAnsi"/>
          <w:sz w:val="22"/>
          <w:szCs w:val="22"/>
          <w:lang w:val="ro-RO"/>
        </w:rPr>
      </w:pPr>
      <w:r w:rsidRPr="00FF0ABE">
        <w:rPr>
          <w:rFonts w:asciiTheme="minorHAnsi" w:hAnsiTheme="minorHAnsi"/>
          <w:sz w:val="22"/>
          <w:szCs w:val="22"/>
          <w:lang w:val="ro-RO"/>
        </w:rPr>
        <w:t xml:space="preserve">dreptului de superficie. </w:t>
      </w:r>
    </w:p>
    <w:p w:rsidR="007A0306" w:rsidRPr="00FF0ABE" w:rsidRDefault="007A0306" w:rsidP="007A0306">
      <w:pPr>
        <w:pStyle w:val="Default"/>
        <w:ind w:left="1440"/>
        <w:jc w:val="both"/>
        <w:rPr>
          <w:rFonts w:asciiTheme="minorHAnsi" w:hAnsiTheme="minorHAnsi"/>
          <w:sz w:val="22"/>
          <w:szCs w:val="22"/>
          <w:lang w:val="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7A0306" w:rsidRPr="00FF0ABE" w:rsidTr="00C94686">
        <w:trPr>
          <w:trHeight w:val="313"/>
        </w:trPr>
        <w:tc>
          <w:tcPr>
            <w:tcW w:w="742" w:type="dxa"/>
            <w:vAlign w:val="center"/>
          </w:tcPr>
          <w:p w:rsidR="007A0306" w:rsidRPr="00FF0ABE" w:rsidRDefault="007A0306" w:rsidP="00C94686">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4991F81E" wp14:editId="7FE87561">
                  <wp:extent cx="266700" cy="257175"/>
                  <wp:effectExtent l="0" t="0" r="0" b="9525"/>
                  <wp:docPr id="22" name="Picture 2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7A0306" w:rsidRPr="00FF0ABE" w:rsidRDefault="007A0306">
            <w:pPr>
              <w:spacing w:before="0" w:after="0"/>
              <w:jc w:val="both"/>
              <w:rPr>
                <w:rFonts w:asciiTheme="minorHAnsi" w:hAnsiTheme="minorHAnsi"/>
                <w:sz w:val="22"/>
                <w:szCs w:val="22"/>
              </w:rPr>
            </w:pPr>
            <w:r w:rsidRPr="00FF0ABE">
              <w:rPr>
                <w:rFonts w:asciiTheme="minorHAnsi" w:hAnsiTheme="minorHAnsi"/>
                <w:sz w:val="22"/>
                <w:szCs w:val="22"/>
              </w:rPr>
              <w:t xml:space="preserve">Dacă pe parcursul perioadei de implementare a contractului de finanțare, sau în perioada de durabilitate a investiției sunt afectate condițiile de construire/exploatare asupra infrastructurii (teren și/sau clădire) aferente proiectului, beneficiarul poate fi obligat să returneze finanțarea nerambursabilă acordată, precum și să plătească penalități, dacă este cazul, în conformitate cu prevederile contractuale. </w:t>
            </w:r>
          </w:p>
        </w:tc>
      </w:tr>
    </w:tbl>
    <w:p w:rsidR="007A0306" w:rsidRPr="00FF0ABE" w:rsidRDefault="007A0306" w:rsidP="007A0306">
      <w:pPr>
        <w:spacing w:before="0" w:after="0"/>
        <w:jc w:val="both"/>
        <w:rPr>
          <w:rFonts w:asciiTheme="minorHAnsi" w:hAnsiTheme="minorHAnsi"/>
          <w:sz w:val="22"/>
          <w:szCs w:val="22"/>
        </w:rPr>
      </w:pPr>
    </w:p>
    <w:p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Nu sunt eligibile investițiile care constau exclusiv din realizarea de lucrări de construcție care nu se supun autorizării, conform legii.</w:t>
      </w:r>
    </w:p>
    <w:p w:rsidR="007A0306" w:rsidRPr="00FF0ABE" w:rsidRDefault="007A0306" w:rsidP="007A0306">
      <w:pPr>
        <w:spacing w:before="0" w:after="0"/>
        <w:jc w:val="both"/>
        <w:rPr>
          <w:rFonts w:asciiTheme="minorHAnsi" w:hAnsiTheme="minorHAnsi"/>
          <w:sz w:val="22"/>
          <w:szCs w:val="22"/>
        </w:rPr>
      </w:pPr>
    </w:p>
    <w:p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Se accepta inscrierea provizorie a dreptului de proprietate in cadrul prezentului apel, cu condiția depunerii unui extras de carte funciară cu înscrierea definitivă</w:t>
      </w:r>
      <w:r w:rsidR="00C924A4">
        <w:rPr>
          <w:rFonts w:asciiTheme="minorHAnsi" w:hAnsiTheme="minorHAnsi"/>
          <w:sz w:val="22"/>
          <w:szCs w:val="22"/>
        </w:rPr>
        <w:t xml:space="preserve"> </w:t>
      </w:r>
      <w:r w:rsidRPr="00FF0ABE">
        <w:rPr>
          <w:rFonts w:asciiTheme="minorHAnsi" w:hAnsiTheme="minorHAnsi"/>
          <w:sz w:val="22"/>
          <w:szCs w:val="22"/>
        </w:rPr>
        <w:t xml:space="preserve"> a dreptului respectiv cel mai târziu în termenul maxim de transmitere a documentelor din etapa precontractuală, respectiv în termenul de 30 de zile calendaristice, termen calculat de la data notificării OI privind demararea etapei precontractuale, în caz contrar proiectul fiind respins. Dacă este cazul, pentru situația în care înscrierea definitivă se realizează în urma actualizării/modificării unei hotărâri de Guvern, în conformitate cu prevederile legale în vigoare, termenul pentru  depunerea extrasului de carte funciară cu înscrierea definitivă este de maxim </w:t>
      </w:r>
      <w:r w:rsidR="00AB39E9" w:rsidRPr="00FF0ABE">
        <w:rPr>
          <w:rFonts w:asciiTheme="minorHAnsi" w:hAnsiTheme="minorHAnsi"/>
          <w:sz w:val="22"/>
          <w:szCs w:val="22"/>
        </w:rPr>
        <w:t>120</w:t>
      </w:r>
      <w:r w:rsidRPr="00FF0ABE">
        <w:rPr>
          <w:rFonts w:asciiTheme="minorHAnsi" w:hAnsiTheme="minorHAnsi"/>
          <w:sz w:val="22"/>
          <w:szCs w:val="22"/>
        </w:rPr>
        <w:t xml:space="preserve"> de zile calendaristice, termen calculat de la data notificării OI privind demararea etapei precontractuale, în caz contrar proiectul fiind respins.  </w:t>
      </w:r>
    </w:p>
    <w:p w:rsidR="007A0306" w:rsidRPr="00FF0ABE" w:rsidRDefault="007A0306" w:rsidP="007A0306">
      <w:pPr>
        <w:spacing w:before="0" w:after="0"/>
        <w:jc w:val="both"/>
        <w:rPr>
          <w:rFonts w:asciiTheme="minorHAnsi" w:hAnsiTheme="minorHAnsi"/>
          <w:sz w:val="22"/>
          <w:szCs w:val="22"/>
        </w:rPr>
      </w:pPr>
    </w:p>
    <w:p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Situațiile privind nedepunerea documentelor solicitate pentru înscrierea definitivă în termenul maxim solicitat reprezintă un risc asumat de către solicitant pentru neobținerea finanțării nerambursabile în cadrul prezentului apel de proiecte.</w:t>
      </w:r>
    </w:p>
    <w:p w:rsidR="007A0306" w:rsidRPr="00FF0ABE" w:rsidRDefault="007A0306" w:rsidP="007A0306">
      <w:pPr>
        <w:spacing w:before="0" w:after="0"/>
        <w:jc w:val="both"/>
        <w:rPr>
          <w:rFonts w:asciiTheme="minorHAnsi" w:hAnsiTheme="minorHAnsi"/>
          <w:sz w:val="22"/>
          <w:szCs w:val="22"/>
        </w:rPr>
      </w:pPr>
    </w:p>
    <w:p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Nu se acceptă înscrierea provizorie a celorlalte drepturi reale menționate în cadrul prezentului ghid.</w:t>
      </w:r>
    </w:p>
    <w:p w:rsidR="007A0306" w:rsidRPr="00FF0ABE" w:rsidRDefault="007A0306" w:rsidP="007A0306">
      <w:pPr>
        <w:spacing w:before="0" w:after="0"/>
        <w:jc w:val="both"/>
        <w:rPr>
          <w:rFonts w:asciiTheme="minorHAnsi" w:hAnsiTheme="minorHAnsi"/>
          <w:sz w:val="22"/>
          <w:szCs w:val="22"/>
        </w:rPr>
      </w:pPr>
    </w:p>
    <w:p w:rsidR="00FB1E05" w:rsidRPr="00FF0ABE" w:rsidRDefault="00FB1E05" w:rsidP="00B86951">
      <w:pPr>
        <w:pStyle w:val="ListParagraph"/>
        <w:numPr>
          <w:ilvl w:val="0"/>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i/>
          <w:iCs/>
          <w:color w:val="000000"/>
          <w:sz w:val="22"/>
          <w:szCs w:val="22"/>
        </w:rPr>
        <w:t>Pentru proiectele ce includ doar dotări și/sau servicii</w:t>
      </w:r>
      <w:r w:rsidR="00D00DEE" w:rsidRPr="00FF0ABE">
        <w:rPr>
          <w:rFonts w:asciiTheme="minorHAnsi" w:hAnsiTheme="minorHAnsi" w:cs="Calibri"/>
          <w:i/>
          <w:iCs/>
          <w:color w:val="000000"/>
          <w:sz w:val="22"/>
          <w:szCs w:val="22"/>
        </w:rPr>
        <w:t xml:space="preserve"> şi lucrări de construire ce nu se supun autorizării,</w:t>
      </w:r>
      <w:r w:rsidR="006406F3" w:rsidRPr="00FF0ABE">
        <w:rPr>
          <w:rFonts w:asciiTheme="minorHAnsi" w:hAnsiTheme="minorHAnsi" w:cs="Calibri"/>
          <w:i/>
          <w:iCs/>
          <w:color w:val="000000"/>
          <w:sz w:val="22"/>
          <w:szCs w:val="22"/>
        </w:rPr>
        <w:t xml:space="preserve"> inclusiv pentru componenta de cercetare din cadrul proiectului</w:t>
      </w:r>
      <w:r w:rsidRPr="00FF0ABE">
        <w:rPr>
          <w:rFonts w:asciiTheme="minorHAnsi" w:hAnsiTheme="minorHAnsi" w:cs="Calibri"/>
          <w:i/>
          <w:iCs/>
          <w:color w:val="000000"/>
          <w:sz w:val="22"/>
          <w:szCs w:val="22"/>
        </w:rPr>
        <w:t xml:space="preserve"> </w:t>
      </w:r>
      <w:r w:rsidRPr="00FF0ABE">
        <w:rPr>
          <w:rFonts w:asciiTheme="minorHAnsi" w:hAnsiTheme="minorHAnsi" w:cs="Calibri"/>
          <w:color w:val="000000"/>
          <w:sz w:val="22"/>
          <w:szCs w:val="22"/>
        </w:rPr>
        <w:t xml:space="preserve">solicitantul și/sau partenerii demonstrează deținerea unuia din următoarele drepturi asupra imobilului/imobilelor ce face/fac obiectul investiției: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proprietate privată/publică;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dreptul de concesiune</w:t>
      </w:r>
      <w:r w:rsidR="00EB7787" w:rsidRPr="00FF0ABE">
        <w:rPr>
          <w:rStyle w:val="FootnoteReference"/>
          <w:rFonts w:asciiTheme="minorHAnsi" w:hAnsiTheme="minorHAnsi" w:cs="Calibri"/>
          <w:color w:val="000000"/>
          <w:sz w:val="22"/>
          <w:szCs w:val="22"/>
        </w:rPr>
        <w:footnoteReference w:id="27"/>
      </w:r>
      <w:r w:rsidRPr="00FF0ABE">
        <w:rPr>
          <w:rFonts w:asciiTheme="minorHAnsi" w:hAnsiTheme="minorHAnsi" w:cs="Calibri"/>
          <w:color w:val="000000"/>
          <w:sz w:val="22"/>
          <w:szCs w:val="22"/>
        </w:rPr>
        <w:t xml:space="preserve">; dreptul de administrare;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superficie;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uzufruct;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folosinţă cu titlu gratuit; împrumutul de folosință (comodat);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închiriere/locațiune. </w:t>
      </w:r>
    </w:p>
    <w:p w:rsidR="007A0306" w:rsidRPr="00FF0ABE" w:rsidRDefault="007A0306" w:rsidP="007A0306">
      <w:pPr>
        <w:autoSpaceDE w:val="0"/>
        <w:autoSpaceDN w:val="0"/>
        <w:adjustRightInd w:val="0"/>
        <w:spacing w:after="0"/>
        <w:rPr>
          <w:rFonts w:asciiTheme="minorHAnsi" w:hAnsiTheme="minorHAnsi" w:cs="Calibri"/>
          <w:color w:val="000000"/>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7A0306" w:rsidRPr="00FF0ABE" w:rsidTr="00C94686">
        <w:tc>
          <w:tcPr>
            <w:tcW w:w="742" w:type="dxa"/>
            <w:vAlign w:val="center"/>
          </w:tcPr>
          <w:p w:rsidR="007A0306" w:rsidRPr="00FF0ABE" w:rsidRDefault="007A0306" w:rsidP="00C94686">
            <w:pPr>
              <w:spacing w:before="0" w:after="0"/>
              <w:jc w:val="both"/>
              <w:rPr>
                <w:rFonts w:asciiTheme="minorHAnsi" w:hAnsiTheme="minorHAnsi"/>
                <w:sz w:val="22"/>
                <w:szCs w:val="22"/>
                <w:bdr w:val="none" w:sz="0" w:space="0" w:color="auto" w:frame="1"/>
                <w:lang w:eastAsia="ro-RO"/>
              </w:rPr>
            </w:pPr>
            <w:r w:rsidRPr="00FF0ABE">
              <w:rPr>
                <w:rFonts w:asciiTheme="minorHAnsi" w:hAnsiTheme="minorHAnsi"/>
                <w:noProof/>
                <w:sz w:val="22"/>
                <w:szCs w:val="22"/>
                <w:bdr w:val="none" w:sz="0" w:space="0" w:color="auto" w:frame="1"/>
                <w:lang w:eastAsia="ro-RO"/>
              </w:rPr>
              <w:lastRenderedPageBreak/>
              <w:drawing>
                <wp:inline distT="0" distB="0" distL="0" distR="0" wp14:anchorId="13EC0C51" wp14:editId="61A13F7D">
                  <wp:extent cx="266700" cy="257175"/>
                  <wp:effectExtent l="0" t="0" r="0" b="9525"/>
                  <wp:docPr id="27" name="Picture 2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7A0306" w:rsidRPr="00FF0ABE" w:rsidRDefault="007A0306" w:rsidP="00C94686">
            <w:pPr>
              <w:spacing w:before="0" w:after="0"/>
              <w:jc w:val="both"/>
              <w:rPr>
                <w:rFonts w:asciiTheme="minorHAnsi" w:hAnsiTheme="minorHAnsi"/>
                <w:sz w:val="22"/>
                <w:szCs w:val="22"/>
                <w:bdr w:val="none" w:sz="0" w:space="0" w:color="auto" w:frame="1"/>
                <w:lang w:eastAsia="ro-RO"/>
              </w:rPr>
            </w:pPr>
            <w:r w:rsidRPr="00FF0ABE">
              <w:rPr>
                <w:rFonts w:asciiTheme="minorHAnsi" w:hAnsiTheme="minorHAnsi"/>
                <w:sz w:val="22"/>
                <w:szCs w:val="22"/>
                <w:bdr w:val="none" w:sz="0" w:space="0" w:color="auto" w:frame="1"/>
                <w:lang w:eastAsia="ro-RO"/>
              </w:rPr>
              <w:t>Definițiile drepturilor reale și ale tipurilor de contracte din cadrul acestui criteriu trebuie interpretate în accepţiunea Codului Civil în vigoare la data lansării prezentului ghid. Vă rugăm să consultați actul normativ menţionat pentru eventuale detalieri și/sau modificări.</w:t>
            </w:r>
          </w:p>
        </w:tc>
      </w:tr>
    </w:tbl>
    <w:p w:rsidR="007A0306" w:rsidRPr="00FF0ABE" w:rsidRDefault="007A0306" w:rsidP="007A0306">
      <w:pPr>
        <w:autoSpaceDE w:val="0"/>
        <w:autoSpaceDN w:val="0"/>
        <w:adjustRightInd w:val="0"/>
        <w:spacing w:after="0"/>
        <w:rPr>
          <w:rFonts w:asciiTheme="minorHAnsi" w:hAnsiTheme="minorHAnsi" w:cs="Calibri"/>
          <w:color w:val="000000"/>
          <w:sz w:val="22"/>
          <w:szCs w:val="22"/>
        </w:rPr>
      </w:pPr>
    </w:p>
    <w:p w:rsidR="00FB1E05" w:rsidRPr="00FF0ABE" w:rsidRDefault="00FB1E05"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Imobilul</w:t>
      </w:r>
      <w:r w:rsidRPr="00FF0ABE">
        <w:rPr>
          <w:rFonts w:asciiTheme="minorHAnsi" w:hAnsiTheme="minorHAnsi"/>
          <w:sz w:val="22"/>
          <w:szCs w:val="22"/>
          <w:vertAlign w:val="superscript"/>
        </w:rPr>
        <w:footnoteReference w:id="28"/>
      </w:r>
      <w:r w:rsidRPr="00FF0ABE">
        <w:rPr>
          <w:rFonts w:asciiTheme="minorHAnsi" w:hAnsiTheme="minorHAnsi"/>
          <w:sz w:val="22"/>
          <w:szCs w:val="22"/>
          <w:vertAlign w:val="superscript"/>
        </w:rPr>
        <w:t xml:space="preserve"> </w:t>
      </w:r>
      <w:r w:rsidRPr="00FF0ABE">
        <w:rPr>
          <w:rFonts w:asciiTheme="minorHAnsi" w:hAnsiTheme="minorHAnsi"/>
          <w:sz w:val="22"/>
          <w:szCs w:val="22"/>
        </w:rPr>
        <w:t>ce face obiectul proiectului care implică execuţia de lucrări de construcţii îndeplineşte cumulativ, începând cu data depunerii cererii de finanţare, următoarele condiţii:</w:t>
      </w:r>
    </w:p>
    <w:p w:rsidR="008871E1" w:rsidRPr="00FF0ABE" w:rsidRDefault="008871E1" w:rsidP="008871E1">
      <w:pPr>
        <w:spacing w:before="0" w:after="0"/>
        <w:ind w:left="644"/>
        <w:jc w:val="both"/>
        <w:rPr>
          <w:rFonts w:asciiTheme="minorHAnsi" w:hAnsiTheme="minorHAnsi"/>
          <w:sz w:val="22"/>
          <w:szCs w:val="22"/>
        </w:rPr>
      </w:pPr>
    </w:p>
    <w:p w:rsidR="00FB1E05" w:rsidRPr="00FF0ABE" w:rsidRDefault="00FB1E05" w:rsidP="00B86951">
      <w:pPr>
        <w:numPr>
          <w:ilvl w:val="0"/>
          <w:numId w:val="32"/>
        </w:numPr>
        <w:spacing w:before="0" w:after="0"/>
        <w:jc w:val="both"/>
        <w:rPr>
          <w:rFonts w:asciiTheme="minorHAnsi" w:hAnsiTheme="minorHAnsi"/>
          <w:sz w:val="22"/>
          <w:szCs w:val="22"/>
        </w:rPr>
      </w:pPr>
      <w:r w:rsidRPr="00FF0ABE">
        <w:rPr>
          <w:rFonts w:asciiTheme="minorHAnsi" w:hAnsiTheme="minorHAnsi"/>
          <w:sz w:val="22"/>
          <w:szCs w:val="22"/>
        </w:rPr>
        <w:t xml:space="preserve">este liber de orice sarcini sau interdicţii ce afectează implementarea operaţiunii; </w:t>
      </w:r>
    </w:p>
    <w:p w:rsidR="00FB1E05" w:rsidRPr="00FF0ABE" w:rsidRDefault="00FB1E05" w:rsidP="00B86951">
      <w:pPr>
        <w:numPr>
          <w:ilvl w:val="0"/>
          <w:numId w:val="32"/>
        </w:numPr>
        <w:spacing w:before="0" w:after="0"/>
        <w:jc w:val="both"/>
        <w:rPr>
          <w:rFonts w:asciiTheme="minorHAnsi" w:hAnsiTheme="minorHAnsi"/>
          <w:sz w:val="22"/>
          <w:szCs w:val="22"/>
        </w:rPr>
      </w:pPr>
      <w:r w:rsidRPr="00FF0ABE">
        <w:rPr>
          <w:rFonts w:asciiTheme="minorHAnsi" w:hAnsiTheme="minorHAnsi"/>
          <w:sz w:val="22"/>
          <w:szCs w:val="22"/>
        </w:rPr>
        <w:t xml:space="preserve">nu face obiectul unor litigii având ca obiect dreptul invocat de către solicitant  pentru realizarea proiectului, aflate în curs de soluţionare la instanţele judecătoreşti; </w:t>
      </w:r>
    </w:p>
    <w:p w:rsidR="00FB1E05" w:rsidRPr="00FF0ABE" w:rsidRDefault="00FB1E05" w:rsidP="00B86951">
      <w:pPr>
        <w:numPr>
          <w:ilvl w:val="0"/>
          <w:numId w:val="32"/>
        </w:numPr>
        <w:spacing w:before="0" w:after="0"/>
        <w:jc w:val="both"/>
        <w:rPr>
          <w:rFonts w:asciiTheme="minorHAnsi" w:hAnsiTheme="minorHAnsi"/>
          <w:sz w:val="22"/>
          <w:szCs w:val="22"/>
        </w:rPr>
      </w:pPr>
      <w:r w:rsidRPr="00FF0ABE">
        <w:rPr>
          <w:rFonts w:asciiTheme="minorHAnsi" w:hAnsiTheme="minorHAnsi"/>
          <w:sz w:val="22"/>
          <w:szCs w:val="22"/>
        </w:rPr>
        <w:t>nu face obiectul revendicărilor potrivit unor legi speciale în materie sau dreptului comun.</w:t>
      </w:r>
    </w:p>
    <w:p w:rsidR="007A0306" w:rsidRPr="00FF0ABE" w:rsidRDefault="007A0306" w:rsidP="006B57C9">
      <w:pPr>
        <w:pStyle w:val="bullet1"/>
        <w:numPr>
          <w:ilvl w:val="0"/>
          <w:numId w:val="0"/>
        </w:numPr>
        <w:tabs>
          <w:tab w:val="left" w:pos="708"/>
        </w:tabs>
        <w:spacing w:before="0" w:after="0"/>
        <w:jc w:val="both"/>
        <w:rPr>
          <w:rFonts w:asciiTheme="minorHAnsi" w:hAnsiTheme="minorHAnsi"/>
          <w:sz w:val="22"/>
          <w:szCs w:val="22"/>
        </w:rPr>
      </w:pPr>
    </w:p>
    <w:p w:rsidR="00FB1E05" w:rsidRPr="00FF0ABE" w:rsidRDefault="00FB1E05" w:rsidP="006B57C9">
      <w:pPr>
        <w:pStyle w:val="bullet1"/>
        <w:numPr>
          <w:ilvl w:val="0"/>
          <w:numId w:val="0"/>
        </w:numPr>
        <w:tabs>
          <w:tab w:val="left" w:pos="708"/>
        </w:tabs>
        <w:spacing w:before="0" w:after="0"/>
        <w:jc w:val="both"/>
        <w:rPr>
          <w:rFonts w:asciiTheme="minorHAnsi" w:hAnsiTheme="minorHAnsi"/>
          <w:sz w:val="22"/>
          <w:szCs w:val="22"/>
        </w:rPr>
      </w:pPr>
      <w:r w:rsidRPr="00FF0ABE">
        <w:rPr>
          <w:rFonts w:asciiTheme="minorHAnsi" w:hAnsiTheme="minorHAnsi"/>
          <w:sz w:val="22"/>
          <w:szCs w:val="22"/>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OI în cadrul etapei de verificare a conformității administrative și eligibilității. Garanțiile reale asupra imobilelor (ex. ipoteca, etc) sunt considerate în accepțiunea AMPOR  incompatibile cu realizarea proiectelor de investiții </w:t>
      </w:r>
      <w:r w:rsidR="007A0306" w:rsidRPr="00FF0ABE">
        <w:rPr>
          <w:rFonts w:asciiTheme="minorHAnsi" w:hAnsiTheme="minorHAnsi"/>
          <w:sz w:val="22"/>
          <w:szCs w:val="22"/>
        </w:rPr>
        <w:t>pentru care este necesară obținerea autorizației de construire, în conformitate cu prevederile legale în vigoare.</w:t>
      </w:r>
    </w:p>
    <w:p w:rsidR="007A0306" w:rsidRPr="00FF0ABE" w:rsidRDefault="007A0306"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Ulterior contractării proiectului, este permisă </w:t>
      </w:r>
      <w:r w:rsidRPr="00FF0ABE">
        <w:rPr>
          <w:rFonts w:asciiTheme="minorHAnsi" w:hAnsiTheme="minorHAnsi" w:cs="Arial"/>
          <w:sz w:val="22"/>
          <w:szCs w:val="22"/>
        </w:rPr>
        <w:t xml:space="preserve">ipotecarea obiectelor/bunurilor aferente proiectului, fie ele mobile sau imobile, în condițiile stricte ale prevederilor contractuale, cu respectarea legislaţiei în vigoare. </w:t>
      </w:r>
      <w:r w:rsidRPr="00FF0ABE">
        <w:rPr>
          <w:rFonts w:asciiTheme="minorHAnsi" w:hAnsiTheme="minorHAnsi"/>
          <w:sz w:val="22"/>
          <w:szCs w:val="22"/>
          <w:bdr w:val="none" w:sz="0" w:space="0" w:color="auto" w:frame="1"/>
          <w:lang w:eastAsia="ro-RO"/>
        </w:rPr>
        <w:t xml:space="preserve">Dacă pe parcursul perioadei de implementare a proiectului, sau în perioada de valabilitate a acestuia sunt afectate condițiile de construire/exploatare asupra infrastructurii (teren și/sau clădire) aferente proiectului, beneficiarul poate fi obligat să returneze finanțarea nerambursabilă acordată, precum și să plătească penalități, dacă este cazul, în conformitate cu prevederile contractuale. De asemenea, modificarea </w:t>
      </w:r>
      <w:r w:rsidRPr="00FF0ABE">
        <w:rPr>
          <w:rFonts w:asciiTheme="minorHAnsi" w:hAnsiTheme="minorHAnsi"/>
          <w:sz w:val="22"/>
          <w:szCs w:val="22"/>
        </w:rPr>
        <w:t>dreptului asupra imobilului ce face obiectul cererii de finanțare nu se poate realiza decât în condițiile stricte prevăzute de contractul de finanțare. Pentru detalii cu privire la aceste aspecte vă rugăm să consultați modelul de contract de finanțare.</w:t>
      </w:r>
    </w:p>
    <w:p w:rsidR="007F5647" w:rsidRPr="00FF0ABE" w:rsidRDefault="007F5647" w:rsidP="006B57C9">
      <w:pPr>
        <w:spacing w:before="0" w:after="0"/>
        <w:jc w:val="both"/>
        <w:rPr>
          <w:rFonts w:asciiTheme="minorHAnsi" w:hAnsiTheme="minorHAnsi"/>
          <w:sz w:val="22"/>
          <w:szCs w:val="22"/>
        </w:rPr>
      </w:pPr>
    </w:p>
    <w:p w:rsidR="007A0306" w:rsidRPr="00FF0ABE" w:rsidRDefault="007A0306"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Asigurarea durabilității investițiilor în infrastructură</w:t>
      </w:r>
      <w:r w:rsidR="00CB6D3D" w:rsidRPr="00FF0ABE">
        <w:rPr>
          <w:rFonts w:asciiTheme="minorHAnsi" w:hAnsiTheme="minorHAnsi"/>
          <w:sz w:val="22"/>
          <w:szCs w:val="22"/>
        </w:rPr>
        <w:t>:</w:t>
      </w:r>
    </w:p>
    <w:p w:rsidR="007A0306" w:rsidRPr="00FF0ABE" w:rsidRDefault="007A0306" w:rsidP="006B57C9">
      <w:pPr>
        <w:spacing w:before="0" w:after="0"/>
        <w:jc w:val="both"/>
        <w:rPr>
          <w:rFonts w:asciiTheme="minorHAnsi" w:hAnsiTheme="minorHAnsi"/>
          <w:sz w:val="22"/>
          <w:szCs w:val="22"/>
        </w:rPr>
      </w:pPr>
    </w:p>
    <w:p w:rsidR="00FB1E05" w:rsidRPr="00FF0ABE" w:rsidRDefault="00FB1E05" w:rsidP="00EE5795">
      <w:pPr>
        <w:spacing w:before="0" w:after="0"/>
        <w:jc w:val="both"/>
        <w:rPr>
          <w:rFonts w:asciiTheme="minorHAnsi" w:hAnsiTheme="minorHAnsi"/>
          <w:sz w:val="22"/>
          <w:szCs w:val="22"/>
        </w:rPr>
      </w:pPr>
      <w:r w:rsidRPr="00FF0ABE">
        <w:rPr>
          <w:rFonts w:asciiTheme="minorHAnsi" w:hAnsiTheme="minorHAnsi"/>
          <w:sz w:val="22"/>
          <w:szCs w:val="22"/>
        </w:rPr>
        <w:t>Pe perioada de durabilitate prevăzută de Regulamentului  (UE) Nr. 130</w:t>
      </w:r>
      <w:r w:rsidR="00EE5795" w:rsidRPr="00FF0ABE">
        <w:rPr>
          <w:rFonts w:asciiTheme="minorHAnsi" w:hAnsiTheme="minorHAnsi"/>
          <w:sz w:val="22"/>
          <w:szCs w:val="22"/>
        </w:rPr>
        <w:t xml:space="preserve">3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r w:rsidRPr="00FF0ABE">
        <w:rPr>
          <w:rFonts w:asciiTheme="minorHAnsi" w:hAnsiTheme="minorHAnsi"/>
          <w:sz w:val="22"/>
          <w:szCs w:val="22"/>
        </w:rPr>
        <w:t xml:space="preserve"> sau în termenul prevăzut de normele privind ajutorul de stat, după caz, solicitantul  nu trebuie să : </w:t>
      </w:r>
    </w:p>
    <w:p w:rsidR="00FB1E05" w:rsidRPr="00FF0ABE" w:rsidRDefault="00FB1E05" w:rsidP="00B86951">
      <w:pPr>
        <w:pStyle w:val="ListParagraph"/>
        <w:numPr>
          <w:ilvl w:val="0"/>
          <w:numId w:val="33"/>
        </w:numPr>
        <w:spacing w:after="0"/>
        <w:ind w:left="992"/>
        <w:rPr>
          <w:rFonts w:asciiTheme="minorHAnsi" w:hAnsiTheme="minorHAnsi"/>
          <w:sz w:val="22"/>
          <w:szCs w:val="22"/>
        </w:rPr>
      </w:pPr>
      <w:r w:rsidRPr="00FF0ABE">
        <w:rPr>
          <w:rFonts w:asciiTheme="minorHAnsi" w:hAnsiTheme="minorHAnsi"/>
          <w:sz w:val="22"/>
          <w:szCs w:val="22"/>
        </w:rPr>
        <w:t xml:space="preserve">înceteze sau delocalizeze activitatea productivă în afara regiunii de dezvoltare în cadrul căreia a fost prevăzută inițial implementarea proiectului; </w:t>
      </w:r>
    </w:p>
    <w:p w:rsidR="00FB1E05" w:rsidRPr="00FF0ABE" w:rsidRDefault="00FB1E05" w:rsidP="00B86951">
      <w:pPr>
        <w:pStyle w:val="ListParagraph"/>
        <w:numPr>
          <w:ilvl w:val="0"/>
          <w:numId w:val="33"/>
        </w:numPr>
        <w:spacing w:after="0"/>
        <w:ind w:left="992"/>
        <w:rPr>
          <w:rFonts w:asciiTheme="minorHAnsi" w:hAnsiTheme="minorHAnsi"/>
          <w:sz w:val="22"/>
          <w:szCs w:val="22"/>
        </w:rPr>
      </w:pPr>
      <w:r w:rsidRPr="00FF0ABE">
        <w:rPr>
          <w:rFonts w:asciiTheme="minorHAnsi" w:hAnsiTheme="minorHAnsi"/>
          <w:sz w:val="22"/>
          <w:szCs w:val="22"/>
        </w:rPr>
        <w:t xml:space="preserve">să realizeze o modificare a proprietății asupra unui element de infrastructură care dă un avantaj nejustificat unui terţ; </w:t>
      </w:r>
    </w:p>
    <w:p w:rsidR="00FB1E05" w:rsidRPr="00FF0ABE" w:rsidRDefault="00FB1E05" w:rsidP="00B86951">
      <w:pPr>
        <w:pStyle w:val="ListParagraph"/>
        <w:numPr>
          <w:ilvl w:val="0"/>
          <w:numId w:val="33"/>
        </w:numPr>
        <w:spacing w:after="0"/>
        <w:ind w:left="992"/>
        <w:rPr>
          <w:rFonts w:asciiTheme="minorHAnsi" w:hAnsiTheme="minorHAnsi"/>
          <w:sz w:val="22"/>
          <w:szCs w:val="22"/>
        </w:rPr>
      </w:pPr>
      <w:r w:rsidRPr="00FF0ABE">
        <w:rPr>
          <w:rFonts w:asciiTheme="minorHAnsi" w:hAnsiTheme="minorHAnsi"/>
          <w:sz w:val="22"/>
          <w:szCs w:val="22"/>
        </w:rPr>
        <w:lastRenderedPageBreak/>
        <w:t>să realizeze o modificare substanțială care afectează natura, obiectivele sau condițiile de realizare și care ar determina subminarea obiectivelor inițiale ale acesteia.</w:t>
      </w:r>
    </w:p>
    <w:p w:rsidR="007A0306" w:rsidRPr="00FF0ABE" w:rsidRDefault="007A0306"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Din documentele ce atestă dreptul de concesiune/ superficie/</w:t>
      </w:r>
      <w:r w:rsidR="001D7979" w:rsidRPr="00FF0ABE">
        <w:rPr>
          <w:rFonts w:asciiTheme="minorHAnsi" w:hAnsiTheme="minorHAnsi"/>
          <w:sz w:val="22"/>
          <w:szCs w:val="22"/>
        </w:rPr>
        <w:t xml:space="preserve"> </w:t>
      </w:r>
      <w:r w:rsidRPr="00FF0ABE">
        <w:rPr>
          <w:rFonts w:asciiTheme="minorHAnsi" w:hAnsiTheme="minorHAnsi"/>
          <w:sz w:val="22"/>
          <w:szCs w:val="22"/>
        </w:rPr>
        <w:t xml:space="preserve">folosință/ uzufruct/ superficie/ comodat/ închiriere asupra imobilelor pe care se propune a se realiza investiția trebuie să reiasă faptul că drepturile respective sunt menţinute cel </w:t>
      </w:r>
      <w:r w:rsidR="004D55E7" w:rsidRPr="00FF0ABE">
        <w:rPr>
          <w:rFonts w:asciiTheme="minorHAnsi" w:hAnsiTheme="minorHAnsi"/>
          <w:sz w:val="22"/>
          <w:szCs w:val="22"/>
        </w:rPr>
        <w:t>puțin</w:t>
      </w:r>
      <w:r w:rsidRPr="00FF0ABE">
        <w:rPr>
          <w:rFonts w:asciiTheme="minorHAnsi" w:hAnsiTheme="minorHAnsi"/>
          <w:sz w:val="22"/>
          <w:szCs w:val="22"/>
        </w:rPr>
        <w:t xml:space="preserve"> pe perioada de durabilitate prevăzută de regulamentul menționat sau în termenul prevăzut de normele privind ajutorul de stat.</w:t>
      </w:r>
    </w:p>
    <w:p w:rsidR="00835384" w:rsidRPr="00FF0ABE" w:rsidRDefault="00835384" w:rsidP="006B57C9">
      <w:pPr>
        <w:spacing w:before="0" w:after="0"/>
        <w:jc w:val="both"/>
        <w:rPr>
          <w:rFonts w:asciiTheme="minorHAnsi" w:hAnsiTheme="minorHAnsi"/>
          <w:sz w:val="22"/>
          <w:szCs w:val="22"/>
        </w:rPr>
      </w:pPr>
    </w:p>
    <w:p w:rsidR="00835384"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Perioada de durabilitate a investiției se calculează de la plata finală aferentă contractelor de finanțare și este de 3 ani pentru IMM, respectiv 5 ani pentru întreprinderi mari.</w:t>
      </w:r>
      <w:r w:rsidR="000772DA" w:rsidRPr="00FF0ABE">
        <w:rPr>
          <w:rFonts w:asciiTheme="minorHAnsi" w:hAnsiTheme="minorHAnsi"/>
          <w:sz w:val="22"/>
          <w:szCs w:val="22"/>
        </w:rPr>
        <w:t xml:space="preserve"> </w:t>
      </w:r>
      <w:r w:rsidR="009F154D" w:rsidRPr="00950489">
        <w:rPr>
          <w:rFonts w:asciiTheme="minorHAnsi" w:hAnsiTheme="minorHAnsi"/>
          <w:sz w:val="22"/>
          <w:szCs w:val="22"/>
        </w:rPr>
        <w:t>În cadrul parteneriatelor</w:t>
      </w:r>
      <w:r w:rsidR="00835384" w:rsidRPr="00950489">
        <w:rPr>
          <w:rFonts w:asciiTheme="minorHAnsi" w:hAnsiTheme="minorHAnsi"/>
          <w:sz w:val="22"/>
          <w:szCs w:val="22"/>
        </w:rPr>
        <w:t xml:space="preserve"> </w:t>
      </w:r>
      <w:r w:rsidR="009F154D" w:rsidRPr="00950489">
        <w:rPr>
          <w:rFonts w:asciiTheme="minorHAnsi" w:hAnsiTheme="minorHAnsi"/>
          <w:sz w:val="22"/>
          <w:szCs w:val="22"/>
        </w:rPr>
        <w:t xml:space="preserve">între o entitate de drept public sau o întreprindere mare sau în cazul parcurilor tehnologice şi ştiinţifice </w:t>
      </w:r>
      <w:r w:rsidR="00835384" w:rsidRPr="00950489">
        <w:rPr>
          <w:rFonts w:asciiTheme="minorHAnsi" w:hAnsiTheme="minorHAnsi"/>
          <w:sz w:val="22"/>
          <w:szCs w:val="22"/>
        </w:rPr>
        <w:t xml:space="preserve">şi alţi membri ai sistemul quadruple helix, </w:t>
      </w:r>
      <w:r w:rsidR="009F154D" w:rsidRPr="00950489">
        <w:rPr>
          <w:rFonts w:asciiTheme="minorHAnsi" w:hAnsiTheme="minorHAnsi"/>
          <w:sz w:val="22"/>
          <w:szCs w:val="22"/>
        </w:rPr>
        <w:t>perioada de durabilitate a proi</w:t>
      </w:r>
      <w:r w:rsidR="009F154D" w:rsidRPr="005910C3">
        <w:rPr>
          <w:rFonts w:asciiTheme="minorHAnsi" w:hAnsiTheme="minorHAnsi"/>
          <w:sz w:val="22"/>
          <w:szCs w:val="22"/>
        </w:rPr>
        <w:t>ectelor este de 5 ani de la plata finală.</w:t>
      </w:r>
      <w:r w:rsidR="00835384" w:rsidRPr="00FF0ABE">
        <w:rPr>
          <w:rFonts w:asciiTheme="minorHAnsi" w:hAnsiTheme="minorHAnsi"/>
          <w:sz w:val="22"/>
          <w:szCs w:val="22"/>
        </w:rPr>
        <w:t xml:space="preserve"> </w:t>
      </w:r>
    </w:p>
    <w:p w:rsidR="00D777D8" w:rsidRPr="00FF0ABE" w:rsidRDefault="00D777D8" w:rsidP="006B57C9">
      <w:pPr>
        <w:spacing w:before="0" w:after="0"/>
        <w:jc w:val="both"/>
        <w:rPr>
          <w:rFonts w:asciiTheme="minorHAnsi" w:hAnsiTheme="minorHAnsi"/>
          <w:sz w:val="22"/>
          <w:szCs w:val="22"/>
        </w:rPr>
      </w:pPr>
    </w:p>
    <w:p w:rsidR="00FB1E05" w:rsidRPr="00FF0ABE" w:rsidRDefault="00FB1E05" w:rsidP="00D777D8">
      <w:pPr>
        <w:pStyle w:val="Heading2"/>
        <w:rPr>
          <w:sz w:val="22"/>
          <w:szCs w:val="22"/>
        </w:rPr>
      </w:pPr>
      <w:bookmarkStart w:id="53" w:name="_Toc501541805"/>
      <w:bookmarkStart w:id="54" w:name="_Toc45005714"/>
      <w:r w:rsidRPr="00FF0ABE">
        <w:rPr>
          <w:sz w:val="22"/>
          <w:szCs w:val="22"/>
        </w:rPr>
        <w:t>4.3 Eligibilitatea proiectului și a activităților</w:t>
      </w:r>
      <w:bookmarkEnd w:id="53"/>
      <w:bookmarkEnd w:id="54"/>
    </w:p>
    <w:p w:rsidR="00D777D8" w:rsidRPr="00FF0ABE" w:rsidRDefault="00D777D8" w:rsidP="00D777D8">
      <w:pPr>
        <w:rPr>
          <w:rFonts w:asciiTheme="minorHAnsi" w:hAnsiTheme="minorHAnsi"/>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Proiectul se încadrează în tipul/tipurile de investiție eligibil/e</w:t>
      </w:r>
    </w:p>
    <w:p w:rsidR="00D777D8" w:rsidRPr="00FF0ABE" w:rsidRDefault="00D777D8" w:rsidP="006B57C9">
      <w:pPr>
        <w:spacing w:before="0" w:after="0"/>
        <w:jc w:val="both"/>
        <w:rPr>
          <w:rFonts w:asciiTheme="minorHAnsi" w:hAnsiTheme="minorHAnsi"/>
          <w:bCs/>
          <w:sz w:val="22"/>
          <w:szCs w:val="22"/>
        </w:rPr>
      </w:pPr>
    </w:p>
    <w:p w:rsidR="008871E1" w:rsidRPr="00FF0ABE" w:rsidRDefault="008871E1" w:rsidP="008871E1">
      <w:pPr>
        <w:spacing w:before="0" w:after="0"/>
        <w:jc w:val="both"/>
        <w:rPr>
          <w:rFonts w:asciiTheme="minorHAnsi" w:hAnsiTheme="minorHAnsi"/>
          <w:b/>
          <w:bCs/>
          <w:color w:val="0070C0"/>
          <w:sz w:val="22"/>
          <w:szCs w:val="22"/>
        </w:rPr>
      </w:pPr>
      <w:r w:rsidRPr="00FF0ABE">
        <w:rPr>
          <w:rFonts w:asciiTheme="minorHAnsi" w:hAnsiTheme="minorHAnsi"/>
          <w:bCs/>
          <w:sz w:val="22"/>
          <w:szCs w:val="22"/>
        </w:rPr>
        <w:t xml:space="preserve">Având în vedere caracterul complex, integrat al operaţiunilor ce urmează a fi finanţate, toate proiectele trebuie să </w:t>
      </w:r>
      <w:r w:rsidRPr="00FF0ABE">
        <w:rPr>
          <w:rFonts w:asciiTheme="minorHAnsi" w:hAnsiTheme="minorHAnsi"/>
          <w:sz w:val="22"/>
          <w:szCs w:val="22"/>
        </w:rPr>
        <w:t>prevadă în mod obligatoriu includerea în piață a rezultatelor cercetării și comercializarea produselor/proceselor/serviciilor rezultate</w:t>
      </w:r>
      <w:r w:rsidR="009F154D" w:rsidRPr="00FF0ABE">
        <w:rPr>
          <w:rFonts w:asciiTheme="minorHAnsi" w:hAnsiTheme="minorHAnsi"/>
          <w:sz w:val="22"/>
          <w:szCs w:val="22"/>
        </w:rPr>
        <w:t xml:space="preserve"> în urma implementării proiectului</w:t>
      </w:r>
      <w:r w:rsidRPr="00FF0ABE">
        <w:rPr>
          <w:rFonts w:asciiTheme="minorHAnsi" w:hAnsiTheme="minorHAnsi"/>
          <w:bCs/>
          <w:sz w:val="22"/>
          <w:szCs w:val="22"/>
        </w:rPr>
        <w:t>, cu respectarea prev</w:t>
      </w:r>
      <w:r w:rsidR="009F154D" w:rsidRPr="00FF0ABE">
        <w:rPr>
          <w:rFonts w:asciiTheme="minorHAnsi" w:hAnsiTheme="minorHAnsi"/>
          <w:bCs/>
          <w:sz w:val="22"/>
          <w:szCs w:val="22"/>
        </w:rPr>
        <w:t>e</w:t>
      </w:r>
      <w:r w:rsidRPr="00FF0ABE">
        <w:rPr>
          <w:rFonts w:asciiTheme="minorHAnsi" w:hAnsiTheme="minorHAnsi"/>
          <w:bCs/>
          <w:sz w:val="22"/>
          <w:szCs w:val="22"/>
        </w:rPr>
        <w:t xml:space="preserve">derilor ajutoarelor de stat/minimis aplicabile și cu incadrarea exclusivă </w:t>
      </w:r>
      <w:r w:rsidR="00452682" w:rsidRPr="00FF0ABE">
        <w:rPr>
          <w:rFonts w:asciiTheme="minorHAnsi" w:hAnsiTheme="minorHAnsi"/>
          <w:bCs/>
          <w:sz w:val="22"/>
          <w:szCs w:val="22"/>
        </w:rPr>
        <w:t xml:space="preserve">a </w:t>
      </w:r>
      <w:r w:rsidRPr="00FF0ABE">
        <w:rPr>
          <w:rFonts w:asciiTheme="minorHAnsi" w:hAnsiTheme="minorHAnsi"/>
          <w:bCs/>
          <w:sz w:val="22"/>
          <w:szCs w:val="22"/>
        </w:rPr>
        <w:t xml:space="preserve">fiecărei activități/obiectiv al proiectului pe un singur tip de ajutor de stat. </w:t>
      </w:r>
    </w:p>
    <w:p w:rsidR="008871E1" w:rsidRPr="00FF0ABE" w:rsidRDefault="008871E1" w:rsidP="006B57C9">
      <w:pPr>
        <w:spacing w:before="0" w:after="0"/>
        <w:jc w:val="both"/>
        <w:rPr>
          <w:rFonts w:asciiTheme="minorHAnsi" w:hAnsiTheme="minorHAnsi"/>
          <w:bCs/>
          <w:sz w:val="22"/>
          <w:szCs w:val="22"/>
        </w:rPr>
      </w:pPr>
    </w:p>
    <w:p w:rsidR="00A317D2" w:rsidRPr="00FF0ABE" w:rsidRDefault="00A317D2" w:rsidP="00A317D2">
      <w:pPr>
        <w:spacing w:before="0" w:after="0"/>
        <w:jc w:val="both"/>
        <w:rPr>
          <w:rFonts w:asciiTheme="minorHAnsi" w:hAnsiTheme="minorHAnsi"/>
          <w:sz w:val="22"/>
          <w:szCs w:val="22"/>
        </w:rPr>
      </w:pPr>
      <w:r w:rsidRPr="00FF0ABE">
        <w:rPr>
          <w:rFonts w:asciiTheme="minorHAnsi" w:hAnsiTheme="minorHAnsi"/>
          <w:bCs/>
          <w:sz w:val="22"/>
          <w:szCs w:val="22"/>
        </w:rPr>
        <w:t>Nu sunt eligibile proiectele care includ exclusiv activități de cercetare și/sau dotarea cu echipamente si/sau brevetare/licen</w:t>
      </w:r>
      <w:r w:rsidR="0008584F" w:rsidRPr="00FF0ABE">
        <w:rPr>
          <w:rFonts w:asciiTheme="minorHAnsi" w:hAnsiTheme="minorHAnsi"/>
          <w:bCs/>
          <w:sz w:val="22"/>
          <w:szCs w:val="22"/>
        </w:rPr>
        <w:t xml:space="preserve">tiere pentru activitatea de cercetare – activități aferente etapei </w:t>
      </w:r>
      <w:r w:rsidRPr="00FF0ABE">
        <w:rPr>
          <w:rFonts w:asciiTheme="minorHAnsi" w:hAnsiTheme="minorHAnsi"/>
          <w:bCs/>
          <w:sz w:val="22"/>
          <w:szCs w:val="22"/>
        </w:rPr>
        <w:t xml:space="preserve">A, fără </w:t>
      </w:r>
      <w:r w:rsidRPr="00FF0ABE">
        <w:rPr>
          <w:rFonts w:asciiTheme="minorHAnsi" w:hAnsiTheme="minorHAnsi"/>
          <w:sz w:val="22"/>
          <w:szCs w:val="22"/>
        </w:rPr>
        <w:t>includerea în piață a rezultatelor cercetării și comercializarea produselor/proceselor/serviciilor rezultate.</w:t>
      </w:r>
    </w:p>
    <w:p w:rsidR="005A1A87" w:rsidRPr="00FF0ABE" w:rsidRDefault="005A1A87" w:rsidP="00A317D2">
      <w:pPr>
        <w:spacing w:before="0" w:after="0"/>
        <w:jc w:val="both"/>
        <w:rPr>
          <w:rFonts w:asciiTheme="minorHAnsi" w:hAnsiTheme="minorHAnsi"/>
          <w:sz w:val="22"/>
          <w:szCs w:val="22"/>
        </w:rPr>
      </w:pPr>
    </w:p>
    <w:p w:rsidR="005A1A87" w:rsidRPr="00FF0ABE" w:rsidRDefault="005A1A87" w:rsidP="00A317D2">
      <w:pPr>
        <w:spacing w:before="0" w:after="0"/>
        <w:jc w:val="both"/>
        <w:rPr>
          <w:rFonts w:asciiTheme="minorHAnsi" w:hAnsiTheme="minorHAnsi"/>
          <w:sz w:val="22"/>
          <w:szCs w:val="22"/>
        </w:rPr>
      </w:pPr>
      <w:r w:rsidRPr="00FF0ABE">
        <w:rPr>
          <w:rFonts w:asciiTheme="minorHAnsi" w:hAnsiTheme="minorHAnsi"/>
          <w:sz w:val="22"/>
          <w:szCs w:val="22"/>
        </w:rPr>
        <w:t xml:space="preserve">Nu sunt eligibile proiectele care implică doar investiții în active necorporare, indiferent de </w:t>
      </w:r>
      <w:r w:rsidR="00974EB7" w:rsidRPr="00FF0ABE">
        <w:rPr>
          <w:rFonts w:asciiTheme="minorHAnsi" w:hAnsiTheme="minorHAnsi"/>
          <w:sz w:val="22"/>
          <w:szCs w:val="22"/>
        </w:rPr>
        <w:t>componenta de ajutor de stat implicată</w:t>
      </w:r>
      <w:r w:rsidRPr="00FF0ABE">
        <w:rPr>
          <w:rFonts w:asciiTheme="minorHAnsi" w:hAnsiTheme="minorHAnsi"/>
          <w:sz w:val="22"/>
          <w:szCs w:val="22"/>
        </w:rPr>
        <w:t>.</w:t>
      </w:r>
    </w:p>
    <w:p w:rsidR="00A317D2" w:rsidRPr="00FF0ABE" w:rsidRDefault="00A317D2" w:rsidP="00A317D2">
      <w:pPr>
        <w:spacing w:before="0" w:after="0"/>
        <w:jc w:val="both"/>
        <w:rPr>
          <w:rFonts w:asciiTheme="minorHAnsi" w:hAnsiTheme="minorHAnsi"/>
          <w:sz w:val="22"/>
          <w:szCs w:val="22"/>
        </w:rPr>
      </w:pPr>
    </w:p>
    <w:p w:rsidR="005A1A87" w:rsidRPr="00FF0ABE" w:rsidRDefault="00A317D2" w:rsidP="00A317D2">
      <w:pPr>
        <w:spacing w:before="0" w:after="0"/>
        <w:jc w:val="both"/>
        <w:rPr>
          <w:rFonts w:asciiTheme="minorHAnsi" w:hAnsiTheme="minorHAnsi"/>
          <w:sz w:val="22"/>
          <w:szCs w:val="22"/>
        </w:rPr>
      </w:pPr>
      <w:r w:rsidRPr="00FF0ABE">
        <w:rPr>
          <w:rFonts w:asciiTheme="minorHAnsi" w:hAnsiTheme="minorHAnsi"/>
          <w:sz w:val="22"/>
          <w:szCs w:val="22"/>
        </w:rPr>
        <w:t>Echipamentele/dotarile in cadrul proiectului, indiferent de componenta sunt eligibile exclusiv pentru solicitant/membrii parteneriatului care implementeaza componentele respective.</w:t>
      </w:r>
    </w:p>
    <w:p w:rsidR="00356F3B" w:rsidRPr="00FF0ABE" w:rsidRDefault="00356F3B" w:rsidP="006B57C9">
      <w:pPr>
        <w:spacing w:before="0" w:after="0"/>
        <w:jc w:val="both"/>
        <w:rPr>
          <w:rFonts w:asciiTheme="minorHAnsi" w:hAnsiTheme="minorHAnsi"/>
          <w:sz w:val="22"/>
          <w:szCs w:val="22"/>
        </w:rPr>
      </w:pPr>
    </w:p>
    <w:p w:rsidR="00A317D2" w:rsidRPr="00FF0ABE" w:rsidRDefault="00A317D2" w:rsidP="006B57C9">
      <w:pPr>
        <w:spacing w:before="0" w:after="0"/>
        <w:jc w:val="both"/>
        <w:rPr>
          <w:rFonts w:asciiTheme="minorHAnsi" w:hAnsiTheme="minorHAnsi"/>
          <w:sz w:val="22"/>
          <w:szCs w:val="22"/>
        </w:rPr>
      </w:pPr>
      <w:r w:rsidRPr="00FF0ABE">
        <w:rPr>
          <w:rFonts w:asciiTheme="minorHAnsi" w:hAnsiTheme="minorHAnsi"/>
          <w:sz w:val="22"/>
          <w:szCs w:val="22"/>
        </w:rPr>
        <w:t>Nu sunt eligibile proiectele care implica numai lucrări de construire fără autorizatie de construire.</w:t>
      </w:r>
    </w:p>
    <w:p w:rsidR="00A317D2" w:rsidRPr="00FF0ABE" w:rsidRDefault="00A317D2" w:rsidP="006B57C9">
      <w:pPr>
        <w:spacing w:before="0" w:after="0"/>
        <w:jc w:val="both"/>
        <w:rPr>
          <w:rFonts w:asciiTheme="minorHAnsi" w:hAnsiTheme="minorHAnsi"/>
          <w:bCs/>
          <w:sz w:val="22"/>
          <w:szCs w:val="22"/>
        </w:rPr>
      </w:pPr>
    </w:p>
    <w:p w:rsidR="00FB1E05" w:rsidRPr="005910C3" w:rsidRDefault="0043241E" w:rsidP="006B57C9">
      <w:pPr>
        <w:spacing w:before="0" w:after="0"/>
        <w:jc w:val="both"/>
        <w:rPr>
          <w:rFonts w:asciiTheme="minorHAnsi" w:hAnsiTheme="minorHAnsi"/>
          <w:bCs/>
          <w:sz w:val="22"/>
          <w:szCs w:val="22"/>
        </w:rPr>
      </w:pPr>
      <w:r w:rsidRPr="005910C3">
        <w:rPr>
          <w:rFonts w:asciiTheme="minorHAnsi" w:hAnsiTheme="minorHAnsi"/>
          <w:bCs/>
          <w:sz w:val="22"/>
          <w:szCs w:val="22"/>
        </w:rPr>
        <w:t xml:space="preserve">Proiectele au următoarele </w:t>
      </w:r>
      <w:r w:rsidR="00FB1E05" w:rsidRPr="005910C3">
        <w:rPr>
          <w:rFonts w:asciiTheme="minorHAnsi" w:hAnsiTheme="minorHAnsi"/>
          <w:bCs/>
          <w:sz w:val="22"/>
          <w:szCs w:val="22"/>
        </w:rPr>
        <w:t xml:space="preserve">tipuri de investiții, în funcție de activitățile eligibile selectate și încadrarea acestora pe </w:t>
      </w:r>
      <w:r w:rsidR="00921D8C" w:rsidRPr="00950489">
        <w:rPr>
          <w:rFonts w:asciiTheme="minorHAnsi" w:hAnsiTheme="minorHAnsi"/>
          <w:bCs/>
          <w:sz w:val="22"/>
          <w:szCs w:val="22"/>
        </w:rPr>
        <w:t>tipurile</w:t>
      </w:r>
      <w:r w:rsidR="00FB1E05" w:rsidRPr="00950489">
        <w:rPr>
          <w:rFonts w:asciiTheme="minorHAnsi" w:hAnsiTheme="minorHAnsi"/>
          <w:bCs/>
          <w:sz w:val="22"/>
          <w:szCs w:val="22"/>
        </w:rPr>
        <w:t xml:space="preserve"> ajutor de stat</w:t>
      </w:r>
      <w:r w:rsidR="00921D8C" w:rsidRPr="00950489">
        <w:rPr>
          <w:rFonts w:asciiTheme="minorHAnsi" w:hAnsiTheme="minorHAnsi"/>
          <w:bCs/>
          <w:sz w:val="22"/>
          <w:szCs w:val="22"/>
        </w:rPr>
        <w:t>/minimis</w:t>
      </w:r>
      <w:r w:rsidR="00FB1E05" w:rsidRPr="00950489">
        <w:rPr>
          <w:rFonts w:asciiTheme="minorHAnsi" w:hAnsiTheme="minorHAnsi"/>
          <w:bCs/>
          <w:sz w:val="22"/>
          <w:szCs w:val="22"/>
        </w:rPr>
        <w:t xml:space="preserve"> aplicabile.</w:t>
      </w:r>
      <w:r w:rsidR="00FB1E05" w:rsidRPr="005910C3">
        <w:rPr>
          <w:rFonts w:asciiTheme="minorHAnsi" w:hAnsiTheme="minorHAnsi"/>
          <w:bCs/>
          <w:sz w:val="22"/>
          <w:szCs w:val="22"/>
        </w:rPr>
        <w:t xml:space="preserve"> Acestea sunt:</w:t>
      </w:r>
    </w:p>
    <w:p w:rsidR="008871E1" w:rsidRPr="005910C3" w:rsidRDefault="008871E1" w:rsidP="006B57C9">
      <w:pPr>
        <w:spacing w:before="0" w:after="0"/>
        <w:jc w:val="both"/>
        <w:rPr>
          <w:rFonts w:asciiTheme="minorHAnsi" w:hAnsiTheme="minorHAnsi"/>
          <w:bCs/>
          <w:sz w:val="22"/>
          <w:szCs w:val="22"/>
        </w:rPr>
      </w:pPr>
    </w:p>
    <w:p w:rsidR="00FB1E05" w:rsidRPr="005910C3" w:rsidRDefault="00974EB7" w:rsidP="00B86951">
      <w:pPr>
        <w:numPr>
          <w:ilvl w:val="0"/>
          <w:numId w:val="35"/>
        </w:numPr>
        <w:spacing w:before="0" w:after="0"/>
        <w:jc w:val="both"/>
        <w:rPr>
          <w:rFonts w:asciiTheme="minorHAnsi" w:hAnsiTheme="minorHAnsi" w:cs="Arial"/>
          <w:b/>
          <w:i/>
          <w:color w:val="FF0000"/>
          <w:sz w:val="22"/>
          <w:szCs w:val="22"/>
        </w:rPr>
      </w:pPr>
      <w:r w:rsidRPr="005910C3">
        <w:rPr>
          <w:rFonts w:asciiTheme="minorHAnsi" w:hAnsiTheme="minorHAnsi" w:cs="Arial"/>
          <w:b/>
          <w:i/>
          <w:color w:val="FF0000"/>
          <w:sz w:val="22"/>
          <w:szCs w:val="22"/>
        </w:rPr>
        <w:t>–</w:t>
      </w:r>
      <w:r w:rsidR="00F45B2C" w:rsidRPr="005910C3">
        <w:rPr>
          <w:rFonts w:asciiTheme="minorHAnsi" w:hAnsiTheme="minorHAnsi" w:cs="Arial"/>
          <w:b/>
          <w:i/>
          <w:color w:val="FF0000"/>
          <w:sz w:val="22"/>
          <w:szCs w:val="22"/>
        </w:rPr>
        <w:t>A</w:t>
      </w:r>
      <w:r w:rsidR="00FB1E05" w:rsidRPr="005910C3">
        <w:rPr>
          <w:rFonts w:asciiTheme="minorHAnsi" w:hAnsiTheme="minorHAnsi" w:cs="Arial"/>
          <w:b/>
          <w:i/>
          <w:color w:val="FF0000"/>
          <w:sz w:val="22"/>
          <w:szCs w:val="22"/>
        </w:rPr>
        <w:t>jutor</w:t>
      </w:r>
      <w:r w:rsidRPr="005910C3">
        <w:rPr>
          <w:rFonts w:asciiTheme="minorHAnsi" w:hAnsiTheme="minorHAnsi" w:cs="Arial"/>
          <w:b/>
          <w:i/>
          <w:color w:val="FF0000"/>
          <w:sz w:val="22"/>
          <w:szCs w:val="22"/>
        </w:rPr>
        <w:t>ul de stat</w:t>
      </w:r>
      <w:r w:rsidR="00FB1E05" w:rsidRPr="005910C3">
        <w:rPr>
          <w:rFonts w:asciiTheme="minorHAnsi" w:hAnsiTheme="minorHAnsi" w:cs="Arial"/>
          <w:b/>
          <w:i/>
          <w:color w:val="FF0000"/>
          <w:sz w:val="22"/>
          <w:szCs w:val="22"/>
        </w:rPr>
        <w:t xml:space="preserve"> pentru activit</w:t>
      </w:r>
      <w:r w:rsidR="00C02666" w:rsidRPr="005910C3">
        <w:rPr>
          <w:rFonts w:asciiTheme="minorHAnsi" w:hAnsiTheme="minorHAnsi" w:cs="Arial"/>
          <w:b/>
          <w:i/>
          <w:color w:val="FF0000"/>
          <w:sz w:val="22"/>
          <w:szCs w:val="22"/>
        </w:rPr>
        <w:t>ăţ</w:t>
      </w:r>
      <w:r w:rsidR="00FB1E05" w:rsidRPr="005910C3">
        <w:rPr>
          <w:rFonts w:asciiTheme="minorHAnsi" w:hAnsiTheme="minorHAnsi" w:cs="Arial"/>
          <w:b/>
          <w:i/>
          <w:color w:val="FF0000"/>
          <w:sz w:val="22"/>
          <w:szCs w:val="22"/>
        </w:rPr>
        <w:t>i de cercetare-dezvoltare, care implic</w:t>
      </w:r>
      <w:r w:rsidR="00C02666" w:rsidRPr="005910C3">
        <w:rPr>
          <w:rFonts w:asciiTheme="minorHAnsi" w:hAnsiTheme="minorHAnsi" w:cs="Arial"/>
          <w:b/>
          <w:i/>
          <w:color w:val="FF0000"/>
          <w:sz w:val="22"/>
          <w:szCs w:val="22"/>
        </w:rPr>
        <w:t>ă</w:t>
      </w:r>
      <w:r w:rsidR="00FB1E05" w:rsidRPr="005910C3">
        <w:rPr>
          <w:rFonts w:asciiTheme="minorHAnsi" w:hAnsiTheme="minorHAnsi"/>
          <w:b/>
          <w:i/>
          <w:iCs/>
          <w:color w:val="FF0000"/>
          <w:sz w:val="22"/>
          <w:szCs w:val="22"/>
        </w:rPr>
        <w:t xml:space="preserve"> investiții în active fixe corporale </w:t>
      </w:r>
      <w:r w:rsidR="00C02666" w:rsidRPr="005910C3">
        <w:rPr>
          <w:rFonts w:asciiTheme="minorHAnsi" w:hAnsiTheme="minorHAnsi"/>
          <w:b/>
          <w:i/>
          <w:iCs/>
          <w:color w:val="FF0000"/>
          <w:sz w:val="22"/>
          <w:szCs w:val="22"/>
        </w:rPr>
        <w:t>ş</w:t>
      </w:r>
      <w:r w:rsidR="00FB1E05" w:rsidRPr="005910C3">
        <w:rPr>
          <w:rFonts w:asciiTheme="minorHAnsi" w:hAnsiTheme="minorHAnsi"/>
          <w:b/>
          <w:i/>
          <w:iCs/>
          <w:color w:val="FF0000"/>
          <w:sz w:val="22"/>
          <w:szCs w:val="22"/>
        </w:rPr>
        <w:t xml:space="preserve">i necorporale, cheltuieli salariale </w:t>
      </w:r>
      <w:r w:rsidR="00C02666" w:rsidRPr="005910C3">
        <w:rPr>
          <w:rFonts w:asciiTheme="minorHAnsi" w:hAnsiTheme="minorHAnsi"/>
          <w:b/>
          <w:i/>
          <w:iCs/>
          <w:color w:val="FF0000"/>
          <w:sz w:val="22"/>
          <w:szCs w:val="22"/>
        </w:rPr>
        <w:t>ş</w:t>
      </w:r>
      <w:r w:rsidR="00FB1E05" w:rsidRPr="005910C3">
        <w:rPr>
          <w:rFonts w:asciiTheme="minorHAnsi" w:hAnsiTheme="minorHAnsi"/>
          <w:b/>
          <w:i/>
          <w:iCs/>
          <w:color w:val="FF0000"/>
          <w:sz w:val="22"/>
          <w:szCs w:val="22"/>
        </w:rPr>
        <w:t xml:space="preserve">i servicii </w:t>
      </w:r>
      <w:r w:rsidR="00C02666" w:rsidRPr="005910C3">
        <w:rPr>
          <w:rFonts w:asciiTheme="minorHAnsi" w:hAnsiTheme="minorHAnsi"/>
          <w:b/>
          <w:i/>
          <w:iCs/>
          <w:color w:val="FF0000"/>
          <w:sz w:val="22"/>
          <w:szCs w:val="22"/>
        </w:rPr>
        <w:t>achiziționate</w:t>
      </w:r>
      <w:r w:rsidR="00FB1E05" w:rsidRPr="005910C3">
        <w:rPr>
          <w:rFonts w:asciiTheme="minorHAnsi" w:hAnsiTheme="minorHAnsi"/>
          <w:b/>
          <w:i/>
          <w:iCs/>
          <w:color w:val="FF0000"/>
          <w:sz w:val="22"/>
          <w:szCs w:val="22"/>
        </w:rPr>
        <w:t xml:space="preserve"> din surse externe legate de: </w:t>
      </w:r>
    </w:p>
    <w:p w:rsidR="000209D7" w:rsidRPr="005910C3" w:rsidRDefault="000209D7" w:rsidP="000209D7">
      <w:pPr>
        <w:spacing w:before="0" w:after="0"/>
        <w:ind w:left="720"/>
        <w:jc w:val="both"/>
        <w:rPr>
          <w:rFonts w:asciiTheme="minorHAnsi" w:hAnsiTheme="minorHAnsi" w:cs="Arial"/>
          <w:b/>
          <w:i/>
          <w:sz w:val="22"/>
          <w:szCs w:val="22"/>
        </w:rPr>
      </w:pPr>
    </w:p>
    <w:p w:rsidR="00FB1E05" w:rsidRPr="005910C3" w:rsidRDefault="00FB1E05" w:rsidP="00B86951">
      <w:pPr>
        <w:numPr>
          <w:ilvl w:val="0"/>
          <w:numId w:val="36"/>
        </w:numPr>
        <w:spacing w:before="0" w:after="0"/>
        <w:jc w:val="both"/>
        <w:rPr>
          <w:rFonts w:asciiTheme="minorHAnsi" w:hAnsiTheme="minorHAnsi"/>
          <w:sz w:val="22"/>
          <w:szCs w:val="22"/>
        </w:rPr>
      </w:pPr>
      <w:r w:rsidRPr="005910C3">
        <w:rPr>
          <w:rFonts w:asciiTheme="minorHAnsi" w:hAnsiTheme="minorHAnsi"/>
          <w:b/>
          <w:color w:val="2F5496"/>
          <w:sz w:val="22"/>
          <w:szCs w:val="22"/>
        </w:rPr>
        <w:t>Activit</w:t>
      </w:r>
      <w:r w:rsidR="00C02666" w:rsidRPr="005910C3">
        <w:rPr>
          <w:rFonts w:asciiTheme="minorHAnsi" w:hAnsiTheme="minorHAnsi"/>
          <w:b/>
          <w:color w:val="2F5496"/>
          <w:sz w:val="22"/>
          <w:szCs w:val="22"/>
        </w:rPr>
        <w:t>ăţ</w:t>
      </w:r>
      <w:r w:rsidRPr="005910C3">
        <w:rPr>
          <w:rFonts w:asciiTheme="minorHAnsi" w:hAnsiTheme="minorHAnsi"/>
          <w:b/>
          <w:color w:val="2F5496"/>
          <w:sz w:val="22"/>
          <w:szCs w:val="22"/>
        </w:rPr>
        <w:t xml:space="preserve">i de cercetare </w:t>
      </w:r>
      <w:r w:rsidR="000D15A7" w:rsidRPr="005910C3">
        <w:rPr>
          <w:rFonts w:asciiTheme="minorHAnsi" w:hAnsiTheme="minorHAnsi"/>
          <w:b/>
          <w:color w:val="2F5496"/>
          <w:sz w:val="22"/>
          <w:szCs w:val="22"/>
        </w:rPr>
        <w:t xml:space="preserve">industriala (cercetare </w:t>
      </w:r>
      <w:r w:rsidRPr="005910C3">
        <w:rPr>
          <w:rFonts w:asciiTheme="minorHAnsi" w:hAnsiTheme="minorHAnsi"/>
          <w:b/>
          <w:color w:val="2F5496"/>
          <w:sz w:val="22"/>
          <w:szCs w:val="22"/>
        </w:rPr>
        <w:t>aplicat</w:t>
      </w:r>
      <w:r w:rsidR="00C02666" w:rsidRPr="005910C3">
        <w:rPr>
          <w:rFonts w:asciiTheme="minorHAnsi" w:hAnsiTheme="minorHAnsi"/>
          <w:b/>
          <w:color w:val="2F5496"/>
          <w:sz w:val="22"/>
          <w:szCs w:val="22"/>
        </w:rPr>
        <w:t>ă</w:t>
      </w:r>
      <w:r w:rsidRPr="005910C3">
        <w:rPr>
          <w:rFonts w:asciiTheme="minorHAnsi" w:hAnsiTheme="minorHAnsi"/>
          <w:b/>
          <w:color w:val="2F5496"/>
          <w:sz w:val="22"/>
          <w:szCs w:val="22"/>
        </w:rPr>
        <w:t xml:space="preserve"> </w:t>
      </w:r>
      <w:r w:rsidR="00C02666" w:rsidRPr="005910C3">
        <w:rPr>
          <w:rFonts w:asciiTheme="minorHAnsi" w:hAnsiTheme="minorHAnsi"/>
          <w:b/>
          <w:color w:val="2F5496"/>
          <w:sz w:val="22"/>
          <w:szCs w:val="22"/>
        </w:rPr>
        <w:t>ş</w:t>
      </w:r>
      <w:r w:rsidRPr="005910C3">
        <w:rPr>
          <w:rFonts w:asciiTheme="minorHAnsi" w:hAnsiTheme="minorHAnsi"/>
          <w:b/>
          <w:color w:val="2F5496"/>
          <w:sz w:val="22"/>
          <w:szCs w:val="22"/>
        </w:rPr>
        <w:t>i dezvoltare tehnologic</w:t>
      </w:r>
      <w:r w:rsidR="00C02666" w:rsidRPr="005910C3">
        <w:rPr>
          <w:rFonts w:asciiTheme="minorHAnsi" w:hAnsiTheme="minorHAnsi"/>
          <w:b/>
          <w:color w:val="2F5496"/>
          <w:sz w:val="22"/>
          <w:szCs w:val="22"/>
        </w:rPr>
        <w:t>ă</w:t>
      </w:r>
      <w:r w:rsidR="000D15A7" w:rsidRPr="005910C3">
        <w:rPr>
          <w:rFonts w:asciiTheme="minorHAnsi" w:hAnsiTheme="minorHAnsi"/>
          <w:b/>
          <w:color w:val="2F5496"/>
          <w:sz w:val="22"/>
          <w:szCs w:val="22"/>
        </w:rPr>
        <w:t>)</w:t>
      </w:r>
      <w:r w:rsidRPr="005910C3">
        <w:rPr>
          <w:rFonts w:asciiTheme="minorHAnsi" w:hAnsiTheme="minorHAnsi"/>
          <w:b/>
          <w:color w:val="2F5496"/>
          <w:sz w:val="22"/>
          <w:szCs w:val="22"/>
        </w:rPr>
        <w:t xml:space="preserve">, </w:t>
      </w:r>
      <w:r w:rsidRPr="005910C3">
        <w:rPr>
          <w:rFonts w:asciiTheme="minorHAnsi" w:hAnsiTheme="minorHAnsi"/>
          <w:sz w:val="22"/>
          <w:szCs w:val="22"/>
        </w:rPr>
        <w:t xml:space="preserve">definite conform </w:t>
      </w:r>
      <w:r w:rsidR="00D24D35" w:rsidRPr="005910C3">
        <w:rPr>
          <w:rFonts w:asciiTheme="minorHAnsi" w:hAnsiTheme="minorHAnsi"/>
          <w:sz w:val="22"/>
          <w:szCs w:val="22"/>
        </w:rPr>
        <w:t xml:space="preserve">Regulamentului (UE) nr. 651/2014 </w:t>
      </w:r>
      <w:r w:rsidRPr="005910C3">
        <w:rPr>
          <w:rFonts w:asciiTheme="minorHAnsi" w:hAnsiTheme="minorHAnsi"/>
          <w:sz w:val="22"/>
          <w:szCs w:val="22"/>
        </w:rPr>
        <w:t>din categoriile:</w:t>
      </w:r>
    </w:p>
    <w:p w:rsidR="00FB1E05" w:rsidRPr="00FF0ABE" w:rsidRDefault="00FB1E05" w:rsidP="00B86951">
      <w:pPr>
        <w:pStyle w:val="ListParagraph"/>
        <w:numPr>
          <w:ilvl w:val="1"/>
          <w:numId w:val="37"/>
        </w:numPr>
        <w:spacing w:after="0"/>
        <w:ind w:right="125"/>
        <w:rPr>
          <w:rFonts w:asciiTheme="minorHAnsi" w:hAnsiTheme="minorHAnsi"/>
          <w:sz w:val="22"/>
          <w:szCs w:val="22"/>
        </w:rPr>
      </w:pPr>
      <w:r w:rsidRPr="00950489">
        <w:rPr>
          <w:rFonts w:asciiTheme="minorHAnsi" w:hAnsiTheme="minorHAnsi"/>
          <w:b/>
          <w:sz w:val="22"/>
          <w:szCs w:val="22"/>
        </w:rPr>
        <w:lastRenderedPageBreak/>
        <w:t>cercetare industrial</w:t>
      </w:r>
      <w:r w:rsidR="00C02666" w:rsidRPr="00950489">
        <w:rPr>
          <w:rFonts w:asciiTheme="minorHAnsi" w:hAnsiTheme="minorHAnsi"/>
          <w:b/>
          <w:sz w:val="22"/>
          <w:szCs w:val="22"/>
        </w:rPr>
        <w:t>ă</w:t>
      </w:r>
      <w:r w:rsidRPr="005910C3">
        <w:rPr>
          <w:rFonts w:asciiTheme="minorHAnsi" w:hAnsiTheme="minorHAnsi"/>
          <w:b/>
          <w:sz w:val="22"/>
          <w:szCs w:val="22"/>
        </w:rPr>
        <w:t xml:space="preserve"> </w:t>
      </w:r>
      <w:r w:rsidRPr="005910C3">
        <w:rPr>
          <w:rFonts w:asciiTheme="minorHAnsi" w:hAnsiTheme="minorHAnsi"/>
          <w:sz w:val="22"/>
          <w:szCs w:val="22"/>
        </w:rPr>
        <w:t>definit</w:t>
      </w:r>
      <w:r w:rsidR="00D24D35" w:rsidRPr="005910C3">
        <w:rPr>
          <w:rFonts w:asciiTheme="minorHAnsi" w:hAnsiTheme="minorHAnsi"/>
          <w:sz w:val="22"/>
          <w:szCs w:val="22"/>
        </w:rPr>
        <w:t>ă</w:t>
      </w:r>
      <w:r w:rsidRPr="005910C3">
        <w:rPr>
          <w:rFonts w:asciiTheme="minorHAnsi" w:hAnsiTheme="minorHAnsi"/>
          <w:sz w:val="22"/>
          <w:szCs w:val="22"/>
        </w:rPr>
        <w:t xml:space="preserve"> ca cercetare sau investigaţie critică, planificată, în scopul dobândirii de cunoştinţe</w:t>
      </w:r>
      <w:r w:rsidRPr="00FF0ABE">
        <w:rPr>
          <w:rFonts w:asciiTheme="minorHAnsi" w:hAnsiTheme="minorHAnsi"/>
          <w:sz w:val="22"/>
          <w:szCs w:val="22"/>
        </w:rPr>
        <w:t xml:space="preserve"> şi competenţe noi pentru elaborarea unor noi produse, procese ori servicii sau pentru realizarea unei îmbunătăţiri semnificative a produselor, proceselor sau serviciilor existente. Aceasta cuprinde crearea de părţi componente pentru sisteme complexe şi poate include construcţia de prototipuri în laborator sau într-un mediu cu interfeţe simulate ale sistemelor existente, precum şi de linii - pilot, atunci când acest lucru este necesar pentru cercetarea industrială şi, în special, pentru validarea tehnologiilor generice;</w:t>
      </w:r>
    </w:p>
    <w:p w:rsidR="00FB1E05" w:rsidRPr="00FF0ABE" w:rsidRDefault="00FB1E05" w:rsidP="00B86951">
      <w:pPr>
        <w:pStyle w:val="ListParagraph"/>
        <w:numPr>
          <w:ilvl w:val="1"/>
          <w:numId w:val="37"/>
        </w:numPr>
        <w:spacing w:after="0"/>
        <w:ind w:right="125"/>
        <w:rPr>
          <w:rFonts w:asciiTheme="minorHAnsi" w:hAnsiTheme="minorHAnsi"/>
          <w:sz w:val="22"/>
          <w:szCs w:val="22"/>
        </w:rPr>
      </w:pPr>
      <w:r w:rsidRPr="00FF0ABE">
        <w:rPr>
          <w:rFonts w:asciiTheme="minorHAnsi" w:hAnsiTheme="minorHAnsi"/>
          <w:b/>
          <w:sz w:val="22"/>
          <w:szCs w:val="22"/>
        </w:rPr>
        <w:t>dezvoltarea tehnologic</w:t>
      </w:r>
      <w:r w:rsidR="00C02666" w:rsidRPr="00FF0ABE">
        <w:rPr>
          <w:rFonts w:asciiTheme="minorHAnsi" w:hAnsiTheme="minorHAnsi"/>
          <w:b/>
          <w:sz w:val="22"/>
          <w:szCs w:val="22"/>
        </w:rPr>
        <w:t>ă</w:t>
      </w:r>
      <w:r w:rsidRPr="00FF0ABE">
        <w:rPr>
          <w:rFonts w:asciiTheme="minorHAnsi" w:hAnsiTheme="minorHAnsi"/>
          <w:sz w:val="22"/>
          <w:szCs w:val="22"/>
        </w:rPr>
        <w:t xml:space="preserve"> este formata din </w:t>
      </w:r>
      <w:r w:rsidR="00C02666" w:rsidRPr="00FF0ABE">
        <w:rPr>
          <w:rFonts w:asciiTheme="minorHAnsi" w:hAnsiTheme="minorHAnsi"/>
          <w:sz w:val="22"/>
          <w:szCs w:val="22"/>
        </w:rPr>
        <w:t>activitățile</w:t>
      </w:r>
      <w:r w:rsidRPr="00FF0ABE">
        <w:rPr>
          <w:rFonts w:asciiTheme="minorHAnsi" w:hAnsiTheme="minorHAnsi"/>
          <w:sz w:val="22"/>
          <w:szCs w:val="22"/>
        </w:rPr>
        <w:t xml:space="preserve"> de inginerie a sistemelor </w:t>
      </w:r>
      <w:r w:rsidR="00C02666" w:rsidRPr="00FF0ABE">
        <w:rPr>
          <w:rFonts w:asciiTheme="minorHAnsi" w:hAnsiTheme="minorHAnsi"/>
          <w:sz w:val="22"/>
          <w:szCs w:val="22"/>
        </w:rPr>
        <w:t>ş</w:t>
      </w:r>
      <w:r w:rsidRPr="00FF0ABE">
        <w:rPr>
          <w:rFonts w:asciiTheme="minorHAnsi" w:hAnsiTheme="minorHAnsi"/>
          <w:sz w:val="22"/>
          <w:szCs w:val="22"/>
        </w:rPr>
        <w:t xml:space="preserve">i de inginerie tehnologica prin care se </w:t>
      </w:r>
      <w:r w:rsidR="00C02666" w:rsidRPr="00FF0ABE">
        <w:rPr>
          <w:rFonts w:asciiTheme="minorHAnsi" w:hAnsiTheme="minorHAnsi"/>
          <w:sz w:val="22"/>
          <w:szCs w:val="22"/>
        </w:rPr>
        <w:t>realizează</w:t>
      </w:r>
      <w:r w:rsidRPr="00FF0ABE">
        <w:rPr>
          <w:rFonts w:asciiTheme="minorHAnsi" w:hAnsiTheme="minorHAnsi"/>
          <w:sz w:val="22"/>
          <w:szCs w:val="22"/>
        </w:rPr>
        <w:t xml:space="preserve"> aplicarea </w:t>
      </w:r>
      <w:r w:rsidR="00C02666" w:rsidRPr="00FF0ABE">
        <w:rPr>
          <w:rFonts w:asciiTheme="minorHAnsi" w:hAnsiTheme="minorHAnsi"/>
          <w:sz w:val="22"/>
          <w:szCs w:val="22"/>
        </w:rPr>
        <w:t>ş</w:t>
      </w:r>
      <w:r w:rsidRPr="00FF0ABE">
        <w:rPr>
          <w:rFonts w:asciiTheme="minorHAnsi" w:hAnsiTheme="minorHAnsi"/>
          <w:sz w:val="22"/>
          <w:szCs w:val="22"/>
        </w:rPr>
        <w:t xml:space="preserve">i transferul rezultatelor </w:t>
      </w:r>
      <w:r w:rsidR="00C02666" w:rsidRPr="00FF0ABE">
        <w:rPr>
          <w:rFonts w:asciiTheme="minorHAnsi" w:hAnsiTheme="minorHAnsi"/>
          <w:sz w:val="22"/>
          <w:szCs w:val="22"/>
        </w:rPr>
        <w:t>cercetării</w:t>
      </w:r>
      <w:r w:rsidRPr="00FF0ABE">
        <w:rPr>
          <w:rFonts w:asciiTheme="minorHAnsi" w:hAnsiTheme="minorHAnsi"/>
          <w:sz w:val="22"/>
          <w:szCs w:val="22"/>
        </w:rPr>
        <w:t xml:space="preserve"> </w:t>
      </w:r>
      <w:r w:rsidR="00C02666" w:rsidRPr="00FF0ABE">
        <w:rPr>
          <w:rFonts w:asciiTheme="minorHAnsi" w:hAnsiTheme="minorHAnsi"/>
          <w:sz w:val="22"/>
          <w:szCs w:val="22"/>
        </w:rPr>
        <w:t>către</w:t>
      </w:r>
      <w:r w:rsidRPr="00FF0ABE">
        <w:rPr>
          <w:rFonts w:asciiTheme="minorHAnsi" w:hAnsiTheme="minorHAnsi"/>
          <w:sz w:val="22"/>
          <w:szCs w:val="22"/>
        </w:rPr>
        <w:t xml:space="preserve"> </w:t>
      </w:r>
      <w:r w:rsidR="00C02666" w:rsidRPr="00FF0ABE">
        <w:rPr>
          <w:rFonts w:asciiTheme="minorHAnsi" w:hAnsiTheme="minorHAnsi"/>
          <w:sz w:val="22"/>
          <w:szCs w:val="22"/>
        </w:rPr>
        <w:t>agenții</w:t>
      </w:r>
      <w:r w:rsidRPr="00FF0ABE">
        <w:rPr>
          <w:rFonts w:asciiTheme="minorHAnsi" w:hAnsiTheme="minorHAnsi"/>
          <w:sz w:val="22"/>
          <w:szCs w:val="22"/>
        </w:rPr>
        <w:t xml:space="preserve"> economici, precum </w:t>
      </w:r>
      <w:r w:rsidR="00C02666" w:rsidRPr="00FF0ABE">
        <w:rPr>
          <w:rFonts w:asciiTheme="minorHAnsi" w:hAnsiTheme="minorHAnsi"/>
          <w:sz w:val="22"/>
          <w:szCs w:val="22"/>
        </w:rPr>
        <w:t>ş</w:t>
      </w:r>
      <w:r w:rsidRPr="00FF0ABE">
        <w:rPr>
          <w:rFonts w:asciiTheme="minorHAnsi" w:hAnsiTheme="minorHAnsi"/>
          <w:sz w:val="22"/>
          <w:szCs w:val="22"/>
        </w:rPr>
        <w:t xml:space="preserve">i in plan social, </w:t>
      </w:r>
      <w:r w:rsidR="00C02666" w:rsidRPr="00FF0ABE">
        <w:rPr>
          <w:rFonts w:asciiTheme="minorHAnsi" w:hAnsiTheme="minorHAnsi"/>
          <w:sz w:val="22"/>
          <w:szCs w:val="22"/>
        </w:rPr>
        <w:t>având</w:t>
      </w:r>
      <w:r w:rsidRPr="00FF0ABE">
        <w:rPr>
          <w:rFonts w:asciiTheme="minorHAnsi" w:hAnsiTheme="minorHAnsi"/>
          <w:sz w:val="22"/>
          <w:szCs w:val="22"/>
        </w:rPr>
        <w:t xml:space="preserve"> ca scop introducerea </w:t>
      </w:r>
      <w:r w:rsidR="00C02666" w:rsidRPr="00FF0ABE">
        <w:rPr>
          <w:rFonts w:asciiTheme="minorHAnsi" w:hAnsiTheme="minorHAnsi"/>
          <w:sz w:val="22"/>
          <w:szCs w:val="22"/>
        </w:rPr>
        <w:t>ş</w:t>
      </w:r>
      <w:r w:rsidRPr="00FF0ABE">
        <w:rPr>
          <w:rFonts w:asciiTheme="minorHAnsi" w:hAnsiTheme="minorHAnsi"/>
          <w:sz w:val="22"/>
          <w:szCs w:val="22"/>
        </w:rPr>
        <w:t xml:space="preserve">i materializarea de noi tehnologii, produse, sisteme </w:t>
      </w:r>
      <w:r w:rsidR="00C02666" w:rsidRPr="00FF0ABE">
        <w:rPr>
          <w:rFonts w:asciiTheme="minorHAnsi" w:hAnsiTheme="minorHAnsi"/>
          <w:sz w:val="22"/>
          <w:szCs w:val="22"/>
        </w:rPr>
        <w:t>ş</w:t>
      </w:r>
      <w:r w:rsidRPr="00FF0ABE">
        <w:rPr>
          <w:rFonts w:asciiTheme="minorHAnsi" w:hAnsiTheme="minorHAnsi"/>
          <w:sz w:val="22"/>
          <w:szCs w:val="22"/>
        </w:rPr>
        <w:t xml:space="preserve">i servicii, precum </w:t>
      </w:r>
      <w:r w:rsidR="00C02666" w:rsidRPr="00FF0ABE">
        <w:rPr>
          <w:rFonts w:asciiTheme="minorHAnsi" w:hAnsiTheme="minorHAnsi"/>
          <w:sz w:val="22"/>
          <w:szCs w:val="22"/>
        </w:rPr>
        <w:t>ş</w:t>
      </w:r>
      <w:r w:rsidRPr="00FF0ABE">
        <w:rPr>
          <w:rFonts w:asciiTheme="minorHAnsi" w:hAnsiTheme="minorHAnsi"/>
          <w:sz w:val="22"/>
          <w:szCs w:val="22"/>
        </w:rPr>
        <w:t xml:space="preserve">i </w:t>
      </w:r>
      <w:r w:rsidR="00C02666" w:rsidRPr="00FF0ABE">
        <w:rPr>
          <w:rFonts w:asciiTheme="minorHAnsi" w:hAnsiTheme="minorHAnsi"/>
          <w:sz w:val="22"/>
          <w:szCs w:val="22"/>
        </w:rPr>
        <w:t>perfecționarea</w:t>
      </w:r>
      <w:r w:rsidRPr="00FF0ABE">
        <w:rPr>
          <w:rFonts w:asciiTheme="minorHAnsi" w:hAnsiTheme="minorHAnsi"/>
          <w:sz w:val="22"/>
          <w:szCs w:val="22"/>
        </w:rPr>
        <w:t xml:space="preserve"> celor existente, </w:t>
      </w:r>
      <w:r w:rsidR="00C02666" w:rsidRPr="00FF0ABE">
        <w:rPr>
          <w:rFonts w:asciiTheme="minorHAnsi" w:hAnsiTheme="minorHAnsi"/>
          <w:sz w:val="22"/>
          <w:szCs w:val="22"/>
        </w:rPr>
        <w:t>ş</w:t>
      </w:r>
      <w:r w:rsidRPr="00FF0ABE">
        <w:rPr>
          <w:rFonts w:asciiTheme="minorHAnsi" w:hAnsiTheme="minorHAnsi"/>
          <w:sz w:val="22"/>
          <w:szCs w:val="22"/>
        </w:rPr>
        <w:t>i care cuprinde:</w:t>
      </w:r>
    </w:p>
    <w:p w:rsidR="00FB1E05" w:rsidRPr="00FF0ABE" w:rsidRDefault="00FB1E05" w:rsidP="00B86951">
      <w:pPr>
        <w:pStyle w:val="ListParagraph"/>
        <w:numPr>
          <w:ilvl w:val="0"/>
          <w:numId w:val="40"/>
        </w:numPr>
        <w:spacing w:after="0"/>
        <w:ind w:right="125"/>
        <w:rPr>
          <w:rFonts w:asciiTheme="minorHAnsi" w:hAnsiTheme="minorHAnsi"/>
          <w:sz w:val="22"/>
          <w:szCs w:val="22"/>
        </w:rPr>
      </w:pPr>
      <w:r w:rsidRPr="00FF0ABE">
        <w:rPr>
          <w:rFonts w:asciiTheme="minorHAnsi" w:hAnsiTheme="minorHAnsi"/>
          <w:b/>
          <w:i/>
          <w:sz w:val="22"/>
          <w:szCs w:val="22"/>
        </w:rPr>
        <w:t>cercetarea precompetitiv</w:t>
      </w:r>
      <w:r w:rsidR="00161FA0" w:rsidRPr="00FF0ABE">
        <w:rPr>
          <w:rFonts w:asciiTheme="minorHAnsi" w:hAnsiTheme="minorHAnsi"/>
          <w:b/>
          <w:i/>
          <w:sz w:val="22"/>
          <w:szCs w:val="22"/>
        </w:rPr>
        <w:t>ă</w:t>
      </w:r>
      <w:r w:rsidRPr="00FF0ABE">
        <w:rPr>
          <w:rFonts w:asciiTheme="minorHAnsi" w:hAnsiTheme="minorHAnsi"/>
          <w:sz w:val="22"/>
          <w:szCs w:val="22"/>
        </w:rPr>
        <w:t>, ca activitate orientat</w:t>
      </w:r>
      <w:r w:rsidR="00161FA0" w:rsidRPr="00FF0ABE">
        <w:rPr>
          <w:rFonts w:asciiTheme="minorHAnsi" w:hAnsiTheme="minorHAnsi"/>
          <w:sz w:val="22"/>
          <w:szCs w:val="22"/>
        </w:rPr>
        <w:t>ă</w:t>
      </w:r>
      <w:r w:rsidRPr="00FF0ABE">
        <w:rPr>
          <w:rFonts w:asciiTheme="minorHAnsi" w:hAnsiTheme="minorHAnsi"/>
          <w:sz w:val="22"/>
          <w:szCs w:val="22"/>
        </w:rPr>
        <w:t xml:space="preserve"> spre transformarea rezultatelor </w:t>
      </w:r>
      <w:r w:rsidR="00161FA0" w:rsidRPr="00FF0ABE">
        <w:rPr>
          <w:rFonts w:asciiTheme="minorHAnsi" w:hAnsiTheme="minorHAnsi"/>
          <w:sz w:val="22"/>
          <w:szCs w:val="22"/>
        </w:rPr>
        <w:t>cercetării</w:t>
      </w:r>
      <w:r w:rsidRPr="00FF0ABE">
        <w:rPr>
          <w:rFonts w:asciiTheme="minorHAnsi" w:hAnsiTheme="minorHAnsi"/>
          <w:sz w:val="22"/>
          <w:szCs w:val="22"/>
        </w:rPr>
        <w:t xml:space="preserve"> aplicative </w:t>
      </w:r>
      <w:r w:rsidR="00161FA0" w:rsidRPr="00FF0ABE">
        <w:rPr>
          <w:rFonts w:asciiTheme="minorHAnsi" w:hAnsiTheme="minorHAnsi"/>
          <w:sz w:val="22"/>
          <w:szCs w:val="22"/>
        </w:rPr>
        <w:t>î</w:t>
      </w:r>
      <w:r w:rsidRPr="00FF0ABE">
        <w:rPr>
          <w:rFonts w:asciiTheme="minorHAnsi" w:hAnsiTheme="minorHAnsi"/>
          <w:sz w:val="22"/>
          <w:szCs w:val="22"/>
        </w:rPr>
        <w:t xml:space="preserve">n planuri, scheme sau </w:t>
      </w:r>
      <w:r w:rsidR="00161FA0" w:rsidRPr="00FF0ABE">
        <w:rPr>
          <w:rFonts w:asciiTheme="minorHAnsi" w:hAnsiTheme="minorHAnsi"/>
          <w:sz w:val="22"/>
          <w:szCs w:val="22"/>
        </w:rPr>
        <w:t>documentații</w:t>
      </w:r>
      <w:r w:rsidRPr="00FF0ABE">
        <w:rPr>
          <w:rFonts w:asciiTheme="minorHAnsi" w:hAnsiTheme="minorHAnsi"/>
          <w:sz w:val="22"/>
          <w:szCs w:val="22"/>
        </w:rPr>
        <w:t xml:space="preserve"> pentru noi produse, procese ori servicii, </w:t>
      </w:r>
      <w:r w:rsidR="00161FA0" w:rsidRPr="00FF0ABE">
        <w:rPr>
          <w:rFonts w:asciiTheme="minorHAnsi" w:hAnsiTheme="minorHAnsi"/>
          <w:sz w:val="22"/>
          <w:szCs w:val="22"/>
        </w:rPr>
        <w:t>incluzând</w:t>
      </w:r>
      <w:r w:rsidRPr="00FF0ABE">
        <w:rPr>
          <w:rFonts w:asciiTheme="minorHAnsi" w:hAnsiTheme="minorHAnsi"/>
          <w:sz w:val="22"/>
          <w:szCs w:val="22"/>
        </w:rPr>
        <w:t xml:space="preserve"> fabricarea modelului experimental </w:t>
      </w:r>
      <w:r w:rsidR="00161FA0" w:rsidRPr="00FF0ABE">
        <w:rPr>
          <w:rFonts w:asciiTheme="minorHAnsi" w:hAnsiTheme="minorHAnsi"/>
          <w:sz w:val="22"/>
          <w:szCs w:val="22"/>
        </w:rPr>
        <w:t>ş</w:t>
      </w:r>
      <w:r w:rsidRPr="00FF0ABE">
        <w:rPr>
          <w:rFonts w:asciiTheme="minorHAnsi" w:hAnsiTheme="minorHAnsi"/>
          <w:sz w:val="22"/>
          <w:szCs w:val="22"/>
        </w:rPr>
        <w:t xml:space="preserve">i a prototipului, care nu pot fi utilizate </w:t>
      </w:r>
      <w:r w:rsidR="00161FA0" w:rsidRPr="00FF0ABE">
        <w:rPr>
          <w:rFonts w:asciiTheme="minorHAnsi" w:hAnsiTheme="minorHAnsi"/>
          <w:sz w:val="22"/>
          <w:szCs w:val="22"/>
        </w:rPr>
        <w:t>î</w:t>
      </w:r>
      <w:r w:rsidRPr="00FF0ABE">
        <w:rPr>
          <w:rFonts w:asciiTheme="minorHAnsi" w:hAnsiTheme="minorHAnsi"/>
          <w:sz w:val="22"/>
          <w:szCs w:val="22"/>
        </w:rPr>
        <w:t>n scopuri comerciale;</w:t>
      </w:r>
    </w:p>
    <w:p w:rsidR="00FB1E05" w:rsidRPr="00FF0ABE" w:rsidRDefault="00FB1E05" w:rsidP="00B86951">
      <w:pPr>
        <w:numPr>
          <w:ilvl w:val="0"/>
          <w:numId w:val="40"/>
        </w:numPr>
        <w:spacing w:before="0" w:after="0"/>
        <w:jc w:val="both"/>
        <w:rPr>
          <w:rFonts w:asciiTheme="minorHAnsi" w:hAnsiTheme="minorHAnsi"/>
          <w:sz w:val="22"/>
          <w:szCs w:val="22"/>
        </w:rPr>
      </w:pPr>
      <w:r w:rsidRPr="00FF0ABE">
        <w:rPr>
          <w:rFonts w:asciiTheme="minorHAnsi" w:hAnsiTheme="minorHAnsi"/>
          <w:b/>
          <w:i/>
          <w:sz w:val="22"/>
          <w:szCs w:val="22"/>
        </w:rPr>
        <w:t>cercetarea competitiv</w:t>
      </w:r>
      <w:r w:rsidR="00161FA0" w:rsidRPr="00FF0ABE">
        <w:rPr>
          <w:rFonts w:asciiTheme="minorHAnsi" w:hAnsiTheme="minorHAnsi"/>
          <w:b/>
          <w:i/>
          <w:sz w:val="22"/>
          <w:szCs w:val="22"/>
        </w:rPr>
        <w:t>ă</w:t>
      </w:r>
      <w:r w:rsidRPr="00FF0ABE">
        <w:rPr>
          <w:rFonts w:asciiTheme="minorHAnsi" w:hAnsiTheme="minorHAnsi"/>
          <w:sz w:val="22"/>
          <w:szCs w:val="22"/>
        </w:rPr>
        <w:t xml:space="preserve"> ca activitate orientata spre transformarea rezultatelor </w:t>
      </w:r>
      <w:r w:rsidR="00161FA0" w:rsidRPr="00FF0ABE">
        <w:rPr>
          <w:rFonts w:asciiTheme="minorHAnsi" w:hAnsiTheme="minorHAnsi"/>
          <w:sz w:val="22"/>
          <w:szCs w:val="22"/>
        </w:rPr>
        <w:t>cercetării</w:t>
      </w:r>
      <w:r w:rsidRPr="00FF0ABE">
        <w:rPr>
          <w:rFonts w:asciiTheme="minorHAnsi" w:hAnsiTheme="minorHAnsi"/>
          <w:sz w:val="22"/>
          <w:szCs w:val="22"/>
        </w:rPr>
        <w:t xml:space="preserve"> precompetitive </w:t>
      </w:r>
      <w:r w:rsidR="00161FA0" w:rsidRPr="00FF0ABE">
        <w:rPr>
          <w:rFonts w:asciiTheme="minorHAnsi" w:hAnsiTheme="minorHAnsi"/>
          <w:sz w:val="22"/>
          <w:szCs w:val="22"/>
        </w:rPr>
        <w:t>î</w:t>
      </w:r>
      <w:r w:rsidRPr="00FF0ABE">
        <w:rPr>
          <w:rFonts w:asciiTheme="minorHAnsi" w:hAnsiTheme="minorHAnsi"/>
          <w:sz w:val="22"/>
          <w:szCs w:val="22"/>
        </w:rPr>
        <w:t xml:space="preserve">n produse, procese </w:t>
      </w:r>
      <w:r w:rsidR="00161FA0" w:rsidRPr="00FF0ABE">
        <w:rPr>
          <w:rFonts w:asciiTheme="minorHAnsi" w:hAnsiTheme="minorHAnsi"/>
          <w:sz w:val="22"/>
          <w:szCs w:val="22"/>
        </w:rPr>
        <w:t>ş</w:t>
      </w:r>
      <w:r w:rsidRPr="00FF0ABE">
        <w:rPr>
          <w:rFonts w:asciiTheme="minorHAnsi" w:hAnsiTheme="minorHAnsi"/>
          <w:sz w:val="22"/>
          <w:szCs w:val="22"/>
        </w:rPr>
        <w:t xml:space="preserve">i servicii care pot </w:t>
      </w:r>
      <w:r w:rsidR="00161FA0" w:rsidRPr="00FF0ABE">
        <w:rPr>
          <w:rFonts w:asciiTheme="minorHAnsi" w:hAnsiTheme="minorHAnsi"/>
          <w:sz w:val="22"/>
          <w:szCs w:val="22"/>
        </w:rPr>
        <w:t>răspunde</w:t>
      </w:r>
      <w:r w:rsidRPr="00FF0ABE">
        <w:rPr>
          <w:rFonts w:asciiTheme="minorHAnsi" w:hAnsiTheme="minorHAnsi"/>
          <w:sz w:val="22"/>
          <w:szCs w:val="22"/>
        </w:rPr>
        <w:t xml:space="preserve"> </w:t>
      </w:r>
      <w:r w:rsidR="00161FA0" w:rsidRPr="00FF0ABE">
        <w:rPr>
          <w:rFonts w:asciiTheme="minorHAnsi" w:hAnsiTheme="minorHAnsi"/>
          <w:sz w:val="22"/>
          <w:szCs w:val="22"/>
        </w:rPr>
        <w:t>î</w:t>
      </w:r>
      <w:r w:rsidRPr="00FF0ABE">
        <w:rPr>
          <w:rFonts w:asciiTheme="minorHAnsi" w:hAnsiTheme="minorHAnsi"/>
          <w:sz w:val="22"/>
          <w:szCs w:val="22"/>
        </w:rPr>
        <w:t xml:space="preserve">n mod direct cererii </w:t>
      </w:r>
      <w:r w:rsidR="00161FA0" w:rsidRPr="00FF0ABE">
        <w:rPr>
          <w:rFonts w:asciiTheme="minorHAnsi" w:hAnsiTheme="minorHAnsi"/>
          <w:sz w:val="22"/>
          <w:szCs w:val="22"/>
        </w:rPr>
        <w:t>pieței</w:t>
      </w:r>
      <w:r w:rsidRPr="00FF0ABE">
        <w:rPr>
          <w:rFonts w:asciiTheme="minorHAnsi" w:hAnsiTheme="minorHAnsi"/>
          <w:sz w:val="22"/>
          <w:szCs w:val="22"/>
        </w:rPr>
        <w:t xml:space="preserve">, </w:t>
      </w:r>
      <w:r w:rsidR="00161FA0" w:rsidRPr="00FF0ABE">
        <w:rPr>
          <w:rFonts w:asciiTheme="minorHAnsi" w:hAnsiTheme="minorHAnsi"/>
          <w:sz w:val="22"/>
          <w:szCs w:val="22"/>
        </w:rPr>
        <w:t>incluzând</w:t>
      </w:r>
      <w:r w:rsidRPr="00FF0ABE">
        <w:rPr>
          <w:rFonts w:asciiTheme="minorHAnsi" w:hAnsiTheme="minorHAnsi"/>
          <w:sz w:val="22"/>
          <w:szCs w:val="22"/>
        </w:rPr>
        <w:t xml:space="preserve"> </w:t>
      </w:r>
      <w:r w:rsidR="00161FA0" w:rsidRPr="00FF0ABE">
        <w:rPr>
          <w:rFonts w:asciiTheme="minorHAnsi" w:hAnsiTheme="minorHAnsi"/>
          <w:sz w:val="22"/>
          <w:szCs w:val="22"/>
        </w:rPr>
        <w:t>ş</w:t>
      </w:r>
      <w:r w:rsidRPr="00FF0ABE">
        <w:rPr>
          <w:rFonts w:asciiTheme="minorHAnsi" w:hAnsiTheme="minorHAnsi"/>
          <w:sz w:val="22"/>
          <w:szCs w:val="22"/>
        </w:rPr>
        <w:t>i activit</w:t>
      </w:r>
      <w:r w:rsidR="00161FA0" w:rsidRPr="00FF0ABE">
        <w:rPr>
          <w:rFonts w:asciiTheme="minorHAnsi" w:hAnsiTheme="minorHAnsi"/>
          <w:sz w:val="22"/>
          <w:szCs w:val="22"/>
        </w:rPr>
        <w:t>ăţ</w:t>
      </w:r>
      <w:r w:rsidRPr="00FF0ABE">
        <w:rPr>
          <w:rFonts w:asciiTheme="minorHAnsi" w:hAnsiTheme="minorHAnsi"/>
          <w:sz w:val="22"/>
          <w:szCs w:val="22"/>
        </w:rPr>
        <w:t xml:space="preserve">i de inginerie a sistemelor, inginerie </w:t>
      </w:r>
      <w:r w:rsidR="00161FA0" w:rsidRPr="00FF0ABE">
        <w:rPr>
          <w:rFonts w:asciiTheme="minorHAnsi" w:hAnsiTheme="minorHAnsi"/>
          <w:sz w:val="22"/>
          <w:szCs w:val="22"/>
        </w:rPr>
        <w:t>ş</w:t>
      </w:r>
      <w:r w:rsidRPr="00FF0ABE">
        <w:rPr>
          <w:rFonts w:asciiTheme="minorHAnsi" w:hAnsiTheme="minorHAnsi"/>
          <w:sz w:val="22"/>
          <w:szCs w:val="22"/>
        </w:rPr>
        <w:t>i proiectare tehnologic</w:t>
      </w:r>
      <w:r w:rsidR="00161FA0" w:rsidRPr="00FF0ABE">
        <w:rPr>
          <w:rFonts w:asciiTheme="minorHAnsi" w:hAnsiTheme="minorHAnsi"/>
          <w:sz w:val="22"/>
          <w:szCs w:val="22"/>
        </w:rPr>
        <w:t>ă.</w:t>
      </w:r>
    </w:p>
    <w:p w:rsidR="00FB1E05" w:rsidRPr="00FF0ABE" w:rsidRDefault="00FB1E05" w:rsidP="00B86951">
      <w:pPr>
        <w:numPr>
          <w:ilvl w:val="0"/>
          <w:numId w:val="36"/>
        </w:numPr>
        <w:spacing w:before="0" w:after="0"/>
        <w:jc w:val="both"/>
        <w:rPr>
          <w:rFonts w:asciiTheme="minorHAnsi" w:hAnsiTheme="minorHAnsi"/>
          <w:sz w:val="22"/>
          <w:szCs w:val="22"/>
        </w:rPr>
      </w:pPr>
      <w:r w:rsidRPr="00FF0ABE">
        <w:rPr>
          <w:rFonts w:asciiTheme="minorHAnsi" w:hAnsiTheme="minorHAnsi"/>
          <w:b/>
          <w:color w:val="2F5496"/>
          <w:sz w:val="22"/>
          <w:szCs w:val="22"/>
        </w:rPr>
        <w:t>Activit</w:t>
      </w:r>
      <w:r w:rsidR="00161FA0" w:rsidRPr="00FF0ABE">
        <w:rPr>
          <w:rFonts w:asciiTheme="minorHAnsi" w:hAnsiTheme="minorHAnsi"/>
          <w:b/>
          <w:color w:val="2F5496"/>
          <w:sz w:val="22"/>
          <w:szCs w:val="22"/>
        </w:rPr>
        <w:t>ăţ</w:t>
      </w:r>
      <w:r w:rsidRPr="00FF0ABE">
        <w:rPr>
          <w:rFonts w:asciiTheme="minorHAnsi" w:hAnsiTheme="minorHAnsi"/>
          <w:b/>
          <w:color w:val="2F5496"/>
          <w:sz w:val="22"/>
          <w:szCs w:val="22"/>
        </w:rPr>
        <w:t>i de dezvoltare experimental</w:t>
      </w:r>
      <w:r w:rsidR="00161FA0" w:rsidRPr="00FF0ABE">
        <w:rPr>
          <w:rFonts w:asciiTheme="minorHAnsi" w:hAnsiTheme="minorHAnsi"/>
          <w:b/>
          <w:color w:val="2F5496"/>
          <w:sz w:val="22"/>
          <w:szCs w:val="22"/>
        </w:rPr>
        <w:t>ă</w:t>
      </w:r>
      <w:r w:rsidRPr="00FF0ABE">
        <w:rPr>
          <w:rFonts w:asciiTheme="minorHAnsi" w:hAnsiTheme="minorHAnsi"/>
          <w:b/>
          <w:color w:val="2F5496"/>
          <w:sz w:val="22"/>
          <w:szCs w:val="22"/>
        </w:rPr>
        <w:t xml:space="preserve"> </w:t>
      </w:r>
      <w:r w:rsidRPr="00FF0ABE">
        <w:rPr>
          <w:rFonts w:asciiTheme="minorHAnsi" w:hAnsiTheme="minorHAnsi"/>
          <w:sz w:val="22"/>
          <w:szCs w:val="22"/>
        </w:rPr>
        <w:t xml:space="preserve">- definite conform </w:t>
      </w:r>
      <w:r w:rsidR="00D24D35" w:rsidRPr="00FF0ABE">
        <w:rPr>
          <w:rFonts w:asciiTheme="minorHAnsi" w:hAnsiTheme="minorHAnsi"/>
          <w:sz w:val="22"/>
          <w:szCs w:val="22"/>
        </w:rPr>
        <w:t xml:space="preserve">Regulamentului (UE) nr. 651/2014 </w:t>
      </w:r>
      <w:r w:rsidRPr="00FF0ABE">
        <w:rPr>
          <w:rFonts w:asciiTheme="minorHAnsi" w:hAnsiTheme="minorHAnsi"/>
          <w:sz w:val="22"/>
          <w:szCs w:val="22"/>
        </w:rPr>
        <w:t>din categoriile:</w:t>
      </w:r>
    </w:p>
    <w:p w:rsidR="00FB1E05" w:rsidRPr="00FF0ABE" w:rsidRDefault="00FB1E05" w:rsidP="00B86951">
      <w:pPr>
        <w:pStyle w:val="ListParagraph"/>
        <w:numPr>
          <w:ilvl w:val="1"/>
          <w:numId w:val="38"/>
        </w:numPr>
        <w:spacing w:after="0"/>
        <w:ind w:right="125"/>
        <w:rPr>
          <w:rFonts w:asciiTheme="minorHAnsi" w:hAnsiTheme="minorHAnsi"/>
          <w:sz w:val="22"/>
          <w:szCs w:val="22"/>
        </w:rPr>
      </w:pPr>
      <w:r w:rsidRPr="00FF0ABE">
        <w:rPr>
          <w:rFonts w:asciiTheme="minorHAnsi" w:hAnsiTheme="minorHAnsi"/>
          <w:b/>
          <w:sz w:val="22"/>
          <w:szCs w:val="22"/>
        </w:rPr>
        <w:t>dezvoltare experimental</w:t>
      </w:r>
      <w:r w:rsidR="00161FA0" w:rsidRPr="00FF0ABE">
        <w:rPr>
          <w:rFonts w:asciiTheme="minorHAnsi" w:hAnsiTheme="minorHAnsi"/>
          <w:b/>
          <w:sz w:val="22"/>
          <w:szCs w:val="22"/>
        </w:rPr>
        <w:t>ă</w:t>
      </w:r>
      <w:r w:rsidRPr="00FF0ABE">
        <w:rPr>
          <w:rFonts w:asciiTheme="minorHAnsi" w:hAnsiTheme="minorHAnsi"/>
          <w:sz w:val="22"/>
          <w:szCs w:val="22"/>
        </w:rPr>
        <w:t xml:space="preserve"> definit</w:t>
      </w:r>
      <w:r w:rsidR="00D24D35" w:rsidRPr="00FF0ABE">
        <w:rPr>
          <w:rFonts w:asciiTheme="minorHAnsi" w:hAnsiTheme="minorHAnsi"/>
          <w:sz w:val="22"/>
          <w:szCs w:val="22"/>
        </w:rPr>
        <w:t>ă</w:t>
      </w:r>
      <w:r w:rsidRPr="00FF0ABE">
        <w:rPr>
          <w:rFonts w:asciiTheme="minorHAnsi" w:hAnsiTheme="minorHAnsi"/>
          <w:sz w:val="22"/>
          <w:szCs w:val="22"/>
        </w:rPr>
        <w:t xml:space="preserve"> ca dobândirea, combinarea, modelarea şi utilizarea unor cunoştinţe şi competenţe relevante existente de ordin ştiinţific, tehnologic, de afaceri şi altele, cu scopul de a dezvolta produse, procese sau servicii noi sau îmbunătăţite. Aceasta poate include, de exemplu, şi activităţi care vizează definirea, planificarea şi documentarea conceptuală a noilor produse, procese sau servicii. Dezvoltarea experimentală poate include crearea de prototipuri, demonstrarea, crearea de proiecte-pilot, testarea şi validarea unor produse, procese sau servicii noi ori îmbunătăţite în medii reprezentative pentru condiţiile de funcţionare reale, în cazul în care obiectivul principal este de a aduce îmbunătăţiri tehnice produselor, proceselor sau serviciilor care nu sunt definitivate în mod substanţial. Aceasta poate include dezvoltarea unui prototip sau pilot utilizabil comercial care este  în mod obligatoriu produsul comercial final şi a cărui producţie este prea costisitoare pentru ca acesta să fie utilizat exclusiv în scopuri demonstrative şi de validare. Dezvoltarea experimentală nu include modificările de rutină sau periodice aduse produselor, liniilor de producţie, proceselor de fabricaţie, serviciilor existente şi altor operaţiuni în curs, chiar dacă modificările respective ar putea reprezenta ameliorări.</w:t>
      </w:r>
    </w:p>
    <w:p w:rsidR="00FB1E05" w:rsidRPr="00FF0ABE" w:rsidRDefault="00FB1E05" w:rsidP="00B86951">
      <w:pPr>
        <w:pStyle w:val="ListParagraph"/>
        <w:numPr>
          <w:ilvl w:val="1"/>
          <w:numId w:val="38"/>
        </w:numPr>
        <w:spacing w:after="0"/>
        <w:ind w:right="125"/>
        <w:rPr>
          <w:rFonts w:asciiTheme="minorHAnsi" w:hAnsiTheme="minorHAnsi"/>
          <w:sz w:val="22"/>
          <w:szCs w:val="22"/>
        </w:rPr>
      </w:pPr>
      <w:r w:rsidRPr="00FF0ABE">
        <w:rPr>
          <w:rFonts w:asciiTheme="minorHAnsi" w:hAnsiTheme="minorHAnsi"/>
          <w:b/>
          <w:sz w:val="22"/>
          <w:szCs w:val="22"/>
        </w:rPr>
        <w:t>activit</w:t>
      </w:r>
      <w:r w:rsidR="00161FA0" w:rsidRPr="00FF0ABE">
        <w:rPr>
          <w:rFonts w:asciiTheme="minorHAnsi" w:hAnsiTheme="minorHAnsi"/>
          <w:b/>
          <w:sz w:val="22"/>
          <w:szCs w:val="22"/>
        </w:rPr>
        <w:t>ăţ</w:t>
      </w:r>
      <w:r w:rsidRPr="00FF0ABE">
        <w:rPr>
          <w:rFonts w:asciiTheme="minorHAnsi" w:hAnsiTheme="minorHAnsi"/>
          <w:b/>
          <w:sz w:val="22"/>
          <w:szCs w:val="22"/>
        </w:rPr>
        <w:t>i de testare</w:t>
      </w:r>
      <w:r w:rsidRPr="00FF0ABE">
        <w:rPr>
          <w:rFonts w:asciiTheme="minorHAnsi" w:hAnsiTheme="minorHAnsi"/>
          <w:sz w:val="22"/>
          <w:szCs w:val="22"/>
        </w:rPr>
        <w:t xml:space="preserve"> efectuate </w:t>
      </w:r>
      <w:r w:rsidR="00161FA0" w:rsidRPr="00FF0ABE">
        <w:rPr>
          <w:rFonts w:asciiTheme="minorHAnsi" w:hAnsiTheme="minorHAnsi"/>
          <w:sz w:val="22"/>
          <w:szCs w:val="22"/>
        </w:rPr>
        <w:t>î</w:t>
      </w:r>
      <w:r w:rsidRPr="00FF0ABE">
        <w:rPr>
          <w:rFonts w:asciiTheme="minorHAnsi" w:hAnsiTheme="minorHAnsi"/>
          <w:sz w:val="22"/>
          <w:szCs w:val="22"/>
        </w:rPr>
        <w:t xml:space="preserve">n vederea </w:t>
      </w:r>
      <w:r w:rsidR="00161FA0" w:rsidRPr="00FF0ABE">
        <w:rPr>
          <w:rFonts w:asciiTheme="minorHAnsi" w:hAnsiTheme="minorHAnsi"/>
          <w:sz w:val="22"/>
          <w:szCs w:val="22"/>
        </w:rPr>
        <w:t>soluționării</w:t>
      </w:r>
      <w:r w:rsidRPr="00FF0ABE">
        <w:rPr>
          <w:rFonts w:asciiTheme="minorHAnsi" w:hAnsiTheme="minorHAnsi"/>
          <w:sz w:val="22"/>
          <w:szCs w:val="22"/>
        </w:rPr>
        <w:t xml:space="preserve"> incertitudinilor </w:t>
      </w:r>
      <w:r w:rsidR="00161FA0" w:rsidRPr="00FF0ABE">
        <w:rPr>
          <w:rFonts w:asciiTheme="minorHAnsi" w:hAnsiTheme="minorHAnsi"/>
          <w:sz w:val="22"/>
          <w:szCs w:val="22"/>
        </w:rPr>
        <w:t>științifice</w:t>
      </w:r>
      <w:r w:rsidRPr="00FF0ABE">
        <w:rPr>
          <w:rFonts w:asciiTheme="minorHAnsi" w:hAnsiTheme="minorHAnsi"/>
          <w:sz w:val="22"/>
          <w:szCs w:val="22"/>
        </w:rPr>
        <w:t xml:space="preserve"> </w:t>
      </w:r>
      <w:r w:rsidR="00161FA0" w:rsidRPr="00FF0ABE">
        <w:rPr>
          <w:rFonts w:asciiTheme="minorHAnsi" w:hAnsiTheme="minorHAnsi"/>
          <w:sz w:val="22"/>
          <w:szCs w:val="22"/>
        </w:rPr>
        <w:t>ş</w:t>
      </w:r>
      <w:r w:rsidRPr="00FF0ABE">
        <w:rPr>
          <w:rFonts w:asciiTheme="minorHAnsi" w:hAnsiTheme="minorHAnsi"/>
          <w:sz w:val="22"/>
          <w:szCs w:val="22"/>
        </w:rPr>
        <w:t xml:space="preserve">i tehnologice </w:t>
      </w:r>
      <w:r w:rsidR="00161FA0" w:rsidRPr="00FF0ABE">
        <w:rPr>
          <w:rFonts w:asciiTheme="minorHAnsi" w:hAnsiTheme="minorHAnsi"/>
          <w:sz w:val="22"/>
          <w:szCs w:val="22"/>
        </w:rPr>
        <w:t>ş</w:t>
      </w:r>
      <w:r w:rsidRPr="00FF0ABE">
        <w:rPr>
          <w:rFonts w:asciiTheme="minorHAnsi" w:hAnsiTheme="minorHAnsi"/>
          <w:sz w:val="22"/>
          <w:szCs w:val="22"/>
        </w:rPr>
        <w:t xml:space="preserve">i atingerii </w:t>
      </w:r>
      <w:r w:rsidR="00161FA0" w:rsidRPr="00FF0ABE">
        <w:rPr>
          <w:rFonts w:asciiTheme="minorHAnsi" w:hAnsiTheme="minorHAnsi"/>
          <w:sz w:val="22"/>
          <w:szCs w:val="22"/>
        </w:rPr>
        <w:t>obiectivelor</w:t>
      </w:r>
      <w:r w:rsidRPr="00FF0ABE">
        <w:rPr>
          <w:rFonts w:asciiTheme="minorHAnsi" w:hAnsiTheme="minorHAnsi"/>
          <w:sz w:val="22"/>
          <w:szCs w:val="22"/>
        </w:rPr>
        <w:t xml:space="preserve"> </w:t>
      </w:r>
      <w:r w:rsidR="00161FA0" w:rsidRPr="00FF0ABE">
        <w:rPr>
          <w:rFonts w:asciiTheme="minorHAnsi" w:hAnsiTheme="minorHAnsi"/>
          <w:sz w:val="22"/>
          <w:szCs w:val="22"/>
        </w:rPr>
        <w:t>activităților</w:t>
      </w:r>
      <w:r w:rsidRPr="00FF0ABE">
        <w:rPr>
          <w:rFonts w:asciiTheme="minorHAnsi" w:hAnsiTheme="minorHAnsi"/>
          <w:sz w:val="22"/>
          <w:szCs w:val="22"/>
        </w:rPr>
        <w:t xml:space="preserve"> de cercetare-dezvoltare</w:t>
      </w:r>
      <w:r w:rsidR="001B132F" w:rsidRPr="00FF0ABE">
        <w:rPr>
          <w:rFonts w:asciiTheme="minorHAnsi" w:hAnsiTheme="minorHAnsi"/>
          <w:sz w:val="22"/>
          <w:szCs w:val="22"/>
        </w:rPr>
        <w:t>.</w:t>
      </w:r>
    </w:p>
    <w:p w:rsidR="000209D7" w:rsidRPr="00FF0ABE" w:rsidRDefault="000209D7" w:rsidP="000209D7">
      <w:pPr>
        <w:pStyle w:val="ListParagraph"/>
        <w:spacing w:after="0"/>
        <w:ind w:left="1800" w:right="125"/>
        <w:rPr>
          <w:rFonts w:asciiTheme="minorHAnsi" w:hAnsiTheme="minorHAnsi"/>
          <w:sz w:val="22"/>
          <w:szCs w:val="22"/>
        </w:rPr>
      </w:pPr>
    </w:p>
    <w:p w:rsidR="00FB1E05" w:rsidRPr="00FF0ABE" w:rsidRDefault="00FB1E05" w:rsidP="00B86951">
      <w:pPr>
        <w:numPr>
          <w:ilvl w:val="0"/>
          <w:numId w:val="36"/>
        </w:numPr>
        <w:spacing w:before="0" w:after="0"/>
        <w:jc w:val="both"/>
        <w:rPr>
          <w:rFonts w:asciiTheme="minorHAnsi" w:hAnsiTheme="minorHAnsi"/>
          <w:b/>
          <w:color w:val="2F5496"/>
          <w:sz w:val="22"/>
          <w:szCs w:val="22"/>
        </w:rPr>
      </w:pPr>
      <w:r w:rsidRPr="00FF0ABE">
        <w:rPr>
          <w:rFonts w:asciiTheme="minorHAnsi" w:hAnsiTheme="minorHAnsi"/>
          <w:b/>
          <w:color w:val="2F5496"/>
          <w:sz w:val="22"/>
          <w:szCs w:val="22"/>
        </w:rPr>
        <w:t>Activit</w:t>
      </w:r>
      <w:r w:rsidR="00161FA0" w:rsidRPr="00FF0ABE">
        <w:rPr>
          <w:rFonts w:asciiTheme="minorHAnsi" w:hAnsiTheme="minorHAnsi"/>
          <w:b/>
          <w:color w:val="2F5496"/>
          <w:sz w:val="22"/>
          <w:szCs w:val="22"/>
        </w:rPr>
        <w:t>ăţ</w:t>
      </w:r>
      <w:r w:rsidRPr="00FF0ABE">
        <w:rPr>
          <w:rFonts w:asciiTheme="minorHAnsi" w:hAnsiTheme="minorHAnsi"/>
          <w:b/>
          <w:color w:val="2F5496"/>
          <w:sz w:val="22"/>
          <w:szCs w:val="22"/>
        </w:rPr>
        <w:t>i de realizare de studii de fezabilitate</w:t>
      </w:r>
      <w:r w:rsidR="00D24D35" w:rsidRPr="00FF0ABE">
        <w:rPr>
          <w:rFonts w:asciiTheme="minorHAnsi" w:hAnsiTheme="minorHAnsi"/>
          <w:b/>
          <w:color w:val="2F5496"/>
          <w:sz w:val="22"/>
          <w:szCs w:val="22"/>
        </w:rPr>
        <w:t xml:space="preserve"> </w:t>
      </w:r>
      <w:r w:rsidR="00D24D35" w:rsidRPr="00FF0ABE">
        <w:rPr>
          <w:rFonts w:asciiTheme="minorHAnsi" w:hAnsiTheme="minorHAnsi"/>
          <w:sz w:val="22"/>
          <w:szCs w:val="22"/>
        </w:rPr>
        <w:t xml:space="preserve">definite conform Regulamentului (UE) nr. 651/2014 ca </w:t>
      </w:r>
      <w:r w:rsidR="00D24D35" w:rsidRPr="00FF0ABE">
        <w:rPr>
          <w:rFonts w:asciiTheme="minorHAnsi" w:hAnsiTheme="minorHAnsi"/>
          <w:color w:val="000000"/>
          <w:sz w:val="22"/>
          <w:szCs w:val="22"/>
          <w:shd w:val="clear" w:color="auto" w:fill="FFFFFF"/>
        </w:rPr>
        <w:t xml:space="preserve">evaluarea și analiza potențialului unui proiect care urmărește să vină în sprijinul procesului decizional evidențiind în mod obiectiv și rațional punctele forte și </w:t>
      </w:r>
      <w:r w:rsidR="00D24D35" w:rsidRPr="00FF0ABE">
        <w:rPr>
          <w:rFonts w:asciiTheme="minorHAnsi" w:hAnsiTheme="minorHAnsi"/>
          <w:color w:val="000000"/>
          <w:sz w:val="22"/>
          <w:szCs w:val="22"/>
          <w:shd w:val="clear" w:color="auto" w:fill="FFFFFF"/>
        </w:rPr>
        <w:lastRenderedPageBreak/>
        <w:t>punctele slabe ale acestuia, oportunitățile și amenințările, și identificând resursele necesare pentru punerea în practică și, în ultimă instanță, perspectivele de succes ale acestuia;</w:t>
      </w:r>
    </w:p>
    <w:p w:rsidR="000209D7" w:rsidRPr="00FF0ABE" w:rsidRDefault="000209D7" w:rsidP="000209D7">
      <w:pPr>
        <w:spacing w:before="0" w:after="0"/>
        <w:ind w:left="720"/>
        <w:jc w:val="both"/>
        <w:rPr>
          <w:rFonts w:asciiTheme="minorHAnsi" w:hAnsiTheme="minorHAnsi"/>
          <w:b/>
          <w:color w:val="2F5496"/>
          <w:sz w:val="22"/>
          <w:szCs w:val="22"/>
        </w:rPr>
      </w:pPr>
    </w:p>
    <w:p w:rsidR="00FB1E05" w:rsidRPr="00FF0ABE" w:rsidRDefault="00974EB7" w:rsidP="00B86951">
      <w:pPr>
        <w:numPr>
          <w:ilvl w:val="0"/>
          <w:numId w:val="36"/>
        </w:numPr>
        <w:spacing w:before="0" w:after="0"/>
        <w:jc w:val="both"/>
        <w:rPr>
          <w:rFonts w:asciiTheme="minorHAnsi" w:hAnsiTheme="minorHAnsi"/>
          <w:b/>
          <w:color w:val="2F5496"/>
          <w:sz w:val="22"/>
          <w:szCs w:val="22"/>
        </w:rPr>
      </w:pPr>
      <w:r w:rsidRPr="00FF0ABE">
        <w:rPr>
          <w:rFonts w:asciiTheme="minorHAnsi" w:hAnsiTheme="minorHAnsi"/>
          <w:b/>
          <w:color w:val="2F5496"/>
          <w:sz w:val="22"/>
          <w:szCs w:val="22"/>
        </w:rPr>
        <w:t>Alte a</w:t>
      </w:r>
      <w:r w:rsidR="00FB1E05" w:rsidRPr="00FF0ABE">
        <w:rPr>
          <w:rFonts w:asciiTheme="minorHAnsi" w:hAnsiTheme="minorHAnsi"/>
          <w:b/>
          <w:color w:val="2F5496"/>
          <w:sz w:val="22"/>
          <w:szCs w:val="22"/>
        </w:rPr>
        <w:t>ctivit</w:t>
      </w:r>
      <w:r w:rsidR="00161FA0" w:rsidRPr="00FF0ABE">
        <w:rPr>
          <w:rFonts w:asciiTheme="minorHAnsi" w:hAnsiTheme="minorHAnsi"/>
          <w:b/>
          <w:color w:val="2F5496"/>
          <w:sz w:val="22"/>
          <w:szCs w:val="22"/>
        </w:rPr>
        <w:t>ăţ</w:t>
      </w:r>
      <w:r w:rsidR="00FB1E05" w:rsidRPr="00FF0ABE">
        <w:rPr>
          <w:rFonts w:asciiTheme="minorHAnsi" w:hAnsiTheme="minorHAnsi"/>
          <w:b/>
          <w:color w:val="2F5496"/>
          <w:sz w:val="22"/>
          <w:szCs w:val="22"/>
        </w:rPr>
        <w:t xml:space="preserve">i de legate de: </w:t>
      </w:r>
    </w:p>
    <w:p w:rsidR="00FB1E05" w:rsidRPr="00FF0ABE" w:rsidRDefault="00161FA0"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obținerea</w:t>
      </w:r>
      <w:r w:rsidR="00FB1E05" w:rsidRPr="00FF0ABE">
        <w:rPr>
          <w:rFonts w:asciiTheme="minorHAnsi" w:hAnsiTheme="minorHAnsi"/>
          <w:sz w:val="22"/>
          <w:szCs w:val="22"/>
        </w:rPr>
        <w:t xml:space="preserve">, validarea </w:t>
      </w:r>
      <w:r w:rsidR="001B132F" w:rsidRPr="00FF0ABE">
        <w:rPr>
          <w:rFonts w:asciiTheme="minorHAnsi" w:hAnsiTheme="minorHAnsi"/>
          <w:sz w:val="22"/>
          <w:szCs w:val="22"/>
        </w:rPr>
        <w:t>ş</w:t>
      </w:r>
      <w:r w:rsidR="00FB1E05" w:rsidRPr="00FF0ABE">
        <w:rPr>
          <w:rFonts w:asciiTheme="minorHAnsi" w:hAnsiTheme="minorHAnsi"/>
          <w:sz w:val="22"/>
          <w:szCs w:val="22"/>
        </w:rPr>
        <w:t>i protejarea propriet</w:t>
      </w:r>
      <w:r w:rsidRPr="00FF0ABE">
        <w:rPr>
          <w:rFonts w:asciiTheme="minorHAnsi" w:hAnsiTheme="minorHAnsi"/>
          <w:sz w:val="22"/>
          <w:szCs w:val="22"/>
        </w:rPr>
        <w:t>ăţ</w:t>
      </w:r>
      <w:r w:rsidR="00FB1E05" w:rsidRPr="00FF0ABE">
        <w:rPr>
          <w:rFonts w:asciiTheme="minorHAnsi" w:hAnsiTheme="minorHAnsi"/>
          <w:sz w:val="22"/>
          <w:szCs w:val="22"/>
        </w:rPr>
        <w:t>ii industrial</w:t>
      </w:r>
      <w:r w:rsidR="001B132F" w:rsidRPr="00FF0ABE">
        <w:rPr>
          <w:rFonts w:asciiTheme="minorHAnsi" w:hAnsiTheme="minorHAnsi"/>
          <w:sz w:val="22"/>
          <w:szCs w:val="22"/>
        </w:rPr>
        <w:t>e</w:t>
      </w:r>
    </w:p>
    <w:p w:rsidR="00FB1E05" w:rsidRPr="00FF0ABE" w:rsidRDefault="00FB1E05"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standardizarea produselor/serviciilor/proceselor</w:t>
      </w:r>
    </w:p>
    <w:p w:rsidR="00FB1E05" w:rsidRPr="00FF0ABE" w:rsidRDefault="00161FA0"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achiziția</w:t>
      </w:r>
      <w:r w:rsidR="00FB1E05" w:rsidRPr="00FF0ABE">
        <w:rPr>
          <w:rFonts w:asciiTheme="minorHAnsi" w:hAnsiTheme="minorHAnsi"/>
          <w:sz w:val="22"/>
          <w:szCs w:val="22"/>
        </w:rPr>
        <w:t xml:space="preserve"> de servicii de consultanta </w:t>
      </w:r>
      <w:r w:rsidR="001B132F" w:rsidRPr="00FF0ABE">
        <w:rPr>
          <w:rFonts w:asciiTheme="minorHAnsi" w:hAnsiTheme="minorHAnsi"/>
          <w:sz w:val="22"/>
          <w:szCs w:val="22"/>
        </w:rPr>
        <w:t>ş</w:t>
      </w:r>
      <w:r w:rsidR="00FB1E05" w:rsidRPr="00FF0ABE">
        <w:rPr>
          <w:rFonts w:asciiTheme="minorHAnsi" w:hAnsiTheme="minorHAnsi"/>
          <w:sz w:val="22"/>
          <w:szCs w:val="22"/>
        </w:rPr>
        <w:t xml:space="preserve">i echivalente folosite exclusiv pentru </w:t>
      </w:r>
      <w:r w:rsidRPr="00FF0ABE">
        <w:rPr>
          <w:rFonts w:asciiTheme="minorHAnsi" w:hAnsiTheme="minorHAnsi"/>
          <w:sz w:val="22"/>
          <w:szCs w:val="22"/>
        </w:rPr>
        <w:t>activitățile</w:t>
      </w:r>
      <w:r w:rsidR="00FB1E05" w:rsidRPr="00FF0ABE">
        <w:rPr>
          <w:rFonts w:asciiTheme="minorHAnsi" w:hAnsiTheme="minorHAnsi"/>
          <w:sz w:val="22"/>
          <w:szCs w:val="22"/>
        </w:rPr>
        <w:t xml:space="preserve"> de cercetare-dezvoltare</w:t>
      </w:r>
    </w:p>
    <w:p w:rsidR="00FB1E05" w:rsidRPr="00FF0ABE" w:rsidRDefault="00161FA0"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achiziția</w:t>
      </w:r>
      <w:r w:rsidR="00FB1E05" w:rsidRPr="00FF0ABE">
        <w:rPr>
          <w:rFonts w:asciiTheme="minorHAnsi" w:hAnsiTheme="minorHAnsi"/>
          <w:sz w:val="22"/>
          <w:szCs w:val="22"/>
        </w:rPr>
        <w:t xml:space="preserve"> de servicii de cercetare contractuala</w:t>
      </w:r>
    </w:p>
    <w:p w:rsidR="00FB1E05" w:rsidRPr="00FF0ABE" w:rsidRDefault="00161FA0"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achiziția</w:t>
      </w:r>
      <w:r w:rsidR="00FB1E05" w:rsidRPr="00FF0ABE">
        <w:rPr>
          <w:rFonts w:asciiTheme="minorHAnsi" w:hAnsiTheme="minorHAnsi"/>
          <w:sz w:val="22"/>
          <w:szCs w:val="22"/>
        </w:rPr>
        <w:t xml:space="preserve"> de servicii de sprijinire a </w:t>
      </w:r>
      <w:r w:rsidRPr="00FF0ABE">
        <w:rPr>
          <w:rFonts w:asciiTheme="minorHAnsi" w:hAnsiTheme="minorHAnsi"/>
          <w:sz w:val="22"/>
          <w:szCs w:val="22"/>
        </w:rPr>
        <w:t>inovării</w:t>
      </w:r>
      <w:r w:rsidR="00FB1E05" w:rsidRPr="00FF0ABE">
        <w:rPr>
          <w:rFonts w:asciiTheme="minorHAnsi" w:hAnsiTheme="minorHAnsi"/>
          <w:sz w:val="22"/>
          <w:szCs w:val="22"/>
        </w:rPr>
        <w:t xml:space="preserve"> </w:t>
      </w:r>
    </w:p>
    <w:p w:rsidR="00FB1E05" w:rsidRPr="00FF0ABE" w:rsidRDefault="00FB1E05"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dezvoltare platforme comune pentru knowledge share</w:t>
      </w:r>
    </w:p>
    <w:p w:rsidR="00A317D2" w:rsidRPr="00FF0ABE" w:rsidRDefault="00A317D2" w:rsidP="000209D7">
      <w:pPr>
        <w:pStyle w:val="ListParagraph"/>
        <w:spacing w:after="0"/>
        <w:ind w:left="1800"/>
        <w:rPr>
          <w:rFonts w:asciiTheme="minorHAnsi" w:hAnsiTheme="minorHAnsi"/>
          <w:sz w:val="22"/>
          <w:szCs w:val="22"/>
        </w:rPr>
      </w:pPr>
    </w:p>
    <w:p w:rsidR="00FB1E05" w:rsidRPr="00FF0ABE" w:rsidRDefault="00974EB7" w:rsidP="00B86951">
      <w:pPr>
        <w:numPr>
          <w:ilvl w:val="0"/>
          <w:numId w:val="35"/>
        </w:numPr>
        <w:spacing w:before="0" w:after="0"/>
        <w:jc w:val="both"/>
        <w:rPr>
          <w:rFonts w:asciiTheme="minorHAnsi" w:hAnsiTheme="minorHAnsi" w:cs="Arial"/>
          <w:b/>
          <w:i/>
          <w:color w:val="FF0000"/>
          <w:sz w:val="22"/>
          <w:szCs w:val="22"/>
        </w:rPr>
      </w:pPr>
      <w:r w:rsidRPr="00FF0ABE">
        <w:rPr>
          <w:rFonts w:asciiTheme="minorHAnsi" w:hAnsiTheme="minorHAnsi" w:cs="Arial"/>
          <w:b/>
          <w:i/>
          <w:color w:val="FF0000"/>
          <w:sz w:val="22"/>
          <w:szCs w:val="22"/>
        </w:rPr>
        <w:t>–</w:t>
      </w:r>
      <w:r w:rsidR="00F45B2C" w:rsidRPr="00FF0ABE">
        <w:rPr>
          <w:rFonts w:asciiTheme="minorHAnsi" w:hAnsiTheme="minorHAnsi" w:cs="Arial"/>
          <w:b/>
          <w:i/>
          <w:color w:val="FF0000"/>
          <w:sz w:val="22"/>
          <w:szCs w:val="22"/>
        </w:rPr>
        <w:t>A</w:t>
      </w:r>
      <w:r w:rsidR="00FB1E05" w:rsidRPr="00FF0ABE">
        <w:rPr>
          <w:rFonts w:asciiTheme="minorHAnsi" w:hAnsiTheme="minorHAnsi" w:cs="Arial"/>
          <w:b/>
          <w:i/>
          <w:color w:val="FF0000"/>
          <w:sz w:val="22"/>
          <w:szCs w:val="22"/>
        </w:rPr>
        <w:t>jutor</w:t>
      </w:r>
      <w:r w:rsidRPr="00FF0ABE">
        <w:rPr>
          <w:rFonts w:asciiTheme="minorHAnsi" w:hAnsiTheme="minorHAnsi" w:cs="Arial"/>
          <w:b/>
          <w:i/>
          <w:color w:val="FF0000"/>
          <w:sz w:val="22"/>
          <w:szCs w:val="22"/>
        </w:rPr>
        <w:t>ul de stat</w:t>
      </w:r>
      <w:r w:rsidR="00FB1E05" w:rsidRPr="00FF0ABE">
        <w:rPr>
          <w:rFonts w:asciiTheme="minorHAnsi" w:hAnsiTheme="minorHAnsi" w:cs="Arial"/>
          <w:b/>
          <w:i/>
          <w:color w:val="FF0000"/>
          <w:sz w:val="22"/>
          <w:szCs w:val="22"/>
        </w:rPr>
        <w:t xml:space="preserve"> regional a proiectului implică investiții în active corporale (lucrări de </w:t>
      </w:r>
      <w:r w:rsidR="00161FA0" w:rsidRPr="00FF0ABE">
        <w:rPr>
          <w:rFonts w:asciiTheme="minorHAnsi" w:hAnsiTheme="minorHAnsi" w:cs="Arial"/>
          <w:b/>
          <w:i/>
          <w:color w:val="FF0000"/>
          <w:sz w:val="22"/>
          <w:szCs w:val="22"/>
        </w:rPr>
        <w:t>construire</w:t>
      </w:r>
      <w:r w:rsidR="00FB1E05" w:rsidRPr="00FF0ABE">
        <w:rPr>
          <w:rFonts w:asciiTheme="minorHAnsi" w:hAnsiTheme="minorHAnsi" w:cs="Arial"/>
          <w:b/>
          <w:i/>
          <w:color w:val="FF0000"/>
          <w:sz w:val="22"/>
          <w:szCs w:val="22"/>
        </w:rPr>
        <w:t>, extindere a spaţiilor de producţie/servicii, inclusiv a utilităţilor generale</w:t>
      </w:r>
      <w:r w:rsidR="003B6CB4" w:rsidRPr="00FF0ABE">
        <w:rPr>
          <w:rFonts w:asciiTheme="minorHAnsi" w:hAnsiTheme="minorHAnsi" w:cs="Arial"/>
          <w:b/>
          <w:i/>
          <w:color w:val="FF0000"/>
          <w:sz w:val="22"/>
          <w:szCs w:val="22"/>
        </w:rPr>
        <w:t>,</w:t>
      </w:r>
      <w:r w:rsidR="00FB1E05" w:rsidRPr="00FF0ABE">
        <w:rPr>
          <w:rFonts w:asciiTheme="minorHAnsi" w:hAnsiTheme="minorHAnsi" w:cs="Arial"/>
          <w:b/>
          <w:i/>
          <w:color w:val="FF0000"/>
          <w:sz w:val="22"/>
          <w:szCs w:val="22"/>
        </w:rPr>
        <w:t xml:space="preserve"> </w:t>
      </w:r>
      <w:r w:rsidR="00161FA0" w:rsidRPr="00FF0ABE">
        <w:rPr>
          <w:rFonts w:asciiTheme="minorHAnsi" w:hAnsiTheme="minorHAnsi" w:cs="Arial"/>
          <w:b/>
          <w:i/>
          <w:color w:val="FF0000"/>
          <w:sz w:val="22"/>
          <w:szCs w:val="22"/>
        </w:rPr>
        <w:t>achiziționarea</w:t>
      </w:r>
      <w:r w:rsidR="00FB1E05" w:rsidRPr="00FF0ABE">
        <w:rPr>
          <w:rFonts w:asciiTheme="minorHAnsi" w:hAnsiTheme="minorHAnsi" w:cs="Arial"/>
          <w:b/>
          <w:i/>
          <w:color w:val="FF0000"/>
          <w:sz w:val="22"/>
          <w:szCs w:val="22"/>
        </w:rPr>
        <w:t xml:space="preserve"> de echipamente</w:t>
      </w:r>
      <w:r w:rsidR="003B6CB4" w:rsidRPr="00FF0ABE">
        <w:rPr>
          <w:rFonts w:asciiTheme="minorHAnsi" w:hAnsiTheme="minorHAnsi" w:cs="Arial"/>
          <w:b/>
          <w:i/>
          <w:color w:val="FF0000"/>
          <w:sz w:val="22"/>
          <w:szCs w:val="22"/>
        </w:rPr>
        <w:t xml:space="preserve"> și mobilier</w:t>
      </w:r>
      <w:r w:rsidR="00FB1E05" w:rsidRPr="00FF0ABE">
        <w:rPr>
          <w:rFonts w:asciiTheme="minorHAnsi" w:hAnsiTheme="minorHAnsi" w:cs="Arial"/>
          <w:b/>
          <w:i/>
          <w:color w:val="FF0000"/>
          <w:sz w:val="22"/>
          <w:szCs w:val="22"/>
        </w:rPr>
        <w:t>) și necorporale legate de:</w:t>
      </w:r>
    </w:p>
    <w:p w:rsidR="000209D7" w:rsidRPr="00FF0ABE" w:rsidRDefault="000209D7" w:rsidP="000209D7">
      <w:pPr>
        <w:spacing w:before="0" w:after="0"/>
        <w:ind w:left="720"/>
        <w:jc w:val="both"/>
        <w:rPr>
          <w:rFonts w:asciiTheme="minorHAnsi" w:hAnsiTheme="minorHAnsi" w:cs="Arial"/>
          <w:b/>
          <w:i/>
          <w:color w:val="FF0000"/>
          <w:sz w:val="22"/>
          <w:szCs w:val="22"/>
        </w:rPr>
      </w:pPr>
    </w:p>
    <w:p w:rsidR="00FB1E05" w:rsidRPr="00FF0ABE" w:rsidRDefault="00FB1E05" w:rsidP="00B86951">
      <w:pPr>
        <w:pStyle w:val="ListParagraph"/>
        <w:numPr>
          <w:ilvl w:val="0"/>
          <w:numId w:val="41"/>
        </w:numPr>
        <w:spacing w:after="0"/>
        <w:rPr>
          <w:rFonts w:asciiTheme="minorHAnsi" w:hAnsiTheme="minorHAnsi" w:cs="Arial"/>
          <w:sz w:val="22"/>
          <w:szCs w:val="22"/>
        </w:rPr>
      </w:pPr>
      <w:r w:rsidRPr="00FF0ABE">
        <w:rPr>
          <w:rFonts w:asciiTheme="minorHAnsi" w:hAnsiTheme="minorHAnsi" w:cs="Arial"/>
          <w:sz w:val="22"/>
          <w:szCs w:val="22"/>
        </w:rPr>
        <w:t xml:space="preserve">Crearea unei noi unități de </w:t>
      </w:r>
      <w:r w:rsidR="00161FA0" w:rsidRPr="00FF0ABE">
        <w:rPr>
          <w:rFonts w:asciiTheme="minorHAnsi" w:hAnsiTheme="minorHAnsi" w:cs="Arial"/>
          <w:sz w:val="22"/>
          <w:szCs w:val="22"/>
        </w:rPr>
        <w:t>fabricație</w:t>
      </w:r>
      <w:r w:rsidRPr="00FF0ABE">
        <w:rPr>
          <w:rFonts w:asciiTheme="minorHAnsi" w:hAnsiTheme="minorHAnsi" w:cs="Arial"/>
          <w:sz w:val="22"/>
          <w:szCs w:val="22"/>
        </w:rPr>
        <w:t xml:space="preserve">/prestare servicii cu relevanță pentru domeniile de specializare inteligentă identificate în cadrul </w:t>
      </w:r>
      <w:r w:rsidRPr="00FF0ABE">
        <w:rPr>
          <w:rFonts w:asciiTheme="minorHAnsi" w:hAnsiTheme="minorHAnsi" w:cs="Arial"/>
          <w:b/>
          <w:color w:val="0070C0"/>
          <w:sz w:val="22"/>
          <w:szCs w:val="22"/>
        </w:rPr>
        <w:t>Anexei 10.</w:t>
      </w:r>
      <w:r w:rsidR="008251F0" w:rsidRPr="00FF0ABE">
        <w:rPr>
          <w:rFonts w:asciiTheme="minorHAnsi" w:hAnsiTheme="minorHAnsi" w:cs="Arial"/>
          <w:b/>
          <w:color w:val="0070C0"/>
          <w:sz w:val="22"/>
          <w:szCs w:val="22"/>
        </w:rPr>
        <w:t xml:space="preserve">2 </w:t>
      </w:r>
      <w:r w:rsidRPr="00FF0ABE">
        <w:rPr>
          <w:rFonts w:asciiTheme="minorHAnsi" w:hAnsiTheme="minorHAnsi" w:cs="Arial"/>
          <w:b/>
          <w:color w:val="0070C0"/>
          <w:sz w:val="22"/>
          <w:szCs w:val="22"/>
        </w:rPr>
        <w:t xml:space="preserve">la prezentul ghid. </w:t>
      </w:r>
    </w:p>
    <w:p w:rsidR="00FB1E05" w:rsidRPr="00FF0ABE" w:rsidRDefault="00FB1E05" w:rsidP="00B86951">
      <w:pPr>
        <w:pStyle w:val="ListParagraph"/>
        <w:numPr>
          <w:ilvl w:val="0"/>
          <w:numId w:val="41"/>
        </w:numPr>
        <w:spacing w:after="0"/>
        <w:rPr>
          <w:rFonts w:asciiTheme="minorHAnsi" w:hAnsiTheme="minorHAnsi" w:cs="Arial"/>
          <w:sz w:val="22"/>
          <w:szCs w:val="22"/>
        </w:rPr>
      </w:pPr>
      <w:r w:rsidRPr="00FF0ABE">
        <w:rPr>
          <w:rFonts w:asciiTheme="minorHAnsi" w:hAnsiTheme="minorHAnsi" w:cs="Arial"/>
          <w:sz w:val="22"/>
          <w:szCs w:val="22"/>
        </w:rPr>
        <w:t xml:space="preserve">Extinderea capacității unei unități existente prin creșterea volumului a cel puțin unui produs/serviciucu relevanță pentru domeniile de specializare inteligentă în cadrul </w:t>
      </w:r>
      <w:r w:rsidRPr="00FF0ABE">
        <w:rPr>
          <w:rFonts w:asciiTheme="minorHAnsi" w:hAnsiTheme="minorHAnsi" w:cs="Arial"/>
          <w:b/>
          <w:color w:val="0070C0"/>
          <w:sz w:val="22"/>
          <w:szCs w:val="22"/>
        </w:rPr>
        <w:t>Anexei 10.</w:t>
      </w:r>
      <w:r w:rsidR="008251F0" w:rsidRPr="00FF0ABE">
        <w:rPr>
          <w:rFonts w:asciiTheme="minorHAnsi" w:hAnsiTheme="minorHAnsi" w:cs="Arial"/>
          <w:b/>
          <w:color w:val="0070C0"/>
          <w:sz w:val="22"/>
          <w:szCs w:val="22"/>
        </w:rPr>
        <w:t xml:space="preserve">2 </w:t>
      </w:r>
      <w:r w:rsidRPr="00FF0ABE">
        <w:rPr>
          <w:rFonts w:asciiTheme="minorHAnsi" w:hAnsiTheme="minorHAnsi" w:cs="Arial"/>
          <w:b/>
          <w:color w:val="0070C0"/>
          <w:sz w:val="22"/>
          <w:szCs w:val="22"/>
        </w:rPr>
        <w:t>la prezentul ghid.</w:t>
      </w:r>
    </w:p>
    <w:p w:rsidR="00FB1E05" w:rsidRPr="00FF0ABE" w:rsidRDefault="00FB1E05" w:rsidP="00B86951">
      <w:pPr>
        <w:pStyle w:val="ListParagraph"/>
        <w:numPr>
          <w:ilvl w:val="0"/>
          <w:numId w:val="41"/>
        </w:numPr>
        <w:spacing w:after="0"/>
        <w:rPr>
          <w:rFonts w:asciiTheme="minorHAnsi" w:hAnsiTheme="minorHAnsi" w:cs="Arial"/>
          <w:b/>
          <w:color w:val="0070C0"/>
          <w:sz w:val="22"/>
          <w:szCs w:val="22"/>
        </w:rPr>
      </w:pPr>
      <w:r w:rsidRPr="00FF0ABE">
        <w:rPr>
          <w:rFonts w:asciiTheme="minorHAnsi" w:hAnsiTheme="minorHAnsi" w:cs="Arial"/>
          <w:sz w:val="22"/>
          <w:szCs w:val="22"/>
        </w:rPr>
        <w:t xml:space="preserve">Diversificarea producției unei unități prin produse/servicii care nu au fost fabricate/prestate anterior în unitatea </w:t>
      </w:r>
      <w:r w:rsidR="00161FA0" w:rsidRPr="00FF0ABE">
        <w:rPr>
          <w:rFonts w:asciiTheme="minorHAnsi" w:hAnsiTheme="minorHAnsi" w:cs="Arial"/>
          <w:sz w:val="22"/>
          <w:szCs w:val="22"/>
        </w:rPr>
        <w:t>respectivă</w:t>
      </w:r>
      <w:r w:rsidRPr="00FF0ABE">
        <w:rPr>
          <w:rFonts w:asciiTheme="minorHAnsi" w:hAnsiTheme="minorHAnsi" w:cs="Arial"/>
          <w:sz w:val="22"/>
          <w:szCs w:val="22"/>
        </w:rPr>
        <w:t xml:space="preserve">. Diversificarea serviciilor/producției presupune că noile servicii/produse se adaugă gamei sortimentale deja fabricate/prestate și sunt cu relevanță pentru domeniile de specializare inteligentă identificate în cadrul </w:t>
      </w:r>
      <w:r w:rsidRPr="00FF0ABE">
        <w:rPr>
          <w:rFonts w:asciiTheme="minorHAnsi" w:hAnsiTheme="minorHAnsi" w:cs="Arial"/>
          <w:b/>
          <w:color w:val="0070C0"/>
          <w:sz w:val="22"/>
          <w:szCs w:val="22"/>
        </w:rPr>
        <w:t>Anexei 10.</w:t>
      </w:r>
      <w:r w:rsidR="008251F0" w:rsidRPr="00FF0ABE">
        <w:rPr>
          <w:rFonts w:asciiTheme="minorHAnsi" w:hAnsiTheme="minorHAnsi" w:cs="Arial"/>
          <w:b/>
          <w:color w:val="0070C0"/>
          <w:sz w:val="22"/>
          <w:szCs w:val="22"/>
        </w:rPr>
        <w:t xml:space="preserve">2 </w:t>
      </w:r>
      <w:r w:rsidRPr="00FF0ABE">
        <w:rPr>
          <w:rFonts w:asciiTheme="minorHAnsi" w:hAnsiTheme="minorHAnsi" w:cs="Arial"/>
          <w:b/>
          <w:color w:val="0070C0"/>
          <w:sz w:val="22"/>
          <w:szCs w:val="22"/>
        </w:rPr>
        <w:t>la prezentul ghid.</w:t>
      </w:r>
    </w:p>
    <w:p w:rsidR="00D777D8" w:rsidRPr="00FF0ABE" w:rsidRDefault="00D777D8" w:rsidP="006B57C9">
      <w:pPr>
        <w:spacing w:before="0" w:after="0"/>
        <w:jc w:val="both"/>
        <w:rPr>
          <w:rFonts w:asciiTheme="minorHAnsi" w:hAnsiTheme="minorHAnsi" w:cs="Arial"/>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cs="Arial"/>
          <w:sz w:val="22"/>
          <w:szCs w:val="22"/>
        </w:rPr>
        <w:t xml:space="preserve">Reabilitarea/reconversia unui imobil existent neutilizat </w:t>
      </w:r>
      <w:r w:rsidR="00161FA0" w:rsidRPr="00FF0ABE">
        <w:rPr>
          <w:rFonts w:asciiTheme="minorHAnsi" w:hAnsiTheme="minorHAnsi" w:cs="Arial"/>
          <w:sz w:val="22"/>
          <w:szCs w:val="22"/>
        </w:rPr>
        <w:t>ş</w:t>
      </w:r>
      <w:r w:rsidRPr="00FF0ABE">
        <w:rPr>
          <w:rFonts w:asciiTheme="minorHAnsi" w:hAnsiTheme="minorHAnsi" w:cs="Arial"/>
          <w:sz w:val="22"/>
          <w:szCs w:val="22"/>
        </w:rPr>
        <w:t xml:space="preserve">i dotarea acestuia cu active corporale, necorporale </w:t>
      </w:r>
      <w:r w:rsidR="00161FA0" w:rsidRPr="00FF0ABE">
        <w:rPr>
          <w:rFonts w:asciiTheme="minorHAnsi" w:hAnsiTheme="minorHAnsi" w:cs="Arial"/>
          <w:sz w:val="22"/>
          <w:szCs w:val="22"/>
        </w:rPr>
        <w:t>î</w:t>
      </w:r>
      <w:r w:rsidRPr="00FF0ABE">
        <w:rPr>
          <w:rFonts w:asciiTheme="minorHAnsi" w:hAnsiTheme="minorHAnsi" w:cs="Arial"/>
          <w:sz w:val="22"/>
          <w:szCs w:val="22"/>
        </w:rPr>
        <w:t xml:space="preserve">n scopul </w:t>
      </w:r>
      <w:r w:rsidR="00161FA0" w:rsidRPr="00FF0ABE">
        <w:rPr>
          <w:rFonts w:asciiTheme="minorHAnsi" w:hAnsiTheme="minorHAnsi" w:cs="Arial"/>
          <w:sz w:val="22"/>
          <w:szCs w:val="22"/>
        </w:rPr>
        <w:t>realizării</w:t>
      </w:r>
      <w:r w:rsidRPr="00FF0ABE">
        <w:rPr>
          <w:rFonts w:asciiTheme="minorHAnsi" w:hAnsiTheme="minorHAnsi" w:cs="Arial"/>
          <w:sz w:val="22"/>
          <w:szCs w:val="22"/>
        </w:rPr>
        <w:t xml:space="preserve"> unei </w:t>
      </w:r>
      <w:r w:rsidR="00161FA0" w:rsidRPr="00FF0ABE">
        <w:rPr>
          <w:rFonts w:asciiTheme="minorHAnsi" w:hAnsiTheme="minorHAnsi" w:cs="Arial"/>
          <w:sz w:val="22"/>
          <w:szCs w:val="22"/>
        </w:rPr>
        <w:t>investiții</w:t>
      </w:r>
      <w:r w:rsidRPr="00FF0ABE">
        <w:rPr>
          <w:rFonts w:asciiTheme="minorHAnsi" w:hAnsiTheme="minorHAnsi" w:cs="Arial"/>
          <w:sz w:val="22"/>
          <w:szCs w:val="22"/>
        </w:rPr>
        <w:t xml:space="preserve"> </w:t>
      </w:r>
      <w:r w:rsidR="00161FA0" w:rsidRPr="00FF0ABE">
        <w:rPr>
          <w:rFonts w:asciiTheme="minorHAnsi" w:hAnsiTheme="minorHAnsi" w:cs="Arial"/>
          <w:sz w:val="22"/>
          <w:szCs w:val="22"/>
        </w:rPr>
        <w:t>inițiale</w:t>
      </w:r>
      <w:r w:rsidRPr="00FF0ABE">
        <w:rPr>
          <w:rFonts w:asciiTheme="minorHAnsi" w:hAnsiTheme="minorHAnsi" w:cs="Arial"/>
          <w:sz w:val="22"/>
          <w:szCs w:val="22"/>
        </w:rPr>
        <w:t xml:space="preserve"> este eligibil</w:t>
      </w:r>
      <w:r w:rsidR="00161FA0" w:rsidRPr="00FF0ABE">
        <w:rPr>
          <w:rFonts w:asciiTheme="minorHAnsi" w:hAnsiTheme="minorHAnsi" w:cs="Arial"/>
          <w:sz w:val="22"/>
          <w:szCs w:val="22"/>
        </w:rPr>
        <w:t>ă</w:t>
      </w:r>
      <w:r w:rsidRPr="00FF0ABE">
        <w:rPr>
          <w:rFonts w:asciiTheme="minorHAnsi" w:hAnsiTheme="minorHAnsi" w:cs="Arial"/>
          <w:sz w:val="22"/>
          <w:szCs w:val="22"/>
        </w:rPr>
        <w:t xml:space="preserve">. </w:t>
      </w:r>
      <w:r w:rsidRPr="00FF0ABE">
        <w:rPr>
          <w:rFonts w:asciiTheme="minorHAnsi" w:hAnsiTheme="minorHAnsi"/>
          <w:sz w:val="22"/>
          <w:szCs w:val="22"/>
        </w:rPr>
        <w:t xml:space="preserve">Prin imobil neutilizat se </w:t>
      </w:r>
      <w:r w:rsidR="00161FA0" w:rsidRPr="00FF0ABE">
        <w:rPr>
          <w:rFonts w:asciiTheme="minorHAnsi" w:hAnsiTheme="minorHAnsi"/>
          <w:sz w:val="22"/>
          <w:szCs w:val="22"/>
        </w:rPr>
        <w:t>înțelege</w:t>
      </w:r>
      <w:r w:rsidRPr="00FF0ABE">
        <w:rPr>
          <w:rFonts w:asciiTheme="minorHAnsi" w:hAnsiTheme="minorHAnsi"/>
          <w:sz w:val="22"/>
          <w:szCs w:val="22"/>
        </w:rPr>
        <w:t xml:space="preserve"> acel imobil care nu a fost utilizat </w:t>
      </w:r>
      <w:r w:rsidR="00161FA0" w:rsidRPr="00FF0ABE">
        <w:rPr>
          <w:rFonts w:asciiTheme="minorHAnsi" w:hAnsiTheme="minorHAnsi"/>
          <w:sz w:val="22"/>
          <w:szCs w:val="22"/>
        </w:rPr>
        <w:t>î</w:t>
      </w:r>
      <w:r w:rsidRPr="00FF0ABE">
        <w:rPr>
          <w:rFonts w:asciiTheme="minorHAnsi" w:hAnsiTheme="minorHAnsi"/>
          <w:sz w:val="22"/>
          <w:szCs w:val="22"/>
        </w:rPr>
        <w:t xml:space="preserve">n nici o activitate </w:t>
      </w:r>
      <w:r w:rsidR="00161FA0" w:rsidRPr="00FF0ABE">
        <w:rPr>
          <w:rFonts w:asciiTheme="minorHAnsi" w:hAnsiTheme="minorHAnsi"/>
          <w:sz w:val="22"/>
          <w:szCs w:val="22"/>
        </w:rPr>
        <w:t>î</w:t>
      </w:r>
      <w:r w:rsidRPr="00FF0ABE">
        <w:rPr>
          <w:rFonts w:asciiTheme="minorHAnsi" w:hAnsiTheme="minorHAnsi"/>
          <w:sz w:val="22"/>
          <w:szCs w:val="22"/>
        </w:rPr>
        <w:t xml:space="preserve">n anul curent depunerii cererii de </w:t>
      </w:r>
      <w:r w:rsidR="00161FA0" w:rsidRPr="00FF0ABE">
        <w:rPr>
          <w:rFonts w:asciiTheme="minorHAnsi" w:hAnsiTheme="minorHAnsi"/>
          <w:sz w:val="22"/>
          <w:szCs w:val="22"/>
        </w:rPr>
        <w:t>finanțare</w:t>
      </w:r>
      <w:r w:rsidRPr="00FF0ABE">
        <w:rPr>
          <w:rFonts w:asciiTheme="minorHAnsi" w:hAnsiTheme="minorHAnsi"/>
          <w:sz w:val="22"/>
          <w:szCs w:val="22"/>
        </w:rPr>
        <w:t xml:space="preserve"> </w:t>
      </w:r>
      <w:r w:rsidR="00161FA0" w:rsidRPr="00FF0ABE">
        <w:rPr>
          <w:rFonts w:asciiTheme="minorHAnsi" w:hAnsiTheme="minorHAnsi"/>
          <w:sz w:val="22"/>
          <w:szCs w:val="22"/>
        </w:rPr>
        <w:t>ş</w:t>
      </w:r>
      <w:r w:rsidRPr="00FF0ABE">
        <w:rPr>
          <w:rFonts w:asciiTheme="minorHAnsi" w:hAnsiTheme="minorHAnsi"/>
          <w:sz w:val="22"/>
          <w:szCs w:val="22"/>
        </w:rPr>
        <w:t xml:space="preserve">i </w:t>
      </w:r>
      <w:r w:rsidR="00161FA0" w:rsidRPr="00FF0ABE">
        <w:rPr>
          <w:rFonts w:asciiTheme="minorHAnsi" w:hAnsiTheme="minorHAnsi"/>
          <w:sz w:val="22"/>
          <w:szCs w:val="22"/>
        </w:rPr>
        <w:t>î</w:t>
      </w:r>
      <w:r w:rsidRPr="00FF0ABE">
        <w:rPr>
          <w:rFonts w:asciiTheme="minorHAnsi" w:hAnsiTheme="minorHAnsi"/>
          <w:sz w:val="22"/>
          <w:szCs w:val="22"/>
        </w:rPr>
        <w:t xml:space="preserve">n 2 ani calendaristici consecutivi, anteriori anului depunerii cererii de </w:t>
      </w:r>
      <w:r w:rsidR="00161FA0" w:rsidRPr="00FF0ABE">
        <w:rPr>
          <w:rFonts w:asciiTheme="minorHAnsi" w:hAnsiTheme="minorHAnsi"/>
          <w:sz w:val="22"/>
          <w:szCs w:val="22"/>
        </w:rPr>
        <w:t>finanțare</w:t>
      </w:r>
      <w:r w:rsidRPr="00FF0ABE">
        <w:rPr>
          <w:rFonts w:asciiTheme="minorHAnsi" w:hAnsiTheme="minorHAnsi"/>
          <w:sz w:val="22"/>
          <w:szCs w:val="22"/>
        </w:rPr>
        <w:t xml:space="preserve">. </w:t>
      </w:r>
    </w:p>
    <w:p w:rsidR="000209D7" w:rsidRPr="00FF0ABE" w:rsidRDefault="000209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cs="Arial"/>
          <w:sz w:val="22"/>
          <w:szCs w:val="22"/>
        </w:rPr>
      </w:pPr>
      <w:r w:rsidRPr="00FF0ABE">
        <w:rPr>
          <w:rFonts w:asciiTheme="minorHAnsi" w:hAnsiTheme="minorHAnsi" w:cs="Arial"/>
          <w:sz w:val="22"/>
          <w:szCs w:val="22"/>
        </w:rPr>
        <w:t xml:space="preserve">În cazul ajutoarelor acordate pentru </w:t>
      </w:r>
      <w:r w:rsidR="000209D7" w:rsidRPr="00FF0ABE">
        <w:rPr>
          <w:rFonts w:asciiTheme="minorHAnsi" w:hAnsiTheme="minorHAnsi" w:cs="Arial"/>
          <w:sz w:val="22"/>
          <w:szCs w:val="22"/>
        </w:rPr>
        <w:t xml:space="preserve">întreprinderi mari in vederea </w:t>
      </w:r>
      <w:r w:rsidRPr="00FF0ABE">
        <w:rPr>
          <w:rFonts w:asciiTheme="minorHAnsi" w:hAnsiTheme="minorHAnsi" w:cs="Arial"/>
          <w:sz w:val="22"/>
          <w:szCs w:val="22"/>
        </w:rPr>
        <w:t>diversific</w:t>
      </w:r>
      <w:r w:rsidR="000209D7" w:rsidRPr="00FF0ABE">
        <w:rPr>
          <w:rFonts w:asciiTheme="minorHAnsi" w:hAnsiTheme="minorHAnsi" w:cs="Arial"/>
          <w:sz w:val="22"/>
          <w:szCs w:val="22"/>
        </w:rPr>
        <w:t>ării</w:t>
      </w:r>
      <w:r w:rsidRPr="00FF0ABE">
        <w:rPr>
          <w:rFonts w:asciiTheme="minorHAnsi" w:hAnsiTheme="minorHAnsi" w:cs="Arial"/>
          <w:sz w:val="22"/>
          <w:szCs w:val="22"/>
        </w:rPr>
        <w:t xml:space="preserve"> unei unități existente, costurile eligibile (finanțabile din ajutor de stat regional) trebuie să depășească cu cel puțin 200% valoarea contabilă a activelor reutilizate (tangibile și intangibile), astfel cum au fost înregistrate în exercițiul financiar ce precede începerea lucrărilor.</w:t>
      </w:r>
    </w:p>
    <w:p w:rsidR="000209D7" w:rsidRPr="00FF0ABE" w:rsidRDefault="000209D7" w:rsidP="006B57C9">
      <w:pPr>
        <w:spacing w:before="0" w:after="0"/>
        <w:jc w:val="both"/>
        <w:rPr>
          <w:rFonts w:asciiTheme="minorHAnsi" w:hAnsiTheme="minorHAnsi" w:cs="Arial"/>
          <w:sz w:val="22"/>
          <w:szCs w:val="22"/>
        </w:rPr>
      </w:pPr>
    </w:p>
    <w:p w:rsidR="00FB1E05" w:rsidRPr="00FF0ABE" w:rsidRDefault="00FB1E05" w:rsidP="006B57C9">
      <w:pPr>
        <w:spacing w:before="0" w:after="0"/>
        <w:jc w:val="both"/>
        <w:rPr>
          <w:rFonts w:asciiTheme="minorHAnsi" w:hAnsiTheme="minorHAnsi" w:cs="Arial"/>
          <w:b/>
          <w:sz w:val="22"/>
          <w:szCs w:val="22"/>
        </w:rPr>
      </w:pPr>
      <w:r w:rsidRPr="00FF0ABE">
        <w:rPr>
          <w:rFonts w:asciiTheme="minorHAnsi" w:hAnsiTheme="minorHAnsi" w:cs="Arial"/>
          <w:b/>
          <w:sz w:val="22"/>
          <w:szCs w:val="22"/>
        </w:rPr>
        <w:t>Investițiile inițiale care conduc atât la extinderea capacității, cât și la diversificarea producției unei unități existente vor fi considerate investiții inițiale legate de diversificarea producției unei unități.</w:t>
      </w:r>
    </w:p>
    <w:p w:rsidR="000209D7" w:rsidRPr="00FF0ABE" w:rsidRDefault="000209D7" w:rsidP="006B57C9">
      <w:pPr>
        <w:spacing w:before="0" w:after="0"/>
        <w:jc w:val="both"/>
        <w:rPr>
          <w:rFonts w:asciiTheme="minorHAnsi" w:hAnsiTheme="minorHAnsi" w:cs="Arial"/>
          <w:sz w:val="22"/>
          <w:szCs w:val="22"/>
        </w:rPr>
      </w:pPr>
    </w:p>
    <w:p w:rsidR="00FB1E05" w:rsidRPr="00FF0ABE" w:rsidRDefault="00FB1E05" w:rsidP="006B57C9">
      <w:pPr>
        <w:spacing w:before="0" w:after="0"/>
        <w:jc w:val="both"/>
        <w:rPr>
          <w:rFonts w:asciiTheme="minorHAnsi" w:hAnsiTheme="minorHAnsi" w:cs="Arial"/>
          <w:sz w:val="22"/>
          <w:szCs w:val="22"/>
        </w:rPr>
      </w:pPr>
      <w:r w:rsidRPr="00FF0ABE">
        <w:rPr>
          <w:rFonts w:asciiTheme="minorHAnsi" w:hAnsiTheme="minorHAnsi" w:cs="Arial"/>
          <w:sz w:val="22"/>
          <w:szCs w:val="22"/>
        </w:rPr>
        <w:t xml:space="preserve">Investițiile finanțabile prin ajutor de stat regional sunt eligibile doar dacă constituie o investiție inițială, în sensul normelor ajutorului de stat regional. A se vedea detaliile incluse în cadrul </w:t>
      </w:r>
      <w:r w:rsidRPr="00FF0ABE">
        <w:rPr>
          <w:rFonts w:asciiTheme="minorHAnsi" w:hAnsiTheme="minorHAnsi" w:cs="Arial"/>
          <w:b/>
          <w:color w:val="0070C0"/>
          <w:sz w:val="22"/>
          <w:szCs w:val="22"/>
          <w:lang w:eastAsia="ro-RO"/>
        </w:rPr>
        <w:t>secțiunii 3.3</w:t>
      </w:r>
      <w:r w:rsidR="0008584F" w:rsidRPr="00FF0ABE">
        <w:rPr>
          <w:rFonts w:asciiTheme="minorHAnsi" w:hAnsiTheme="minorHAnsi" w:cs="Arial"/>
          <w:b/>
          <w:color w:val="0070C0"/>
          <w:sz w:val="22"/>
          <w:szCs w:val="22"/>
          <w:lang w:eastAsia="ro-RO"/>
        </w:rPr>
        <w:t>.2</w:t>
      </w:r>
      <w:r w:rsidRPr="00FF0ABE">
        <w:rPr>
          <w:rFonts w:asciiTheme="minorHAnsi" w:hAnsiTheme="minorHAnsi" w:cs="Arial"/>
          <w:b/>
          <w:color w:val="0070C0"/>
          <w:sz w:val="22"/>
          <w:szCs w:val="22"/>
          <w:lang w:eastAsia="ro-RO"/>
        </w:rPr>
        <w:t xml:space="preserve"> la prezentul ghid</w:t>
      </w:r>
      <w:r w:rsidRPr="00FF0ABE">
        <w:rPr>
          <w:rFonts w:asciiTheme="minorHAnsi" w:hAnsiTheme="minorHAnsi" w:cs="Arial"/>
          <w:sz w:val="22"/>
          <w:szCs w:val="22"/>
        </w:rPr>
        <w:t xml:space="preserve"> privind ajutorul regional pentru investiții.</w:t>
      </w:r>
    </w:p>
    <w:p w:rsidR="00D777D8" w:rsidRPr="00FF0ABE" w:rsidRDefault="00D777D8" w:rsidP="006B57C9">
      <w:pPr>
        <w:spacing w:before="0" w:after="0"/>
        <w:jc w:val="both"/>
        <w:rPr>
          <w:rFonts w:asciiTheme="minorHAnsi" w:hAnsiTheme="minorHAnsi" w:cs="Arial"/>
          <w:sz w:val="22"/>
          <w:szCs w:val="22"/>
        </w:rPr>
      </w:pPr>
    </w:p>
    <w:p w:rsidR="00A317D2" w:rsidRPr="00FF0ABE" w:rsidRDefault="00A317D2" w:rsidP="00A317D2">
      <w:pPr>
        <w:spacing w:before="0" w:after="0"/>
        <w:jc w:val="both"/>
        <w:rPr>
          <w:rFonts w:asciiTheme="minorHAnsi" w:hAnsiTheme="minorHAnsi"/>
          <w:sz w:val="22"/>
          <w:szCs w:val="22"/>
        </w:rPr>
      </w:pPr>
      <w:r w:rsidRPr="00FF0ABE">
        <w:rPr>
          <w:rFonts w:asciiTheme="minorHAnsi" w:hAnsiTheme="minorHAnsi" w:cs="Arial"/>
          <w:sz w:val="22"/>
          <w:szCs w:val="22"/>
        </w:rPr>
        <w:t xml:space="preserve">Pentru </w:t>
      </w:r>
      <w:r w:rsidR="0008584F" w:rsidRPr="00FF0ABE">
        <w:rPr>
          <w:rFonts w:asciiTheme="minorHAnsi" w:hAnsiTheme="minorHAnsi" w:cs="Arial"/>
          <w:b/>
          <w:color w:val="0070C0"/>
          <w:sz w:val="22"/>
          <w:szCs w:val="22"/>
        </w:rPr>
        <w:t>etapa 2 a proiectului</w:t>
      </w:r>
      <w:r w:rsidRPr="00FF0ABE">
        <w:rPr>
          <w:rFonts w:asciiTheme="minorHAnsi" w:hAnsiTheme="minorHAnsi" w:cs="Arial"/>
          <w:b/>
          <w:color w:val="0070C0"/>
          <w:sz w:val="22"/>
          <w:szCs w:val="22"/>
        </w:rPr>
        <w:t>,</w:t>
      </w:r>
      <w:r w:rsidRPr="00FF0ABE">
        <w:rPr>
          <w:rFonts w:asciiTheme="minorHAnsi" w:hAnsiTheme="minorHAnsi" w:cs="Arial"/>
          <w:color w:val="0070C0"/>
          <w:sz w:val="22"/>
          <w:szCs w:val="22"/>
        </w:rPr>
        <w:t xml:space="preserve"> </w:t>
      </w:r>
      <w:r w:rsidRPr="00FF0ABE">
        <w:rPr>
          <w:rFonts w:asciiTheme="minorHAnsi" w:hAnsiTheme="minorHAnsi" w:cs="Arial"/>
          <w:sz w:val="22"/>
          <w:szCs w:val="22"/>
        </w:rPr>
        <w:t>sunt eligibile</w:t>
      </w:r>
      <w:r w:rsidR="00A265D9">
        <w:rPr>
          <w:rFonts w:asciiTheme="minorHAnsi" w:hAnsiTheme="minorHAnsi" w:cs="Arial"/>
          <w:sz w:val="22"/>
          <w:szCs w:val="22"/>
        </w:rPr>
        <w:t xml:space="preserve">, </w:t>
      </w:r>
      <w:r w:rsidR="00A265D9" w:rsidRPr="005910C3">
        <w:rPr>
          <w:rFonts w:asciiTheme="minorHAnsi" w:hAnsiTheme="minorHAnsi" w:cs="Arial"/>
          <w:sz w:val="22"/>
          <w:szCs w:val="22"/>
        </w:rPr>
        <w:t>inclusiv</w:t>
      </w:r>
      <w:r w:rsidR="00A265D9" w:rsidRPr="00950489">
        <w:rPr>
          <w:rFonts w:asciiTheme="minorHAnsi" w:hAnsiTheme="minorHAnsi" w:cs="Arial"/>
          <w:sz w:val="22"/>
          <w:szCs w:val="22"/>
        </w:rPr>
        <w:t xml:space="preserve">, </w:t>
      </w:r>
      <w:r w:rsidRPr="00950489">
        <w:rPr>
          <w:rFonts w:asciiTheme="minorHAnsi" w:hAnsiTheme="minorHAnsi" w:cs="Arial"/>
          <w:sz w:val="22"/>
          <w:szCs w:val="22"/>
        </w:rPr>
        <w:t xml:space="preserve">proiectele care </w:t>
      </w:r>
      <w:r w:rsidR="00A265D9" w:rsidRPr="00950489">
        <w:rPr>
          <w:rFonts w:asciiTheme="minorHAnsi" w:hAnsiTheme="minorHAnsi" w:cs="Arial"/>
          <w:sz w:val="22"/>
          <w:szCs w:val="22"/>
        </w:rPr>
        <w:t>prevăd doar</w:t>
      </w:r>
      <w:r w:rsidRPr="00950489">
        <w:rPr>
          <w:rFonts w:asciiTheme="minorHAnsi" w:hAnsiTheme="minorHAnsi" w:cs="Arial"/>
          <w:sz w:val="22"/>
          <w:szCs w:val="22"/>
        </w:rPr>
        <w:t xml:space="preserve"> achizitia de echipamente pentru solicitantului/membrul parteneriatului care realizeaza </w:t>
      </w:r>
      <w:r w:rsidRPr="00950489">
        <w:rPr>
          <w:rFonts w:asciiTheme="minorHAnsi" w:hAnsiTheme="minorHAnsi"/>
          <w:sz w:val="22"/>
          <w:szCs w:val="22"/>
        </w:rPr>
        <w:t>includerea în piață</w:t>
      </w:r>
      <w:r w:rsidRPr="005910C3">
        <w:rPr>
          <w:rFonts w:asciiTheme="minorHAnsi" w:hAnsiTheme="minorHAnsi"/>
          <w:sz w:val="22"/>
          <w:szCs w:val="22"/>
        </w:rPr>
        <w:t xml:space="preserve"> a </w:t>
      </w:r>
      <w:r w:rsidRPr="005910C3">
        <w:rPr>
          <w:rFonts w:asciiTheme="minorHAnsi" w:hAnsiTheme="minorHAnsi"/>
          <w:sz w:val="22"/>
          <w:szCs w:val="22"/>
        </w:rPr>
        <w:lastRenderedPageBreak/>
        <w:t>rezultatelor cercetării și comercializarea produselor/proceselor/serviciilor rezultate, cu conditia să demonstreză că proiectul se încadreaz</w:t>
      </w:r>
      <w:r w:rsidR="00A265D9" w:rsidRPr="005910C3">
        <w:rPr>
          <w:rFonts w:asciiTheme="minorHAnsi" w:hAnsiTheme="minorHAnsi"/>
          <w:sz w:val="22"/>
          <w:szCs w:val="22"/>
        </w:rPr>
        <w:t>ă</w:t>
      </w:r>
      <w:r w:rsidRPr="005910C3">
        <w:rPr>
          <w:rFonts w:asciiTheme="minorHAnsi" w:hAnsiTheme="minorHAnsi"/>
          <w:sz w:val="22"/>
          <w:szCs w:val="22"/>
        </w:rPr>
        <w:t xml:space="preserve"> intr-una dintre cele 3 tipuri de investie inițială mai sus menționate.</w:t>
      </w:r>
    </w:p>
    <w:p w:rsidR="00A317D2" w:rsidRPr="00FF0ABE" w:rsidRDefault="00A317D2" w:rsidP="00A317D2">
      <w:pPr>
        <w:spacing w:before="0" w:after="0"/>
        <w:jc w:val="both"/>
        <w:rPr>
          <w:rFonts w:asciiTheme="minorHAnsi" w:hAnsiTheme="minorHAnsi"/>
          <w:sz w:val="22"/>
          <w:szCs w:val="22"/>
        </w:rPr>
      </w:pPr>
    </w:p>
    <w:p w:rsidR="00FB1E05" w:rsidRPr="00FF0ABE" w:rsidRDefault="00F45B2C" w:rsidP="00B86951">
      <w:pPr>
        <w:numPr>
          <w:ilvl w:val="0"/>
          <w:numId w:val="35"/>
        </w:numPr>
        <w:spacing w:before="0" w:after="0"/>
        <w:jc w:val="both"/>
        <w:rPr>
          <w:rFonts w:asciiTheme="minorHAnsi" w:hAnsiTheme="minorHAnsi" w:cs="Arial"/>
          <w:b/>
          <w:i/>
          <w:color w:val="FF0000"/>
          <w:sz w:val="22"/>
          <w:szCs w:val="22"/>
        </w:rPr>
      </w:pPr>
      <w:r w:rsidRPr="00FF0ABE">
        <w:rPr>
          <w:rFonts w:asciiTheme="minorHAnsi" w:hAnsiTheme="minorHAnsi" w:cs="Arial"/>
          <w:b/>
          <w:i/>
          <w:color w:val="FF0000"/>
          <w:sz w:val="22"/>
          <w:szCs w:val="22"/>
        </w:rPr>
        <w:t>A</w:t>
      </w:r>
      <w:r w:rsidR="00FB1E05" w:rsidRPr="00FF0ABE">
        <w:rPr>
          <w:rFonts w:asciiTheme="minorHAnsi" w:hAnsiTheme="minorHAnsi" w:cs="Arial"/>
          <w:b/>
          <w:i/>
          <w:color w:val="FF0000"/>
          <w:sz w:val="22"/>
          <w:szCs w:val="22"/>
        </w:rPr>
        <w:t>jutor</w:t>
      </w:r>
      <w:r w:rsidR="00974EB7" w:rsidRPr="00FF0ABE">
        <w:rPr>
          <w:rFonts w:asciiTheme="minorHAnsi" w:hAnsiTheme="minorHAnsi" w:cs="Arial"/>
          <w:b/>
          <w:i/>
          <w:color w:val="FF0000"/>
          <w:sz w:val="22"/>
          <w:szCs w:val="22"/>
        </w:rPr>
        <w:t>ul</w:t>
      </w:r>
      <w:r w:rsidR="00FB1E05" w:rsidRPr="00FF0ABE">
        <w:rPr>
          <w:rFonts w:asciiTheme="minorHAnsi" w:hAnsiTheme="minorHAnsi" w:cs="Arial"/>
          <w:b/>
          <w:i/>
          <w:color w:val="FF0000"/>
          <w:sz w:val="22"/>
          <w:szCs w:val="22"/>
        </w:rPr>
        <w:t xml:space="preserve"> de minimis implică achiziționarea de servicii suport pentru </w:t>
      </w:r>
      <w:r w:rsidR="00B64A74" w:rsidRPr="00FF0ABE">
        <w:rPr>
          <w:rFonts w:asciiTheme="minorHAnsi" w:hAnsiTheme="minorHAnsi" w:cs="Arial"/>
          <w:b/>
          <w:i/>
          <w:color w:val="FF0000"/>
          <w:sz w:val="22"/>
          <w:szCs w:val="22"/>
        </w:rPr>
        <w:t>desfășurarea</w:t>
      </w:r>
      <w:r w:rsidR="00FB1E05" w:rsidRPr="00FF0ABE">
        <w:rPr>
          <w:rFonts w:asciiTheme="minorHAnsi" w:hAnsiTheme="minorHAnsi" w:cs="Arial"/>
          <w:b/>
          <w:i/>
          <w:color w:val="FF0000"/>
          <w:sz w:val="22"/>
          <w:szCs w:val="22"/>
        </w:rPr>
        <w:t xml:space="preserve"> </w:t>
      </w:r>
      <w:r w:rsidR="00B64A74" w:rsidRPr="00FF0ABE">
        <w:rPr>
          <w:rFonts w:asciiTheme="minorHAnsi" w:hAnsiTheme="minorHAnsi" w:cs="Arial"/>
          <w:b/>
          <w:i/>
          <w:color w:val="FF0000"/>
          <w:sz w:val="22"/>
          <w:szCs w:val="22"/>
        </w:rPr>
        <w:t>activităților</w:t>
      </w:r>
      <w:r w:rsidR="0097438E" w:rsidRPr="00FF0ABE">
        <w:rPr>
          <w:rFonts w:asciiTheme="minorHAnsi" w:hAnsiTheme="minorHAnsi" w:cs="Arial"/>
          <w:b/>
          <w:i/>
          <w:color w:val="FF0000"/>
          <w:sz w:val="22"/>
          <w:szCs w:val="22"/>
        </w:rPr>
        <w:t xml:space="preserve"> de cercetare-dezvoltare</w:t>
      </w:r>
      <w:r w:rsidR="00FB1E05" w:rsidRPr="00FF0ABE">
        <w:rPr>
          <w:rFonts w:asciiTheme="minorHAnsi" w:hAnsiTheme="minorHAnsi" w:cs="Arial"/>
          <w:b/>
          <w:i/>
          <w:color w:val="FF0000"/>
          <w:sz w:val="22"/>
          <w:szCs w:val="22"/>
        </w:rPr>
        <w:t xml:space="preserve"> </w:t>
      </w:r>
      <w:r w:rsidR="00B64A74" w:rsidRPr="00FF0ABE">
        <w:rPr>
          <w:rFonts w:asciiTheme="minorHAnsi" w:hAnsiTheme="minorHAnsi" w:cs="Arial"/>
          <w:b/>
          <w:i/>
          <w:color w:val="FF0000"/>
          <w:sz w:val="22"/>
          <w:szCs w:val="22"/>
        </w:rPr>
        <w:t>ş</w:t>
      </w:r>
      <w:r w:rsidR="00FB1E05" w:rsidRPr="00FF0ABE">
        <w:rPr>
          <w:rFonts w:asciiTheme="minorHAnsi" w:hAnsiTheme="minorHAnsi" w:cs="Arial"/>
          <w:b/>
          <w:i/>
          <w:color w:val="FF0000"/>
          <w:sz w:val="22"/>
          <w:szCs w:val="22"/>
        </w:rPr>
        <w:t xml:space="preserve">i </w:t>
      </w:r>
      <w:r w:rsidR="00B64A74" w:rsidRPr="00FF0ABE">
        <w:rPr>
          <w:rFonts w:asciiTheme="minorHAnsi" w:hAnsiTheme="minorHAnsi" w:cs="Arial"/>
          <w:b/>
          <w:i/>
          <w:color w:val="FF0000"/>
          <w:sz w:val="22"/>
          <w:szCs w:val="22"/>
        </w:rPr>
        <w:t>investiționale</w:t>
      </w:r>
      <w:r w:rsidR="00FB1E05" w:rsidRPr="00FF0ABE">
        <w:rPr>
          <w:rFonts w:asciiTheme="minorHAnsi" w:hAnsiTheme="minorHAnsi" w:cs="Arial"/>
          <w:b/>
          <w:i/>
          <w:color w:val="FF0000"/>
          <w:sz w:val="22"/>
          <w:szCs w:val="22"/>
        </w:rPr>
        <w:t xml:space="preserve"> incluse in proiectul integrat: </w:t>
      </w:r>
    </w:p>
    <w:p w:rsidR="000209D7" w:rsidRPr="00FF0ABE" w:rsidRDefault="000209D7" w:rsidP="000209D7">
      <w:pPr>
        <w:spacing w:before="0" w:after="0"/>
        <w:ind w:left="720"/>
        <w:jc w:val="both"/>
        <w:rPr>
          <w:rFonts w:asciiTheme="minorHAnsi" w:hAnsiTheme="minorHAnsi" w:cs="Arial"/>
          <w:b/>
          <w:i/>
          <w:color w:val="FF0000"/>
          <w:sz w:val="22"/>
          <w:szCs w:val="22"/>
        </w:rPr>
      </w:pPr>
    </w:p>
    <w:p w:rsidR="00FB1E05" w:rsidRPr="00FF0ABE" w:rsidRDefault="00FB1E05" w:rsidP="00B86951">
      <w:pPr>
        <w:numPr>
          <w:ilvl w:val="0"/>
          <w:numId w:val="42"/>
        </w:numPr>
        <w:spacing w:before="0" w:after="0"/>
        <w:jc w:val="both"/>
        <w:rPr>
          <w:rFonts w:asciiTheme="minorHAnsi" w:hAnsiTheme="minorHAnsi"/>
          <w:sz w:val="22"/>
          <w:szCs w:val="22"/>
        </w:rPr>
      </w:pPr>
      <w:r w:rsidRPr="00FF0ABE">
        <w:rPr>
          <w:rFonts w:asciiTheme="minorHAnsi" w:hAnsiTheme="minorHAnsi"/>
          <w:sz w:val="22"/>
          <w:szCs w:val="22"/>
        </w:rPr>
        <w:t>Activit</w:t>
      </w:r>
      <w:r w:rsidR="00B64A74" w:rsidRPr="00FF0ABE">
        <w:rPr>
          <w:rFonts w:asciiTheme="minorHAnsi" w:hAnsiTheme="minorHAnsi"/>
          <w:sz w:val="22"/>
          <w:szCs w:val="22"/>
        </w:rPr>
        <w:t>ăţ</w:t>
      </w:r>
      <w:r w:rsidRPr="00FF0ABE">
        <w:rPr>
          <w:rFonts w:asciiTheme="minorHAnsi" w:hAnsiTheme="minorHAnsi"/>
          <w:sz w:val="22"/>
          <w:szCs w:val="22"/>
        </w:rPr>
        <w:t xml:space="preserve">i de omologare, certificare </w:t>
      </w:r>
      <w:r w:rsidR="00B64A74" w:rsidRPr="00FF0ABE">
        <w:rPr>
          <w:rFonts w:asciiTheme="minorHAnsi" w:hAnsiTheme="minorHAnsi"/>
          <w:sz w:val="22"/>
          <w:szCs w:val="22"/>
        </w:rPr>
        <w:t>ş</w:t>
      </w:r>
      <w:r w:rsidRPr="00FF0ABE">
        <w:rPr>
          <w:rFonts w:asciiTheme="minorHAnsi" w:hAnsiTheme="minorHAnsi"/>
          <w:sz w:val="22"/>
          <w:szCs w:val="22"/>
        </w:rPr>
        <w:t xml:space="preserve">i standardizare a produselor/serviciilor/proceselor, </w:t>
      </w:r>
      <w:r w:rsidR="00B64A74" w:rsidRPr="00FF0ABE">
        <w:rPr>
          <w:rFonts w:asciiTheme="minorHAnsi" w:hAnsiTheme="minorHAnsi"/>
          <w:sz w:val="22"/>
          <w:szCs w:val="22"/>
        </w:rPr>
        <w:t>obținerea</w:t>
      </w:r>
      <w:r w:rsidRPr="00FF0ABE">
        <w:rPr>
          <w:rFonts w:asciiTheme="minorHAnsi" w:hAnsiTheme="minorHAnsi"/>
          <w:sz w:val="22"/>
          <w:szCs w:val="22"/>
        </w:rPr>
        <w:t xml:space="preserve">, validarea </w:t>
      </w:r>
      <w:r w:rsidR="00B64A74" w:rsidRPr="00FF0ABE">
        <w:rPr>
          <w:rFonts w:asciiTheme="minorHAnsi" w:hAnsiTheme="minorHAnsi"/>
          <w:sz w:val="22"/>
          <w:szCs w:val="22"/>
        </w:rPr>
        <w:t>ş</w:t>
      </w:r>
      <w:r w:rsidRPr="00FF0ABE">
        <w:rPr>
          <w:rFonts w:asciiTheme="minorHAnsi" w:hAnsiTheme="minorHAnsi"/>
          <w:sz w:val="22"/>
          <w:szCs w:val="22"/>
        </w:rPr>
        <w:t>i protejarea propriet</w:t>
      </w:r>
      <w:r w:rsidR="00B64A74" w:rsidRPr="00FF0ABE">
        <w:rPr>
          <w:rFonts w:asciiTheme="minorHAnsi" w:hAnsiTheme="minorHAnsi"/>
          <w:sz w:val="22"/>
          <w:szCs w:val="22"/>
        </w:rPr>
        <w:t>ăţ</w:t>
      </w:r>
      <w:r w:rsidRPr="00FF0ABE">
        <w:rPr>
          <w:rFonts w:asciiTheme="minorHAnsi" w:hAnsiTheme="minorHAnsi"/>
          <w:sz w:val="22"/>
          <w:szCs w:val="22"/>
        </w:rPr>
        <w:t>ii industriale</w:t>
      </w:r>
      <w:r w:rsidR="00B64A74" w:rsidRPr="00FF0ABE">
        <w:rPr>
          <w:rFonts w:asciiTheme="minorHAnsi" w:hAnsiTheme="minorHAnsi"/>
          <w:sz w:val="22"/>
          <w:szCs w:val="22"/>
        </w:rPr>
        <w:t xml:space="preserve"> şi/sau intelectuale.</w:t>
      </w:r>
    </w:p>
    <w:p w:rsidR="007B745A" w:rsidRPr="00FF0ABE" w:rsidRDefault="00B64A74" w:rsidP="00B86951">
      <w:pPr>
        <w:numPr>
          <w:ilvl w:val="0"/>
          <w:numId w:val="42"/>
        </w:numPr>
        <w:spacing w:before="0" w:after="0"/>
        <w:jc w:val="both"/>
        <w:rPr>
          <w:rFonts w:asciiTheme="minorHAnsi" w:hAnsiTheme="minorHAnsi"/>
          <w:sz w:val="22"/>
          <w:szCs w:val="22"/>
        </w:rPr>
      </w:pPr>
      <w:r w:rsidRPr="00FF0ABE">
        <w:rPr>
          <w:rFonts w:asciiTheme="minorHAnsi" w:hAnsiTheme="minorHAnsi"/>
          <w:sz w:val="22"/>
          <w:szCs w:val="22"/>
        </w:rPr>
        <w:t xml:space="preserve">Activităţi </w:t>
      </w:r>
      <w:r w:rsidR="00FB1E05" w:rsidRPr="00FF0ABE">
        <w:rPr>
          <w:rFonts w:asciiTheme="minorHAnsi" w:hAnsiTheme="minorHAnsi"/>
          <w:sz w:val="22"/>
          <w:szCs w:val="22"/>
        </w:rPr>
        <w:t xml:space="preserve">de formare de personal calificat pentru activitatea de </w:t>
      </w:r>
      <w:r w:rsidRPr="00FF0ABE">
        <w:rPr>
          <w:rFonts w:asciiTheme="minorHAnsi" w:hAnsiTheme="minorHAnsi"/>
          <w:sz w:val="22"/>
          <w:szCs w:val="22"/>
        </w:rPr>
        <w:t>producție</w:t>
      </w:r>
      <w:r w:rsidR="00FB1E05" w:rsidRPr="00FF0ABE">
        <w:rPr>
          <w:rFonts w:asciiTheme="minorHAnsi" w:hAnsiTheme="minorHAnsi"/>
          <w:sz w:val="22"/>
          <w:szCs w:val="22"/>
        </w:rPr>
        <w:t xml:space="preserve">, comercializare </w:t>
      </w:r>
      <w:r w:rsidRPr="00FF0ABE">
        <w:rPr>
          <w:rFonts w:asciiTheme="minorHAnsi" w:hAnsiTheme="minorHAnsi"/>
          <w:sz w:val="22"/>
          <w:szCs w:val="22"/>
        </w:rPr>
        <w:t>ş</w:t>
      </w:r>
      <w:r w:rsidR="00FB1E05" w:rsidRPr="00FF0ABE">
        <w:rPr>
          <w:rFonts w:asciiTheme="minorHAnsi" w:hAnsiTheme="minorHAnsi"/>
          <w:sz w:val="22"/>
          <w:szCs w:val="22"/>
        </w:rPr>
        <w:t xml:space="preserve">i </w:t>
      </w:r>
      <w:r w:rsidRPr="00FF0ABE">
        <w:rPr>
          <w:rFonts w:asciiTheme="minorHAnsi" w:hAnsiTheme="minorHAnsi"/>
          <w:sz w:val="22"/>
          <w:szCs w:val="22"/>
        </w:rPr>
        <w:t>internaționalizare</w:t>
      </w:r>
      <w:r w:rsidR="00FB1E05" w:rsidRPr="00FF0ABE">
        <w:rPr>
          <w:rFonts w:asciiTheme="minorHAnsi" w:hAnsiTheme="minorHAnsi"/>
          <w:sz w:val="22"/>
          <w:szCs w:val="22"/>
        </w:rPr>
        <w:t>, dezvoltare de competen</w:t>
      </w:r>
      <w:r w:rsidRPr="00FF0ABE">
        <w:rPr>
          <w:rFonts w:asciiTheme="minorHAnsi" w:hAnsiTheme="minorHAnsi"/>
          <w:sz w:val="22"/>
          <w:szCs w:val="22"/>
        </w:rPr>
        <w:t>ţ</w:t>
      </w:r>
      <w:r w:rsidR="00FB1E05" w:rsidRPr="00FF0ABE">
        <w:rPr>
          <w:rFonts w:asciiTheme="minorHAnsi" w:hAnsiTheme="minorHAnsi"/>
          <w:sz w:val="22"/>
          <w:szCs w:val="22"/>
        </w:rPr>
        <w:t xml:space="preserve">e antreprenoriale </w:t>
      </w:r>
      <w:r w:rsidRPr="00FF0ABE">
        <w:rPr>
          <w:rFonts w:asciiTheme="minorHAnsi" w:hAnsiTheme="minorHAnsi"/>
          <w:sz w:val="22"/>
          <w:szCs w:val="22"/>
        </w:rPr>
        <w:t>ş</w:t>
      </w:r>
      <w:r w:rsidR="00FB1E05" w:rsidRPr="00FF0ABE">
        <w:rPr>
          <w:rFonts w:asciiTheme="minorHAnsi" w:hAnsiTheme="minorHAnsi"/>
          <w:sz w:val="22"/>
          <w:szCs w:val="22"/>
        </w:rPr>
        <w:t>i tehnologice</w:t>
      </w:r>
      <w:r w:rsidR="001D7979" w:rsidRPr="00FF0ABE">
        <w:rPr>
          <w:rFonts w:asciiTheme="minorHAnsi" w:hAnsiTheme="minorHAnsi"/>
          <w:sz w:val="22"/>
          <w:szCs w:val="22"/>
        </w:rPr>
        <w:t>.</w:t>
      </w:r>
    </w:p>
    <w:p w:rsidR="00B74CC6" w:rsidRPr="00FF0ABE" w:rsidRDefault="00B64A74" w:rsidP="00B86951">
      <w:pPr>
        <w:pStyle w:val="ListParagraph"/>
        <w:numPr>
          <w:ilvl w:val="0"/>
          <w:numId w:val="42"/>
        </w:numPr>
        <w:spacing w:after="0"/>
        <w:rPr>
          <w:rFonts w:asciiTheme="minorHAnsi" w:eastAsia="MS Mincho" w:hAnsiTheme="minorHAnsi" w:cs="Trebuchet MS"/>
          <w:bCs/>
          <w:sz w:val="22"/>
          <w:szCs w:val="22"/>
        </w:rPr>
      </w:pPr>
      <w:r w:rsidRPr="00FF0ABE">
        <w:rPr>
          <w:rFonts w:asciiTheme="minorHAnsi" w:hAnsiTheme="minorHAnsi"/>
          <w:sz w:val="22"/>
          <w:szCs w:val="22"/>
        </w:rPr>
        <w:t xml:space="preserve">Activităţi </w:t>
      </w:r>
      <w:r w:rsidR="00FB1E05" w:rsidRPr="00FF0ABE">
        <w:rPr>
          <w:rFonts w:asciiTheme="minorHAnsi" w:hAnsiTheme="minorHAnsi"/>
          <w:sz w:val="22"/>
          <w:szCs w:val="22"/>
        </w:rPr>
        <w:t xml:space="preserve">de comercializare, studii de </w:t>
      </w:r>
      <w:r w:rsidRPr="00FF0ABE">
        <w:rPr>
          <w:rFonts w:asciiTheme="minorHAnsi" w:hAnsiTheme="minorHAnsi"/>
          <w:sz w:val="22"/>
          <w:szCs w:val="22"/>
        </w:rPr>
        <w:t>piață</w:t>
      </w:r>
      <w:r w:rsidR="00FB1E05" w:rsidRPr="00FF0ABE">
        <w:rPr>
          <w:rFonts w:asciiTheme="minorHAnsi" w:hAnsiTheme="minorHAnsi"/>
          <w:sz w:val="22"/>
          <w:szCs w:val="22"/>
        </w:rPr>
        <w:t>, activit</w:t>
      </w:r>
      <w:r w:rsidRPr="00FF0ABE">
        <w:rPr>
          <w:rFonts w:asciiTheme="minorHAnsi" w:hAnsiTheme="minorHAnsi"/>
          <w:sz w:val="22"/>
          <w:szCs w:val="22"/>
        </w:rPr>
        <w:t>ăţ</w:t>
      </w:r>
      <w:r w:rsidR="00FB1E05" w:rsidRPr="00FF0ABE">
        <w:rPr>
          <w:rFonts w:asciiTheme="minorHAnsi" w:hAnsiTheme="minorHAnsi"/>
          <w:sz w:val="22"/>
          <w:szCs w:val="22"/>
        </w:rPr>
        <w:t xml:space="preserve">i de marketing, dezvoltare instrumente de comercializare on-line, inclusiv </w:t>
      </w:r>
      <w:r w:rsidR="008251F0" w:rsidRPr="00FF0ABE">
        <w:rPr>
          <w:rFonts w:asciiTheme="minorHAnsi" w:hAnsiTheme="minorHAnsi"/>
          <w:sz w:val="22"/>
          <w:szCs w:val="22"/>
        </w:rPr>
        <w:t xml:space="preserve">website pentru promovare produse si </w:t>
      </w:r>
      <w:r w:rsidR="00FB1E05" w:rsidRPr="00FF0ABE">
        <w:rPr>
          <w:rFonts w:asciiTheme="minorHAnsi" w:hAnsiTheme="minorHAnsi"/>
          <w:sz w:val="22"/>
          <w:szCs w:val="22"/>
        </w:rPr>
        <w:t>module de co-creare produs, activit</w:t>
      </w:r>
      <w:r w:rsidRPr="00FF0ABE">
        <w:rPr>
          <w:rFonts w:asciiTheme="minorHAnsi" w:hAnsiTheme="minorHAnsi"/>
          <w:sz w:val="22"/>
          <w:szCs w:val="22"/>
        </w:rPr>
        <w:t>ăţ</w:t>
      </w:r>
      <w:r w:rsidR="00FB1E05" w:rsidRPr="00FF0ABE">
        <w:rPr>
          <w:rFonts w:asciiTheme="minorHAnsi" w:hAnsiTheme="minorHAnsi"/>
          <w:sz w:val="22"/>
          <w:szCs w:val="22"/>
        </w:rPr>
        <w:t>i de stimulare a cererii, activit</w:t>
      </w:r>
      <w:r w:rsidRPr="00FF0ABE">
        <w:rPr>
          <w:rFonts w:asciiTheme="minorHAnsi" w:hAnsiTheme="minorHAnsi"/>
          <w:sz w:val="22"/>
          <w:szCs w:val="22"/>
        </w:rPr>
        <w:t>ăţ</w:t>
      </w:r>
      <w:r w:rsidR="00FB1E05" w:rsidRPr="00FF0ABE">
        <w:rPr>
          <w:rFonts w:asciiTheme="minorHAnsi" w:hAnsiTheme="minorHAnsi"/>
          <w:sz w:val="22"/>
          <w:szCs w:val="22"/>
        </w:rPr>
        <w:t>i de interna</w:t>
      </w:r>
      <w:r w:rsidRPr="00FF0ABE">
        <w:rPr>
          <w:rFonts w:asciiTheme="minorHAnsi" w:hAnsiTheme="minorHAnsi"/>
          <w:sz w:val="22"/>
          <w:szCs w:val="22"/>
        </w:rPr>
        <w:t>ţ</w:t>
      </w:r>
      <w:r w:rsidR="00FB1E05" w:rsidRPr="00FF0ABE">
        <w:rPr>
          <w:rFonts w:asciiTheme="minorHAnsi" w:hAnsiTheme="minorHAnsi"/>
          <w:sz w:val="22"/>
          <w:szCs w:val="22"/>
        </w:rPr>
        <w:t>onalizare (participarea, la nivel internațional, în afara României, la târguri, misiuni comerciale, expoziţii, în calitate de expozant), dezvoltare eticheta de calitate, identitate local</w:t>
      </w:r>
      <w:r w:rsidRPr="00FF0ABE">
        <w:rPr>
          <w:rFonts w:asciiTheme="minorHAnsi" w:hAnsiTheme="minorHAnsi"/>
          <w:sz w:val="22"/>
          <w:szCs w:val="22"/>
        </w:rPr>
        <w:t>ă</w:t>
      </w:r>
      <w:r w:rsidR="00FB1E05" w:rsidRPr="00FF0ABE">
        <w:rPr>
          <w:rFonts w:asciiTheme="minorHAnsi" w:hAnsiTheme="minorHAnsi"/>
          <w:sz w:val="22"/>
          <w:szCs w:val="22"/>
        </w:rPr>
        <w:t>, brand</w:t>
      </w:r>
      <w:r w:rsidR="001D7979" w:rsidRPr="00FF0ABE">
        <w:rPr>
          <w:rFonts w:asciiTheme="minorHAnsi" w:hAnsiTheme="minorHAnsi"/>
          <w:sz w:val="22"/>
          <w:szCs w:val="22"/>
        </w:rPr>
        <w:t>.</w:t>
      </w:r>
    </w:p>
    <w:p w:rsidR="00FB1E05" w:rsidRPr="00FF0ABE" w:rsidRDefault="00CD75B1" w:rsidP="00B86951">
      <w:pPr>
        <w:pStyle w:val="ListParagraph"/>
        <w:numPr>
          <w:ilvl w:val="0"/>
          <w:numId w:val="42"/>
        </w:numPr>
        <w:spacing w:after="0"/>
        <w:rPr>
          <w:rFonts w:asciiTheme="minorHAnsi" w:eastAsia="MS Mincho" w:hAnsiTheme="minorHAnsi" w:cs="Trebuchet MS"/>
          <w:bCs/>
          <w:sz w:val="22"/>
          <w:szCs w:val="22"/>
        </w:rPr>
      </w:pPr>
      <w:r w:rsidRPr="00FF0ABE">
        <w:rPr>
          <w:rFonts w:asciiTheme="minorHAnsi" w:hAnsiTheme="minorHAnsi"/>
          <w:sz w:val="22"/>
          <w:szCs w:val="22"/>
        </w:rPr>
        <w:t xml:space="preserve">Activitati pentru pregatirea documentatiei, managementul </w:t>
      </w:r>
      <w:r w:rsidR="00FB1E05" w:rsidRPr="00FF0ABE">
        <w:rPr>
          <w:rFonts w:asciiTheme="minorHAnsi" w:hAnsiTheme="minorHAnsi"/>
          <w:sz w:val="22"/>
          <w:szCs w:val="22"/>
        </w:rPr>
        <w:t>de proiect</w:t>
      </w:r>
    </w:p>
    <w:p w:rsidR="00FB1E05" w:rsidRPr="00FF0ABE" w:rsidRDefault="00B64A74" w:rsidP="00B86951">
      <w:pPr>
        <w:pStyle w:val="ListParagraph"/>
        <w:numPr>
          <w:ilvl w:val="0"/>
          <w:numId w:val="42"/>
        </w:numPr>
        <w:spacing w:after="0"/>
        <w:rPr>
          <w:rFonts w:asciiTheme="minorHAnsi" w:eastAsia="MS Mincho" w:hAnsiTheme="minorHAnsi" w:cs="Trebuchet MS"/>
          <w:bCs/>
          <w:sz w:val="22"/>
          <w:szCs w:val="22"/>
        </w:rPr>
      </w:pPr>
      <w:r w:rsidRPr="00FF0ABE">
        <w:rPr>
          <w:rFonts w:asciiTheme="minorHAnsi" w:hAnsiTheme="minorHAnsi"/>
          <w:sz w:val="22"/>
          <w:szCs w:val="22"/>
        </w:rPr>
        <w:t>Publicitate, c</w:t>
      </w:r>
      <w:r w:rsidR="00FB1E05" w:rsidRPr="00FF0ABE">
        <w:rPr>
          <w:rFonts w:asciiTheme="minorHAnsi" w:hAnsiTheme="minorHAnsi"/>
          <w:sz w:val="22"/>
          <w:szCs w:val="22"/>
        </w:rPr>
        <w:t xml:space="preserve">omunicare </w:t>
      </w:r>
      <w:r w:rsidRPr="00FF0ABE">
        <w:rPr>
          <w:rFonts w:asciiTheme="minorHAnsi" w:hAnsiTheme="minorHAnsi"/>
          <w:sz w:val="22"/>
          <w:szCs w:val="22"/>
        </w:rPr>
        <w:t>ş</w:t>
      </w:r>
      <w:r w:rsidR="00FB1E05" w:rsidRPr="00FF0ABE">
        <w:rPr>
          <w:rFonts w:asciiTheme="minorHAnsi" w:hAnsiTheme="minorHAnsi"/>
          <w:sz w:val="22"/>
          <w:szCs w:val="22"/>
        </w:rPr>
        <w:t>i vizibilitate</w:t>
      </w:r>
      <w:r w:rsidR="007B745A" w:rsidRPr="00FF0ABE">
        <w:rPr>
          <w:rFonts w:asciiTheme="minorHAnsi" w:hAnsiTheme="minorHAnsi"/>
          <w:sz w:val="22"/>
          <w:szCs w:val="22"/>
        </w:rPr>
        <w:t xml:space="preserve"> pentru produsul/rezultatul/procesul rezultat in urma introducerii rezultatelor cercetării</w:t>
      </w:r>
    </w:p>
    <w:p w:rsidR="007B745A" w:rsidRPr="00FF0ABE" w:rsidRDefault="007B745A" w:rsidP="00B86951">
      <w:pPr>
        <w:pStyle w:val="ListParagraph"/>
        <w:numPr>
          <w:ilvl w:val="0"/>
          <w:numId w:val="42"/>
        </w:numPr>
        <w:spacing w:after="0"/>
        <w:rPr>
          <w:rFonts w:asciiTheme="minorHAnsi" w:eastAsia="MS Mincho" w:hAnsiTheme="minorHAnsi" w:cs="Trebuchet MS"/>
          <w:bCs/>
          <w:sz w:val="22"/>
          <w:szCs w:val="22"/>
        </w:rPr>
      </w:pPr>
      <w:r w:rsidRPr="00FF0ABE">
        <w:rPr>
          <w:rFonts w:asciiTheme="minorHAnsi" w:hAnsiTheme="minorHAnsi"/>
          <w:sz w:val="22"/>
          <w:szCs w:val="22"/>
        </w:rPr>
        <w:t>Informare și publicitate pentru proiect</w:t>
      </w:r>
    </w:p>
    <w:p w:rsidR="00D777D8" w:rsidRPr="00FF0ABE" w:rsidRDefault="00D777D8" w:rsidP="006B57C9">
      <w:pPr>
        <w:spacing w:before="0" w:after="0"/>
        <w:jc w:val="both"/>
        <w:rPr>
          <w:rFonts w:asciiTheme="minorHAnsi" w:hAnsiTheme="minorHAnsi"/>
          <w:b/>
          <w:sz w:val="22"/>
          <w:szCs w:val="22"/>
        </w:rPr>
      </w:pPr>
    </w:p>
    <w:p w:rsidR="00FB1E05" w:rsidRPr="00FF0ABE" w:rsidRDefault="00FB1E05" w:rsidP="006B57C9">
      <w:pPr>
        <w:autoSpaceDE w:val="0"/>
        <w:autoSpaceDN w:val="0"/>
        <w:adjustRightInd w:val="0"/>
        <w:spacing w:before="0" w:after="0"/>
        <w:jc w:val="both"/>
        <w:rPr>
          <w:rFonts w:asciiTheme="minorHAnsi" w:hAnsiTheme="minorHAnsi"/>
          <w:sz w:val="22"/>
          <w:szCs w:val="22"/>
        </w:rPr>
      </w:pPr>
      <w:r w:rsidRPr="00FF0ABE">
        <w:rPr>
          <w:rFonts w:asciiTheme="minorHAnsi" w:hAnsiTheme="minorHAnsi"/>
          <w:sz w:val="22"/>
          <w:szCs w:val="22"/>
        </w:rPr>
        <w:t>Nu sunt eligibile proiectele care includ doar investiții finanțabile prin ajutor de minimis.</w:t>
      </w:r>
    </w:p>
    <w:p w:rsidR="002A3E22" w:rsidRPr="00FF0ABE" w:rsidRDefault="002A3E22" w:rsidP="006B57C9">
      <w:pPr>
        <w:autoSpaceDE w:val="0"/>
        <w:autoSpaceDN w:val="0"/>
        <w:adjustRightInd w:val="0"/>
        <w:spacing w:before="0" w:after="0"/>
        <w:jc w:val="both"/>
        <w:rPr>
          <w:rFonts w:asciiTheme="minorHAnsi" w:hAnsiTheme="minorHAnsi"/>
          <w:sz w:val="22"/>
          <w:szCs w:val="22"/>
        </w:rPr>
      </w:pPr>
    </w:p>
    <w:tbl>
      <w:tblPr>
        <w:tblpPr w:leftFromText="180" w:rightFromText="180" w:vertAnchor="text" w:horzAnchor="margin" w:tblpY="135"/>
        <w:tblW w:w="9209" w:type="dxa"/>
        <w:tblBorders>
          <w:insideV w:val="single" w:sz="8" w:space="0" w:color="808080"/>
        </w:tblBorders>
        <w:tblLayout w:type="fixed"/>
        <w:tblLook w:val="01E0" w:firstRow="1" w:lastRow="1" w:firstColumn="1" w:lastColumn="1" w:noHBand="0" w:noVBand="0"/>
      </w:tblPr>
      <w:tblGrid>
        <w:gridCol w:w="742"/>
        <w:gridCol w:w="8467"/>
      </w:tblGrid>
      <w:tr w:rsidR="002A3E22" w:rsidRPr="00FF0ABE" w:rsidTr="002A3E22">
        <w:trPr>
          <w:trHeight w:val="1539"/>
        </w:trPr>
        <w:tc>
          <w:tcPr>
            <w:tcW w:w="742" w:type="dxa"/>
            <w:vAlign w:val="center"/>
          </w:tcPr>
          <w:p w:rsidR="002A3E22" w:rsidRPr="00FF0ABE" w:rsidRDefault="002A3E22" w:rsidP="002A3E22">
            <w:pPr>
              <w:spacing w:before="0" w:after="0"/>
              <w:jc w:val="both"/>
              <w:rPr>
                <w:rFonts w:asciiTheme="minorHAnsi" w:eastAsia="SimSun" w:hAnsiTheme="minorHAnsi"/>
                <w:bCs/>
                <w:sz w:val="22"/>
                <w:szCs w:val="22"/>
              </w:rPr>
            </w:pPr>
            <w:r w:rsidRPr="00FF0ABE">
              <w:rPr>
                <w:rFonts w:asciiTheme="minorHAnsi" w:eastAsia="SimSun" w:hAnsiTheme="minorHAnsi"/>
                <w:bCs/>
                <w:noProof/>
                <w:sz w:val="22"/>
                <w:szCs w:val="22"/>
                <w:lang w:eastAsia="ro-RO"/>
              </w:rPr>
              <w:drawing>
                <wp:inline distT="0" distB="0" distL="0" distR="0" wp14:anchorId="19E737D9" wp14:editId="56563AE0">
                  <wp:extent cx="266700" cy="257175"/>
                  <wp:effectExtent l="0" t="0" r="0" b="9525"/>
                  <wp:docPr id="33" name="Picture 3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2A3E22" w:rsidRPr="00FF0ABE" w:rsidRDefault="002A3E22" w:rsidP="00A03BFE">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In cadrul proiectului este obligatoriu să se includă cheltuieli aferente componentei de minimi</w:t>
            </w:r>
            <w:r w:rsidR="00A03BFE" w:rsidRPr="00FF0ABE">
              <w:rPr>
                <w:rFonts w:asciiTheme="minorHAnsi" w:eastAsia="SimSun" w:hAnsiTheme="minorHAnsi"/>
                <w:bCs/>
                <w:sz w:val="22"/>
                <w:szCs w:val="22"/>
              </w:rPr>
              <w:t>s</w:t>
            </w:r>
            <w:r w:rsidRPr="00FF0ABE">
              <w:rPr>
                <w:rFonts w:asciiTheme="minorHAnsi" w:eastAsia="SimSun" w:hAnsiTheme="minorHAnsi"/>
                <w:bCs/>
                <w:sz w:val="22"/>
                <w:szCs w:val="22"/>
              </w:rPr>
              <w:t xml:space="preserve"> fiind vorba de asigurarea caracterului integrat al proiectului</w:t>
            </w:r>
            <w:r w:rsidR="00A03BFE" w:rsidRPr="00FF0ABE">
              <w:rPr>
                <w:rFonts w:asciiTheme="minorHAnsi" w:eastAsia="SimSun" w:hAnsiTheme="minorHAnsi"/>
                <w:bCs/>
                <w:sz w:val="22"/>
                <w:szCs w:val="22"/>
              </w:rPr>
              <w:t xml:space="preserve"> şi de includerea pe piaţă a rezultatelor cercetărilor aferente etapei 1 a proiectului</w:t>
            </w:r>
            <w:r w:rsidRPr="00FF0ABE">
              <w:rPr>
                <w:rFonts w:asciiTheme="minorHAnsi" w:eastAsia="SimSun" w:hAnsiTheme="minorHAnsi"/>
                <w:bCs/>
                <w:sz w:val="22"/>
                <w:szCs w:val="22"/>
              </w:rPr>
              <w:t>. In cazul in care cel care implementea</w:t>
            </w:r>
            <w:r w:rsidR="00A03BFE" w:rsidRPr="00FF0ABE">
              <w:rPr>
                <w:rFonts w:asciiTheme="minorHAnsi" w:eastAsia="SimSun" w:hAnsiTheme="minorHAnsi"/>
                <w:bCs/>
                <w:sz w:val="22"/>
                <w:szCs w:val="22"/>
              </w:rPr>
              <w:t>z</w:t>
            </w:r>
            <w:r w:rsidRPr="00FF0ABE">
              <w:rPr>
                <w:rFonts w:asciiTheme="minorHAnsi" w:eastAsia="SimSun" w:hAnsiTheme="minorHAnsi"/>
                <w:bCs/>
                <w:sz w:val="22"/>
                <w:szCs w:val="22"/>
              </w:rPr>
              <w:t xml:space="preserve">ă componenta de minimis nu se mai poate solicita ajutorul menţionat (de ex. depăşindu-se plafonul </w:t>
            </w:r>
            <w:r w:rsidR="00A03BFE" w:rsidRPr="00FF0ABE">
              <w:rPr>
                <w:rFonts w:asciiTheme="minorHAnsi" w:eastAsia="SimSun" w:hAnsiTheme="minorHAnsi"/>
                <w:bCs/>
                <w:sz w:val="22"/>
                <w:szCs w:val="22"/>
              </w:rPr>
              <w:t>maxim admis pe ultimii 3 ani consecutivi</w:t>
            </w:r>
            <w:r w:rsidRPr="00FF0ABE">
              <w:rPr>
                <w:rFonts w:asciiTheme="minorHAnsi" w:eastAsia="SimSun" w:hAnsiTheme="minorHAnsi"/>
                <w:bCs/>
                <w:sz w:val="22"/>
                <w:szCs w:val="22"/>
              </w:rPr>
              <w:t>), cheltuielile respective vor fi suportate de beneficiar şi v</w:t>
            </w:r>
            <w:r w:rsidR="00A03BFE" w:rsidRPr="00FF0ABE">
              <w:rPr>
                <w:rFonts w:asciiTheme="minorHAnsi" w:eastAsia="SimSun" w:hAnsiTheme="minorHAnsi"/>
                <w:bCs/>
                <w:sz w:val="22"/>
                <w:szCs w:val="22"/>
              </w:rPr>
              <w:t>or incluse la secţiunea de chelt</w:t>
            </w:r>
            <w:r w:rsidRPr="00FF0ABE">
              <w:rPr>
                <w:rFonts w:asciiTheme="minorHAnsi" w:eastAsia="SimSun" w:hAnsiTheme="minorHAnsi"/>
                <w:bCs/>
                <w:sz w:val="22"/>
                <w:szCs w:val="22"/>
              </w:rPr>
              <w:t>uieli ne-eligibile a proiectului.</w:t>
            </w:r>
          </w:p>
        </w:tc>
      </w:tr>
    </w:tbl>
    <w:p w:rsidR="002A3E22" w:rsidRPr="00FF0ABE" w:rsidRDefault="002A3E22" w:rsidP="006B57C9">
      <w:pPr>
        <w:autoSpaceDE w:val="0"/>
        <w:autoSpaceDN w:val="0"/>
        <w:adjustRightInd w:val="0"/>
        <w:spacing w:before="0" w:after="0"/>
        <w:jc w:val="both"/>
        <w:rPr>
          <w:rFonts w:asciiTheme="minorHAnsi" w:hAnsiTheme="minorHAnsi" w:cs="Calibri-Bold"/>
          <w:bCs/>
          <w:strike/>
          <w:sz w:val="22"/>
          <w:szCs w:val="22"/>
          <w:lang w:eastAsia="ro-RO"/>
        </w:rPr>
      </w:pPr>
    </w:p>
    <w:p w:rsidR="00D777D8" w:rsidRPr="00FF0ABE" w:rsidRDefault="00D777D8" w:rsidP="006B57C9">
      <w:pPr>
        <w:spacing w:before="0" w:after="0"/>
        <w:jc w:val="both"/>
        <w:rPr>
          <w:rFonts w:asciiTheme="minorHAnsi" w:hAnsiTheme="minorHAnsi" w:cs="Calibri-Bold"/>
          <w:bCs/>
          <w:sz w:val="22"/>
          <w:szCs w:val="22"/>
          <w:lang w:eastAsia="ro-RO"/>
        </w:rPr>
      </w:pPr>
    </w:p>
    <w:p w:rsidR="00FB1E05" w:rsidRPr="00FF0ABE" w:rsidRDefault="00FB1E05" w:rsidP="006B57C9">
      <w:pPr>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 xml:space="preserve">În cadrul proiectului pot exista și activități ne-eligibile, cu condiția ca acestea să </w:t>
      </w:r>
      <w:r w:rsidR="00B64A74" w:rsidRPr="00FF0ABE">
        <w:rPr>
          <w:rFonts w:asciiTheme="minorHAnsi" w:hAnsiTheme="minorHAnsi" w:cs="Calibri-Bold"/>
          <w:bCs/>
          <w:sz w:val="22"/>
          <w:szCs w:val="22"/>
          <w:lang w:eastAsia="ro-RO"/>
        </w:rPr>
        <w:t>aibă</w:t>
      </w:r>
      <w:r w:rsidRPr="00FF0ABE">
        <w:rPr>
          <w:rFonts w:asciiTheme="minorHAnsi" w:hAnsiTheme="minorHAnsi" w:cs="Calibri-Bold"/>
          <w:bCs/>
          <w:sz w:val="22"/>
          <w:szCs w:val="22"/>
          <w:lang w:eastAsia="ro-RO"/>
        </w:rPr>
        <w:t xml:space="preserve"> legătură cu realizarea obiectivelor proiectului, cheltuielile aferente să fie incluse în categoria </w:t>
      </w:r>
      <w:r w:rsidR="00B64A74" w:rsidRPr="00FF0ABE">
        <w:rPr>
          <w:rFonts w:asciiTheme="minorHAnsi" w:hAnsiTheme="minorHAnsi" w:cs="Calibri-Bold"/>
          <w:bCs/>
          <w:sz w:val="22"/>
          <w:szCs w:val="22"/>
          <w:lang w:eastAsia="ro-RO"/>
        </w:rPr>
        <w:t>cheltuielilor</w:t>
      </w:r>
      <w:r w:rsidRPr="00FF0ABE">
        <w:rPr>
          <w:rFonts w:asciiTheme="minorHAnsi" w:hAnsiTheme="minorHAnsi" w:cs="Calibri-Bold"/>
          <w:bCs/>
          <w:sz w:val="22"/>
          <w:szCs w:val="22"/>
          <w:lang w:eastAsia="ro-RO"/>
        </w:rPr>
        <w:t xml:space="preserve"> ne</w:t>
      </w:r>
      <w:r w:rsidR="001D7979" w:rsidRPr="00FF0ABE">
        <w:rPr>
          <w:rFonts w:asciiTheme="minorHAnsi" w:hAnsiTheme="minorHAnsi" w:cs="Calibri-Bold"/>
          <w:bCs/>
          <w:sz w:val="22"/>
          <w:szCs w:val="22"/>
          <w:lang w:eastAsia="ro-RO"/>
        </w:rPr>
        <w:noBreakHyphen/>
      </w:r>
      <w:r w:rsidRPr="00FF0ABE">
        <w:rPr>
          <w:rFonts w:asciiTheme="minorHAnsi" w:hAnsiTheme="minorHAnsi" w:cs="Calibri-Bold"/>
          <w:bCs/>
          <w:sz w:val="22"/>
          <w:szCs w:val="22"/>
          <w:lang w:eastAsia="ro-RO"/>
        </w:rPr>
        <w:t xml:space="preserve">eligibile. Realizarea activităților ne-eligibile în cadrul proiectului sunt în responsabilitatea exclusivă a solicitantului care se va asigura de respectarea </w:t>
      </w:r>
      <w:r w:rsidR="00B64A74" w:rsidRPr="00FF0ABE">
        <w:rPr>
          <w:rFonts w:asciiTheme="minorHAnsi" w:hAnsiTheme="minorHAnsi" w:cs="Calibri-Bold"/>
          <w:bCs/>
          <w:sz w:val="22"/>
          <w:szCs w:val="22"/>
          <w:lang w:eastAsia="ro-RO"/>
        </w:rPr>
        <w:t>legislației</w:t>
      </w:r>
      <w:r w:rsidRPr="00FF0ABE">
        <w:rPr>
          <w:rFonts w:asciiTheme="minorHAnsi" w:hAnsiTheme="minorHAnsi" w:cs="Calibri-Bold"/>
          <w:bCs/>
          <w:sz w:val="22"/>
          <w:szCs w:val="22"/>
          <w:lang w:eastAsia="ro-RO"/>
        </w:rPr>
        <w:t xml:space="preserve"> </w:t>
      </w:r>
      <w:r w:rsidR="00B64A74" w:rsidRPr="00FF0ABE">
        <w:rPr>
          <w:rFonts w:asciiTheme="minorHAnsi" w:hAnsiTheme="minorHAnsi" w:cs="Calibri-Bold"/>
          <w:bCs/>
          <w:sz w:val="22"/>
          <w:szCs w:val="22"/>
          <w:lang w:eastAsia="ro-RO"/>
        </w:rPr>
        <w:t>î</w:t>
      </w:r>
      <w:r w:rsidRPr="00FF0ABE">
        <w:rPr>
          <w:rFonts w:asciiTheme="minorHAnsi" w:hAnsiTheme="minorHAnsi" w:cs="Calibri-Bold"/>
          <w:bCs/>
          <w:sz w:val="22"/>
          <w:szCs w:val="22"/>
          <w:lang w:eastAsia="ro-RO"/>
        </w:rPr>
        <w:t>n</w:t>
      </w:r>
      <w:r w:rsidR="000B6A56" w:rsidRPr="00FF0ABE">
        <w:rPr>
          <w:rFonts w:asciiTheme="minorHAnsi" w:hAnsiTheme="minorHAnsi" w:cs="Calibri-Bold"/>
          <w:bCs/>
          <w:sz w:val="22"/>
          <w:szCs w:val="22"/>
          <w:lang w:eastAsia="ro-RO"/>
        </w:rPr>
        <w:t xml:space="preserve"> vigoare pentru realizarea lor.</w:t>
      </w:r>
    </w:p>
    <w:p w:rsidR="001E4B65" w:rsidRPr="00FF0ABE" w:rsidRDefault="001E4B65" w:rsidP="006B57C9">
      <w:pPr>
        <w:spacing w:before="0" w:after="0"/>
        <w:jc w:val="both"/>
        <w:rPr>
          <w:rFonts w:asciiTheme="minorHAnsi" w:hAnsiTheme="minorHAnsi" w:cs="Calibri-Bold"/>
          <w:bCs/>
          <w:sz w:val="22"/>
          <w:szCs w:val="22"/>
          <w:lang w:eastAsia="ro-RO"/>
        </w:rPr>
      </w:pPr>
    </w:p>
    <w:p w:rsidR="001E4B65" w:rsidRPr="00FF0ABE" w:rsidRDefault="001E4B65" w:rsidP="005E0DFD">
      <w:pPr>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În cazul în care în cadrul proiectului sunt incluse ca și costuri nerambursabile servicii specifice achziționate (altele decât cele realizate cu personalul propriu), solicitantul/ partenerii se obligă să nu perceapă comisioane/ costuri de la entitățile juridice cărora le pun la dispoziție respectivele servicii prin orice fel de relație contractuală.</w:t>
      </w:r>
    </w:p>
    <w:p w:rsidR="001E4B65" w:rsidRPr="00FF0ABE" w:rsidRDefault="001E4B65" w:rsidP="006B57C9">
      <w:pPr>
        <w:spacing w:before="0" w:after="0"/>
        <w:jc w:val="both"/>
        <w:rPr>
          <w:rFonts w:asciiTheme="minorHAnsi" w:hAnsiTheme="minorHAnsi" w:cs="Calibri-Bold"/>
          <w:bCs/>
          <w:sz w:val="22"/>
          <w:szCs w:val="22"/>
          <w:lang w:eastAsia="ro-RO"/>
        </w:rPr>
      </w:pPr>
    </w:p>
    <w:p w:rsidR="00D777D8" w:rsidRPr="00FF0ABE" w:rsidRDefault="00D777D8" w:rsidP="006B57C9">
      <w:pPr>
        <w:spacing w:before="0" w:after="0"/>
        <w:jc w:val="both"/>
        <w:rPr>
          <w:rFonts w:asciiTheme="minorHAnsi" w:hAnsiTheme="minorHAnsi" w:cs="Calibri-Bold"/>
          <w:bCs/>
          <w:sz w:val="22"/>
          <w:szCs w:val="22"/>
          <w:lang w:eastAsia="ro-RO"/>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 xml:space="preserve">Proiectul </w:t>
      </w:r>
      <w:r w:rsidR="00B64A74" w:rsidRPr="00FF0ABE">
        <w:rPr>
          <w:rFonts w:asciiTheme="minorHAnsi" w:hAnsiTheme="minorHAnsi"/>
          <w:sz w:val="22"/>
          <w:szCs w:val="22"/>
        </w:rPr>
        <w:t xml:space="preserve">se bazează pe </w:t>
      </w:r>
      <w:r w:rsidRPr="00FF0ABE">
        <w:rPr>
          <w:rFonts w:asciiTheme="minorHAnsi" w:hAnsiTheme="minorHAnsi"/>
          <w:sz w:val="22"/>
          <w:szCs w:val="22"/>
        </w:rPr>
        <w:t xml:space="preserve">un rezultat al cercetării în domeniile de specializare inteligentă regionale detaliate în cadrul </w:t>
      </w:r>
      <w:r w:rsidRPr="00FF0ABE">
        <w:rPr>
          <w:rFonts w:asciiTheme="minorHAnsi" w:hAnsiTheme="minorHAnsi" w:cs="Calibri-Bold"/>
          <w:snapToGrid/>
          <w:color w:val="0070C0"/>
          <w:sz w:val="22"/>
          <w:szCs w:val="22"/>
          <w:lang w:eastAsia="ro-RO"/>
        </w:rPr>
        <w:t>Anexei 10.</w:t>
      </w:r>
      <w:r w:rsidR="00253056" w:rsidRPr="00FF0ABE">
        <w:rPr>
          <w:rFonts w:asciiTheme="minorHAnsi" w:hAnsiTheme="minorHAnsi" w:cs="Calibri-Bold"/>
          <w:snapToGrid/>
          <w:color w:val="0070C0"/>
          <w:sz w:val="22"/>
          <w:szCs w:val="22"/>
          <w:lang w:eastAsia="ro-RO"/>
        </w:rPr>
        <w:t xml:space="preserve">2 </w:t>
      </w:r>
      <w:r w:rsidRPr="00FF0ABE">
        <w:rPr>
          <w:rFonts w:asciiTheme="minorHAnsi" w:hAnsiTheme="minorHAnsi" w:cs="Calibri-Bold"/>
          <w:snapToGrid/>
          <w:color w:val="0070C0"/>
          <w:sz w:val="22"/>
          <w:szCs w:val="22"/>
          <w:lang w:eastAsia="ro-RO"/>
        </w:rPr>
        <w:t>la prezentul ghid.</w:t>
      </w:r>
      <w:r w:rsidRPr="00FF0ABE">
        <w:rPr>
          <w:rFonts w:asciiTheme="minorHAnsi" w:hAnsiTheme="minorHAnsi"/>
          <w:sz w:val="22"/>
          <w:szCs w:val="22"/>
        </w:rPr>
        <w:t xml:space="preserve"> </w:t>
      </w:r>
    </w:p>
    <w:p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rsidR="00FB1E05" w:rsidRPr="00FF0ABE" w:rsidRDefault="00FB1E05" w:rsidP="006B57C9">
      <w:pPr>
        <w:autoSpaceDE w:val="0"/>
        <w:autoSpaceDN w:val="0"/>
        <w:adjustRightInd w:val="0"/>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 xml:space="preserve">Prin proiect se urmărește dezvoltarea </w:t>
      </w:r>
      <w:r w:rsidR="00B64A74" w:rsidRPr="00FF0ABE">
        <w:rPr>
          <w:rFonts w:asciiTheme="minorHAnsi" w:hAnsiTheme="minorHAnsi" w:cs="Calibri-Bold"/>
          <w:bCs/>
          <w:sz w:val="22"/>
          <w:szCs w:val="22"/>
          <w:lang w:eastAsia="ro-RO"/>
        </w:rPr>
        <w:t>ş</w:t>
      </w:r>
      <w:r w:rsidRPr="00FF0ABE">
        <w:rPr>
          <w:rFonts w:asciiTheme="minorHAnsi" w:hAnsiTheme="minorHAnsi" w:cs="Calibri-Bold"/>
          <w:bCs/>
          <w:sz w:val="22"/>
          <w:szCs w:val="22"/>
          <w:lang w:eastAsia="ro-RO"/>
        </w:rPr>
        <w:t xml:space="preserve">i implementarea de </w:t>
      </w:r>
      <w:r w:rsidR="00B64A74" w:rsidRPr="00FF0ABE">
        <w:rPr>
          <w:rFonts w:asciiTheme="minorHAnsi" w:hAnsiTheme="minorHAnsi" w:cs="Calibri-Bold"/>
          <w:bCs/>
          <w:sz w:val="22"/>
          <w:szCs w:val="22"/>
          <w:lang w:eastAsia="ro-RO"/>
        </w:rPr>
        <w:t>inovații</w:t>
      </w:r>
      <w:r w:rsidRPr="00FF0ABE">
        <w:rPr>
          <w:rFonts w:asciiTheme="minorHAnsi" w:hAnsiTheme="minorHAnsi" w:cs="Calibri-Bold"/>
          <w:bCs/>
          <w:sz w:val="22"/>
          <w:szCs w:val="22"/>
          <w:lang w:eastAsia="ro-RO"/>
        </w:rPr>
        <w:t xml:space="preserve"> tehnologice </w:t>
      </w:r>
      <w:r w:rsidR="00B64A74" w:rsidRPr="00FF0ABE">
        <w:rPr>
          <w:rFonts w:asciiTheme="minorHAnsi" w:hAnsiTheme="minorHAnsi" w:cs="Calibri-Bold"/>
          <w:bCs/>
          <w:sz w:val="22"/>
          <w:szCs w:val="22"/>
          <w:lang w:eastAsia="ro-RO"/>
        </w:rPr>
        <w:t>ş</w:t>
      </w:r>
      <w:r w:rsidRPr="00FF0ABE">
        <w:rPr>
          <w:rFonts w:asciiTheme="minorHAnsi" w:hAnsiTheme="minorHAnsi" w:cs="Calibri-Bold"/>
          <w:bCs/>
          <w:sz w:val="22"/>
          <w:szCs w:val="22"/>
          <w:lang w:eastAsia="ro-RO"/>
        </w:rPr>
        <w:t xml:space="preserve">i non tehnologice în domeniile de specializare inteligentă regionale detaliate în cadrul </w:t>
      </w:r>
      <w:r w:rsidRPr="00FF0ABE">
        <w:rPr>
          <w:rFonts w:asciiTheme="minorHAnsi" w:hAnsiTheme="minorHAnsi" w:cs="Calibri-Bold"/>
          <w:b/>
          <w:bCs/>
          <w:color w:val="0070C0"/>
          <w:sz w:val="22"/>
          <w:szCs w:val="22"/>
          <w:lang w:eastAsia="ro-RO"/>
        </w:rPr>
        <w:t>Anexei 10.</w:t>
      </w:r>
      <w:r w:rsidR="00253056" w:rsidRPr="00FF0ABE">
        <w:rPr>
          <w:rFonts w:asciiTheme="minorHAnsi" w:hAnsiTheme="minorHAnsi" w:cs="Calibri-Bold"/>
          <w:b/>
          <w:bCs/>
          <w:color w:val="0070C0"/>
          <w:sz w:val="22"/>
          <w:szCs w:val="22"/>
          <w:lang w:eastAsia="ro-RO"/>
        </w:rPr>
        <w:t xml:space="preserve">2 </w:t>
      </w:r>
      <w:r w:rsidRPr="00FF0ABE">
        <w:rPr>
          <w:rFonts w:asciiTheme="minorHAnsi" w:hAnsiTheme="minorHAnsi" w:cs="Calibri-Bold"/>
          <w:b/>
          <w:bCs/>
          <w:color w:val="0070C0"/>
          <w:sz w:val="22"/>
          <w:szCs w:val="22"/>
          <w:lang w:eastAsia="ro-RO"/>
        </w:rPr>
        <w:t>la prezentul ghid.</w:t>
      </w:r>
      <w:r w:rsidRPr="00FF0ABE">
        <w:rPr>
          <w:rFonts w:asciiTheme="minorHAnsi" w:hAnsiTheme="minorHAnsi" w:cs="Calibri-Bold"/>
          <w:bCs/>
          <w:sz w:val="22"/>
          <w:szCs w:val="22"/>
          <w:lang w:eastAsia="ro-RO"/>
        </w:rPr>
        <w:t xml:space="preserve"> </w:t>
      </w:r>
    </w:p>
    <w:p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 xml:space="preserve">Proiectul/activitățile principale ale acestuia a/au </w:t>
      </w:r>
      <w:r w:rsidR="00B64A74" w:rsidRPr="00FF0ABE">
        <w:rPr>
          <w:rFonts w:asciiTheme="minorHAnsi" w:hAnsiTheme="minorHAnsi"/>
          <w:sz w:val="22"/>
          <w:szCs w:val="22"/>
        </w:rPr>
        <w:t>fost selectate în urma parcurgerii etapelor procedurale aferente procesului de elaborare</w:t>
      </w:r>
      <w:r w:rsidR="00946755" w:rsidRPr="00FF0ABE">
        <w:rPr>
          <w:rFonts w:asciiTheme="minorHAnsi" w:hAnsiTheme="minorHAnsi"/>
          <w:sz w:val="22"/>
          <w:szCs w:val="22"/>
        </w:rPr>
        <w:t>/actualizare</w:t>
      </w:r>
      <w:r w:rsidR="00B64A74" w:rsidRPr="00FF0ABE">
        <w:rPr>
          <w:rFonts w:asciiTheme="minorHAnsi" w:hAnsiTheme="minorHAnsi"/>
          <w:sz w:val="22"/>
          <w:szCs w:val="22"/>
        </w:rPr>
        <w:t xml:space="preserve"> a </w:t>
      </w:r>
      <w:r w:rsidRPr="00FF0ABE">
        <w:rPr>
          <w:rFonts w:asciiTheme="minorHAnsi" w:hAnsiTheme="minorHAnsi"/>
          <w:sz w:val="22"/>
          <w:szCs w:val="22"/>
        </w:rPr>
        <w:t>RIS3 regional</w:t>
      </w:r>
      <w:r w:rsidR="00B64A74" w:rsidRPr="00FF0ABE">
        <w:rPr>
          <w:rFonts w:asciiTheme="minorHAnsi" w:hAnsiTheme="minorHAnsi"/>
          <w:sz w:val="22"/>
          <w:szCs w:val="22"/>
        </w:rPr>
        <w:t>e şi au fost nominalizate în prezentul Ghid</w:t>
      </w:r>
      <w:r w:rsidR="00C53D0B" w:rsidRPr="00FF0ABE">
        <w:rPr>
          <w:rFonts w:asciiTheme="minorHAnsi" w:hAnsiTheme="minorHAnsi"/>
          <w:sz w:val="22"/>
          <w:szCs w:val="22"/>
        </w:rPr>
        <w:t xml:space="preserve"> Anexa 10.7</w:t>
      </w:r>
      <w:r w:rsidRPr="00FF0ABE">
        <w:rPr>
          <w:rFonts w:asciiTheme="minorHAnsi" w:hAnsiTheme="minorHAnsi"/>
          <w:sz w:val="22"/>
          <w:szCs w:val="22"/>
        </w:rPr>
        <w:t>.</w:t>
      </w:r>
    </w:p>
    <w:p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rsidR="00FB1E05" w:rsidRPr="00FF0ABE" w:rsidRDefault="00FB1E05" w:rsidP="006B57C9">
      <w:pPr>
        <w:autoSpaceDE w:val="0"/>
        <w:autoSpaceDN w:val="0"/>
        <w:adjustRightInd w:val="0"/>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 xml:space="preserve">Documentul care atestă îndeplinirea acestui criteriu este </w:t>
      </w:r>
      <w:r w:rsidR="00C92937" w:rsidRPr="00FF0ABE">
        <w:rPr>
          <w:rFonts w:asciiTheme="minorHAnsi" w:hAnsiTheme="minorHAnsi" w:cs="Calibri-Bold"/>
          <w:bCs/>
          <w:sz w:val="22"/>
          <w:szCs w:val="22"/>
          <w:lang w:eastAsia="ro-RO"/>
        </w:rPr>
        <w:t xml:space="preserve">RIS3 </w:t>
      </w:r>
      <w:r w:rsidRPr="00FF0ABE">
        <w:rPr>
          <w:rFonts w:asciiTheme="minorHAnsi" w:hAnsiTheme="minorHAnsi" w:cs="Calibri-Bold"/>
          <w:bCs/>
          <w:sz w:val="22"/>
          <w:szCs w:val="22"/>
          <w:lang w:eastAsia="ro-RO"/>
        </w:rPr>
        <w:t xml:space="preserve">aprobat la nivelul </w:t>
      </w:r>
      <w:r w:rsidR="00B64A74" w:rsidRPr="00FF0ABE">
        <w:rPr>
          <w:rFonts w:asciiTheme="minorHAnsi" w:hAnsiTheme="minorHAnsi" w:cs="Calibri-Bold"/>
          <w:bCs/>
          <w:sz w:val="22"/>
          <w:szCs w:val="22"/>
          <w:lang w:eastAsia="ro-RO"/>
        </w:rPr>
        <w:t>fiecărei</w:t>
      </w:r>
      <w:r w:rsidR="000B6A56" w:rsidRPr="00FF0ABE">
        <w:rPr>
          <w:rFonts w:asciiTheme="minorHAnsi" w:hAnsiTheme="minorHAnsi" w:cs="Calibri-Bold"/>
          <w:bCs/>
          <w:sz w:val="22"/>
          <w:szCs w:val="22"/>
          <w:lang w:eastAsia="ro-RO"/>
        </w:rPr>
        <w:t xml:space="preserve"> regiuni de dezvoltare</w:t>
      </w:r>
      <w:r w:rsidR="00253056" w:rsidRPr="00FF0ABE">
        <w:rPr>
          <w:rFonts w:asciiTheme="minorHAnsi" w:hAnsiTheme="minorHAnsi" w:cs="Calibri-Bold"/>
          <w:bCs/>
          <w:sz w:val="22"/>
          <w:szCs w:val="22"/>
          <w:lang w:eastAsia="ro-RO"/>
        </w:rPr>
        <w:t xml:space="preserve"> </w:t>
      </w:r>
      <w:r w:rsidR="00C53D0B" w:rsidRPr="00FF0ABE">
        <w:rPr>
          <w:rFonts w:asciiTheme="minorHAnsi" w:hAnsiTheme="minorHAnsi" w:cs="Calibri-Bold"/>
          <w:bCs/>
          <w:sz w:val="22"/>
          <w:szCs w:val="22"/>
          <w:lang w:eastAsia="ro-RO"/>
        </w:rPr>
        <w:t>ș</w:t>
      </w:r>
      <w:r w:rsidR="00253056" w:rsidRPr="00FF0ABE">
        <w:rPr>
          <w:rFonts w:asciiTheme="minorHAnsi" w:hAnsiTheme="minorHAnsi" w:cs="Calibri-Bold"/>
          <w:bCs/>
          <w:sz w:val="22"/>
          <w:szCs w:val="22"/>
          <w:lang w:eastAsia="ro-RO"/>
        </w:rPr>
        <w:t xml:space="preserve">i </w:t>
      </w:r>
      <w:r w:rsidR="00253056" w:rsidRPr="00FF0ABE">
        <w:rPr>
          <w:rFonts w:asciiTheme="minorHAnsi" w:hAnsiTheme="minorHAnsi" w:cs="Calibri-Bold"/>
          <w:b/>
          <w:bCs/>
          <w:color w:val="0070C0"/>
          <w:sz w:val="22"/>
          <w:szCs w:val="22"/>
          <w:lang w:eastAsia="ro-RO"/>
        </w:rPr>
        <w:t>Anexa 10.7 Lista proiectelor strategice RIS3 propuse pentru finan</w:t>
      </w:r>
      <w:r w:rsidR="00C53D0B" w:rsidRPr="00FF0ABE">
        <w:rPr>
          <w:rFonts w:asciiTheme="minorHAnsi" w:hAnsiTheme="minorHAnsi" w:cs="Calibri-Bold"/>
          <w:b/>
          <w:bCs/>
          <w:color w:val="0070C0"/>
          <w:sz w:val="22"/>
          <w:szCs w:val="22"/>
          <w:lang w:eastAsia="ro-RO"/>
        </w:rPr>
        <w:t>ț</w:t>
      </w:r>
      <w:r w:rsidR="00253056" w:rsidRPr="00FF0ABE">
        <w:rPr>
          <w:rFonts w:asciiTheme="minorHAnsi" w:hAnsiTheme="minorHAnsi" w:cs="Calibri-Bold"/>
          <w:b/>
          <w:bCs/>
          <w:color w:val="0070C0"/>
          <w:sz w:val="22"/>
          <w:szCs w:val="22"/>
          <w:lang w:eastAsia="ro-RO"/>
        </w:rPr>
        <w:t>are din POR</w:t>
      </w:r>
      <w:r w:rsidR="00253056" w:rsidRPr="00FF0ABE">
        <w:rPr>
          <w:rFonts w:asciiTheme="minorHAnsi" w:hAnsiTheme="minorHAnsi" w:cs="Calibri-Bold"/>
          <w:bCs/>
          <w:sz w:val="22"/>
          <w:szCs w:val="22"/>
          <w:lang w:eastAsia="ro-RO"/>
        </w:rPr>
        <w:t>, aprobat</w:t>
      </w:r>
      <w:r w:rsidR="00C53D0B" w:rsidRPr="00FF0ABE">
        <w:rPr>
          <w:rFonts w:asciiTheme="minorHAnsi" w:hAnsiTheme="minorHAnsi" w:cs="Calibri-Bold"/>
          <w:bCs/>
          <w:sz w:val="22"/>
          <w:szCs w:val="22"/>
          <w:lang w:eastAsia="ro-RO"/>
        </w:rPr>
        <w:t>ă</w:t>
      </w:r>
      <w:r w:rsidR="00253056" w:rsidRPr="00FF0ABE">
        <w:rPr>
          <w:rFonts w:asciiTheme="minorHAnsi" w:hAnsiTheme="minorHAnsi" w:cs="Calibri-Bold"/>
          <w:bCs/>
          <w:sz w:val="22"/>
          <w:szCs w:val="22"/>
          <w:lang w:eastAsia="ro-RO"/>
        </w:rPr>
        <w:t xml:space="preserve"> de Consor</w:t>
      </w:r>
      <w:r w:rsidR="00C53D0B" w:rsidRPr="00FF0ABE">
        <w:rPr>
          <w:rFonts w:asciiTheme="minorHAnsi" w:hAnsiTheme="minorHAnsi" w:cs="Calibri-Bold"/>
          <w:bCs/>
          <w:sz w:val="22"/>
          <w:szCs w:val="22"/>
          <w:lang w:eastAsia="ro-RO"/>
        </w:rPr>
        <w:t>ț</w:t>
      </w:r>
      <w:r w:rsidR="00253056" w:rsidRPr="00FF0ABE">
        <w:rPr>
          <w:rFonts w:asciiTheme="minorHAnsi" w:hAnsiTheme="minorHAnsi" w:cs="Calibri-Bold"/>
          <w:bCs/>
          <w:sz w:val="22"/>
          <w:szCs w:val="22"/>
          <w:lang w:eastAsia="ro-RO"/>
        </w:rPr>
        <w:t xml:space="preserve">iul Regional de Inovare </w:t>
      </w:r>
      <w:r w:rsidR="00C53D0B" w:rsidRPr="00FF0ABE">
        <w:rPr>
          <w:rFonts w:asciiTheme="minorHAnsi" w:hAnsiTheme="minorHAnsi" w:cs="Calibri-Bold"/>
          <w:bCs/>
          <w:sz w:val="22"/>
          <w:szCs w:val="22"/>
          <w:lang w:eastAsia="ro-RO"/>
        </w:rPr>
        <w:t>ș</w:t>
      </w:r>
      <w:r w:rsidR="00253056" w:rsidRPr="00FF0ABE">
        <w:rPr>
          <w:rFonts w:asciiTheme="minorHAnsi" w:hAnsiTheme="minorHAnsi" w:cs="Calibri-Bold"/>
          <w:bCs/>
          <w:sz w:val="22"/>
          <w:szCs w:val="22"/>
          <w:lang w:eastAsia="ro-RO"/>
        </w:rPr>
        <w:t>i Consiliul pentru Dezvoltare Regional</w:t>
      </w:r>
      <w:r w:rsidR="00C53D0B" w:rsidRPr="00FF0ABE">
        <w:rPr>
          <w:rFonts w:asciiTheme="minorHAnsi" w:hAnsiTheme="minorHAnsi" w:cs="Calibri-Bold"/>
          <w:bCs/>
          <w:sz w:val="22"/>
          <w:szCs w:val="22"/>
          <w:lang w:eastAsia="ro-RO"/>
        </w:rPr>
        <w:t>ă</w:t>
      </w:r>
      <w:r w:rsidR="000B6A56" w:rsidRPr="00FF0ABE">
        <w:rPr>
          <w:rFonts w:asciiTheme="minorHAnsi" w:hAnsiTheme="minorHAnsi" w:cs="Calibri-Bold"/>
          <w:bCs/>
          <w:sz w:val="22"/>
          <w:szCs w:val="22"/>
          <w:lang w:eastAsia="ro-RO"/>
        </w:rPr>
        <w:t xml:space="preserve">. </w:t>
      </w:r>
    </w:p>
    <w:p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 xml:space="preserve">Proiectele se referă la investiții pentru care nu au fost demarate procedurile de achiziţie publică înainte de transmiterea cererii de finanțare, cu excepţia </w:t>
      </w:r>
      <w:r w:rsidR="00974EB7" w:rsidRPr="00FF0ABE">
        <w:rPr>
          <w:rFonts w:asciiTheme="minorHAnsi" w:hAnsiTheme="minorHAnsi"/>
          <w:sz w:val="22"/>
          <w:szCs w:val="22"/>
        </w:rPr>
        <w:t xml:space="preserve">celor </w:t>
      </w:r>
      <w:r w:rsidR="001E7B8C" w:rsidRPr="00FF0ABE">
        <w:rPr>
          <w:rFonts w:asciiTheme="minorHAnsi" w:hAnsiTheme="minorHAnsi"/>
          <w:sz w:val="22"/>
          <w:szCs w:val="22"/>
        </w:rPr>
        <w:t>permise de prezentul ghid</w:t>
      </w:r>
      <w:r w:rsidRPr="00FF0ABE">
        <w:rPr>
          <w:rFonts w:asciiTheme="minorHAnsi" w:hAnsiTheme="minorHAnsi"/>
          <w:sz w:val="22"/>
          <w:szCs w:val="22"/>
        </w:rPr>
        <w:t>.</w:t>
      </w:r>
    </w:p>
    <w:p w:rsidR="00FB1E05" w:rsidRPr="00FF0ABE" w:rsidRDefault="00FB1E05" w:rsidP="006B57C9">
      <w:pPr>
        <w:spacing w:before="0" w:after="0"/>
        <w:jc w:val="both"/>
        <w:rPr>
          <w:rFonts w:asciiTheme="minorHAnsi" w:eastAsia="MS Mincho" w:hAnsiTheme="minorHAnsi" w:cs="Trebuchet MS"/>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(pentru proiecte care implică execuţia de lucrări de construcţii) Proiectul propus prin prezenta cerere de finanţare nu a mai beneficiat de finanţare publică în ultimii 5 ani înainte de data depunerii cererii de finanţare, pentru acelaşi tip de activităţi (construcţie/ extindere) realizate asupra aceleiaşi infrastructuri/ aceluiaşi segment de infrastructură şi nu beneficiază de fonduri publice din alte surse de finanţare</w:t>
      </w:r>
      <w:r w:rsidR="00A32E25" w:rsidRPr="00FF0ABE">
        <w:rPr>
          <w:rFonts w:asciiTheme="minorHAnsi" w:hAnsiTheme="minorHAnsi"/>
          <w:sz w:val="22"/>
          <w:szCs w:val="22"/>
        </w:rPr>
        <w:t>.</w:t>
      </w:r>
    </w:p>
    <w:p w:rsidR="00D777D8" w:rsidRPr="00FF0ABE" w:rsidRDefault="00D777D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În acest sens, se va completa, pe proprie răspundere, Declaraţia de eligibilitate. Realizarea unor lucrări de extindere asupra unui spațiu (spațiul construit cu finanțare publică în ultimii 5 ani înainte de data depunerii cererii de finanțare) se consideră a respecta această condiție de eligibilitate.</w:t>
      </w:r>
    </w:p>
    <w:p w:rsidR="00D777D8" w:rsidRPr="00FF0ABE" w:rsidRDefault="00D777D8" w:rsidP="006B57C9">
      <w:pPr>
        <w:pStyle w:val="ListParagraph"/>
        <w:spacing w:after="0"/>
        <w:ind w:left="0"/>
        <w:rPr>
          <w:rFonts w:asciiTheme="minorHAnsi" w:hAnsiTheme="minorHAnsi"/>
          <w:sz w:val="22"/>
          <w:szCs w:val="22"/>
        </w:rPr>
      </w:pPr>
    </w:p>
    <w:p w:rsidR="00375BE1" w:rsidRPr="00FF0ABE" w:rsidRDefault="00375BE1"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Investiția trebuie să vizeze una sau mai multe domenii de activitate (clase CAEN) autorizate/care urmează a fi autorizate.</w:t>
      </w:r>
    </w:p>
    <w:p w:rsidR="00F2581F" w:rsidRPr="00FF0ABE" w:rsidRDefault="00F2581F" w:rsidP="00F80EC0">
      <w:pPr>
        <w:spacing w:after="0"/>
        <w:jc w:val="both"/>
        <w:rPr>
          <w:rFonts w:asciiTheme="minorHAnsi" w:hAnsiTheme="minorHAnsi"/>
          <w:sz w:val="22"/>
          <w:szCs w:val="22"/>
        </w:rPr>
      </w:pPr>
      <w:r w:rsidRPr="00FF0ABE">
        <w:rPr>
          <w:rFonts w:asciiTheme="minorHAnsi" w:hAnsiTheme="minorHAnsi"/>
          <w:sz w:val="22"/>
          <w:szCs w:val="22"/>
        </w:rPr>
        <w:t>Pentru toate situațiile</w:t>
      </w:r>
      <w:bookmarkStart w:id="55" w:name="_Ref445723388"/>
      <w:r w:rsidRPr="00FF0ABE">
        <w:rPr>
          <w:rFonts w:asciiTheme="minorHAnsi" w:hAnsiTheme="minorHAnsi"/>
          <w:sz w:val="22"/>
          <w:szCs w:val="22"/>
        </w:rPr>
        <w:t xml:space="preserve"> de mai jos, la depunerea cererii de finanţare, </w:t>
      </w:r>
      <w:r w:rsidR="001E7B8C" w:rsidRPr="00FF0ABE">
        <w:rPr>
          <w:rFonts w:asciiTheme="minorHAnsi" w:hAnsiTheme="minorHAnsi"/>
          <w:sz w:val="22"/>
          <w:szCs w:val="22"/>
        </w:rPr>
        <w:t>solicitantul de drept privat/liderul de part</w:t>
      </w:r>
      <w:r w:rsidR="00F80EC0" w:rsidRPr="00FF0ABE">
        <w:rPr>
          <w:rFonts w:asciiTheme="minorHAnsi" w:hAnsiTheme="minorHAnsi"/>
          <w:sz w:val="22"/>
          <w:szCs w:val="22"/>
        </w:rPr>
        <w:t>e</w:t>
      </w:r>
      <w:r w:rsidR="001E7B8C" w:rsidRPr="00FF0ABE">
        <w:rPr>
          <w:rFonts w:asciiTheme="minorHAnsi" w:hAnsiTheme="minorHAnsi"/>
          <w:sz w:val="22"/>
          <w:szCs w:val="22"/>
        </w:rPr>
        <w:t>neriat/membrul care implementeaza diferitele componente din cadrul proiectului</w:t>
      </w:r>
      <w:r w:rsidRPr="00FF0ABE">
        <w:rPr>
          <w:rFonts w:asciiTheme="minorHAnsi" w:hAnsiTheme="minorHAnsi"/>
          <w:sz w:val="22"/>
          <w:szCs w:val="22"/>
        </w:rPr>
        <w:t xml:space="preserve"> trebuie să aibă deja domeniul de activitate eligibil (clasa CAEN) vizat de componenta de investiție, înscris în obiectul de activitate (conform certificatului constatator ORC), indiferent dacă acesta reprezintă activitatea principală sau secundară a întreprinderii.</w:t>
      </w:r>
      <w:bookmarkEnd w:id="55"/>
      <w:r w:rsidRPr="00FF0ABE">
        <w:rPr>
          <w:rFonts w:asciiTheme="minorHAnsi" w:hAnsiTheme="minorHAnsi"/>
          <w:sz w:val="22"/>
          <w:szCs w:val="22"/>
        </w:rPr>
        <w:t xml:space="preserve">  </w:t>
      </w:r>
    </w:p>
    <w:p w:rsidR="00375BE1" w:rsidRPr="00FF0ABE" w:rsidRDefault="00375BE1" w:rsidP="00F80EC0">
      <w:pPr>
        <w:pStyle w:val="ListParagraph"/>
        <w:spacing w:after="0"/>
        <w:ind w:left="2127"/>
        <w:contextualSpacing/>
        <w:rPr>
          <w:rFonts w:asciiTheme="minorHAnsi" w:eastAsia="MS Mincho" w:hAnsiTheme="minorHAnsi" w:cs="Trebuchet MS"/>
          <w:sz w:val="22"/>
          <w:szCs w:val="22"/>
        </w:rPr>
      </w:pPr>
    </w:p>
    <w:p w:rsidR="00D60BE9" w:rsidRPr="00FF0ABE" w:rsidRDefault="00D60BE9" w:rsidP="00F80EC0">
      <w:pPr>
        <w:pStyle w:val="ListParagraph"/>
        <w:numPr>
          <w:ilvl w:val="1"/>
          <w:numId w:val="80"/>
        </w:numPr>
        <w:spacing w:after="0"/>
        <w:rPr>
          <w:rFonts w:asciiTheme="minorHAnsi" w:hAnsiTheme="minorHAnsi"/>
          <w:sz w:val="22"/>
          <w:szCs w:val="22"/>
        </w:rPr>
      </w:pPr>
      <w:r w:rsidRPr="00FF0ABE">
        <w:rPr>
          <w:rFonts w:asciiTheme="minorHAnsi" w:hAnsiTheme="minorHAnsi"/>
          <w:sz w:val="22"/>
          <w:szCs w:val="22"/>
        </w:rPr>
        <w:t xml:space="preserve">Pentru </w:t>
      </w:r>
      <w:r w:rsidR="00F45B2C" w:rsidRPr="00FF0ABE">
        <w:rPr>
          <w:rFonts w:asciiTheme="minorHAnsi" w:hAnsiTheme="minorHAnsi"/>
          <w:sz w:val="22"/>
          <w:szCs w:val="22"/>
        </w:rPr>
        <w:t>ajutorul de cercetare dezvoltare</w:t>
      </w:r>
      <w:r w:rsidRPr="00FF0ABE">
        <w:rPr>
          <w:rFonts w:asciiTheme="minorHAnsi" w:hAnsiTheme="minorHAnsi"/>
          <w:sz w:val="22"/>
          <w:szCs w:val="22"/>
        </w:rPr>
        <w:t xml:space="preserve"> - pentru </w:t>
      </w:r>
      <w:r w:rsidR="000528F8" w:rsidRPr="00FF0ABE">
        <w:rPr>
          <w:rFonts w:asciiTheme="minorHAnsi" w:hAnsiTheme="minorHAnsi"/>
          <w:sz w:val="22"/>
          <w:szCs w:val="22"/>
        </w:rPr>
        <w:t xml:space="preserve">entităţile de drept privat definite ca </w:t>
      </w:r>
      <w:r w:rsidRPr="00FF0ABE">
        <w:rPr>
          <w:rFonts w:asciiTheme="minorHAnsi" w:hAnsiTheme="minorHAnsi"/>
          <w:sz w:val="22"/>
          <w:szCs w:val="22"/>
        </w:rPr>
        <w:t>organizați</w:t>
      </w:r>
      <w:r w:rsidR="000528F8" w:rsidRPr="00FF0ABE">
        <w:rPr>
          <w:rFonts w:asciiTheme="minorHAnsi" w:hAnsiTheme="minorHAnsi"/>
          <w:sz w:val="22"/>
          <w:szCs w:val="22"/>
        </w:rPr>
        <w:t xml:space="preserve">i </w:t>
      </w:r>
      <w:r w:rsidRPr="00FF0ABE">
        <w:rPr>
          <w:rFonts w:asciiTheme="minorHAnsi" w:hAnsiTheme="minorHAnsi"/>
          <w:sz w:val="22"/>
          <w:szCs w:val="22"/>
        </w:rPr>
        <w:t xml:space="preserve">de cercetare, acolo unde se impune,  la data depunerii cererii de finanțare, codul CAEN privind activitățile de cerectare </w:t>
      </w:r>
      <w:r w:rsidR="005346EE" w:rsidRPr="00FF0ABE">
        <w:rPr>
          <w:rFonts w:asciiTheme="minorHAnsi" w:hAnsiTheme="minorHAnsi"/>
          <w:sz w:val="22"/>
          <w:szCs w:val="22"/>
        </w:rPr>
        <w:t xml:space="preserve">trebuie </w:t>
      </w:r>
      <w:r w:rsidRPr="00FF0ABE">
        <w:rPr>
          <w:rFonts w:asciiTheme="minorHAnsi" w:hAnsiTheme="minorHAnsi"/>
          <w:sz w:val="22"/>
          <w:szCs w:val="22"/>
        </w:rPr>
        <w:t>autorizat</w:t>
      </w:r>
      <w:r w:rsidR="00725E8D" w:rsidRPr="00FF0ABE">
        <w:rPr>
          <w:rFonts w:asciiTheme="minorHAnsi" w:hAnsiTheme="minorHAnsi"/>
          <w:sz w:val="22"/>
          <w:szCs w:val="22"/>
        </w:rPr>
        <w:t>, la locul de implementare ale activităților aferente componentei respective.</w:t>
      </w:r>
    </w:p>
    <w:p w:rsidR="00F2581F" w:rsidRPr="00FF0ABE" w:rsidRDefault="00F2581F" w:rsidP="00F2581F">
      <w:pPr>
        <w:pStyle w:val="ListParagraph"/>
        <w:spacing w:after="0"/>
        <w:ind w:left="1080"/>
        <w:rPr>
          <w:rFonts w:asciiTheme="minorHAnsi" w:hAnsiTheme="minorHAnsi"/>
          <w:sz w:val="22"/>
          <w:szCs w:val="22"/>
        </w:rPr>
      </w:pPr>
    </w:p>
    <w:p w:rsidR="00F2581F" w:rsidRPr="00FF0ABE" w:rsidRDefault="00D60BE9" w:rsidP="00B86951">
      <w:pPr>
        <w:pStyle w:val="ListParagraph"/>
        <w:numPr>
          <w:ilvl w:val="1"/>
          <w:numId w:val="80"/>
        </w:numPr>
        <w:spacing w:after="0"/>
        <w:rPr>
          <w:rFonts w:asciiTheme="minorHAnsi" w:hAnsiTheme="minorHAnsi"/>
          <w:b/>
          <w:sz w:val="22"/>
          <w:szCs w:val="22"/>
        </w:rPr>
      </w:pPr>
      <w:r w:rsidRPr="00FF0ABE">
        <w:rPr>
          <w:rFonts w:asciiTheme="minorHAnsi" w:hAnsiTheme="minorHAnsi"/>
          <w:sz w:val="22"/>
          <w:szCs w:val="22"/>
        </w:rPr>
        <w:t xml:space="preserve">Pentru </w:t>
      </w:r>
      <w:r w:rsidR="00F45B2C" w:rsidRPr="00FF0ABE">
        <w:rPr>
          <w:rFonts w:asciiTheme="minorHAnsi" w:hAnsiTheme="minorHAnsi"/>
          <w:sz w:val="22"/>
          <w:szCs w:val="22"/>
        </w:rPr>
        <w:t>ajutorul de stat regional si ajutorul de minimis pentru</w:t>
      </w:r>
      <w:r w:rsidRPr="00FF0ABE">
        <w:rPr>
          <w:rFonts w:asciiTheme="minorHAnsi" w:hAnsiTheme="minorHAnsi"/>
          <w:sz w:val="22"/>
          <w:szCs w:val="22"/>
        </w:rPr>
        <w:t xml:space="preserve"> </w:t>
      </w:r>
      <w:r w:rsidR="00375BE1" w:rsidRPr="00FF0ABE">
        <w:rPr>
          <w:rFonts w:asciiTheme="minorHAnsi" w:hAnsiTheme="minorHAnsi"/>
          <w:sz w:val="22"/>
          <w:szCs w:val="22"/>
        </w:rPr>
        <w:t>introducerea în piață a rezultatelor cer</w:t>
      </w:r>
      <w:r w:rsidR="00F80EC0" w:rsidRPr="00FF0ABE">
        <w:rPr>
          <w:rFonts w:asciiTheme="minorHAnsi" w:hAnsiTheme="minorHAnsi"/>
          <w:sz w:val="22"/>
          <w:szCs w:val="22"/>
        </w:rPr>
        <w:t>ce</w:t>
      </w:r>
      <w:r w:rsidR="00375BE1" w:rsidRPr="00FF0ABE">
        <w:rPr>
          <w:rFonts w:asciiTheme="minorHAnsi" w:hAnsiTheme="minorHAnsi"/>
          <w:sz w:val="22"/>
          <w:szCs w:val="22"/>
        </w:rPr>
        <w:t xml:space="preserve">tării prin proiect trebuie să vizeze unul sau mai multe domenii de activitate (clasă CAEN), cu excepția celor care sunt aferente domeniilor și/sau activităților excluse de la finanțare de către regulamentele aplicabile – </w:t>
      </w:r>
      <w:r w:rsidR="00375BE1" w:rsidRPr="00FF0ABE">
        <w:rPr>
          <w:rFonts w:asciiTheme="minorHAnsi" w:hAnsiTheme="minorHAnsi"/>
          <w:b/>
          <w:color w:val="0070C0"/>
          <w:sz w:val="22"/>
          <w:szCs w:val="22"/>
        </w:rPr>
        <w:t>A se vedea anexa 10.2 a la prezentul ghid</w:t>
      </w:r>
      <w:r w:rsidR="00F2581F" w:rsidRPr="00FF0ABE">
        <w:rPr>
          <w:rFonts w:asciiTheme="minorHAnsi" w:hAnsiTheme="minorHAnsi"/>
          <w:b/>
          <w:color w:val="0070C0"/>
          <w:sz w:val="22"/>
          <w:szCs w:val="22"/>
        </w:rPr>
        <w:t xml:space="preserve">. </w:t>
      </w:r>
      <w:r w:rsidR="00F2581F" w:rsidRPr="00FF0ABE">
        <w:rPr>
          <w:rFonts w:asciiTheme="minorHAnsi" w:hAnsiTheme="minorHAnsi"/>
          <w:color w:val="0070C0"/>
          <w:sz w:val="22"/>
          <w:szCs w:val="22"/>
        </w:rPr>
        <w:t xml:space="preserve">În </w:t>
      </w:r>
      <w:r w:rsidR="00F2581F" w:rsidRPr="00FF0ABE">
        <w:rPr>
          <w:rFonts w:asciiTheme="minorHAnsi" w:hAnsiTheme="minorHAnsi"/>
          <w:sz w:val="22"/>
          <w:szCs w:val="22"/>
        </w:rPr>
        <w:t xml:space="preserve">acest caz, in functie de tipul de investiție inițială, solicitantul </w:t>
      </w:r>
      <w:r w:rsidR="00F80EC0" w:rsidRPr="00FF0ABE">
        <w:rPr>
          <w:rFonts w:asciiTheme="minorHAnsi" w:hAnsiTheme="minorHAnsi"/>
          <w:sz w:val="22"/>
          <w:szCs w:val="22"/>
        </w:rPr>
        <w:t xml:space="preserve">de drept privat/liderul de parteneriat/membrul care implementeaza componentele respective are </w:t>
      </w:r>
      <w:r w:rsidR="00F2581F" w:rsidRPr="00FF0ABE">
        <w:rPr>
          <w:rFonts w:asciiTheme="minorHAnsi" w:hAnsiTheme="minorHAnsi"/>
          <w:sz w:val="22"/>
          <w:szCs w:val="22"/>
        </w:rPr>
        <w:t xml:space="preserve">la data depunerii cererii de finanțare codurile CAEN vizate autorizate la locul de implementare a componentelor respective. </w:t>
      </w:r>
      <w:r w:rsidR="00347307" w:rsidRPr="00FF0ABE">
        <w:rPr>
          <w:rFonts w:asciiTheme="minorHAnsi" w:hAnsiTheme="minorHAnsi"/>
          <w:b/>
          <w:sz w:val="22"/>
          <w:szCs w:val="22"/>
        </w:rPr>
        <w:t>Dintre acestea, solicitantul va selecta un cod CAEN principal din perspectiva completării datelor în MYSMIS, celelalte fiind menţioante în cadrul justificării cererii de finanţare, în condiţiile în care investiţia realizată prin proiect are impact şi asupra altor coduri CAEN. (ex. În cazul economiei circulare.)</w:t>
      </w:r>
    </w:p>
    <w:p w:rsidR="00F2581F" w:rsidRPr="00FF0ABE" w:rsidRDefault="00F2581F" w:rsidP="00F2581F">
      <w:pPr>
        <w:pStyle w:val="ListParagraph"/>
        <w:spacing w:after="0"/>
        <w:ind w:left="1080"/>
        <w:rPr>
          <w:rFonts w:asciiTheme="minorHAnsi" w:hAnsiTheme="minorHAnsi"/>
          <w:sz w:val="22"/>
          <w:szCs w:val="22"/>
        </w:rPr>
      </w:pPr>
    </w:p>
    <w:p w:rsidR="00F2581F" w:rsidRPr="00FF0ABE" w:rsidRDefault="00F2581F" w:rsidP="00F2581F">
      <w:pPr>
        <w:pStyle w:val="ListParagraph"/>
        <w:spacing w:after="0"/>
        <w:ind w:left="1080"/>
        <w:rPr>
          <w:rFonts w:asciiTheme="minorHAnsi" w:hAnsiTheme="minorHAnsi"/>
          <w:sz w:val="22"/>
          <w:szCs w:val="22"/>
        </w:rPr>
      </w:pPr>
      <w:r w:rsidRPr="00FF0ABE">
        <w:rPr>
          <w:rFonts w:asciiTheme="minorHAnsi" w:eastAsia="MS Mincho" w:hAnsiTheme="minorHAnsi" w:cs="Trebuchet MS"/>
          <w:sz w:val="22"/>
          <w:szCs w:val="22"/>
        </w:rPr>
        <w:lastRenderedPageBreak/>
        <w:t xml:space="preserve">Prin excepție, în cazul în care proiectul prevede înființarea unui nou punct de lucru sau activarea într-un nou domeniu de activitate (clasă CAEN) ca urmare a realizării investiției, autorizarea codului/codurilor CAEN se va realiza în conformitate cu legislația în vigoare, în termenele stabilite prin contractul de finanțare. Entitatea menționată se va angaja </w:t>
      </w:r>
      <w:r w:rsidRPr="00FF0ABE">
        <w:rPr>
          <w:rFonts w:asciiTheme="minorHAnsi" w:eastAsia="MS Mincho" w:hAnsiTheme="minorHAnsi" w:cs="Trebuchet MS"/>
          <w:b/>
          <w:color w:val="0070C0"/>
          <w:sz w:val="22"/>
          <w:szCs w:val="22"/>
        </w:rPr>
        <w:t xml:space="preserve">(prin declarația de angajament) </w:t>
      </w:r>
      <w:r w:rsidRPr="00FF0ABE">
        <w:rPr>
          <w:rFonts w:asciiTheme="minorHAnsi" w:eastAsia="MS Mincho" w:hAnsiTheme="minorHAnsi" w:cs="Trebuchet MS"/>
          <w:sz w:val="22"/>
          <w:szCs w:val="22"/>
        </w:rPr>
        <w:t xml:space="preserve">ca, în termenul prevăzut de contractul de finanțare, să înregistreze locul de implementare ca punct de lucru și/sau să autorizeze clasa CAEN vizată de investiție, la locul de implementare pentru </w:t>
      </w:r>
      <w:r w:rsidR="00F45B2C" w:rsidRPr="00FF0ABE">
        <w:rPr>
          <w:rFonts w:asciiTheme="minorHAnsi" w:eastAsia="MS Mincho" w:hAnsiTheme="minorHAnsi" w:cs="Trebuchet MS"/>
          <w:sz w:val="22"/>
          <w:szCs w:val="22"/>
        </w:rPr>
        <w:t>ajutorul de stat regional şi de minimis</w:t>
      </w:r>
      <w:r w:rsidRPr="00FF0ABE">
        <w:rPr>
          <w:rFonts w:asciiTheme="minorHAnsi" w:eastAsia="MS Mincho" w:hAnsiTheme="minorHAnsi" w:cs="Trebuchet MS"/>
          <w:sz w:val="22"/>
          <w:szCs w:val="22"/>
        </w:rPr>
        <w:t xml:space="preserve">. </w:t>
      </w:r>
    </w:p>
    <w:p w:rsidR="00375BE1" w:rsidRPr="00FF0ABE" w:rsidRDefault="00375BE1" w:rsidP="00375BE1">
      <w:pPr>
        <w:spacing w:before="0" w:after="0"/>
        <w:jc w:val="both"/>
        <w:rPr>
          <w:rFonts w:asciiTheme="minorHAnsi" w:hAnsiTheme="minorHAnsi"/>
          <w:sz w:val="22"/>
          <w:szCs w:val="22"/>
        </w:rPr>
      </w:pPr>
    </w:p>
    <w:p w:rsidR="00375BE1" w:rsidRPr="00FF0ABE" w:rsidRDefault="00F2581F" w:rsidP="00375BE1">
      <w:pPr>
        <w:spacing w:before="0" w:after="0"/>
        <w:jc w:val="both"/>
        <w:rPr>
          <w:rFonts w:asciiTheme="minorHAnsi" w:hAnsiTheme="minorHAnsi"/>
          <w:sz w:val="22"/>
          <w:szCs w:val="22"/>
        </w:rPr>
      </w:pPr>
      <w:r w:rsidRPr="00FF0ABE">
        <w:rPr>
          <w:rFonts w:asciiTheme="minorHAnsi" w:hAnsiTheme="minorHAnsi"/>
          <w:sz w:val="22"/>
          <w:szCs w:val="22"/>
        </w:rPr>
        <w:t>Pentru entitățile de drept public nu se aplică cele de mai sus.</w:t>
      </w:r>
    </w:p>
    <w:p w:rsidR="00375BE1" w:rsidRPr="00FF0ABE" w:rsidRDefault="00375BE1" w:rsidP="00375BE1">
      <w:pPr>
        <w:pStyle w:val="ListParagraph"/>
        <w:spacing w:after="0"/>
        <w:ind w:left="0"/>
        <w:rPr>
          <w:rFonts w:asciiTheme="minorHAnsi" w:eastAsia="MS Mincho" w:hAnsiTheme="minorHAnsi" w:cs="Trebuchet MS"/>
          <w:i/>
          <w:color w:val="0070C0"/>
          <w:sz w:val="22"/>
          <w:szCs w:val="22"/>
        </w:rPr>
      </w:pPr>
    </w:p>
    <w:p w:rsidR="00FB1E05" w:rsidRPr="00FF0ABE" w:rsidRDefault="000D1C0E"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Î</w:t>
      </w:r>
      <w:r w:rsidR="00FB1E05" w:rsidRPr="00FF0ABE">
        <w:rPr>
          <w:rFonts w:asciiTheme="minorHAnsi" w:hAnsiTheme="minorHAnsi"/>
          <w:sz w:val="22"/>
          <w:szCs w:val="22"/>
        </w:rPr>
        <w:t>ncadrarea proiectului/componentelor în limitele minime și maxime ale valorii finanţării nerambursabile</w:t>
      </w:r>
      <w:r w:rsidRPr="00FF0ABE">
        <w:rPr>
          <w:rFonts w:asciiTheme="minorHAnsi" w:hAnsiTheme="minorHAnsi"/>
          <w:sz w:val="22"/>
          <w:szCs w:val="22"/>
        </w:rPr>
        <w:t>.</w:t>
      </w:r>
    </w:p>
    <w:p w:rsidR="00D777D8" w:rsidRPr="00FF0ABE" w:rsidRDefault="00D777D8" w:rsidP="006B57C9">
      <w:pPr>
        <w:spacing w:before="0" w:after="0"/>
        <w:jc w:val="both"/>
        <w:rPr>
          <w:rFonts w:asciiTheme="minorHAnsi" w:eastAsia="SimSun" w:hAnsiTheme="minorHAnsi"/>
          <w:sz w:val="22"/>
          <w:szCs w:val="22"/>
        </w:rPr>
      </w:pPr>
    </w:p>
    <w:p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Valoarea finanțării nerambursabile solicitate </w:t>
      </w:r>
      <w:r w:rsidR="000D1C0E" w:rsidRPr="00FF0ABE">
        <w:rPr>
          <w:rFonts w:asciiTheme="minorHAnsi" w:eastAsia="SimSun" w:hAnsiTheme="minorHAnsi"/>
          <w:sz w:val="22"/>
          <w:szCs w:val="22"/>
        </w:rPr>
        <w:t xml:space="preserve">respectă valorile minime şi maxime stabilite prin acest ghid, </w:t>
      </w:r>
      <w:r w:rsidRPr="00FF0ABE">
        <w:rPr>
          <w:rFonts w:asciiTheme="minorHAnsi" w:eastAsia="SimSun" w:hAnsiTheme="minorHAnsi"/>
          <w:sz w:val="22"/>
          <w:szCs w:val="22"/>
        </w:rPr>
        <w:t>echivalent</w:t>
      </w:r>
      <w:r w:rsidR="000D1C0E" w:rsidRPr="00FF0ABE">
        <w:rPr>
          <w:rFonts w:asciiTheme="minorHAnsi" w:eastAsia="SimSun" w:hAnsiTheme="minorHAnsi"/>
          <w:sz w:val="22"/>
          <w:szCs w:val="22"/>
        </w:rPr>
        <w:t>e</w:t>
      </w:r>
      <w:r w:rsidRPr="00FF0ABE">
        <w:rPr>
          <w:rFonts w:asciiTheme="minorHAnsi" w:eastAsia="SimSun" w:hAnsiTheme="minorHAnsi"/>
          <w:sz w:val="22"/>
          <w:szCs w:val="22"/>
        </w:rPr>
        <w:t xml:space="preserve"> în lei la cursul de schimb Inforeuro, valabil la data lansării apelului de proiecte. De asemenea, se aplică criteriile de limitare a finanț</w:t>
      </w:r>
      <w:r w:rsidR="000D1C0E" w:rsidRPr="00FF0ABE">
        <w:rPr>
          <w:rFonts w:asciiTheme="minorHAnsi" w:eastAsia="SimSun" w:hAnsiTheme="minorHAnsi"/>
          <w:sz w:val="22"/>
          <w:szCs w:val="22"/>
        </w:rPr>
        <w:t>ă</w:t>
      </w:r>
      <w:r w:rsidRPr="00FF0ABE">
        <w:rPr>
          <w:rFonts w:asciiTheme="minorHAnsi" w:eastAsia="SimSun" w:hAnsiTheme="minorHAnsi"/>
          <w:sz w:val="22"/>
          <w:szCs w:val="22"/>
        </w:rPr>
        <w:t xml:space="preserve">rii cu privire la ajutorul de stat regional </w:t>
      </w:r>
      <w:r w:rsidR="000D1C0E" w:rsidRPr="00FF0ABE">
        <w:rPr>
          <w:rFonts w:asciiTheme="minorHAnsi" w:eastAsia="SimSun" w:hAnsiTheme="minorHAnsi"/>
          <w:sz w:val="22"/>
          <w:szCs w:val="22"/>
        </w:rPr>
        <w:t>ş</w:t>
      </w:r>
      <w:r w:rsidRPr="00FF0ABE">
        <w:rPr>
          <w:rFonts w:asciiTheme="minorHAnsi" w:eastAsia="SimSun" w:hAnsiTheme="minorHAnsi"/>
          <w:sz w:val="22"/>
          <w:szCs w:val="22"/>
        </w:rPr>
        <w:t xml:space="preserve">i/sau ajutorul de minimis </w:t>
      </w:r>
      <w:r w:rsidR="000D1C0E" w:rsidRPr="00FF0ABE">
        <w:rPr>
          <w:rFonts w:asciiTheme="minorHAnsi" w:eastAsia="SimSun" w:hAnsiTheme="minorHAnsi"/>
          <w:sz w:val="22"/>
          <w:szCs w:val="22"/>
        </w:rPr>
        <w:t>î</w:t>
      </w:r>
      <w:r w:rsidRPr="00FF0ABE">
        <w:rPr>
          <w:rFonts w:asciiTheme="minorHAnsi" w:eastAsia="SimSun" w:hAnsiTheme="minorHAnsi"/>
          <w:sz w:val="22"/>
          <w:szCs w:val="22"/>
        </w:rPr>
        <w:t xml:space="preserve">n conformitate cu prevederile </w:t>
      </w:r>
      <w:r w:rsidR="000D1C0E" w:rsidRPr="00FF0ABE">
        <w:rPr>
          <w:rFonts w:asciiTheme="minorHAnsi" w:eastAsia="SimSun" w:hAnsiTheme="minorHAnsi"/>
          <w:sz w:val="22"/>
          <w:szCs w:val="22"/>
        </w:rPr>
        <w:t>regulamentelor</w:t>
      </w:r>
      <w:r w:rsidRPr="00FF0ABE">
        <w:rPr>
          <w:rFonts w:asciiTheme="minorHAnsi" w:eastAsia="SimSun" w:hAnsiTheme="minorHAnsi"/>
          <w:sz w:val="22"/>
          <w:szCs w:val="22"/>
        </w:rPr>
        <w:t xml:space="preserve"> aplicabile și/sau a schemei de măsuri aplicabile.</w:t>
      </w:r>
      <w:r w:rsidRPr="00FF0ABE">
        <w:rPr>
          <w:rFonts w:asciiTheme="minorHAnsi" w:eastAsia="MS Mincho" w:hAnsiTheme="minorHAnsi" w:cs="Trebuchet MS"/>
          <w:i/>
          <w:sz w:val="22"/>
          <w:szCs w:val="22"/>
        </w:rPr>
        <w:t xml:space="preserve"> </w:t>
      </w:r>
      <w:r w:rsidRPr="00FF0ABE">
        <w:rPr>
          <w:rFonts w:asciiTheme="minorHAnsi" w:eastAsia="SimSun" w:hAnsiTheme="minorHAnsi"/>
          <w:sz w:val="22"/>
          <w:szCs w:val="22"/>
        </w:rPr>
        <w:t>Cursul anterior menționat va fi menținut inclusiv în etapa precontractuală, pentru calcularea respectivelor valori.</w:t>
      </w:r>
    </w:p>
    <w:p w:rsidR="00D777D8" w:rsidRPr="00FF0ABE" w:rsidRDefault="00D777D8" w:rsidP="006B57C9">
      <w:pPr>
        <w:spacing w:before="0" w:after="0"/>
        <w:jc w:val="both"/>
        <w:rPr>
          <w:rFonts w:asciiTheme="minorHAnsi" w:eastAsia="MS Mincho" w:hAnsiTheme="minorHAnsi" w:cs="Trebuchet MS"/>
          <w:i/>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 xml:space="preserve">Contribuţia proprie a solicitantului la valoarea eligibilă a proiectului este în conformitate cu regulile privind ajutorul de stat pentru cercetare-dezvoltare, </w:t>
      </w:r>
      <w:r w:rsidR="005346EE" w:rsidRPr="00FF0ABE">
        <w:rPr>
          <w:rFonts w:asciiTheme="minorHAnsi" w:hAnsiTheme="minorHAnsi"/>
          <w:sz w:val="22"/>
          <w:szCs w:val="22"/>
        </w:rPr>
        <w:t xml:space="preserve">ajutor de stat </w:t>
      </w:r>
      <w:r w:rsidRPr="00FF0ABE">
        <w:rPr>
          <w:rFonts w:asciiTheme="minorHAnsi" w:hAnsiTheme="minorHAnsi"/>
          <w:sz w:val="22"/>
          <w:szCs w:val="22"/>
        </w:rPr>
        <w:t xml:space="preserve">regional </w:t>
      </w:r>
      <w:r w:rsidR="000D1C0E" w:rsidRPr="00FF0ABE">
        <w:rPr>
          <w:rFonts w:asciiTheme="minorHAnsi" w:hAnsiTheme="minorHAnsi"/>
          <w:sz w:val="22"/>
          <w:szCs w:val="22"/>
        </w:rPr>
        <w:t>ş</w:t>
      </w:r>
      <w:r w:rsidRPr="00FF0ABE">
        <w:rPr>
          <w:rFonts w:asciiTheme="minorHAnsi" w:hAnsiTheme="minorHAnsi"/>
          <w:sz w:val="22"/>
          <w:szCs w:val="22"/>
        </w:rPr>
        <w:t>i de minimis aplicabile.</w:t>
      </w:r>
    </w:p>
    <w:p w:rsidR="00D777D8" w:rsidRPr="00FF0ABE" w:rsidRDefault="00D777D8" w:rsidP="006B57C9">
      <w:pPr>
        <w:spacing w:before="0" w:after="0"/>
        <w:jc w:val="both"/>
        <w:rPr>
          <w:rFonts w:asciiTheme="minorHAnsi" w:eastAsia="Calibri" w:hAnsiTheme="minorHAnsi"/>
          <w:sz w:val="22"/>
          <w:szCs w:val="22"/>
        </w:rPr>
      </w:pPr>
    </w:p>
    <w:p w:rsidR="00FB1E05" w:rsidRPr="00FF0ABE" w:rsidRDefault="00FB1E05" w:rsidP="006B57C9">
      <w:pPr>
        <w:spacing w:before="0" w:after="0"/>
        <w:jc w:val="both"/>
        <w:rPr>
          <w:rFonts w:asciiTheme="minorHAnsi" w:eastAsia="Calibri" w:hAnsiTheme="minorHAnsi"/>
          <w:sz w:val="22"/>
          <w:szCs w:val="22"/>
        </w:rPr>
      </w:pPr>
      <w:r w:rsidRPr="00FF0ABE">
        <w:rPr>
          <w:rFonts w:asciiTheme="minorHAnsi" w:eastAsia="Calibri" w:hAnsiTheme="minorHAnsi"/>
          <w:sz w:val="22"/>
          <w:szCs w:val="22"/>
        </w:rPr>
        <w:t xml:space="preserve">Pentru componentele finanțabile prin ajutor de stat pentru cercetare-dezvoltare </w:t>
      </w:r>
      <w:r w:rsidR="00BC149C" w:rsidRPr="00FF0ABE">
        <w:rPr>
          <w:rFonts w:asciiTheme="minorHAnsi" w:eastAsia="Calibri" w:hAnsiTheme="minorHAnsi"/>
          <w:sz w:val="22"/>
          <w:szCs w:val="22"/>
        </w:rPr>
        <w:t>ş</w:t>
      </w:r>
      <w:r w:rsidRPr="00FF0ABE">
        <w:rPr>
          <w:rFonts w:asciiTheme="minorHAnsi" w:eastAsia="Calibri" w:hAnsiTheme="minorHAnsi"/>
          <w:sz w:val="22"/>
          <w:szCs w:val="22"/>
        </w:rPr>
        <w:t xml:space="preserve">i ajutor de stat regional, contribuția proprie a </w:t>
      </w:r>
      <w:r w:rsidR="00253056" w:rsidRPr="00FF0ABE">
        <w:rPr>
          <w:rFonts w:asciiTheme="minorHAnsi" w:eastAsia="Calibri" w:hAnsiTheme="minorHAnsi"/>
          <w:sz w:val="22"/>
          <w:szCs w:val="22"/>
        </w:rPr>
        <w:t xml:space="preserve">solicitantului </w:t>
      </w:r>
      <w:r w:rsidRPr="00FF0ABE">
        <w:rPr>
          <w:rFonts w:asciiTheme="minorHAnsi" w:eastAsia="Calibri" w:hAnsiTheme="minorHAnsi"/>
          <w:sz w:val="22"/>
          <w:szCs w:val="22"/>
        </w:rPr>
        <w:t xml:space="preserve">la valoarea cheltuielilor eligibile trebuie să fie în concordanță cu intensitățile maxime ale ajutorului de stat respectiv (a se vedea și </w:t>
      </w:r>
      <w:r w:rsidRPr="00FF0ABE">
        <w:rPr>
          <w:rFonts w:asciiTheme="minorHAnsi" w:eastAsia="Calibri" w:hAnsiTheme="minorHAnsi"/>
          <w:b/>
          <w:color w:val="0070C0"/>
          <w:sz w:val="22"/>
          <w:szCs w:val="22"/>
        </w:rPr>
        <w:t>Secțiunea 3 la prezentul ghid).</w:t>
      </w:r>
      <w:r w:rsidRPr="00FF0ABE">
        <w:rPr>
          <w:rFonts w:asciiTheme="minorHAnsi" w:eastAsia="Calibri" w:hAnsiTheme="minorHAnsi"/>
          <w:sz w:val="22"/>
          <w:szCs w:val="22"/>
        </w:rPr>
        <w:t xml:space="preserve"> Procentele minime ale contribuției solicitantului diferă în funcţie de tipul solicitantului (respectiv încadrarea în categoria întreprinderilor micro, mici, mijlocii sau mari) </w:t>
      </w:r>
      <w:r w:rsidR="00BC149C" w:rsidRPr="00FF0ABE">
        <w:rPr>
          <w:rFonts w:asciiTheme="minorHAnsi" w:eastAsia="Calibri" w:hAnsiTheme="minorHAnsi"/>
          <w:sz w:val="22"/>
          <w:szCs w:val="22"/>
        </w:rPr>
        <w:t>ş</w:t>
      </w:r>
      <w:r w:rsidRPr="00FF0ABE">
        <w:rPr>
          <w:rFonts w:asciiTheme="minorHAnsi" w:eastAsia="Calibri" w:hAnsiTheme="minorHAnsi"/>
          <w:sz w:val="22"/>
          <w:szCs w:val="22"/>
        </w:rPr>
        <w:t xml:space="preserve">i </w:t>
      </w:r>
      <w:r w:rsidR="00BC149C" w:rsidRPr="00FF0ABE">
        <w:rPr>
          <w:rFonts w:asciiTheme="minorHAnsi" w:eastAsia="Calibri" w:hAnsiTheme="minorHAnsi"/>
          <w:sz w:val="22"/>
          <w:szCs w:val="22"/>
        </w:rPr>
        <w:t>funcție</w:t>
      </w:r>
      <w:r w:rsidRPr="00FF0ABE">
        <w:rPr>
          <w:rFonts w:asciiTheme="minorHAnsi" w:eastAsia="Calibri" w:hAnsiTheme="minorHAnsi"/>
          <w:sz w:val="22"/>
          <w:szCs w:val="22"/>
        </w:rPr>
        <w:t xml:space="preserve"> de tipul de activitate.</w:t>
      </w:r>
    </w:p>
    <w:p w:rsidR="0018199E" w:rsidRPr="00FF0ABE" w:rsidRDefault="0018199E" w:rsidP="006B57C9">
      <w:pPr>
        <w:spacing w:before="0" w:after="0"/>
        <w:jc w:val="both"/>
        <w:rPr>
          <w:rFonts w:asciiTheme="minorHAnsi" w:hAnsiTheme="minorHAnsi"/>
          <w:b/>
          <w:color w:val="0070C0"/>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b/>
          <w:color w:val="0070C0"/>
          <w:sz w:val="22"/>
          <w:szCs w:val="22"/>
        </w:rPr>
        <w:t>Anexa 10.</w:t>
      </w:r>
      <w:r w:rsidR="008251F0" w:rsidRPr="00FF0ABE">
        <w:rPr>
          <w:rFonts w:asciiTheme="minorHAnsi" w:hAnsiTheme="minorHAnsi"/>
          <w:b/>
          <w:color w:val="0070C0"/>
          <w:sz w:val="22"/>
          <w:szCs w:val="22"/>
        </w:rPr>
        <w:t xml:space="preserve">5 </w:t>
      </w:r>
      <w:r w:rsidRPr="00FF0ABE">
        <w:rPr>
          <w:rFonts w:asciiTheme="minorHAnsi" w:hAnsiTheme="minorHAnsi"/>
          <w:b/>
          <w:color w:val="0070C0"/>
          <w:sz w:val="22"/>
          <w:szCs w:val="22"/>
        </w:rPr>
        <w:t>la prezentul ghid</w:t>
      </w:r>
      <w:r w:rsidRPr="00FF0ABE">
        <w:rPr>
          <w:rFonts w:asciiTheme="minorHAnsi" w:hAnsiTheme="minorHAnsi"/>
          <w:sz w:val="22"/>
          <w:szCs w:val="22"/>
        </w:rPr>
        <w:t xml:space="preserve"> conține exemple de calcul al contribuției programului, respectiv a solicitantului la finanțarea proiectului.</w:t>
      </w:r>
    </w:p>
    <w:p w:rsidR="00D777D8" w:rsidRPr="00FF0ABE" w:rsidRDefault="00D777D8" w:rsidP="006B57C9">
      <w:pPr>
        <w:spacing w:before="0" w:after="0"/>
        <w:jc w:val="both"/>
        <w:rPr>
          <w:rFonts w:asciiTheme="minorHAnsi" w:hAnsiTheme="minorHAnsi"/>
          <w:b/>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Perioada de realizare a activităților proiectului după semnarea contractului de finanțare este de maximum 36 de luni și nu depășește data de 31.12.2023 sau prevederile schemei de ajutor de stat</w:t>
      </w:r>
      <w:r w:rsidR="006C2FE9" w:rsidRPr="00FF0ABE">
        <w:rPr>
          <w:rFonts w:asciiTheme="minorHAnsi" w:hAnsiTheme="minorHAnsi"/>
          <w:sz w:val="22"/>
          <w:szCs w:val="22"/>
        </w:rPr>
        <w:t>.</w:t>
      </w:r>
    </w:p>
    <w:p w:rsidR="00FB1E05" w:rsidRPr="00FF0ABE" w:rsidRDefault="00FB1E05" w:rsidP="006B57C9">
      <w:pPr>
        <w:spacing w:before="0" w:after="0"/>
        <w:jc w:val="both"/>
        <w:rPr>
          <w:rFonts w:asciiTheme="minorHAnsi" w:eastAsia="MS Mincho" w:hAnsiTheme="minorHAnsi" w:cs="Trebuchet MS"/>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Respectarea principiilor privind dezvoltarea durabilă, egalitatea de şanse, de gen și nediscriminarea</w:t>
      </w:r>
    </w:p>
    <w:p w:rsidR="00D777D8" w:rsidRPr="00FF0ABE" w:rsidRDefault="00D777D8"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A se vedea precizările din </w:t>
      </w:r>
      <w:r w:rsidRPr="00FF0ABE">
        <w:rPr>
          <w:rFonts w:asciiTheme="minorHAnsi" w:hAnsiTheme="minorHAnsi"/>
          <w:b/>
          <w:color w:val="0070C0"/>
          <w:sz w:val="22"/>
          <w:szCs w:val="22"/>
        </w:rPr>
        <w:t>Ghidul general, subsec</w:t>
      </w:r>
      <w:r w:rsidR="00BC149C" w:rsidRPr="00FF0ABE">
        <w:rPr>
          <w:rFonts w:asciiTheme="minorHAnsi" w:hAnsiTheme="minorHAnsi"/>
          <w:b/>
          <w:color w:val="0070C0"/>
          <w:sz w:val="22"/>
          <w:szCs w:val="22"/>
        </w:rPr>
        <w:t>ţ</w:t>
      </w:r>
      <w:r w:rsidRPr="00FF0ABE">
        <w:rPr>
          <w:rFonts w:asciiTheme="minorHAnsi" w:hAnsiTheme="minorHAnsi"/>
          <w:b/>
          <w:color w:val="0070C0"/>
          <w:sz w:val="22"/>
          <w:szCs w:val="22"/>
        </w:rPr>
        <w:t>iunea 6.4, punctul 4.</w:t>
      </w:r>
    </w:p>
    <w:p w:rsidR="00AC631A" w:rsidRPr="00FF0ABE" w:rsidRDefault="00AC631A" w:rsidP="006B57C9">
      <w:pPr>
        <w:spacing w:before="0" w:after="0"/>
        <w:jc w:val="both"/>
        <w:rPr>
          <w:rFonts w:asciiTheme="minorHAnsi" w:hAnsiTheme="minorHAnsi"/>
          <w:b/>
          <w:color w:val="0070C0"/>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FB1E05" w:rsidRPr="00FF0ABE" w:rsidTr="000B6A56">
        <w:tc>
          <w:tcPr>
            <w:tcW w:w="742" w:type="dxa"/>
            <w:tcBorders>
              <w:top w:val="nil"/>
              <w:left w:val="nil"/>
              <w:bottom w:val="nil"/>
              <w:right w:val="single" w:sz="8" w:space="0" w:color="808080"/>
            </w:tcBorders>
            <w:vAlign w:val="center"/>
            <w:hideMark/>
          </w:tcPr>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451D824F" wp14:editId="181CEFDC">
                  <wp:extent cx="266700" cy="260350"/>
                  <wp:effectExtent l="0" t="0" r="12700" b="0"/>
                  <wp:docPr id="21" name="Picture 2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rsidR="00FB1E05" w:rsidRPr="00FF0ABE" w:rsidRDefault="00FB1E05" w:rsidP="00AC631A">
            <w:pPr>
              <w:spacing w:before="0" w:after="0"/>
              <w:jc w:val="both"/>
              <w:rPr>
                <w:rFonts w:asciiTheme="minorHAnsi" w:hAnsiTheme="minorHAnsi"/>
                <w:sz w:val="22"/>
                <w:szCs w:val="22"/>
              </w:rPr>
            </w:pPr>
            <w:r w:rsidRPr="00FF0ABE">
              <w:rPr>
                <w:rFonts w:asciiTheme="minorHAnsi" w:hAnsiTheme="minorHAnsi"/>
                <w:sz w:val="22"/>
                <w:szCs w:val="22"/>
              </w:rPr>
              <w:t xml:space="preserve">Respectarea obligaţiilor legale în vigoare cu privire la aceste aspecte constituie criteriu de eligibilitate. </w:t>
            </w:r>
          </w:p>
        </w:tc>
      </w:tr>
    </w:tbl>
    <w:p w:rsidR="00D777D8" w:rsidRPr="00FF0ABE" w:rsidRDefault="00D777D8" w:rsidP="00D777D8">
      <w:pPr>
        <w:spacing w:before="0" w:after="0"/>
        <w:jc w:val="both"/>
        <w:rPr>
          <w:rFonts w:asciiTheme="minorHAnsi" w:hAnsiTheme="minorHAnsi"/>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lastRenderedPageBreak/>
        <w:t xml:space="preserve">Locul de implementare a proiectului este situat în mediul rural sau urban, în regiunea de dezvoltare în care a fost depusă cererea de finanțare. </w:t>
      </w:r>
    </w:p>
    <w:p w:rsidR="00D777D8" w:rsidRPr="00FF0ABE" w:rsidRDefault="00D777D8" w:rsidP="006B57C9">
      <w:pPr>
        <w:pStyle w:val="ListParagraph"/>
        <w:spacing w:after="0"/>
        <w:ind w:left="0"/>
        <w:rPr>
          <w:rFonts w:asciiTheme="minorHAnsi" w:hAnsiTheme="minorHAnsi"/>
          <w:sz w:val="22"/>
          <w:szCs w:val="22"/>
        </w:rPr>
      </w:pPr>
    </w:p>
    <w:p w:rsidR="009B74FF" w:rsidRPr="00FF0ABE" w:rsidRDefault="006C2FE9" w:rsidP="006B57C9">
      <w:pPr>
        <w:pStyle w:val="ListParagraph"/>
        <w:spacing w:after="0"/>
        <w:ind w:left="0"/>
        <w:rPr>
          <w:rFonts w:asciiTheme="minorHAnsi" w:hAnsiTheme="minorHAnsi"/>
          <w:sz w:val="22"/>
          <w:szCs w:val="22"/>
        </w:rPr>
      </w:pPr>
      <w:r w:rsidRPr="00FF0ABE">
        <w:rPr>
          <w:rFonts w:asciiTheme="minorHAnsi" w:hAnsiTheme="minorHAnsi"/>
          <w:sz w:val="22"/>
          <w:szCs w:val="22"/>
        </w:rPr>
        <w:t>Ţ</w:t>
      </w:r>
      <w:r w:rsidR="009B74FF" w:rsidRPr="00FF0ABE">
        <w:rPr>
          <w:rFonts w:asciiTheme="minorHAnsi" w:hAnsiTheme="minorHAnsi"/>
          <w:sz w:val="22"/>
          <w:szCs w:val="22"/>
        </w:rPr>
        <w:t>in</w:t>
      </w:r>
      <w:r w:rsidRPr="00FF0ABE">
        <w:rPr>
          <w:rFonts w:asciiTheme="minorHAnsi" w:hAnsiTheme="minorHAnsi"/>
          <w:sz w:val="22"/>
          <w:szCs w:val="22"/>
        </w:rPr>
        <w:t>â</w:t>
      </w:r>
      <w:r w:rsidR="009B74FF" w:rsidRPr="00FF0ABE">
        <w:rPr>
          <w:rFonts w:asciiTheme="minorHAnsi" w:hAnsiTheme="minorHAnsi"/>
          <w:sz w:val="22"/>
          <w:szCs w:val="22"/>
        </w:rPr>
        <w:t xml:space="preserve">nd cont de complexitatea proiectului se va indica </w:t>
      </w:r>
      <w:r w:rsidRPr="00FF0ABE">
        <w:rPr>
          <w:rFonts w:asciiTheme="minorHAnsi" w:hAnsiTheme="minorHAnsi"/>
          <w:sz w:val="22"/>
          <w:szCs w:val="22"/>
        </w:rPr>
        <w:t>î</w:t>
      </w:r>
      <w:r w:rsidR="009B74FF" w:rsidRPr="00FF0ABE">
        <w:rPr>
          <w:rFonts w:asciiTheme="minorHAnsi" w:hAnsiTheme="minorHAnsi"/>
          <w:sz w:val="22"/>
          <w:szCs w:val="22"/>
        </w:rPr>
        <w:t>n cererea de finan</w:t>
      </w:r>
      <w:r w:rsidRPr="00FF0ABE">
        <w:rPr>
          <w:rFonts w:asciiTheme="minorHAnsi" w:hAnsiTheme="minorHAnsi"/>
          <w:sz w:val="22"/>
          <w:szCs w:val="22"/>
        </w:rPr>
        <w:t>ţ</w:t>
      </w:r>
      <w:r w:rsidR="009B74FF" w:rsidRPr="00FF0ABE">
        <w:rPr>
          <w:rFonts w:asciiTheme="minorHAnsi" w:hAnsiTheme="minorHAnsi"/>
          <w:sz w:val="22"/>
          <w:szCs w:val="22"/>
        </w:rPr>
        <w:t>are locul de implementar</w:t>
      </w:r>
      <w:r w:rsidR="009B74FF" w:rsidRPr="00A265D9">
        <w:rPr>
          <w:rFonts w:asciiTheme="minorHAnsi" w:hAnsiTheme="minorHAnsi"/>
          <w:sz w:val="22"/>
          <w:szCs w:val="22"/>
          <w:highlight w:val="yellow"/>
        </w:rPr>
        <w:t>e</w:t>
      </w:r>
      <w:r w:rsidR="009B74FF" w:rsidRPr="00FF0ABE">
        <w:rPr>
          <w:rFonts w:asciiTheme="minorHAnsi" w:hAnsiTheme="minorHAnsi"/>
          <w:sz w:val="22"/>
          <w:szCs w:val="22"/>
        </w:rPr>
        <w:t xml:space="preserve">  </w:t>
      </w:r>
      <w:r w:rsidR="007B745A" w:rsidRPr="00FF0ABE">
        <w:rPr>
          <w:rFonts w:asciiTheme="minorHAnsi" w:hAnsiTheme="minorHAnsi"/>
          <w:sz w:val="22"/>
          <w:szCs w:val="22"/>
        </w:rPr>
        <w:t xml:space="preserve">pentru realizarea activităților în </w:t>
      </w:r>
      <w:r w:rsidR="00F45B2C" w:rsidRPr="00FF0ABE">
        <w:rPr>
          <w:rFonts w:asciiTheme="minorHAnsi" w:hAnsiTheme="minorHAnsi"/>
          <w:sz w:val="22"/>
          <w:szCs w:val="22"/>
        </w:rPr>
        <w:t xml:space="preserve">cadrul </w:t>
      </w:r>
      <w:r w:rsidR="00974EB7" w:rsidRPr="00FF0ABE">
        <w:rPr>
          <w:rFonts w:asciiTheme="minorHAnsi" w:hAnsiTheme="minorHAnsi"/>
          <w:sz w:val="22"/>
          <w:szCs w:val="22"/>
        </w:rPr>
        <w:t xml:space="preserve">etapei </w:t>
      </w:r>
      <w:r w:rsidR="00F45B2C" w:rsidRPr="00FF0ABE">
        <w:rPr>
          <w:rFonts w:asciiTheme="minorHAnsi" w:hAnsiTheme="minorHAnsi"/>
          <w:sz w:val="22"/>
          <w:szCs w:val="22"/>
        </w:rPr>
        <w:t>de cerecetare-dezvoltare</w:t>
      </w:r>
      <w:r w:rsidR="007B745A" w:rsidRPr="00FF0ABE">
        <w:rPr>
          <w:rFonts w:asciiTheme="minorHAnsi" w:hAnsiTheme="minorHAnsi"/>
          <w:sz w:val="22"/>
          <w:szCs w:val="22"/>
        </w:rPr>
        <w:t xml:space="preserve"> a proiectului </w:t>
      </w:r>
      <w:r w:rsidRPr="00FF0ABE">
        <w:rPr>
          <w:rFonts w:asciiTheme="minorHAnsi" w:hAnsiTheme="minorHAnsi"/>
          <w:sz w:val="22"/>
          <w:szCs w:val="22"/>
        </w:rPr>
        <w:t>ş</w:t>
      </w:r>
      <w:r w:rsidR="009B74FF" w:rsidRPr="00FF0ABE">
        <w:rPr>
          <w:rFonts w:asciiTheme="minorHAnsi" w:hAnsiTheme="minorHAnsi"/>
          <w:sz w:val="22"/>
          <w:szCs w:val="22"/>
        </w:rPr>
        <w:t>i respectiv</w:t>
      </w:r>
      <w:r w:rsidR="007B745A" w:rsidRPr="00FF0ABE">
        <w:rPr>
          <w:rFonts w:asciiTheme="minorHAnsi" w:hAnsiTheme="minorHAnsi"/>
          <w:sz w:val="22"/>
          <w:szCs w:val="22"/>
        </w:rPr>
        <w:t xml:space="preserve"> locul de </w:t>
      </w:r>
      <w:r w:rsidR="00F45B2C" w:rsidRPr="00FF0ABE">
        <w:rPr>
          <w:rFonts w:asciiTheme="minorHAnsi" w:hAnsiTheme="minorHAnsi"/>
          <w:sz w:val="22"/>
          <w:szCs w:val="22"/>
        </w:rPr>
        <w:t xml:space="preserve">implementare </w:t>
      </w:r>
      <w:r w:rsidR="007B745A" w:rsidRPr="00FF0ABE">
        <w:rPr>
          <w:rFonts w:asciiTheme="minorHAnsi" w:hAnsiTheme="minorHAnsi"/>
          <w:sz w:val="22"/>
          <w:szCs w:val="22"/>
        </w:rPr>
        <w:t>pentru realizarea activităților din cad</w:t>
      </w:r>
      <w:r w:rsidR="00504D3E" w:rsidRPr="00FF0ABE">
        <w:rPr>
          <w:rFonts w:asciiTheme="minorHAnsi" w:hAnsiTheme="minorHAnsi"/>
          <w:sz w:val="22"/>
          <w:szCs w:val="22"/>
        </w:rPr>
        <w:t>ru</w:t>
      </w:r>
      <w:r w:rsidR="007B745A" w:rsidRPr="00FF0ABE">
        <w:rPr>
          <w:rFonts w:asciiTheme="minorHAnsi" w:hAnsiTheme="minorHAnsi"/>
          <w:sz w:val="22"/>
          <w:szCs w:val="22"/>
        </w:rPr>
        <w:t xml:space="preserve">l </w:t>
      </w:r>
      <w:r w:rsidR="00974EB7" w:rsidRPr="00FF0ABE">
        <w:rPr>
          <w:rFonts w:asciiTheme="minorHAnsi" w:hAnsiTheme="minorHAnsi"/>
          <w:sz w:val="22"/>
          <w:szCs w:val="22"/>
        </w:rPr>
        <w:t xml:space="preserve">etapei 2 privind </w:t>
      </w:r>
      <w:r w:rsidR="00F45B2C" w:rsidRPr="00FF0ABE">
        <w:rPr>
          <w:rFonts w:asciiTheme="minorHAnsi" w:hAnsiTheme="minorHAnsi"/>
          <w:sz w:val="22"/>
          <w:szCs w:val="22"/>
        </w:rPr>
        <w:t>ajutor</w:t>
      </w:r>
      <w:r w:rsidR="00974EB7" w:rsidRPr="00FF0ABE">
        <w:rPr>
          <w:rFonts w:asciiTheme="minorHAnsi" w:hAnsiTheme="minorHAnsi"/>
          <w:sz w:val="22"/>
          <w:szCs w:val="22"/>
        </w:rPr>
        <w:t>ul</w:t>
      </w:r>
      <w:r w:rsidR="00F45B2C" w:rsidRPr="00FF0ABE">
        <w:rPr>
          <w:rFonts w:asciiTheme="minorHAnsi" w:hAnsiTheme="minorHAnsi"/>
          <w:sz w:val="22"/>
          <w:szCs w:val="22"/>
        </w:rPr>
        <w:t xml:space="preserve"> de stat regional şi de minimis</w:t>
      </w:r>
      <w:r w:rsidR="009B74FF" w:rsidRPr="00FF0ABE">
        <w:rPr>
          <w:rFonts w:asciiTheme="minorHAnsi" w:hAnsiTheme="minorHAnsi"/>
          <w:sz w:val="22"/>
          <w:szCs w:val="22"/>
        </w:rPr>
        <w:t xml:space="preserve"> </w:t>
      </w:r>
      <w:r w:rsidR="007B745A" w:rsidRPr="00FF0ABE">
        <w:rPr>
          <w:rFonts w:asciiTheme="minorHAnsi" w:hAnsiTheme="minorHAnsi"/>
          <w:sz w:val="22"/>
          <w:szCs w:val="22"/>
        </w:rPr>
        <w:t>ale proiectului</w:t>
      </w:r>
    </w:p>
    <w:p w:rsidR="00D777D8" w:rsidRPr="00FF0ABE" w:rsidRDefault="00D777D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Acolo unde este cazul, la depunerea cererii de finanţare, solicitantul trebuie să aibă deja locul de implementare a proiectului înregistrat ca sediu principal sau secundar (punct de lucru), conform certificatului constatator ORC. </w:t>
      </w:r>
    </w:p>
    <w:p w:rsidR="00D777D8" w:rsidRPr="00FF0ABE" w:rsidRDefault="00D777D8" w:rsidP="006B57C9">
      <w:pPr>
        <w:pStyle w:val="ListParagraph"/>
        <w:spacing w:after="0"/>
        <w:ind w:left="0"/>
        <w:rPr>
          <w:rFonts w:asciiTheme="minorHAnsi" w:hAnsiTheme="minorHAnsi"/>
          <w:b/>
          <w:i/>
          <w:color w:val="0070C0"/>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b/>
          <w:i/>
          <w:color w:val="0070C0"/>
          <w:sz w:val="22"/>
          <w:szCs w:val="22"/>
        </w:rPr>
        <w:t>Excepție de la regula de mai sus:</w:t>
      </w:r>
      <w:r w:rsidRPr="00FF0ABE">
        <w:rPr>
          <w:rFonts w:asciiTheme="minorHAnsi" w:hAnsiTheme="minorHAnsi"/>
          <w:sz w:val="22"/>
          <w:szCs w:val="22"/>
        </w:rPr>
        <w:t xml:space="preserve"> în cazul unei cereri de finanțare care presupune înființarea unui sediu secundar (punct de lucru) ca urmare a realizării investiției, solicitantul se va angaja (prin declarația de angajament) ca, până la finalizarea implementării proiectului, să înregistreze locul de</w:t>
      </w:r>
      <w:r w:rsidR="007B745A" w:rsidRPr="00FF0ABE">
        <w:rPr>
          <w:rFonts w:asciiTheme="minorHAnsi" w:hAnsiTheme="minorHAnsi"/>
          <w:sz w:val="22"/>
          <w:szCs w:val="22"/>
        </w:rPr>
        <w:t xml:space="preserve"> implementare ca punct de lucru și, acolo unde este cazul, să autorizeze clasa CAEN aferentă investiție</w:t>
      </w:r>
      <w:r w:rsidR="0008584F" w:rsidRPr="00FF0ABE">
        <w:rPr>
          <w:rFonts w:asciiTheme="minorHAnsi" w:hAnsiTheme="minorHAnsi"/>
          <w:sz w:val="22"/>
          <w:szCs w:val="22"/>
        </w:rPr>
        <w:t>i</w:t>
      </w:r>
      <w:r w:rsidR="007B745A" w:rsidRPr="00FF0ABE">
        <w:rPr>
          <w:rFonts w:asciiTheme="minorHAnsi" w:hAnsiTheme="minorHAnsi"/>
          <w:sz w:val="22"/>
          <w:szCs w:val="22"/>
        </w:rPr>
        <w:t>.</w:t>
      </w:r>
    </w:p>
    <w:p w:rsidR="00F45B2C" w:rsidRPr="00FF0ABE" w:rsidRDefault="00F45B2C" w:rsidP="006B57C9">
      <w:pPr>
        <w:pStyle w:val="ListParagraph"/>
        <w:spacing w:after="0"/>
        <w:ind w:left="0"/>
        <w:rPr>
          <w:rFonts w:asciiTheme="minorHAnsi" w:hAnsiTheme="minorHAnsi"/>
          <w:sz w:val="22"/>
          <w:szCs w:val="22"/>
        </w:rPr>
      </w:pPr>
    </w:p>
    <w:p w:rsidR="00F2581F" w:rsidRPr="00FF0ABE" w:rsidRDefault="00F2581F" w:rsidP="00F2581F">
      <w:pPr>
        <w:pStyle w:val="ListParagraph"/>
        <w:spacing w:after="0"/>
        <w:ind w:left="0"/>
        <w:rPr>
          <w:rFonts w:asciiTheme="minorHAnsi" w:hAnsiTheme="minorHAnsi"/>
          <w:sz w:val="22"/>
          <w:szCs w:val="22"/>
        </w:rPr>
      </w:pPr>
      <w:r w:rsidRPr="00FF0ABE">
        <w:rPr>
          <w:rFonts w:asciiTheme="minorHAnsi" w:hAnsiTheme="minorHAnsi"/>
          <w:sz w:val="22"/>
          <w:szCs w:val="22"/>
        </w:rPr>
        <w:t>Spaţiul destinat implementării componentelor proiectului, de regulă, imobilul (terenul şi construcţia) în care solicitantul iși defășoară activitatea/ trebuie să fie adecvat implementării proiectului si amplasării echipamentelor propuse a fi achiziționate prin proiect.</w:t>
      </w:r>
    </w:p>
    <w:p w:rsidR="00F2581F" w:rsidRPr="00FF0ABE" w:rsidRDefault="00F2581F" w:rsidP="006B57C9">
      <w:pPr>
        <w:pStyle w:val="ListParagraph"/>
        <w:spacing w:after="0"/>
        <w:ind w:left="0"/>
        <w:rPr>
          <w:rFonts w:asciiTheme="minorHAnsi" w:hAnsiTheme="minorHAnsi"/>
          <w:sz w:val="22"/>
          <w:szCs w:val="22"/>
        </w:rPr>
      </w:pPr>
    </w:p>
    <w:p w:rsidR="00FB1E05" w:rsidRPr="00FF0ABE" w:rsidRDefault="00FB1E05" w:rsidP="00D777D8">
      <w:pPr>
        <w:pStyle w:val="Heading2"/>
        <w:rPr>
          <w:sz w:val="22"/>
          <w:szCs w:val="22"/>
        </w:rPr>
      </w:pPr>
      <w:bookmarkStart w:id="56" w:name="_Toc501541806"/>
      <w:bookmarkStart w:id="57" w:name="_Toc45005715"/>
      <w:r w:rsidRPr="00FF0ABE">
        <w:rPr>
          <w:sz w:val="22"/>
          <w:szCs w:val="22"/>
        </w:rPr>
        <w:t>4.4 Eligibilitatea cheltuielilor</w:t>
      </w:r>
      <w:bookmarkEnd w:id="56"/>
      <w:bookmarkEnd w:id="57"/>
    </w:p>
    <w:p w:rsidR="00FB1E05" w:rsidRPr="00FF0ABE" w:rsidRDefault="00FB1E05" w:rsidP="00D777D8">
      <w:pPr>
        <w:pStyle w:val="Heading2"/>
        <w:rPr>
          <w:sz w:val="22"/>
          <w:szCs w:val="22"/>
        </w:rPr>
      </w:pPr>
      <w:bookmarkStart w:id="58" w:name="_Toc501541807"/>
      <w:bookmarkStart w:id="59" w:name="_Toc45005716"/>
      <w:r w:rsidRPr="00FF0ABE">
        <w:rPr>
          <w:sz w:val="22"/>
          <w:szCs w:val="22"/>
        </w:rPr>
        <w:t>4.4.1 Baza legală pentru stabilirea eligibilității cheltuielilor:</w:t>
      </w:r>
      <w:bookmarkEnd w:id="58"/>
      <w:bookmarkEnd w:id="59"/>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Regulamentul (UE, EURATOM) nr. 1311/2013 al Consiliului din 2 decembrie 2013 de stabilire a cadrului financiar multianual pentru perioada 2014 - 2020</w:t>
      </w:r>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Hotărârea Guvernului nr. 399/ 2015 privind regulile de eligibilitate a cheltuielilor efectuate în cadrul operaţiunilor finanţate prin Fondul european de dezvoltare regională, Fondul social european şi Fondul de coeziune 2014-2020</w:t>
      </w:r>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Regulamentul Comisiei Europene nr. 1407/2013 privind aplicarea articolelor 107 și 108 din Tratatul privind funcționarea Uniunii Europene ajutoarelor de minimis (Regulamentul de minimis)</w:t>
      </w:r>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Regulamentului Comisiei Europene nr. 651/2014 de declarare a anumitor categorii de ajutoare compatibile cu piața internă în aplicarea articolelor 107 și 108 din tratat</w:t>
      </w:r>
    </w:p>
    <w:p w:rsidR="006B5AA2" w:rsidRPr="00FF0ABE" w:rsidRDefault="006B5AA2" w:rsidP="006B5AA2">
      <w:pPr>
        <w:numPr>
          <w:ilvl w:val="0"/>
          <w:numId w:val="43"/>
        </w:numPr>
        <w:spacing w:before="0" w:after="0"/>
        <w:jc w:val="both"/>
        <w:rPr>
          <w:rFonts w:asciiTheme="minorHAnsi" w:hAnsiTheme="minorHAnsi"/>
          <w:sz w:val="22"/>
          <w:szCs w:val="22"/>
        </w:rPr>
      </w:pPr>
      <w:r w:rsidRPr="006B5AA2">
        <w:rPr>
          <w:rFonts w:asciiTheme="minorHAnsi" w:hAnsiTheme="minorHAnsi"/>
          <w:sz w:val="22"/>
          <w:szCs w:val="22"/>
        </w:rPr>
        <w:lastRenderedPageBreak/>
        <w:t>Ordinul ministrului dezvoltării regionale şi administraţiei publice nr. 1881/06.06.2019 privind instituirea măsurii de sprijin, constând în acordarea unor ajutoare de stat și ajutoare de minimis pentru  Sprijinirea specializ</w:t>
      </w:r>
      <w:r w:rsidRPr="00AB6B5F">
        <w:rPr>
          <w:rFonts w:asciiTheme="minorHAnsi" w:hAnsiTheme="minorHAnsi"/>
          <w:sz w:val="22"/>
          <w:szCs w:val="22"/>
        </w:rPr>
        <w:t xml:space="preserve">ării inteligente în </w:t>
      </w:r>
      <w:r w:rsidRPr="006B5AA2">
        <w:rPr>
          <w:rFonts w:asciiTheme="minorHAnsi" w:hAnsiTheme="minorHAnsi"/>
          <w:sz w:val="22"/>
          <w:szCs w:val="22"/>
        </w:rPr>
        <w:t xml:space="preserve">regiunile mai puţin dezvoltate selectate ca pilot în cadrul iniţiativei  </w:t>
      </w:r>
      <w:r w:rsidRPr="00AB6B5F">
        <w:rPr>
          <w:rFonts w:asciiTheme="minorHAnsi" w:hAnsiTheme="minorHAnsi"/>
          <w:sz w:val="22"/>
          <w:szCs w:val="22"/>
        </w:rPr>
        <w:t>„DG Regio pentru regiuni mai puţin dezvoltate” prin Programul operaţional regional 2014-2020, publicat în Monitorul Oficial nr. 486</w:t>
      </w:r>
      <w:r w:rsidRPr="006B5AA2">
        <w:rPr>
          <w:rFonts w:asciiTheme="minorHAnsi" w:hAnsiTheme="minorHAnsi"/>
          <w:sz w:val="22"/>
          <w:szCs w:val="22"/>
        </w:rPr>
        <w:t>/14.06.2019</w:t>
      </w:r>
    </w:p>
    <w:p w:rsidR="00FB1E05" w:rsidRPr="00FF0ABE" w:rsidRDefault="00FB1E05" w:rsidP="00D777D8">
      <w:pPr>
        <w:pStyle w:val="Heading2"/>
        <w:rPr>
          <w:sz w:val="22"/>
          <w:szCs w:val="22"/>
        </w:rPr>
      </w:pPr>
      <w:bookmarkStart w:id="60" w:name="_Toc501541808"/>
      <w:bookmarkStart w:id="61" w:name="_Toc45005717"/>
      <w:r w:rsidRPr="00FF0ABE">
        <w:rPr>
          <w:sz w:val="22"/>
          <w:szCs w:val="22"/>
        </w:rPr>
        <w:t>4.4.2 Condiții cumulative de eligibilitate a cheltuielilor:</w:t>
      </w:r>
      <w:bookmarkEnd w:id="60"/>
      <w:bookmarkEnd w:id="61"/>
    </w:p>
    <w:p w:rsidR="00FB1E05" w:rsidRPr="00FF0ABE" w:rsidRDefault="001473EC" w:rsidP="00B86951">
      <w:pPr>
        <w:numPr>
          <w:ilvl w:val="0"/>
          <w:numId w:val="44"/>
        </w:num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să respecte prevederile art. 65 alin. (2)-(5) din</w:t>
      </w:r>
      <w:hyperlink r:id="rId17" w:history="1">
        <w:r w:rsidRPr="00FF0ABE">
          <w:rPr>
            <w:rFonts w:asciiTheme="minorHAnsi" w:hAnsiTheme="minorHAnsi"/>
            <w:sz w:val="22"/>
            <w:szCs w:val="22"/>
            <w:lang w:eastAsia="ro-RO"/>
          </w:rPr>
          <w:t> Regulamentul (UE) nr. 1.303/2013</w:t>
        </w:r>
      </w:hyperlink>
      <w:r w:rsidRPr="00FF0ABE">
        <w:rPr>
          <w:rFonts w:asciiTheme="minorHAnsi" w:hAnsiTheme="minorHAnsi"/>
          <w:sz w:val="22"/>
          <w:szCs w:val="22"/>
          <w:lang w:eastAsia="ro-RO"/>
        </w:rPr>
        <w:t>, precum şi perioada de implementare stabilită de către autoritatea de management prin contractul/decizia/ordinul de finanţare;</w:t>
      </w:r>
      <w:r w:rsidR="00FB1E05" w:rsidRPr="00FF0ABE">
        <w:rPr>
          <w:rFonts w:asciiTheme="minorHAnsi" w:hAnsiTheme="minorHAnsi"/>
          <w:sz w:val="22"/>
          <w:szCs w:val="22"/>
          <w:lang w:eastAsia="ro-RO"/>
        </w:rPr>
        <w:t xml:space="preserve">. Prin excepție, sunt eligibile cheltuielile aferente  </w:t>
      </w:r>
      <w:r w:rsidR="00717D2E" w:rsidRPr="00FF0ABE">
        <w:rPr>
          <w:rFonts w:asciiTheme="minorHAnsi" w:hAnsiTheme="minorHAnsi"/>
          <w:sz w:val="22"/>
          <w:szCs w:val="22"/>
          <w:lang w:eastAsia="ro-RO"/>
        </w:rPr>
        <w:t xml:space="preserve">categoriilor </w:t>
      </w:r>
      <w:r w:rsidR="00FB1E05" w:rsidRPr="00FF0ABE">
        <w:rPr>
          <w:rFonts w:asciiTheme="minorHAnsi" w:hAnsiTheme="minorHAnsi"/>
          <w:sz w:val="22"/>
          <w:szCs w:val="22"/>
          <w:lang w:eastAsia="ro-RO"/>
        </w:rPr>
        <w:t>14</w:t>
      </w:r>
      <w:r w:rsidR="00717D2E" w:rsidRPr="00FF0ABE">
        <w:rPr>
          <w:rFonts w:asciiTheme="minorHAnsi" w:hAnsiTheme="minorHAnsi"/>
          <w:sz w:val="22"/>
          <w:szCs w:val="22"/>
          <w:lang w:eastAsia="ro-RO"/>
        </w:rPr>
        <w:t xml:space="preserve"> şi 59 </w:t>
      </w:r>
      <w:r w:rsidR="00FB1E05" w:rsidRPr="00FF0ABE">
        <w:rPr>
          <w:rFonts w:asciiTheme="minorHAnsi" w:hAnsiTheme="minorHAnsi"/>
          <w:sz w:val="22"/>
          <w:szCs w:val="22"/>
          <w:lang w:eastAsia="ro-RO"/>
        </w:rPr>
        <w:t xml:space="preserve"> </w:t>
      </w:r>
      <w:r w:rsidR="00717D2E" w:rsidRPr="00FF0ABE">
        <w:rPr>
          <w:rFonts w:asciiTheme="minorHAnsi" w:hAnsiTheme="minorHAnsi"/>
          <w:sz w:val="22"/>
          <w:szCs w:val="22"/>
          <w:lang w:eastAsia="ro-RO"/>
        </w:rPr>
        <w:t xml:space="preserve">detaliate </w:t>
      </w:r>
      <w:r w:rsidR="00FB1E05" w:rsidRPr="00FF0ABE">
        <w:rPr>
          <w:rFonts w:asciiTheme="minorHAnsi" w:hAnsiTheme="minorHAnsi"/>
          <w:sz w:val="22"/>
          <w:szCs w:val="22"/>
          <w:lang w:eastAsia="ro-RO"/>
        </w:rPr>
        <w:t>mai jos, dacă sunt efectuate după data de 1 ianuarie 2014.</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fie în conformitate cu prevederile programului;</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fie în conformitate cu contractul de finanţare, încheiat într</w:t>
      </w:r>
      <w:r w:rsidR="00443B51" w:rsidRPr="00FF0ABE">
        <w:rPr>
          <w:rFonts w:asciiTheme="minorHAnsi" w:hAnsiTheme="minorHAnsi"/>
          <w:sz w:val="22"/>
          <w:szCs w:val="22"/>
        </w:rPr>
        <w:t>e autoritatea de management /</w:t>
      </w:r>
      <w:r w:rsidRPr="00FF0ABE">
        <w:rPr>
          <w:rFonts w:asciiTheme="minorHAnsi" w:hAnsiTheme="minorHAnsi"/>
          <w:sz w:val="22"/>
          <w:szCs w:val="22"/>
        </w:rPr>
        <w:t>organismul intermediar şi beneficiar;</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fie rezonabilă şi necesară realizării operaţiunii;</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respecte prevederile legislaţiei Uniunii Europene şi naţionale aplicabile;</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fie înregistrată în contabilitatea beneficiarului, cu respectarea prevederilor art. 67 din Regulamentul (UE) nr. 1.303/2013.</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 xml:space="preserve"> investiție în active corporale și/sau necorporale trebuie să fie legată de înființarea unei noi unități, de extinderea </w:t>
      </w:r>
      <w:r w:rsidR="00327327" w:rsidRPr="00FF0ABE">
        <w:rPr>
          <w:rFonts w:asciiTheme="minorHAnsi" w:hAnsiTheme="minorHAnsi"/>
          <w:sz w:val="22"/>
          <w:szCs w:val="22"/>
        </w:rPr>
        <w:t>capacitații</w:t>
      </w:r>
      <w:r w:rsidRPr="00FF0ABE">
        <w:rPr>
          <w:rFonts w:asciiTheme="minorHAnsi" w:hAnsiTheme="minorHAnsi"/>
          <w:sz w:val="22"/>
          <w:szCs w:val="22"/>
        </w:rPr>
        <w:t xml:space="preserve"> unei unități existente sau diversificarea serviciilor/producției unei unități existente prin dezvoltare unei noi game de servicii/produse relevante pentru domeniile de specializare inteligentă identificate în cadrul Anexei 10.3 la prezentul ghid, în sensul  prevederilor referitoare la investițiile inițiale, din Regulamentul Comisiei (UE) nr. 651/2014 din 17 iunie 2014 de declarare a anumitor categorii de ajutoare compatibile cu piața internă în aplicarea articolelor 107 și 108 din tratat și al prezentului ghid. Este eligibila inclusiv reabilitarea reconversia unui imobil existent, neutilizat si dotarea acestuia cu active corporale si necorporale in scopul </w:t>
      </w:r>
      <w:r w:rsidR="00327327" w:rsidRPr="00FF0ABE">
        <w:rPr>
          <w:rFonts w:asciiTheme="minorHAnsi" w:hAnsiTheme="minorHAnsi"/>
          <w:sz w:val="22"/>
          <w:szCs w:val="22"/>
        </w:rPr>
        <w:t>realizării</w:t>
      </w:r>
      <w:r w:rsidRPr="00FF0ABE">
        <w:rPr>
          <w:rFonts w:asciiTheme="minorHAnsi" w:hAnsiTheme="minorHAnsi"/>
          <w:sz w:val="22"/>
          <w:szCs w:val="22"/>
        </w:rPr>
        <w:t xml:space="preserve"> unei </w:t>
      </w:r>
      <w:r w:rsidR="00327327" w:rsidRPr="00FF0ABE">
        <w:rPr>
          <w:rFonts w:asciiTheme="minorHAnsi" w:hAnsiTheme="minorHAnsi"/>
          <w:sz w:val="22"/>
          <w:szCs w:val="22"/>
        </w:rPr>
        <w:t>investiții</w:t>
      </w:r>
      <w:r w:rsidRPr="00FF0ABE">
        <w:rPr>
          <w:rFonts w:asciiTheme="minorHAnsi" w:hAnsiTheme="minorHAnsi"/>
          <w:sz w:val="22"/>
          <w:szCs w:val="22"/>
        </w:rPr>
        <w:t xml:space="preserve"> </w:t>
      </w:r>
      <w:r w:rsidR="00327327" w:rsidRPr="00FF0ABE">
        <w:rPr>
          <w:rFonts w:asciiTheme="minorHAnsi" w:hAnsiTheme="minorHAnsi"/>
          <w:sz w:val="22"/>
          <w:szCs w:val="22"/>
        </w:rPr>
        <w:t>inițiale</w:t>
      </w:r>
      <w:r w:rsidRPr="00FF0ABE">
        <w:rPr>
          <w:rFonts w:asciiTheme="minorHAnsi" w:hAnsiTheme="minorHAnsi"/>
          <w:sz w:val="22"/>
          <w:szCs w:val="22"/>
        </w:rPr>
        <w:t xml:space="preserve">.  </w:t>
      </w:r>
    </w:p>
    <w:p w:rsidR="00356F3B" w:rsidRPr="00FF0ABE" w:rsidRDefault="00356F3B" w:rsidP="006B57C9">
      <w:pPr>
        <w:spacing w:before="0" w:after="0"/>
        <w:jc w:val="both"/>
        <w:rPr>
          <w:rFonts w:asciiTheme="minorHAnsi" w:eastAsia="Calibri" w:hAnsiTheme="minorHAnsi"/>
          <w:sz w:val="22"/>
          <w:szCs w:val="22"/>
        </w:rPr>
      </w:pPr>
    </w:p>
    <w:p w:rsidR="00FB1E05" w:rsidRPr="00FF0ABE" w:rsidRDefault="00FB1E05" w:rsidP="006B57C9">
      <w:pPr>
        <w:spacing w:before="0" w:after="0"/>
        <w:jc w:val="both"/>
        <w:rPr>
          <w:rFonts w:asciiTheme="minorHAnsi" w:eastAsia="Calibri" w:hAnsiTheme="minorHAnsi"/>
          <w:sz w:val="22"/>
          <w:szCs w:val="22"/>
        </w:rPr>
      </w:pPr>
      <w:r w:rsidRPr="00FF0ABE">
        <w:rPr>
          <w:rFonts w:asciiTheme="minorHAnsi" w:eastAsia="Calibri" w:hAnsiTheme="minorHAnsi"/>
          <w:sz w:val="22"/>
          <w:szCs w:val="22"/>
        </w:rPr>
        <w:t>Mecanismul de plată şi rambursare a cheltuielilor în cadrul contractelor de finanţare se realizează în conformitate cu prevederile OUG nr. 40/23.09.2015, privind gestionarea financiară a fondurilor europene pentru perioada de programare 2014 – 2020, precum şi normele de aplicare aprobate prin HG nr. 93/2016, cu modificările și completările ulterioare.</w:t>
      </w:r>
    </w:p>
    <w:p w:rsidR="00C71F6D" w:rsidRPr="00FF0ABE" w:rsidRDefault="00C71F6D" w:rsidP="00C71F6D">
      <w:pPr>
        <w:pStyle w:val="Heading2"/>
        <w:rPr>
          <w:sz w:val="22"/>
          <w:szCs w:val="22"/>
        </w:rPr>
      </w:pPr>
      <w:bookmarkStart w:id="62" w:name="_Toc501541809"/>
      <w:bookmarkStart w:id="63" w:name="_Toc45005718"/>
      <w:r w:rsidRPr="00FF0ABE">
        <w:rPr>
          <w:sz w:val="22"/>
          <w:szCs w:val="22"/>
        </w:rPr>
        <w:t>4.4.3 Categorii de cheltuieli eligibile/ne-eligibile în cadrul acestui apel de proiecte</w:t>
      </w:r>
      <w:bookmarkEnd w:id="62"/>
      <w:bookmarkEnd w:id="63"/>
    </w:p>
    <w:p w:rsidR="00C71F6D" w:rsidRPr="00FF0ABE" w:rsidRDefault="00C71F6D" w:rsidP="0008584F">
      <w:pPr>
        <w:spacing w:before="0" w:after="0"/>
        <w:jc w:val="both"/>
        <w:rPr>
          <w:rFonts w:asciiTheme="minorHAnsi" w:eastAsia="Calibri" w:hAnsiTheme="minorHAnsi"/>
          <w:sz w:val="22"/>
          <w:szCs w:val="22"/>
        </w:rPr>
      </w:pPr>
      <w:r w:rsidRPr="00FF0ABE">
        <w:rPr>
          <w:rFonts w:asciiTheme="minorHAnsi" w:eastAsia="Calibri" w:hAnsiTheme="minorHAnsi"/>
          <w:sz w:val="22"/>
          <w:szCs w:val="22"/>
        </w:rPr>
        <w:t xml:space="preserve">În cadrul cererii de finanțare în MYSMIS sunt disponibile categoriile/subcategoriile bugetare de mai jos. </w:t>
      </w:r>
    </w:p>
    <w:p w:rsidR="0008584F" w:rsidRPr="00FF0ABE" w:rsidRDefault="0008584F" w:rsidP="0008584F">
      <w:pPr>
        <w:spacing w:before="0" w:after="0"/>
        <w:jc w:val="both"/>
        <w:rPr>
          <w:rFonts w:asciiTheme="minorHAnsi" w:eastAsia="Calibri" w:hAnsiTheme="minorHAnsi"/>
          <w:sz w:val="22"/>
          <w:szCs w:val="22"/>
        </w:rPr>
      </w:pPr>
    </w:p>
    <w:p w:rsidR="00C71F6D" w:rsidRPr="00FF0ABE" w:rsidRDefault="00C71F6D" w:rsidP="0008584F">
      <w:pPr>
        <w:spacing w:before="0" w:after="0"/>
        <w:jc w:val="both"/>
        <w:rPr>
          <w:rFonts w:asciiTheme="minorHAnsi" w:hAnsiTheme="minorHAnsi"/>
          <w:sz w:val="22"/>
          <w:szCs w:val="22"/>
        </w:rPr>
      </w:pPr>
      <w:r w:rsidRPr="00FF0ABE">
        <w:rPr>
          <w:rFonts w:asciiTheme="minorHAnsi" w:eastAsia="Calibri" w:hAnsiTheme="minorHAnsi"/>
          <w:sz w:val="22"/>
          <w:szCs w:val="22"/>
        </w:rPr>
        <w:t>În cadrul acestora solicitantul include cheltuieli eligibile și/sau cheltuieli ne-eligibile. Cheltuielile ne-eligibile aferente proiectelor sunt detaliate în cadrul</w:t>
      </w:r>
      <w:r w:rsidRPr="00FF0ABE">
        <w:rPr>
          <w:rFonts w:asciiTheme="minorHAnsi" w:hAnsiTheme="minorHAnsi"/>
          <w:sz w:val="22"/>
          <w:szCs w:val="22"/>
        </w:rPr>
        <w:t xml:space="preserve"> </w:t>
      </w:r>
      <w:r w:rsidRPr="00FF0ABE">
        <w:rPr>
          <w:rFonts w:asciiTheme="minorHAnsi" w:eastAsia="Calibri" w:hAnsiTheme="minorHAnsi"/>
          <w:b/>
          <w:color w:val="0070C0"/>
          <w:sz w:val="22"/>
          <w:szCs w:val="22"/>
        </w:rPr>
        <w:t>secțiunii 4.4.4 la prezentul ghid.</w:t>
      </w:r>
    </w:p>
    <w:p w:rsidR="00C71F6D" w:rsidRPr="00FF0ABE" w:rsidRDefault="00C71F6D" w:rsidP="00C71F6D">
      <w:pPr>
        <w:spacing w:before="0" w:after="0"/>
        <w:jc w:val="both"/>
        <w:rPr>
          <w:rFonts w:asciiTheme="minorHAnsi" w:hAnsiTheme="minorHAnsi"/>
          <w:b/>
          <w:sz w:val="22"/>
          <w:szCs w:val="22"/>
        </w:rPr>
      </w:pPr>
      <w:r w:rsidRPr="00FF0ABE">
        <w:rPr>
          <w:rFonts w:asciiTheme="minorHAnsi" w:hAnsiTheme="minorHAnsi"/>
          <w:b/>
          <w:sz w:val="22"/>
          <w:szCs w:val="22"/>
        </w:rPr>
        <w:t xml:space="preserve">Bugetul detaliat va fi prezentat inclusiv pe componente. </w:t>
      </w:r>
    </w:p>
    <w:p w:rsidR="00C71F6D" w:rsidRPr="00FF0ABE" w:rsidRDefault="00C71F6D" w:rsidP="00C71F6D">
      <w:pPr>
        <w:spacing w:before="0" w:after="0"/>
        <w:jc w:val="both"/>
        <w:rPr>
          <w:rFonts w:asciiTheme="minorHAnsi" w:hAnsiTheme="minorHAnsi"/>
          <w:b/>
          <w:sz w:val="22"/>
          <w:szCs w:val="22"/>
        </w:rPr>
      </w:pPr>
    </w:p>
    <w:p w:rsidR="00C71F6D" w:rsidRPr="00FF0ABE" w:rsidRDefault="00C71F6D" w:rsidP="0008584F">
      <w:pPr>
        <w:pStyle w:val="ListParagraph"/>
        <w:numPr>
          <w:ilvl w:val="0"/>
          <w:numId w:val="101"/>
        </w:numPr>
        <w:spacing w:after="0"/>
        <w:rPr>
          <w:rFonts w:asciiTheme="minorHAnsi" w:hAnsiTheme="minorHAnsi"/>
          <w:b/>
          <w:sz w:val="22"/>
          <w:szCs w:val="22"/>
        </w:rPr>
      </w:pPr>
      <w:r w:rsidRPr="00FF0ABE">
        <w:rPr>
          <w:rFonts w:asciiTheme="minorHAnsi" w:hAnsiTheme="minorHAnsi"/>
          <w:b/>
          <w:color w:val="FF0000"/>
          <w:sz w:val="22"/>
          <w:szCs w:val="22"/>
        </w:rPr>
        <w:lastRenderedPageBreak/>
        <w:t>C</w:t>
      </w:r>
      <w:r w:rsidR="0008584F" w:rsidRPr="00FF0ABE">
        <w:rPr>
          <w:rFonts w:asciiTheme="minorHAnsi" w:hAnsiTheme="minorHAnsi"/>
          <w:b/>
          <w:color w:val="FF0000"/>
          <w:sz w:val="22"/>
          <w:szCs w:val="22"/>
        </w:rPr>
        <w:t xml:space="preserve">ategorii </w:t>
      </w:r>
      <w:r w:rsidRPr="00FF0ABE">
        <w:rPr>
          <w:rFonts w:asciiTheme="minorHAnsi" w:hAnsiTheme="minorHAnsi"/>
          <w:b/>
          <w:color w:val="FF0000"/>
          <w:sz w:val="22"/>
          <w:szCs w:val="22"/>
        </w:rPr>
        <w:t xml:space="preserve">pentru </w:t>
      </w:r>
      <w:r w:rsidR="0008584F" w:rsidRPr="00FF0ABE">
        <w:rPr>
          <w:rFonts w:asciiTheme="minorHAnsi" w:hAnsiTheme="minorHAnsi"/>
          <w:b/>
          <w:color w:val="FF0000"/>
          <w:sz w:val="22"/>
          <w:szCs w:val="22"/>
        </w:rPr>
        <w:t xml:space="preserve">ajutorul de stat </w:t>
      </w:r>
      <w:r w:rsidRPr="00FF0ABE">
        <w:rPr>
          <w:rFonts w:asciiTheme="minorHAnsi" w:hAnsiTheme="minorHAnsi"/>
          <w:b/>
          <w:color w:val="FF0000"/>
          <w:sz w:val="22"/>
          <w:szCs w:val="22"/>
        </w:rPr>
        <w:t xml:space="preserve">de cercetare-dezvoltare </w:t>
      </w:r>
    </w:p>
    <w:p w:rsidR="00C71F6D" w:rsidRPr="00FF0ABE" w:rsidRDefault="00C71F6D" w:rsidP="00C71F6D">
      <w:pPr>
        <w:spacing w:before="0" w:after="0"/>
        <w:jc w:val="both"/>
        <w:rPr>
          <w:rFonts w:asciiTheme="minorHAnsi" w:hAnsiTheme="minorHAnsi" w:cs="EUAlbertina-Regu"/>
          <w:sz w:val="22"/>
          <w:szCs w:val="22"/>
        </w:rPr>
      </w:pPr>
    </w:p>
    <w:p w:rsidR="00C71F6D" w:rsidRPr="00FF0ABE" w:rsidRDefault="00C71F6D" w:rsidP="00C71F6D">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 xml:space="preserve">Partea din proiect aferenta </w:t>
      </w:r>
      <w:r w:rsidRPr="00FF0ABE">
        <w:rPr>
          <w:rFonts w:asciiTheme="minorHAnsi" w:hAnsiTheme="minorHAnsi" w:cs="EUAlbertina-Regu"/>
          <w:b/>
          <w:sz w:val="22"/>
          <w:szCs w:val="22"/>
        </w:rPr>
        <w:t xml:space="preserve">activităților de </w:t>
      </w:r>
      <w:r w:rsidRPr="00FF0ABE">
        <w:rPr>
          <w:rFonts w:asciiTheme="minorHAnsi" w:hAnsiTheme="minorHAnsi"/>
          <w:b/>
          <w:sz w:val="22"/>
          <w:szCs w:val="22"/>
        </w:rPr>
        <w:t xml:space="preserve">cercetare-dezvoltare-inovare </w:t>
      </w:r>
      <w:r w:rsidRPr="00FF0ABE">
        <w:rPr>
          <w:rFonts w:asciiTheme="minorHAnsi" w:hAnsiTheme="minorHAnsi" w:cs="EUAlbertina-Regu"/>
          <w:sz w:val="22"/>
          <w:szCs w:val="22"/>
        </w:rPr>
        <w:t xml:space="preserve">care beneficiază de ajutor de stat trebuie să se încadreze complet într-una sau în mai multe dintre </w:t>
      </w:r>
      <w:r w:rsidRPr="00FF0ABE">
        <w:rPr>
          <w:rFonts w:asciiTheme="minorHAnsi" w:hAnsiTheme="minorHAnsi" w:cs="EUAlbertina-Regu"/>
          <w:b/>
          <w:sz w:val="22"/>
          <w:szCs w:val="22"/>
        </w:rPr>
        <w:t>categoriile următoare de activităţi</w:t>
      </w:r>
      <w:r w:rsidRPr="00FF0ABE">
        <w:rPr>
          <w:rFonts w:asciiTheme="minorHAnsi" w:hAnsiTheme="minorHAnsi" w:cs="EUAlbertina-Regu"/>
          <w:sz w:val="22"/>
          <w:szCs w:val="22"/>
        </w:rPr>
        <w:t>:</w:t>
      </w:r>
    </w:p>
    <w:p w:rsidR="00C71F6D" w:rsidRPr="00FF0ABE" w:rsidRDefault="00C71F6D" w:rsidP="00C71F6D">
      <w:pPr>
        <w:pStyle w:val="ListParagraph"/>
        <w:numPr>
          <w:ilvl w:val="0"/>
          <w:numId w:val="69"/>
        </w:numPr>
        <w:spacing w:after="0"/>
        <w:rPr>
          <w:rFonts w:asciiTheme="minorHAnsi" w:hAnsiTheme="minorHAnsi" w:cs="EUAlbertina-Regu"/>
          <w:sz w:val="22"/>
          <w:szCs w:val="22"/>
        </w:rPr>
      </w:pPr>
      <w:r w:rsidRPr="00FF0ABE">
        <w:rPr>
          <w:rFonts w:asciiTheme="minorHAnsi" w:hAnsiTheme="minorHAnsi" w:cs="EUAlbertina-Regu"/>
          <w:sz w:val="22"/>
          <w:szCs w:val="22"/>
        </w:rPr>
        <w:t>Cercetare industrială</w:t>
      </w:r>
    </w:p>
    <w:p w:rsidR="00C71F6D" w:rsidRPr="00FF0ABE" w:rsidRDefault="00C71F6D" w:rsidP="00C71F6D">
      <w:pPr>
        <w:pStyle w:val="ListParagraph"/>
        <w:numPr>
          <w:ilvl w:val="0"/>
          <w:numId w:val="69"/>
        </w:numPr>
        <w:spacing w:after="0"/>
        <w:rPr>
          <w:rFonts w:asciiTheme="minorHAnsi" w:hAnsiTheme="minorHAnsi" w:cs="EUAlbertina-Regu"/>
          <w:sz w:val="22"/>
          <w:szCs w:val="22"/>
        </w:rPr>
      </w:pPr>
      <w:r w:rsidRPr="00FF0ABE">
        <w:rPr>
          <w:rFonts w:asciiTheme="minorHAnsi" w:hAnsiTheme="minorHAnsi" w:cs="EUAlbertina-Regu"/>
          <w:sz w:val="22"/>
          <w:szCs w:val="22"/>
        </w:rPr>
        <w:t>Dezvoltare experimentală</w:t>
      </w:r>
    </w:p>
    <w:p w:rsidR="00C71F6D" w:rsidRPr="00FF0ABE" w:rsidRDefault="00C71F6D" w:rsidP="00C71F6D">
      <w:pPr>
        <w:pStyle w:val="ListParagraph"/>
        <w:numPr>
          <w:ilvl w:val="0"/>
          <w:numId w:val="69"/>
        </w:numPr>
        <w:spacing w:after="0"/>
        <w:rPr>
          <w:rFonts w:asciiTheme="minorHAnsi" w:hAnsiTheme="minorHAnsi" w:cs="EUAlbertina-Regu"/>
          <w:sz w:val="22"/>
          <w:szCs w:val="22"/>
        </w:rPr>
      </w:pPr>
      <w:r w:rsidRPr="00FF0ABE">
        <w:rPr>
          <w:rFonts w:asciiTheme="minorHAnsi" w:hAnsiTheme="minorHAnsi" w:cs="EUAlbertina-Regu"/>
          <w:sz w:val="22"/>
          <w:szCs w:val="22"/>
        </w:rPr>
        <w:t>Studii de fezabilitate premergătoare activităţíi de cercetare-dezvoltare.</w:t>
      </w:r>
    </w:p>
    <w:p w:rsidR="00C71F6D" w:rsidRPr="00FF0ABE" w:rsidRDefault="00C71F6D" w:rsidP="00C71F6D">
      <w:pPr>
        <w:spacing w:before="0" w:after="0"/>
        <w:jc w:val="both"/>
        <w:rPr>
          <w:rFonts w:asciiTheme="minorHAnsi" w:hAnsiTheme="minorHAnsi" w:cs="EUAlbertina-Regu"/>
          <w:sz w:val="22"/>
          <w:szCs w:val="22"/>
        </w:rPr>
      </w:pPr>
    </w:p>
    <w:p w:rsidR="00C71F6D" w:rsidRPr="00FF0ABE" w:rsidRDefault="00C71F6D" w:rsidP="006B57C9">
      <w:pPr>
        <w:spacing w:before="0" w:after="0"/>
        <w:jc w:val="both"/>
        <w:rPr>
          <w:rFonts w:asciiTheme="minorHAnsi" w:eastAsia="MS Mincho" w:hAnsiTheme="minorHAnsi" w:cs="Trebuchet MS"/>
          <w:sz w:val="22"/>
          <w:szCs w:val="22"/>
        </w:rPr>
        <w:sectPr w:rsidR="00C71F6D" w:rsidRPr="00FF0ABE" w:rsidSect="00C81BCD">
          <w:headerReference w:type="default" r:id="rId18"/>
          <w:footerReference w:type="even" r:id="rId19"/>
          <w:footerReference w:type="default" r:id="rId20"/>
          <w:headerReference w:type="first" r:id="rId21"/>
          <w:footerReference w:type="first" r:id="rId22"/>
          <w:pgSz w:w="11906" w:h="16838"/>
          <w:pgMar w:top="-1985" w:right="1274" w:bottom="1985" w:left="1350"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0"/>
        <w:gridCol w:w="3200"/>
        <w:gridCol w:w="8405"/>
        <w:gridCol w:w="9"/>
      </w:tblGrid>
      <w:tr w:rsidR="00FB1E05" w:rsidRPr="00FF0ABE" w:rsidTr="008176C4">
        <w:trPr>
          <w:trHeight w:val="80"/>
        </w:trPr>
        <w:tc>
          <w:tcPr>
            <w:tcW w:w="5000" w:type="pct"/>
            <w:gridSpan w:val="4"/>
            <w:tcBorders>
              <w:top w:val="nil"/>
              <w:left w:val="nil"/>
              <w:bottom w:val="single" w:sz="4" w:space="0" w:color="auto"/>
              <w:right w:val="nil"/>
            </w:tcBorders>
            <w:shd w:val="clear" w:color="auto" w:fill="auto"/>
          </w:tcPr>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8"/>
              <w:gridCol w:w="39"/>
              <w:gridCol w:w="3201"/>
              <w:gridCol w:w="8361"/>
            </w:tblGrid>
            <w:tr w:rsidR="007D490D" w:rsidRPr="00FF0ABE" w:rsidTr="002672CD">
              <w:tc>
                <w:tcPr>
                  <w:tcW w:w="879" w:type="pct"/>
                  <w:gridSpan w:val="2"/>
                  <w:tcBorders>
                    <w:top w:val="single" w:sz="4" w:space="0" w:color="auto"/>
                  </w:tcBorders>
                  <w:shd w:val="clear" w:color="auto" w:fill="B4C6E7"/>
                </w:tcPr>
                <w:p w:rsidR="007D490D" w:rsidRPr="00FF0ABE" w:rsidRDefault="007D490D" w:rsidP="006B57C9">
                  <w:pPr>
                    <w:spacing w:before="0" w:after="0"/>
                    <w:jc w:val="both"/>
                    <w:rPr>
                      <w:rFonts w:asciiTheme="minorHAnsi" w:hAnsiTheme="minorHAnsi"/>
                      <w:b/>
                      <w:sz w:val="22"/>
                      <w:szCs w:val="22"/>
                    </w:rPr>
                  </w:pPr>
                  <w:r w:rsidRPr="00FF0ABE">
                    <w:rPr>
                      <w:rFonts w:asciiTheme="minorHAnsi" w:hAnsiTheme="minorHAnsi"/>
                      <w:b/>
                      <w:sz w:val="22"/>
                      <w:szCs w:val="22"/>
                    </w:rPr>
                    <w:lastRenderedPageBreak/>
                    <w:t>Categorie MySMIS</w:t>
                  </w:r>
                </w:p>
              </w:tc>
              <w:tc>
                <w:tcPr>
                  <w:tcW w:w="1141" w:type="pct"/>
                  <w:tcBorders>
                    <w:top w:val="single" w:sz="4" w:space="0" w:color="auto"/>
                  </w:tcBorders>
                  <w:shd w:val="clear" w:color="auto" w:fill="B4C6E7"/>
                </w:tcPr>
                <w:p w:rsidR="007D490D" w:rsidRPr="00FF0ABE" w:rsidRDefault="007D490D" w:rsidP="006B57C9">
                  <w:pPr>
                    <w:spacing w:before="0" w:after="0"/>
                    <w:jc w:val="both"/>
                    <w:rPr>
                      <w:rFonts w:asciiTheme="minorHAnsi" w:hAnsiTheme="minorHAnsi"/>
                      <w:b/>
                      <w:sz w:val="22"/>
                      <w:szCs w:val="22"/>
                    </w:rPr>
                  </w:pPr>
                  <w:r w:rsidRPr="00FF0ABE">
                    <w:rPr>
                      <w:rFonts w:asciiTheme="minorHAnsi" w:hAnsiTheme="minorHAnsi"/>
                      <w:b/>
                      <w:sz w:val="22"/>
                      <w:szCs w:val="22"/>
                    </w:rPr>
                    <w:t>Subcategorie MySMIS</w:t>
                  </w:r>
                </w:p>
              </w:tc>
              <w:tc>
                <w:tcPr>
                  <w:tcW w:w="2980" w:type="pct"/>
                  <w:tcBorders>
                    <w:top w:val="single" w:sz="4" w:space="0" w:color="auto"/>
                  </w:tcBorders>
                  <w:shd w:val="clear" w:color="auto" w:fill="B4C6E7"/>
                </w:tcPr>
                <w:p w:rsidR="007D490D" w:rsidRPr="00FF0ABE" w:rsidRDefault="007D490D" w:rsidP="006B57C9">
                  <w:pPr>
                    <w:spacing w:before="0" w:after="0"/>
                    <w:jc w:val="both"/>
                    <w:rPr>
                      <w:rFonts w:asciiTheme="minorHAnsi" w:hAnsiTheme="minorHAnsi"/>
                      <w:b/>
                      <w:sz w:val="22"/>
                      <w:szCs w:val="22"/>
                    </w:rPr>
                  </w:pPr>
                  <w:r w:rsidRPr="00FF0ABE">
                    <w:rPr>
                      <w:rFonts w:asciiTheme="minorHAnsi" w:hAnsiTheme="minorHAnsi"/>
                      <w:b/>
                      <w:sz w:val="22"/>
                      <w:szCs w:val="22"/>
                    </w:rPr>
                    <w:t>Subcategoria (descrierea cheltuielii) conține:</w:t>
                  </w:r>
                </w:p>
              </w:tc>
            </w:tr>
            <w:tr w:rsidR="00D544DE" w:rsidRPr="00FF0ABE" w:rsidTr="00D544DE">
              <w:trPr>
                <w:trHeight w:val="1329"/>
              </w:trPr>
              <w:tc>
                <w:tcPr>
                  <w:tcW w:w="879" w:type="pct"/>
                  <w:gridSpan w:val="2"/>
                  <w:vMerge w:val="restart"/>
                  <w:shd w:val="clear" w:color="auto" w:fill="auto"/>
                </w:tcPr>
                <w:p w:rsidR="00D544DE" w:rsidRPr="00FF0ABE" w:rsidRDefault="00D544DE" w:rsidP="006B57C9">
                  <w:pPr>
                    <w:spacing w:before="0" w:after="0"/>
                    <w:jc w:val="both"/>
                    <w:rPr>
                      <w:rFonts w:asciiTheme="minorHAnsi" w:hAnsiTheme="minorHAnsi"/>
                      <w:sz w:val="22"/>
                      <w:szCs w:val="22"/>
                    </w:rPr>
                  </w:pPr>
                  <w:r w:rsidRPr="00FF0ABE">
                    <w:rPr>
                      <w:rFonts w:asciiTheme="minorHAnsi" w:hAnsiTheme="minorHAnsi"/>
                      <w:sz w:val="22"/>
                      <w:szCs w:val="22"/>
                    </w:rPr>
                    <w:br w:type="page"/>
                    <w:t>2-Cheltuieli de amortizare pentru clădiri şi spaţii</w:t>
                  </w:r>
                </w:p>
              </w:tc>
              <w:tc>
                <w:tcPr>
                  <w:tcW w:w="1141" w:type="pct"/>
                  <w:shd w:val="clear" w:color="auto" w:fill="auto"/>
                </w:tcPr>
                <w:p w:rsidR="00D544DE" w:rsidRPr="00FF0ABE" w:rsidRDefault="00D544DE" w:rsidP="006B57C9">
                  <w:pPr>
                    <w:spacing w:before="0" w:after="0"/>
                    <w:jc w:val="both"/>
                    <w:rPr>
                      <w:rFonts w:asciiTheme="minorHAnsi" w:hAnsiTheme="minorHAnsi"/>
                      <w:sz w:val="22"/>
                      <w:szCs w:val="22"/>
                    </w:rPr>
                  </w:pPr>
                  <w:r w:rsidRPr="00FF0ABE">
                    <w:rPr>
                      <w:rFonts w:asciiTheme="minorHAnsi" w:hAnsiTheme="minorHAnsi"/>
                      <w:sz w:val="22"/>
                      <w:szCs w:val="22"/>
                    </w:rPr>
                    <w:t xml:space="preserve"> 4-Cheltuieli de amortizare pentru clădiri şi spaţii  pentru activităţile de cercetare industrială</w:t>
                  </w:r>
                </w:p>
              </w:tc>
              <w:tc>
                <w:tcPr>
                  <w:tcW w:w="2980" w:type="pct"/>
                  <w:shd w:val="clear" w:color="auto" w:fill="auto"/>
                </w:tcPr>
                <w:p w:rsidR="00D544DE" w:rsidRPr="00FF0ABE" w:rsidRDefault="00D544DE" w:rsidP="000528F8">
                  <w:pPr>
                    <w:spacing w:before="0" w:after="0"/>
                    <w:jc w:val="both"/>
                    <w:rPr>
                      <w:rFonts w:asciiTheme="minorHAnsi" w:hAnsiTheme="minorHAnsi"/>
                      <w:b/>
                      <w:sz w:val="22"/>
                      <w:szCs w:val="22"/>
                    </w:rPr>
                  </w:pPr>
                  <w:r w:rsidRPr="00FF0ABE">
                    <w:rPr>
                      <w:rFonts w:asciiTheme="minorHAnsi" w:hAnsiTheme="minorHAnsi"/>
                      <w:sz w:val="22"/>
                      <w:szCs w:val="22"/>
                    </w:rPr>
                    <w:t>Cheltuieli de amortizare pentru clădiri şi spaţii, în măsura utilizării acestora în cadrul proiectului și pe durata perioadei acestei utilizăr., cu conditia ca acestea sa nu fie achizitionata prin proiect. Sunt considerate eligibile doar costurile de amortizare corespunzătoare duratei activitatii de cercetare industriala- componenta A calculate pe baza metodei de amortizare lineară prevazută de legislatia in vigoare</w:t>
                  </w:r>
                </w:p>
              </w:tc>
            </w:tr>
            <w:tr w:rsidR="00443B51" w:rsidRPr="00FF0ABE" w:rsidTr="00D544DE">
              <w:trPr>
                <w:trHeight w:val="1417"/>
              </w:trPr>
              <w:tc>
                <w:tcPr>
                  <w:tcW w:w="879" w:type="pct"/>
                  <w:gridSpan w:val="2"/>
                  <w:vMerge/>
                  <w:shd w:val="clear" w:color="auto" w:fill="auto"/>
                </w:tcPr>
                <w:p w:rsidR="00443B51" w:rsidRPr="00FF0ABE" w:rsidRDefault="00443B51" w:rsidP="006B57C9">
                  <w:pPr>
                    <w:spacing w:before="0" w:after="0"/>
                    <w:jc w:val="both"/>
                    <w:rPr>
                      <w:rFonts w:asciiTheme="minorHAnsi" w:hAnsiTheme="minorHAnsi"/>
                      <w:sz w:val="22"/>
                      <w:szCs w:val="22"/>
                    </w:rPr>
                  </w:pPr>
                </w:p>
              </w:tc>
              <w:tc>
                <w:tcPr>
                  <w:tcW w:w="1141" w:type="pct"/>
                  <w:shd w:val="clear" w:color="auto" w:fill="auto"/>
                </w:tcPr>
                <w:p w:rsidR="00443B51" w:rsidRPr="00FF0ABE" w:rsidRDefault="00443B51" w:rsidP="006B57C9">
                  <w:pPr>
                    <w:spacing w:before="0" w:after="0"/>
                    <w:jc w:val="both"/>
                    <w:rPr>
                      <w:rFonts w:asciiTheme="minorHAnsi" w:hAnsiTheme="minorHAnsi"/>
                      <w:sz w:val="22"/>
                      <w:szCs w:val="22"/>
                    </w:rPr>
                  </w:pPr>
                  <w:r w:rsidRPr="00FF0ABE">
                    <w:rPr>
                      <w:rFonts w:asciiTheme="minorHAnsi" w:hAnsiTheme="minorHAnsi"/>
                      <w:sz w:val="22"/>
                      <w:szCs w:val="22"/>
                    </w:rPr>
                    <w:t>5-Cheltuieli de amortizare pentru clădiri şi spaţii pentru activităţile  de dezvoltare experimentală</w:t>
                  </w:r>
                </w:p>
              </w:tc>
              <w:tc>
                <w:tcPr>
                  <w:tcW w:w="2980" w:type="pct"/>
                  <w:shd w:val="clear" w:color="auto" w:fill="auto"/>
                </w:tcPr>
                <w:p w:rsidR="00443B51" w:rsidRPr="00FF0ABE" w:rsidRDefault="00443B51" w:rsidP="000528F8">
                  <w:pPr>
                    <w:spacing w:before="0" w:after="0"/>
                    <w:jc w:val="both"/>
                    <w:rPr>
                      <w:rFonts w:asciiTheme="minorHAnsi" w:hAnsiTheme="minorHAnsi"/>
                      <w:sz w:val="22"/>
                      <w:szCs w:val="22"/>
                    </w:rPr>
                  </w:pPr>
                  <w:r w:rsidRPr="00FF0ABE">
                    <w:rPr>
                      <w:rFonts w:asciiTheme="minorHAnsi" w:hAnsiTheme="minorHAnsi"/>
                      <w:sz w:val="22"/>
                      <w:szCs w:val="22"/>
                    </w:rPr>
                    <w:t>Cheltuieli de amortizare pentru clădiri şi spaţii, în măsura utilizării acestora în cadrul proiectului și pe durata perioadei acestei utilizări, cu conditia ca acestea sa nu fie achizitionata prin proiect. Sunt considerate eligibile doar costurile de amortizare corespunzătoare duratei activitatii de dezvoltare experiementala - componenta A calculate pe baza metodei de amortizare lineară prevazută de legislatia in vigoare</w:t>
                  </w:r>
                  <w:r w:rsidR="00BB4AAB" w:rsidRPr="00FF0ABE">
                    <w:rPr>
                      <w:rFonts w:asciiTheme="minorHAnsi" w:hAnsiTheme="minorHAnsi"/>
                      <w:sz w:val="22"/>
                      <w:szCs w:val="22"/>
                    </w:rPr>
                    <w:t>.</w:t>
                  </w:r>
                </w:p>
              </w:tc>
            </w:tr>
            <w:tr w:rsidR="00F05CFF" w:rsidRPr="00FF0ABE" w:rsidTr="002672CD">
              <w:trPr>
                <w:trHeight w:val="300"/>
              </w:trPr>
              <w:tc>
                <w:tcPr>
                  <w:tcW w:w="879" w:type="pct"/>
                  <w:gridSpan w:val="2"/>
                  <w:vMerge w:val="restart"/>
                  <w:shd w:val="clear" w:color="auto" w:fill="auto"/>
                </w:tcPr>
                <w:p w:rsidR="00F05CFF" w:rsidRPr="00FF0ABE" w:rsidRDefault="00F05CFF" w:rsidP="00BB4AAB">
                  <w:pPr>
                    <w:spacing w:before="0" w:after="0"/>
                    <w:jc w:val="both"/>
                    <w:rPr>
                      <w:rFonts w:asciiTheme="minorHAnsi" w:hAnsiTheme="minorHAnsi"/>
                      <w:sz w:val="22"/>
                      <w:szCs w:val="22"/>
                    </w:rPr>
                  </w:pPr>
                  <w:r w:rsidRPr="00FF0ABE">
                    <w:rPr>
                      <w:rFonts w:asciiTheme="minorHAnsi" w:hAnsiTheme="minorHAnsi"/>
                      <w:sz w:val="22"/>
                      <w:szCs w:val="22"/>
                    </w:rPr>
                    <w:t>21-cheltuieli cu achiziția de active fixe corporale (altele decât terenuri și imobile), , materii prime și materiale, inclusiv materiale consumabile</w:t>
                  </w:r>
                </w:p>
              </w:tc>
              <w:tc>
                <w:tcPr>
                  <w:tcW w:w="1141" w:type="pct"/>
                  <w:shd w:val="clear" w:color="auto" w:fill="auto"/>
                </w:tcPr>
                <w:p w:rsidR="00F05CFF" w:rsidRPr="00FF0ABE" w:rsidRDefault="005579D3" w:rsidP="0068611C">
                  <w:pPr>
                    <w:spacing w:before="0" w:after="0"/>
                    <w:jc w:val="both"/>
                    <w:rPr>
                      <w:rFonts w:asciiTheme="minorHAnsi" w:hAnsiTheme="minorHAnsi"/>
                      <w:sz w:val="22"/>
                      <w:szCs w:val="22"/>
                    </w:rPr>
                  </w:pPr>
                  <w:r w:rsidRPr="0068611C">
                    <w:rPr>
                      <w:rFonts w:asciiTheme="minorHAnsi" w:hAnsiTheme="minorHAnsi"/>
                      <w:color w:val="FF0000"/>
                      <w:sz w:val="22"/>
                      <w:szCs w:val="22"/>
                    </w:rPr>
                    <w:t>6</w:t>
                  </w:r>
                  <w:r w:rsidR="0068611C" w:rsidRPr="0068611C">
                    <w:rPr>
                      <w:rFonts w:asciiTheme="minorHAnsi" w:hAnsiTheme="minorHAnsi"/>
                      <w:color w:val="FF0000"/>
                      <w:sz w:val="22"/>
                      <w:szCs w:val="22"/>
                    </w:rPr>
                    <w:t>5</w:t>
                  </w:r>
                  <w:r w:rsidRPr="00FF0ABE">
                    <w:rPr>
                      <w:rFonts w:asciiTheme="minorHAnsi" w:hAnsiTheme="minorHAnsi"/>
                      <w:sz w:val="22"/>
                      <w:szCs w:val="22"/>
                    </w:rPr>
                    <w:t>-Cheltuieli cu achiziția de active fixe corporale (altele decât terenuri și imobile), obiecte de inventar, materiale consumabile - pentru activitatile de inovare de proces si organizationala (eligibile pentru IMM)</w:t>
                  </w:r>
                </w:p>
              </w:tc>
              <w:tc>
                <w:tcPr>
                  <w:tcW w:w="2980" w:type="pct"/>
                  <w:shd w:val="clear" w:color="auto" w:fill="auto"/>
                </w:tcPr>
                <w:p w:rsidR="005579D3" w:rsidRPr="00850B15" w:rsidRDefault="005579D3" w:rsidP="005579D3">
                  <w:pPr>
                    <w:spacing w:before="0" w:after="0"/>
                    <w:jc w:val="both"/>
                    <w:rPr>
                      <w:rFonts w:asciiTheme="minorHAnsi" w:hAnsiTheme="minorHAnsi"/>
                      <w:sz w:val="22"/>
                      <w:szCs w:val="22"/>
                      <w:highlight w:val="yellow"/>
                    </w:rPr>
                  </w:pPr>
                  <w:r w:rsidRPr="00850B15">
                    <w:rPr>
                      <w:rFonts w:asciiTheme="minorHAnsi" w:hAnsiTheme="minorHAnsi"/>
                      <w:sz w:val="22"/>
                      <w:szCs w:val="22"/>
                      <w:highlight w:val="yellow"/>
                    </w:rPr>
                    <w:t xml:space="preserve">1. in cazul în care durata normala de utilizare este mai </w:t>
                  </w:r>
                  <w:r w:rsidR="00604D65" w:rsidRPr="00850B15">
                    <w:rPr>
                      <w:rFonts w:asciiTheme="minorHAnsi" w:hAnsiTheme="minorHAnsi"/>
                      <w:sz w:val="22"/>
                      <w:szCs w:val="22"/>
                      <w:highlight w:val="yellow"/>
                    </w:rPr>
                    <w:t>mare</w:t>
                  </w:r>
                  <w:r w:rsidRPr="00850B15">
                    <w:rPr>
                      <w:rFonts w:asciiTheme="minorHAnsi" w:hAnsiTheme="minorHAnsi"/>
                      <w:sz w:val="22"/>
                      <w:szCs w:val="22"/>
                      <w:highlight w:val="yellow"/>
                    </w:rPr>
                    <w:t xml:space="preserve"> decât  perioada de implementare a activităţilor  de inovare de proces si organizationala sunt eligibile doar costurile de amortizare pe perioada </w:t>
                  </w:r>
                  <w:r w:rsidR="00604D65" w:rsidRPr="00850B15">
                    <w:rPr>
                      <w:rFonts w:asciiTheme="minorHAnsi" w:hAnsiTheme="minorHAnsi"/>
                      <w:sz w:val="22"/>
                      <w:szCs w:val="22"/>
                      <w:highlight w:val="yellow"/>
                    </w:rPr>
                    <w:t>de implementare a proiectului</w:t>
                  </w:r>
                  <w:r w:rsidRPr="00850B15">
                    <w:rPr>
                      <w:rFonts w:asciiTheme="minorHAnsi" w:hAnsiTheme="minorHAnsi"/>
                      <w:sz w:val="22"/>
                      <w:szCs w:val="22"/>
                      <w:highlight w:val="yellow"/>
                    </w:rPr>
                    <w:t xml:space="preserve">, calculate pe baza metodei de amortizare </w:t>
                  </w:r>
                  <w:r w:rsidR="00BD6FB3" w:rsidRPr="00691C2F">
                    <w:rPr>
                      <w:rFonts w:ascii="Calibri" w:hAnsi="Calibri"/>
                      <w:szCs w:val="22"/>
                      <w:lang w:eastAsia="ro-RO"/>
                    </w:rPr>
                    <w:t>accelerată</w:t>
                  </w:r>
                  <w:r w:rsidRPr="00850B15">
                    <w:rPr>
                      <w:rFonts w:asciiTheme="minorHAnsi" w:hAnsiTheme="minorHAnsi"/>
                      <w:sz w:val="22"/>
                      <w:szCs w:val="22"/>
                      <w:highlight w:val="yellow"/>
                    </w:rPr>
                    <w:t>.</w:t>
                  </w:r>
                  <w:r w:rsidR="00BD6FB3" w:rsidRPr="00691C2F">
                    <w:rPr>
                      <w:rFonts w:ascii="Calibri" w:hAnsi="Calibri"/>
                      <w:szCs w:val="22"/>
                      <w:lang w:eastAsia="ro-RO"/>
                    </w:rPr>
                    <w:t xml:space="preserve"> conform prevederilor </w:t>
                  </w:r>
                  <w:r w:rsidR="00BD6FB3" w:rsidRPr="00032354">
                    <w:rPr>
                      <w:rFonts w:ascii="Calibri" w:hAnsi="Calibri"/>
                      <w:szCs w:val="22"/>
                      <w:lang w:eastAsia="ro-RO"/>
                    </w:rPr>
                    <w:t>art. 28 alin. (5) din Legea nr. 227/2015</w:t>
                  </w:r>
                  <w:r w:rsidR="00BD6FB3" w:rsidRPr="00691C2F">
                    <w:rPr>
                      <w:rFonts w:ascii="Calibri" w:hAnsi="Calibri"/>
                      <w:szCs w:val="22"/>
                      <w:lang w:eastAsia="ro-RO"/>
                    </w:rPr>
                    <w:t>, cu modificările şi completările ulterioare. Aparatura şi echipamentele sunt cele prevăzute în subgrupele 2.1 şi 2.2 din Catalogul privind clasificarea şi duratele normale de funcţionare a mijloacelor fixe, aprobat prin </w:t>
                  </w:r>
                  <w:r w:rsidR="00BD6FB3" w:rsidRPr="00032354">
                    <w:rPr>
                      <w:rFonts w:ascii="Calibri" w:hAnsi="Calibri"/>
                      <w:szCs w:val="22"/>
                      <w:lang w:eastAsia="ro-RO"/>
                    </w:rPr>
                    <w:t>Hotărârea Guvernului nr. 2.139/2004</w:t>
                  </w:r>
                  <w:r w:rsidR="00BD6FB3" w:rsidRPr="00691C2F">
                    <w:rPr>
                      <w:rFonts w:ascii="Calibri" w:hAnsi="Calibri"/>
                      <w:szCs w:val="22"/>
                      <w:lang w:eastAsia="ro-RO"/>
                    </w:rPr>
                    <w:t>, cu modificările ulterioare</w:t>
                  </w:r>
                  <w:r w:rsidR="00850B15">
                    <w:rPr>
                      <w:rFonts w:ascii="Calibri" w:hAnsi="Calibri"/>
                      <w:szCs w:val="22"/>
                      <w:lang w:eastAsia="ro-RO"/>
                    </w:rPr>
                    <w:t>.</w:t>
                  </w:r>
                </w:p>
                <w:p w:rsidR="00F05CFF" w:rsidRDefault="005579D3" w:rsidP="005579D3">
                  <w:pPr>
                    <w:spacing w:before="0" w:after="0"/>
                    <w:jc w:val="both"/>
                    <w:rPr>
                      <w:rFonts w:asciiTheme="minorHAnsi" w:hAnsiTheme="minorHAnsi"/>
                      <w:sz w:val="22"/>
                      <w:szCs w:val="22"/>
                    </w:rPr>
                  </w:pPr>
                  <w:r w:rsidRPr="00850B15">
                    <w:rPr>
                      <w:rFonts w:asciiTheme="minorHAnsi" w:hAnsiTheme="minorHAnsi"/>
                      <w:sz w:val="22"/>
                      <w:szCs w:val="22"/>
                      <w:highlight w:val="yellow"/>
                    </w:rPr>
                    <w:t xml:space="preserve">2. in cazul în care durata normala de utilizare este </w:t>
                  </w:r>
                  <w:r w:rsidR="00604D65" w:rsidRPr="00850B15">
                    <w:rPr>
                      <w:rFonts w:asciiTheme="minorHAnsi" w:hAnsiTheme="minorHAnsi"/>
                      <w:sz w:val="22"/>
                      <w:szCs w:val="22"/>
                      <w:highlight w:val="yellow"/>
                    </w:rPr>
                    <w:t xml:space="preserve">mai mică sau </w:t>
                  </w:r>
                  <w:r w:rsidRPr="00850B15">
                    <w:rPr>
                      <w:rFonts w:asciiTheme="minorHAnsi" w:hAnsiTheme="minorHAnsi"/>
                      <w:sz w:val="22"/>
                      <w:szCs w:val="22"/>
                      <w:highlight w:val="yellow"/>
                    </w:rPr>
                    <w:t>egală cu perioada de implementare a activităţilor  de inovare de proces si organizationala este eligibil integral costul de achizitiei al celor de mai sus</w:t>
                  </w:r>
                </w:p>
                <w:p w:rsidR="008C21A1" w:rsidRDefault="008C21A1" w:rsidP="005579D3">
                  <w:pPr>
                    <w:spacing w:before="0" w:after="0"/>
                    <w:jc w:val="both"/>
                    <w:rPr>
                      <w:rFonts w:asciiTheme="minorHAnsi" w:hAnsiTheme="minorHAnsi"/>
                      <w:sz w:val="22"/>
                      <w:szCs w:val="22"/>
                    </w:rPr>
                  </w:pPr>
                </w:p>
                <w:p w:rsidR="008C21A1" w:rsidRPr="00FF0ABE" w:rsidRDefault="008C21A1" w:rsidP="005579D3">
                  <w:pPr>
                    <w:spacing w:before="0" w:after="0"/>
                    <w:jc w:val="both"/>
                    <w:rPr>
                      <w:rFonts w:asciiTheme="minorHAnsi" w:hAnsiTheme="minorHAnsi"/>
                      <w:sz w:val="22"/>
                      <w:szCs w:val="22"/>
                    </w:rPr>
                  </w:pPr>
                  <w:bookmarkStart w:id="64" w:name="REF3"/>
                  <w:bookmarkStart w:id="65" w:name="REF4"/>
                  <w:bookmarkEnd w:id="64"/>
                  <w:bookmarkEnd w:id="65"/>
                </w:p>
              </w:tc>
            </w:tr>
            <w:tr w:rsidR="005579D3" w:rsidRPr="00FF0ABE" w:rsidTr="002672CD">
              <w:trPr>
                <w:trHeight w:val="1395"/>
              </w:trPr>
              <w:tc>
                <w:tcPr>
                  <w:tcW w:w="879" w:type="pct"/>
                  <w:gridSpan w:val="2"/>
                  <w:vMerge/>
                  <w:shd w:val="clear" w:color="auto" w:fill="auto"/>
                </w:tcPr>
                <w:p w:rsidR="005579D3" w:rsidRPr="00FF0ABE" w:rsidRDefault="005579D3" w:rsidP="006B57C9">
                  <w:pPr>
                    <w:spacing w:before="0" w:after="0"/>
                    <w:jc w:val="both"/>
                    <w:rPr>
                      <w:rFonts w:asciiTheme="minorHAnsi" w:hAnsiTheme="minorHAnsi"/>
                      <w:sz w:val="22"/>
                      <w:szCs w:val="22"/>
                    </w:rPr>
                  </w:pPr>
                </w:p>
              </w:tc>
              <w:tc>
                <w:tcPr>
                  <w:tcW w:w="1141" w:type="pct"/>
                  <w:shd w:val="clear" w:color="auto" w:fill="auto"/>
                </w:tcPr>
                <w:p w:rsidR="005579D3" w:rsidRPr="00FF0ABE" w:rsidRDefault="005579D3" w:rsidP="00C04BA3">
                  <w:pPr>
                    <w:spacing w:before="0" w:after="0"/>
                    <w:jc w:val="both"/>
                    <w:rPr>
                      <w:rFonts w:asciiTheme="minorHAnsi" w:hAnsiTheme="minorHAnsi"/>
                      <w:sz w:val="22"/>
                      <w:szCs w:val="22"/>
                    </w:rPr>
                  </w:pPr>
                  <w:r w:rsidRPr="00FF0ABE">
                    <w:rPr>
                      <w:rFonts w:asciiTheme="minorHAnsi" w:hAnsiTheme="minorHAnsi"/>
                      <w:sz w:val="22"/>
                      <w:szCs w:val="22"/>
                    </w:rPr>
                    <w:t>67-Cheltuieli pentru achiziţia de active fixe corporale (altele decât terenuri și imobile), pentru cercetare industrială</w:t>
                  </w:r>
                </w:p>
              </w:tc>
              <w:tc>
                <w:tcPr>
                  <w:tcW w:w="2980" w:type="pct"/>
                  <w:shd w:val="clear" w:color="auto" w:fill="auto"/>
                </w:tcPr>
                <w:p w:rsidR="00850B15" w:rsidRPr="00850B15" w:rsidRDefault="00850B15" w:rsidP="00850B15">
                  <w:pPr>
                    <w:spacing w:before="0" w:after="0"/>
                    <w:jc w:val="both"/>
                    <w:rPr>
                      <w:rFonts w:asciiTheme="minorHAnsi" w:hAnsiTheme="minorHAnsi"/>
                      <w:sz w:val="22"/>
                      <w:szCs w:val="22"/>
                      <w:highlight w:val="yellow"/>
                    </w:rPr>
                  </w:pPr>
                  <w:r w:rsidRPr="00850B15">
                    <w:rPr>
                      <w:rFonts w:asciiTheme="minorHAnsi" w:hAnsiTheme="minorHAnsi"/>
                      <w:sz w:val="22"/>
                      <w:szCs w:val="22"/>
                      <w:highlight w:val="yellow"/>
                    </w:rPr>
                    <w:t xml:space="preserve">1. in cazul în care durata normala de utilizare este mai mare decât  perioada de implementare a activităţilor  de inovare de proces si organizationala sunt eligibile doar costurile de amortizare pe perioada de implementare a proiectului, calculate pe baza metodei de amortizare </w:t>
                  </w:r>
                  <w:r w:rsidRPr="00691C2F">
                    <w:rPr>
                      <w:rFonts w:ascii="Calibri" w:hAnsi="Calibri"/>
                      <w:szCs w:val="22"/>
                      <w:lang w:eastAsia="ro-RO"/>
                    </w:rPr>
                    <w:t>accelerată</w:t>
                  </w:r>
                  <w:r w:rsidRPr="00850B15">
                    <w:rPr>
                      <w:rFonts w:asciiTheme="minorHAnsi" w:hAnsiTheme="minorHAnsi"/>
                      <w:sz w:val="22"/>
                      <w:szCs w:val="22"/>
                      <w:highlight w:val="yellow"/>
                    </w:rPr>
                    <w:t>.</w:t>
                  </w:r>
                  <w:r w:rsidRPr="00691C2F">
                    <w:rPr>
                      <w:rFonts w:ascii="Calibri" w:hAnsi="Calibri"/>
                      <w:szCs w:val="22"/>
                      <w:lang w:eastAsia="ro-RO"/>
                    </w:rPr>
                    <w:t xml:space="preserve"> conform prevederilor </w:t>
                  </w:r>
                  <w:r w:rsidRPr="00032354">
                    <w:rPr>
                      <w:rFonts w:ascii="Calibri" w:hAnsi="Calibri"/>
                      <w:szCs w:val="22"/>
                      <w:lang w:eastAsia="ro-RO"/>
                    </w:rPr>
                    <w:t>art. 28 alin. (5) din Legea nr. 227/2015</w:t>
                  </w:r>
                  <w:r w:rsidRPr="00691C2F">
                    <w:rPr>
                      <w:rFonts w:ascii="Calibri" w:hAnsi="Calibri"/>
                      <w:szCs w:val="22"/>
                      <w:lang w:eastAsia="ro-RO"/>
                    </w:rPr>
                    <w:t>, cu modificările şi completările ulterioare. Aparatura şi echipamentele sunt cele prevăzute în subgrupele 2.1 şi 2.2 din Catalogul privind clasificarea şi duratele normale de funcţionare a mijloacelor fixe, aprobat prin </w:t>
                  </w:r>
                  <w:r w:rsidRPr="00032354">
                    <w:rPr>
                      <w:rFonts w:ascii="Calibri" w:hAnsi="Calibri"/>
                      <w:szCs w:val="22"/>
                      <w:lang w:eastAsia="ro-RO"/>
                    </w:rPr>
                    <w:t>Hotărârea Guvernului nr. 2.139/2004</w:t>
                  </w:r>
                  <w:r w:rsidRPr="00691C2F">
                    <w:rPr>
                      <w:rFonts w:ascii="Calibri" w:hAnsi="Calibri"/>
                      <w:szCs w:val="22"/>
                      <w:lang w:eastAsia="ro-RO"/>
                    </w:rPr>
                    <w:t>, cu modificările ulterioare</w:t>
                  </w:r>
                  <w:r>
                    <w:rPr>
                      <w:rFonts w:ascii="Calibri" w:hAnsi="Calibri"/>
                      <w:szCs w:val="22"/>
                      <w:lang w:eastAsia="ro-RO"/>
                    </w:rPr>
                    <w:t>.</w:t>
                  </w:r>
                </w:p>
                <w:p w:rsidR="00850B15" w:rsidRDefault="00850B15" w:rsidP="00850B15">
                  <w:pPr>
                    <w:spacing w:before="0" w:after="0"/>
                    <w:jc w:val="both"/>
                    <w:rPr>
                      <w:rFonts w:asciiTheme="minorHAnsi" w:hAnsiTheme="minorHAnsi"/>
                      <w:sz w:val="22"/>
                      <w:szCs w:val="22"/>
                    </w:rPr>
                  </w:pPr>
                  <w:r w:rsidRPr="00850B15">
                    <w:rPr>
                      <w:rFonts w:asciiTheme="minorHAnsi" w:hAnsiTheme="minorHAnsi"/>
                      <w:sz w:val="22"/>
                      <w:szCs w:val="22"/>
                      <w:highlight w:val="yellow"/>
                    </w:rPr>
                    <w:t>2. in cazul în care durata normala de utilizare este mai mică sau egală cu perioada de implementare a activităţilor  de inovare de proces si organizationala este eligibil integral costul de achizitiei al celor de mai sus</w:t>
                  </w:r>
                </w:p>
                <w:p w:rsidR="00D862D9" w:rsidRPr="00FF0ABE" w:rsidRDefault="00D862D9" w:rsidP="006B57C9">
                  <w:pPr>
                    <w:spacing w:before="0" w:after="0"/>
                    <w:jc w:val="both"/>
                    <w:rPr>
                      <w:rFonts w:asciiTheme="minorHAnsi" w:hAnsiTheme="minorHAnsi"/>
                      <w:sz w:val="22"/>
                      <w:szCs w:val="22"/>
                    </w:rPr>
                  </w:pPr>
                </w:p>
              </w:tc>
            </w:tr>
            <w:tr w:rsidR="00D862D9" w:rsidRPr="00FF0ABE" w:rsidTr="00A812FB">
              <w:trPr>
                <w:trHeight w:val="5143"/>
              </w:trPr>
              <w:tc>
                <w:tcPr>
                  <w:tcW w:w="879" w:type="pct"/>
                  <w:gridSpan w:val="2"/>
                  <w:vMerge/>
                  <w:shd w:val="clear" w:color="auto" w:fill="auto"/>
                </w:tcPr>
                <w:p w:rsidR="00D862D9" w:rsidRPr="00FF0ABE" w:rsidRDefault="00D862D9" w:rsidP="006B57C9">
                  <w:pPr>
                    <w:spacing w:before="0" w:after="0"/>
                    <w:jc w:val="both"/>
                    <w:rPr>
                      <w:rFonts w:asciiTheme="minorHAnsi" w:hAnsiTheme="minorHAnsi"/>
                      <w:sz w:val="22"/>
                      <w:szCs w:val="22"/>
                    </w:rPr>
                  </w:pPr>
                </w:p>
              </w:tc>
              <w:tc>
                <w:tcPr>
                  <w:tcW w:w="1141" w:type="pct"/>
                  <w:shd w:val="clear" w:color="auto" w:fill="auto"/>
                </w:tcPr>
                <w:p w:rsidR="00D862D9" w:rsidRPr="00FF0ABE" w:rsidRDefault="00D862D9" w:rsidP="00C04BA3">
                  <w:pPr>
                    <w:spacing w:before="0" w:after="0"/>
                    <w:jc w:val="both"/>
                    <w:rPr>
                      <w:rFonts w:asciiTheme="minorHAnsi" w:hAnsiTheme="minorHAnsi"/>
                      <w:sz w:val="22"/>
                      <w:szCs w:val="22"/>
                    </w:rPr>
                  </w:pPr>
                  <w:r w:rsidRPr="00FF0ABE">
                    <w:rPr>
                      <w:rFonts w:asciiTheme="minorHAnsi" w:hAnsiTheme="minorHAnsi"/>
                      <w:sz w:val="22"/>
                      <w:szCs w:val="22"/>
                    </w:rPr>
                    <w:t>68-Cheltuieli pentru achiziţia de active fixe corporale (altele decât terenuri și imobile), pentru dezvoltare experimentală</w:t>
                  </w:r>
                </w:p>
              </w:tc>
              <w:tc>
                <w:tcPr>
                  <w:tcW w:w="2980" w:type="pct"/>
                  <w:shd w:val="clear" w:color="auto" w:fill="auto"/>
                </w:tcPr>
                <w:p w:rsidR="00850B15" w:rsidRPr="00850B15" w:rsidRDefault="00850B15" w:rsidP="00850B15">
                  <w:pPr>
                    <w:spacing w:before="0" w:after="0"/>
                    <w:jc w:val="both"/>
                    <w:rPr>
                      <w:rFonts w:asciiTheme="minorHAnsi" w:hAnsiTheme="minorHAnsi"/>
                      <w:sz w:val="22"/>
                      <w:szCs w:val="22"/>
                      <w:highlight w:val="yellow"/>
                    </w:rPr>
                  </w:pPr>
                  <w:r w:rsidRPr="00850B15">
                    <w:rPr>
                      <w:rFonts w:asciiTheme="minorHAnsi" w:hAnsiTheme="minorHAnsi"/>
                      <w:sz w:val="22"/>
                      <w:szCs w:val="22"/>
                      <w:highlight w:val="yellow"/>
                    </w:rPr>
                    <w:t xml:space="preserve">1. in cazul în care durata normala de utilizare este mai mare decât  perioada de implementare a activităţilor  de inovare de proces si organizationala sunt eligibile doar costurile de amortizare pe perioada de implementare a proiectului, calculate pe baza metodei de amortizare </w:t>
                  </w:r>
                  <w:r w:rsidRPr="00691C2F">
                    <w:rPr>
                      <w:rFonts w:ascii="Calibri" w:hAnsi="Calibri"/>
                      <w:szCs w:val="22"/>
                      <w:lang w:eastAsia="ro-RO"/>
                    </w:rPr>
                    <w:t>accelerată</w:t>
                  </w:r>
                  <w:r w:rsidRPr="00850B15">
                    <w:rPr>
                      <w:rFonts w:asciiTheme="minorHAnsi" w:hAnsiTheme="minorHAnsi"/>
                      <w:sz w:val="22"/>
                      <w:szCs w:val="22"/>
                      <w:highlight w:val="yellow"/>
                    </w:rPr>
                    <w:t>.</w:t>
                  </w:r>
                  <w:r w:rsidRPr="00691C2F">
                    <w:rPr>
                      <w:rFonts w:ascii="Calibri" w:hAnsi="Calibri"/>
                      <w:szCs w:val="22"/>
                      <w:lang w:eastAsia="ro-RO"/>
                    </w:rPr>
                    <w:t xml:space="preserve"> conform prevederilor </w:t>
                  </w:r>
                  <w:r w:rsidRPr="00032354">
                    <w:rPr>
                      <w:rFonts w:ascii="Calibri" w:hAnsi="Calibri"/>
                      <w:szCs w:val="22"/>
                      <w:lang w:eastAsia="ro-RO"/>
                    </w:rPr>
                    <w:t>art. 28 alin. (5) din Legea nr. 227/2015</w:t>
                  </w:r>
                  <w:r w:rsidRPr="00691C2F">
                    <w:rPr>
                      <w:rFonts w:ascii="Calibri" w:hAnsi="Calibri"/>
                      <w:szCs w:val="22"/>
                      <w:lang w:eastAsia="ro-RO"/>
                    </w:rPr>
                    <w:t>, cu modificările şi completările ulterioare. Aparatura şi echipamentele sunt cele prevăzute în subgrupele 2.1 şi 2.2 din Catalogul privind clasificarea şi duratele normale de funcţionare a mijloacelor fixe, aprobat prin </w:t>
                  </w:r>
                  <w:r w:rsidRPr="00032354">
                    <w:rPr>
                      <w:rFonts w:ascii="Calibri" w:hAnsi="Calibri"/>
                      <w:szCs w:val="22"/>
                      <w:lang w:eastAsia="ro-RO"/>
                    </w:rPr>
                    <w:t>Hotărârea Guvernului nr. 2.139/2004</w:t>
                  </w:r>
                  <w:r w:rsidRPr="00691C2F">
                    <w:rPr>
                      <w:rFonts w:ascii="Calibri" w:hAnsi="Calibri"/>
                      <w:szCs w:val="22"/>
                      <w:lang w:eastAsia="ro-RO"/>
                    </w:rPr>
                    <w:t>, cu modificările ulterioare</w:t>
                  </w:r>
                  <w:r>
                    <w:rPr>
                      <w:rFonts w:ascii="Calibri" w:hAnsi="Calibri"/>
                      <w:szCs w:val="22"/>
                      <w:lang w:eastAsia="ro-RO"/>
                    </w:rPr>
                    <w:t>.</w:t>
                  </w:r>
                </w:p>
                <w:p w:rsidR="00850B15" w:rsidRDefault="00850B15" w:rsidP="00850B15">
                  <w:pPr>
                    <w:spacing w:before="0" w:after="0"/>
                    <w:jc w:val="both"/>
                    <w:rPr>
                      <w:rFonts w:asciiTheme="minorHAnsi" w:hAnsiTheme="minorHAnsi"/>
                      <w:sz w:val="22"/>
                      <w:szCs w:val="22"/>
                    </w:rPr>
                  </w:pPr>
                  <w:r w:rsidRPr="00850B15">
                    <w:rPr>
                      <w:rFonts w:asciiTheme="minorHAnsi" w:hAnsiTheme="minorHAnsi"/>
                      <w:sz w:val="22"/>
                      <w:szCs w:val="22"/>
                      <w:highlight w:val="yellow"/>
                    </w:rPr>
                    <w:t>2. in cazul în care durata normala de utilizare este mai mică sau egală cu perioada de implementare a activităţilor  de inovare de proces si organizationala este eligibil integral costul de achizitiei al celor de mai sus</w:t>
                  </w:r>
                  <w:r w:rsidR="00B47EE8">
                    <w:rPr>
                      <w:rFonts w:asciiTheme="minorHAnsi" w:hAnsiTheme="minorHAnsi"/>
                      <w:sz w:val="22"/>
                      <w:szCs w:val="22"/>
                    </w:rPr>
                    <w:t>.</w:t>
                  </w:r>
                </w:p>
                <w:p w:rsidR="00D862D9" w:rsidRPr="00FF0ABE" w:rsidRDefault="00D862D9" w:rsidP="005579D3">
                  <w:pPr>
                    <w:spacing w:before="0" w:after="0"/>
                    <w:jc w:val="both"/>
                    <w:rPr>
                      <w:rFonts w:asciiTheme="minorHAnsi" w:hAnsiTheme="minorHAnsi"/>
                      <w:sz w:val="22"/>
                      <w:szCs w:val="22"/>
                    </w:rPr>
                  </w:pPr>
                  <w:r w:rsidRPr="00691C2F">
                    <w:rPr>
                      <w:rFonts w:ascii="Calibri" w:hAnsi="Calibri"/>
                      <w:szCs w:val="22"/>
                      <w:lang w:eastAsia="ro-RO"/>
                    </w:rPr>
                    <w:t>.</w:t>
                  </w:r>
                  <w:r w:rsidRPr="00691C2F">
                    <w:rPr>
                      <w:rFonts w:ascii="Times New Roman" w:hAnsi="Times New Roman"/>
                      <w:color w:val="000000"/>
                      <w:sz w:val="27"/>
                      <w:szCs w:val="27"/>
                      <w:lang w:eastAsia="ro-RO"/>
                    </w:rPr>
                    <w:br/>
                  </w:r>
                </w:p>
              </w:tc>
            </w:tr>
            <w:tr w:rsidR="00F05CFF" w:rsidRPr="00FF0ABE" w:rsidTr="002672CD">
              <w:trPr>
                <w:trHeight w:val="930"/>
              </w:trPr>
              <w:tc>
                <w:tcPr>
                  <w:tcW w:w="879" w:type="pct"/>
                  <w:gridSpan w:val="2"/>
                  <w:vMerge/>
                  <w:shd w:val="clear" w:color="auto" w:fill="auto"/>
                </w:tcPr>
                <w:p w:rsidR="00F05CFF" w:rsidRPr="00FF0ABE" w:rsidRDefault="00F05CFF" w:rsidP="006B57C9">
                  <w:pPr>
                    <w:spacing w:before="0" w:after="0"/>
                    <w:jc w:val="both"/>
                    <w:rPr>
                      <w:rFonts w:asciiTheme="minorHAnsi" w:hAnsiTheme="minorHAnsi" w:cs="Arial"/>
                      <w:color w:val="222A35"/>
                      <w:sz w:val="22"/>
                      <w:szCs w:val="22"/>
                    </w:rPr>
                  </w:pPr>
                </w:p>
              </w:tc>
              <w:tc>
                <w:tcPr>
                  <w:tcW w:w="1141" w:type="pct"/>
                  <w:shd w:val="clear" w:color="auto" w:fill="auto"/>
                </w:tcPr>
                <w:p w:rsidR="00F05CFF" w:rsidRPr="00FF0ABE" w:rsidRDefault="00F05CFF" w:rsidP="006B57C9">
                  <w:pPr>
                    <w:spacing w:before="0" w:after="0"/>
                    <w:jc w:val="both"/>
                    <w:rPr>
                      <w:rFonts w:asciiTheme="minorHAnsi" w:hAnsiTheme="minorHAnsi" w:cs="Arial"/>
                      <w:color w:val="222A35"/>
                      <w:sz w:val="22"/>
                      <w:szCs w:val="22"/>
                    </w:rPr>
                  </w:pPr>
                  <w:r w:rsidRPr="00FF0ABE">
                    <w:rPr>
                      <w:rFonts w:asciiTheme="minorHAnsi" w:hAnsiTheme="minorHAnsi" w:cs="Arial"/>
                      <w:color w:val="222A35"/>
                      <w:sz w:val="22"/>
                      <w:szCs w:val="22"/>
                    </w:rPr>
                    <w:t>72-</w:t>
                  </w:r>
                  <w:r w:rsidRPr="00FF0ABE">
                    <w:rPr>
                      <w:rFonts w:asciiTheme="minorHAnsi" w:hAnsiTheme="minorHAnsi"/>
                      <w:sz w:val="22"/>
                      <w:szCs w:val="22"/>
                    </w:rPr>
                    <w:t>Cheltuieli pentru cercetare industrială cu achiziția de materii prime, materiale consumabile și alte produse similare necesare proiectului</w:t>
                  </w:r>
                </w:p>
              </w:tc>
              <w:tc>
                <w:tcPr>
                  <w:tcW w:w="2980" w:type="pct"/>
                  <w:shd w:val="clear" w:color="auto" w:fill="auto"/>
                </w:tcPr>
                <w:p w:rsidR="00F05CFF" w:rsidRPr="00FF0ABE" w:rsidRDefault="00F05CFF"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substanţe, materiale, plante, animale de laborator, consumabile, obiecte de inventar şi alte produse similare necesare desfăşurării activităţilor de cercetare industrială</w:t>
                  </w:r>
                </w:p>
                <w:p w:rsidR="00F05CFF" w:rsidRPr="00FF0ABE" w:rsidRDefault="00F05CFF" w:rsidP="006B57C9">
                  <w:pPr>
                    <w:spacing w:before="0" w:after="0"/>
                    <w:jc w:val="both"/>
                    <w:rPr>
                      <w:rFonts w:asciiTheme="minorHAnsi" w:hAnsiTheme="minorHAnsi"/>
                      <w:sz w:val="22"/>
                      <w:szCs w:val="22"/>
                    </w:rPr>
                  </w:pPr>
                </w:p>
                <w:p w:rsidR="00F05CFF" w:rsidRPr="00FF0ABE" w:rsidRDefault="00F05CFF" w:rsidP="00C04BA3">
                  <w:pPr>
                    <w:spacing w:before="0" w:after="0"/>
                    <w:jc w:val="both"/>
                    <w:rPr>
                      <w:rFonts w:asciiTheme="minorHAnsi" w:hAnsiTheme="minorHAnsi"/>
                      <w:sz w:val="22"/>
                      <w:szCs w:val="22"/>
                    </w:rPr>
                  </w:pPr>
                  <w:r w:rsidRPr="00FF0ABE">
                    <w:rPr>
                      <w:rFonts w:asciiTheme="minorHAnsi" w:hAnsiTheme="minorHAnsi"/>
                      <w:color w:val="FF0000"/>
                      <w:sz w:val="22"/>
                      <w:szCs w:val="22"/>
                    </w:rPr>
                    <w:t>Aceste cheltuieli sunt ne-eligibile în cadrul proiectului</w:t>
                  </w:r>
                </w:p>
              </w:tc>
            </w:tr>
            <w:tr w:rsidR="00F05CFF" w:rsidRPr="00FF0ABE" w:rsidTr="002672CD">
              <w:trPr>
                <w:trHeight w:val="285"/>
              </w:trPr>
              <w:tc>
                <w:tcPr>
                  <w:tcW w:w="879" w:type="pct"/>
                  <w:gridSpan w:val="2"/>
                  <w:vMerge/>
                  <w:shd w:val="clear" w:color="auto" w:fill="auto"/>
                </w:tcPr>
                <w:p w:rsidR="00F05CFF" w:rsidRPr="00FF0ABE" w:rsidRDefault="00F05CFF" w:rsidP="006B57C9">
                  <w:pPr>
                    <w:spacing w:before="0" w:after="0"/>
                    <w:jc w:val="both"/>
                    <w:rPr>
                      <w:rFonts w:asciiTheme="minorHAnsi" w:hAnsiTheme="minorHAnsi" w:cs="Arial"/>
                      <w:color w:val="222A35"/>
                      <w:sz w:val="22"/>
                      <w:szCs w:val="22"/>
                    </w:rPr>
                  </w:pPr>
                </w:p>
              </w:tc>
              <w:tc>
                <w:tcPr>
                  <w:tcW w:w="1141" w:type="pct"/>
                  <w:shd w:val="clear" w:color="auto" w:fill="auto"/>
                </w:tcPr>
                <w:p w:rsidR="00F05CFF" w:rsidRPr="00FF0ABE" w:rsidRDefault="00F05CFF" w:rsidP="006B57C9">
                  <w:pPr>
                    <w:spacing w:before="0" w:after="0"/>
                    <w:jc w:val="both"/>
                    <w:rPr>
                      <w:rFonts w:asciiTheme="minorHAnsi" w:hAnsiTheme="minorHAnsi" w:cs="Arial"/>
                      <w:color w:val="222A35"/>
                      <w:sz w:val="22"/>
                      <w:szCs w:val="22"/>
                    </w:rPr>
                  </w:pPr>
                  <w:r w:rsidRPr="00FF0ABE">
                    <w:rPr>
                      <w:rFonts w:asciiTheme="minorHAnsi" w:hAnsiTheme="minorHAnsi" w:cs="Arial"/>
                      <w:color w:val="222A35"/>
                      <w:sz w:val="22"/>
                      <w:szCs w:val="22"/>
                    </w:rPr>
                    <w:t>73-</w:t>
                  </w:r>
                  <w:r w:rsidRPr="00FF0ABE">
                    <w:rPr>
                      <w:rFonts w:asciiTheme="minorHAnsi" w:hAnsiTheme="minorHAnsi"/>
                      <w:sz w:val="22"/>
                      <w:szCs w:val="22"/>
                    </w:rPr>
                    <w:t xml:space="preserve">Cheltuieli pentru dezvoltare experimentală cu achiziția de materii prime, materiale </w:t>
                  </w:r>
                  <w:r w:rsidRPr="00FF0ABE">
                    <w:rPr>
                      <w:rFonts w:asciiTheme="minorHAnsi" w:hAnsiTheme="minorHAnsi"/>
                      <w:sz w:val="22"/>
                      <w:szCs w:val="22"/>
                    </w:rPr>
                    <w:lastRenderedPageBreak/>
                    <w:t>consumabile și alte produse similare necesare proiectului</w:t>
                  </w:r>
                </w:p>
              </w:tc>
              <w:tc>
                <w:tcPr>
                  <w:tcW w:w="2980" w:type="pct"/>
                  <w:shd w:val="clear" w:color="auto" w:fill="auto"/>
                </w:tcPr>
                <w:p w:rsidR="00F05CFF" w:rsidRPr="00FF0ABE" w:rsidRDefault="00F05CFF"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Cheltuieli pentru achiziţia de substanţe, materiale, plante, animale de laborator, consumabile, obiecte de inventar şi alte produse similare necesare desfăşurării activităţilor  de dezvoltare experimentală</w:t>
                  </w:r>
                </w:p>
                <w:p w:rsidR="00F05CFF" w:rsidRPr="00FF0ABE" w:rsidRDefault="00F05CFF" w:rsidP="006B57C9">
                  <w:pPr>
                    <w:spacing w:before="0" w:after="0"/>
                    <w:jc w:val="both"/>
                    <w:rPr>
                      <w:rFonts w:asciiTheme="minorHAnsi" w:hAnsiTheme="minorHAnsi"/>
                      <w:sz w:val="22"/>
                      <w:szCs w:val="22"/>
                    </w:rPr>
                  </w:pPr>
                </w:p>
                <w:p w:rsidR="00F05CFF" w:rsidRPr="00FF0ABE" w:rsidRDefault="00F05CFF" w:rsidP="006B57C9">
                  <w:pPr>
                    <w:spacing w:before="0" w:after="0"/>
                    <w:jc w:val="both"/>
                    <w:rPr>
                      <w:rFonts w:asciiTheme="minorHAnsi" w:hAnsiTheme="minorHAnsi"/>
                      <w:sz w:val="22"/>
                      <w:szCs w:val="22"/>
                    </w:rPr>
                  </w:pPr>
                  <w:r w:rsidRPr="00FF0ABE">
                    <w:rPr>
                      <w:rFonts w:asciiTheme="minorHAnsi" w:hAnsiTheme="minorHAnsi"/>
                      <w:color w:val="FF0000"/>
                      <w:sz w:val="22"/>
                      <w:szCs w:val="22"/>
                    </w:rPr>
                    <w:t>Aceste cheltuieli sunt ne-eligibile în cadrul proiectului</w:t>
                  </w:r>
                </w:p>
              </w:tc>
            </w:tr>
            <w:tr w:rsidR="00BB4AAB" w:rsidRPr="00FF0ABE" w:rsidTr="00B37186">
              <w:trPr>
                <w:trHeight w:val="753"/>
              </w:trPr>
              <w:tc>
                <w:tcPr>
                  <w:tcW w:w="879" w:type="pct"/>
                  <w:gridSpan w:val="2"/>
                  <w:vMerge w:val="restar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22-Cheltuieli pentru achiziţia de active necorporale</w:t>
                  </w:r>
                  <w:r w:rsidRPr="00FF0ABE">
                    <w:rPr>
                      <w:rStyle w:val="FootnoteReference"/>
                      <w:rFonts w:asciiTheme="minorHAnsi" w:hAnsiTheme="minorHAnsi"/>
                      <w:sz w:val="22"/>
                      <w:szCs w:val="22"/>
                    </w:rPr>
                    <w:footnoteReference w:id="29"/>
                  </w:r>
                </w:p>
              </w:tc>
              <w:tc>
                <w:tcPr>
                  <w:tcW w:w="1141" w:type="pc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 79-Cheltuieli pentru achiziţia de active necorporale pentru cercetare industrială</w:t>
                  </w:r>
                </w:p>
              </w:tc>
              <w:tc>
                <w:tcPr>
                  <w:tcW w:w="2980" w:type="pc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 Cheltuieli pentru achizitia de active necorporale din surse externe în condiții de concurență deplină pentru activități de cercetare industrială: cunoştinţe tehnice, brevete, drepturi de utilizare</w:t>
                  </w:r>
                </w:p>
              </w:tc>
            </w:tr>
            <w:tr w:rsidR="00C47CAE" w:rsidRPr="00FF0ABE" w:rsidTr="002672CD">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80-Cheltuieli pentru achiziţia de active necorporale  pentru dezvoltare experimentală</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active necorporale din surse externe în condiții de concurență deplină pentru activități  de dezvoltare experimentală: cunoştinţe tehnice, brevete, drepturi de utilizare</w:t>
                  </w:r>
                </w:p>
              </w:tc>
            </w:tr>
            <w:tr w:rsidR="00C47CAE" w:rsidRPr="00FF0ABE" w:rsidTr="002672CD">
              <w:trPr>
                <w:trHeight w:val="1005"/>
              </w:trPr>
              <w:tc>
                <w:tcPr>
                  <w:tcW w:w="879" w:type="pct"/>
                  <w:gridSpan w:val="2"/>
                  <w:vMerge w:val="restar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24-Cheltuieli pentru studii de fezabilitate</w:t>
                  </w: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169-Cheltuieli pentru realizarea studiului de fezabilitate pregatitor pentru cercetare industriala</w:t>
                  </w:r>
                </w:p>
              </w:tc>
              <w:tc>
                <w:tcPr>
                  <w:tcW w:w="2980" w:type="pct"/>
                  <w:shd w:val="clear" w:color="auto" w:fill="auto"/>
                </w:tcPr>
                <w:p w:rsidR="00C47CAE" w:rsidRPr="00FF0ABE" w:rsidRDefault="00C47CAE" w:rsidP="00695509">
                  <w:pPr>
                    <w:spacing w:before="0" w:after="0"/>
                    <w:jc w:val="both"/>
                    <w:rPr>
                      <w:rFonts w:asciiTheme="minorHAnsi" w:hAnsiTheme="minorHAnsi"/>
                      <w:sz w:val="22"/>
                      <w:szCs w:val="22"/>
                    </w:rPr>
                  </w:pPr>
                  <w:r w:rsidRPr="00FF0ABE">
                    <w:rPr>
                      <w:rFonts w:asciiTheme="minorHAnsi" w:hAnsiTheme="minorHAnsi"/>
                      <w:sz w:val="22"/>
                      <w:szCs w:val="22"/>
                    </w:rPr>
                    <w:t xml:space="preserve">Cheltuieli pentru realizarea studiilor de fezabilitate pregătitoare pentru activități CD pentru cercetare industrială.  </w:t>
                  </w:r>
                </w:p>
                <w:p w:rsidR="00C47CAE" w:rsidRPr="00FF0ABE" w:rsidRDefault="00CF2102" w:rsidP="00CF2102">
                  <w:pPr>
                    <w:spacing w:before="0" w:after="0"/>
                    <w:jc w:val="both"/>
                    <w:rPr>
                      <w:rFonts w:asciiTheme="minorHAnsi" w:hAnsiTheme="minorHAnsi"/>
                      <w:sz w:val="22"/>
                      <w:szCs w:val="22"/>
                    </w:rPr>
                  </w:pPr>
                  <w:r w:rsidRPr="00FF0ABE">
                    <w:rPr>
                      <w:rFonts w:asciiTheme="minorHAnsi" w:hAnsiTheme="minorHAnsi"/>
                      <w:sz w:val="22"/>
                      <w:szCs w:val="22"/>
                    </w:rPr>
                    <w:t xml:space="preserve">Nu se </w:t>
                  </w:r>
                  <w:r w:rsidR="00C47CAE" w:rsidRPr="00FF0ABE">
                    <w:rPr>
                      <w:rFonts w:asciiTheme="minorHAnsi" w:hAnsiTheme="minorHAnsi"/>
                      <w:sz w:val="22"/>
                      <w:szCs w:val="22"/>
                    </w:rPr>
                    <w:t>po</w:t>
                  </w:r>
                  <w:r w:rsidRPr="00FF0ABE">
                    <w:rPr>
                      <w:rFonts w:asciiTheme="minorHAnsi" w:hAnsiTheme="minorHAnsi"/>
                      <w:sz w:val="22"/>
                      <w:szCs w:val="22"/>
                    </w:rPr>
                    <w:t>a</w:t>
                  </w:r>
                  <w:r w:rsidR="00C47CAE" w:rsidRPr="00FF0ABE">
                    <w:rPr>
                      <w:rFonts w:asciiTheme="minorHAnsi" w:hAnsiTheme="minorHAnsi"/>
                      <w:sz w:val="22"/>
                      <w:szCs w:val="22"/>
                    </w:rPr>
                    <w:t>t</w:t>
                  </w:r>
                  <w:r w:rsidRPr="00FF0ABE">
                    <w:rPr>
                      <w:rFonts w:asciiTheme="minorHAnsi" w:hAnsiTheme="minorHAnsi"/>
                      <w:sz w:val="22"/>
                      <w:szCs w:val="22"/>
                    </w:rPr>
                    <w:t>e</w:t>
                  </w:r>
                  <w:r w:rsidR="00C47CAE" w:rsidRPr="00FF0ABE">
                    <w:rPr>
                      <w:rFonts w:asciiTheme="minorHAnsi" w:hAnsiTheme="minorHAnsi"/>
                      <w:sz w:val="22"/>
                      <w:szCs w:val="22"/>
                    </w:rPr>
                    <w:t xml:space="preserve"> solicita asistență financiară nerambursabilă pentru studii de fezabiliate pregătitoare pentru activități de CD în cazul în care aceste studii au fost realizate înainte de </w:t>
                  </w:r>
                  <w:r w:rsidRPr="00FF0ABE">
                    <w:rPr>
                      <w:rFonts w:asciiTheme="minorHAnsi" w:hAnsiTheme="minorHAnsi"/>
                      <w:sz w:val="22"/>
                      <w:szCs w:val="22"/>
                    </w:rPr>
                    <w:t xml:space="preserve">transmiterea </w:t>
                  </w:r>
                  <w:r w:rsidR="00C47CAE" w:rsidRPr="00FF0ABE">
                    <w:rPr>
                      <w:rFonts w:asciiTheme="minorHAnsi" w:hAnsiTheme="minorHAnsi"/>
                      <w:sz w:val="22"/>
                      <w:szCs w:val="22"/>
                    </w:rPr>
                    <w:t>cererii de finanţare.</w:t>
                  </w:r>
                </w:p>
              </w:tc>
            </w:tr>
            <w:tr w:rsidR="00C47CAE" w:rsidRPr="00FF0ABE" w:rsidTr="002672CD">
              <w:trPr>
                <w:trHeight w:val="201"/>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82-Cheltuieli pentru realizarea studiului de fezabilitate pregătitor pentru dezvoltare experimentală</w:t>
                  </w:r>
                </w:p>
              </w:tc>
              <w:tc>
                <w:tcPr>
                  <w:tcW w:w="2980" w:type="pct"/>
                  <w:shd w:val="clear" w:color="auto" w:fill="auto"/>
                </w:tcPr>
                <w:p w:rsidR="00C47CAE" w:rsidRPr="00FF0ABE" w:rsidRDefault="00C47CAE" w:rsidP="00695509">
                  <w:pPr>
                    <w:spacing w:before="0" w:after="0"/>
                    <w:jc w:val="both"/>
                    <w:rPr>
                      <w:rFonts w:asciiTheme="minorHAnsi" w:hAnsiTheme="minorHAnsi"/>
                      <w:sz w:val="22"/>
                      <w:szCs w:val="22"/>
                    </w:rPr>
                  </w:pPr>
                  <w:r w:rsidRPr="00FF0ABE">
                    <w:rPr>
                      <w:rFonts w:asciiTheme="minorHAnsi" w:hAnsiTheme="minorHAnsi"/>
                      <w:sz w:val="22"/>
                      <w:szCs w:val="22"/>
                    </w:rPr>
                    <w:t xml:space="preserve">Cheltuieli pentru realizarea studiilor de fezabilitate pregătitoare pentru activități CD pentru  dezvoltare experimentală. </w:t>
                  </w:r>
                </w:p>
                <w:p w:rsidR="00C47CAE" w:rsidRPr="00FF0ABE" w:rsidRDefault="00C47CAE" w:rsidP="00F05CFF">
                  <w:pPr>
                    <w:spacing w:before="0" w:after="0"/>
                    <w:jc w:val="both"/>
                    <w:rPr>
                      <w:rFonts w:asciiTheme="minorHAnsi" w:hAnsiTheme="minorHAnsi"/>
                      <w:sz w:val="22"/>
                      <w:szCs w:val="22"/>
                    </w:rPr>
                  </w:pPr>
                  <w:r w:rsidRPr="00FF0ABE">
                    <w:rPr>
                      <w:rFonts w:asciiTheme="minorHAnsi" w:hAnsiTheme="minorHAnsi"/>
                      <w:sz w:val="22"/>
                      <w:szCs w:val="22"/>
                    </w:rPr>
                    <w:t>Intreprinderile nu pot solicita asistență financiară nerambursabilă pentru studii de fezabiliate pregătitoare pentru activități de CD în cazul în care aceste studii au fost realizate înainte de înregistrarea cererii de finanţare.</w:t>
                  </w:r>
                </w:p>
              </w:tc>
            </w:tr>
            <w:tr w:rsidR="00BB4AAB" w:rsidRPr="00FF0ABE" w:rsidTr="00B37186">
              <w:trPr>
                <w:trHeight w:val="2345"/>
              </w:trPr>
              <w:tc>
                <w:tcPr>
                  <w:tcW w:w="879" w:type="pct"/>
                  <w:gridSpan w:val="2"/>
                  <w:vMerge w:val="restar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25-Cheltuieli salariale Cheltuielile </w:t>
                  </w:r>
                  <w:r w:rsidR="003076A9">
                    <w:rPr>
                      <w:rFonts w:asciiTheme="minorHAnsi" w:hAnsiTheme="minorHAnsi"/>
                      <w:sz w:val="22"/>
                      <w:szCs w:val="22"/>
                    </w:rPr>
                    <w:t>cu</w:t>
                  </w:r>
                  <w:r w:rsidR="003076A9" w:rsidRPr="00FF0ABE">
                    <w:rPr>
                      <w:rFonts w:asciiTheme="minorHAnsi" w:hAnsiTheme="minorHAnsi"/>
                      <w:sz w:val="22"/>
                      <w:szCs w:val="22"/>
                    </w:rPr>
                    <w:t xml:space="preserve"> </w:t>
                  </w:r>
                  <w:r w:rsidRPr="00FF0ABE">
                    <w:rPr>
                      <w:rFonts w:asciiTheme="minorHAnsi" w:hAnsiTheme="minorHAnsi"/>
                      <w:sz w:val="22"/>
                      <w:szCs w:val="22"/>
                    </w:rPr>
                    <w:t>personal</w:t>
                  </w:r>
                  <w:r w:rsidR="003076A9">
                    <w:rPr>
                      <w:rFonts w:asciiTheme="minorHAnsi" w:hAnsiTheme="minorHAnsi"/>
                      <w:sz w:val="22"/>
                      <w:szCs w:val="22"/>
                    </w:rPr>
                    <w:t>ul</w:t>
                  </w:r>
                  <w:r w:rsidRPr="00FF0ABE">
                    <w:rPr>
                      <w:rFonts w:asciiTheme="minorHAnsi" w:hAnsiTheme="minorHAnsi"/>
                      <w:sz w:val="22"/>
                      <w:szCs w:val="22"/>
                    </w:rPr>
                    <w:t xml:space="preserve"> angajat in activitati de cercetare-dezvoltare sunt eligibile</w:t>
                  </w:r>
                  <w:r w:rsidR="003076A9">
                    <w:rPr>
                      <w:rFonts w:asciiTheme="minorHAnsi" w:hAnsiTheme="minorHAnsi"/>
                      <w:sz w:val="22"/>
                      <w:szCs w:val="22"/>
                    </w:rPr>
                    <w:t>,</w:t>
                  </w:r>
                  <w:r w:rsidRPr="00FF0ABE">
                    <w:rPr>
                      <w:rFonts w:asciiTheme="minorHAnsi" w:hAnsiTheme="minorHAnsi"/>
                      <w:sz w:val="22"/>
                      <w:szCs w:val="22"/>
                    </w:rPr>
                    <w:t xml:space="preserve"> cu respectarea prevederilor din Codul Muncii.</w:t>
                  </w:r>
                </w:p>
                <w:p w:rsidR="00BB4AAB" w:rsidRPr="00FF0ABE" w:rsidRDefault="00BB4AAB" w:rsidP="006B57C9">
                  <w:pPr>
                    <w:spacing w:before="0" w:after="0"/>
                    <w:jc w:val="both"/>
                    <w:rPr>
                      <w:rFonts w:asciiTheme="minorHAnsi" w:hAnsiTheme="minorHAnsi"/>
                      <w:sz w:val="22"/>
                      <w:szCs w:val="22"/>
                    </w:rPr>
                  </w:pPr>
                </w:p>
              </w:tc>
              <w:tc>
                <w:tcPr>
                  <w:tcW w:w="1141" w:type="pc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 85 - Cheltuieli salariale pentru cercetare industrială, aferente personalul implicat in implementarea proiectului (în derularea activităților, altele decât management de proiect)</w:t>
                  </w:r>
                </w:p>
              </w:tc>
              <w:tc>
                <w:tcPr>
                  <w:tcW w:w="2980" w:type="pc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Cheltuieli de personal (cercetători, tehnicieni şi personal auxiliar, inclusiv personal de inalta calificare din tara si strainatate, în măsura în care aceştia sunt implicaţi în proiectul de cercetare).</w:t>
                  </w:r>
                </w:p>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i/>
                      <w:iCs/>
                      <w:sz w:val="22"/>
                      <w:szCs w:val="22"/>
                    </w:rPr>
                    <w:t xml:space="preserve">Cheltuielile salariale pe proiect nu pot depăşi plafoanele prevăzute în Anexa 3 la Hotărârea Guvernului nr. </w:t>
                  </w:r>
                  <w:r w:rsidR="00DA120A" w:rsidRPr="00FF0ABE">
                    <w:rPr>
                      <w:rFonts w:asciiTheme="minorHAnsi" w:hAnsiTheme="minorHAnsi"/>
                      <w:i/>
                      <w:iCs/>
                      <w:sz w:val="22"/>
                      <w:szCs w:val="22"/>
                    </w:rPr>
                    <w:t>583/2015 pentru aprobarea Planului național de cercetare-dezvoltare și inovare pentru perioada 2015-2020 (PNCDI III)</w:t>
                  </w:r>
                  <w:r w:rsidRPr="00FF0ABE">
                    <w:rPr>
                      <w:rFonts w:asciiTheme="minorHAnsi" w:hAnsiTheme="minorHAnsi"/>
                      <w:i/>
                      <w:iCs/>
                      <w:sz w:val="22"/>
                      <w:szCs w:val="22"/>
                    </w:rPr>
                    <w:t>. Cheltuielile salariale se decontează conform contractului de muncă şi/sau proporţional cu procentul din fişa postului/foaia de prezenţă aferentă atribuţiilor specifice implementării proiectului.</w:t>
                  </w:r>
                </w:p>
                <w:p w:rsidR="00BB4AAB" w:rsidRPr="00FF0ABE" w:rsidRDefault="00BB4AAB" w:rsidP="006B57C9">
                  <w:pPr>
                    <w:spacing w:before="0" w:after="0"/>
                    <w:jc w:val="both"/>
                    <w:rPr>
                      <w:rFonts w:asciiTheme="minorHAnsi" w:hAnsiTheme="minorHAnsi"/>
                      <w:sz w:val="22"/>
                      <w:szCs w:val="22"/>
                    </w:rPr>
                  </w:pPr>
                </w:p>
                <w:p w:rsidR="00284FA9" w:rsidRPr="00FF0ABE" w:rsidRDefault="00284FA9" w:rsidP="006B57C9">
                  <w:pPr>
                    <w:spacing w:before="0" w:after="0"/>
                    <w:jc w:val="both"/>
                    <w:rPr>
                      <w:rFonts w:asciiTheme="minorHAnsi" w:hAnsiTheme="minorHAnsi"/>
                      <w:sz w:val="22"/>
                      <w:szCs w:val="22"/>
                    </w:rPr>
                  </w:pPr>
                </w:p>
                <w:p w:rsidR="00284FA9" w:rsidRPr="00FF0ABE" w:rsidRDefault="00284FA9" w:rsidP="006B57C9">
                  <w:pPr>
                    <w:spacing w:before="0" w:after="0"/>
                    <w:jc w:val="both"/>
                    <w:rPr>
                      <w:rFonts w:asciiTheme="minorHAnsi" w:hAnsiTheme="minorHAnsi"/>
                      <w:sz w:val="22"/>
                      <w:szCs w:val="22"/>
                    </w:rPr>
                  </w:pPr>
                  <w:r w:rsidRPr="00FF0ABE">
                    <w:rPr>
                      <w:rFonts w:asciiTheme="minorHAnsi" w:hAnsiTheme="minorHAnsi"/>
                      <w:sz w:val="22"/>
                      <w:szCs w:val="22"/>
                    </w:rPr>
                    <w:t>In cadrul acestei categorii se includ doar cheltuielile salariale aferente activităţilor din etapa 1-Ajutor de stat cercetare pentru cercetare-dezvoltare.</w:t>
                  </w:r>
                </w:p>
              </w:tc>
            </w:tr>
            <w:tr w:rsidR="00C47CAE" w:rsidRPr="00FF0ABE" w:rsidTr="002672CD">
              <w:trPr>
                <w:trHeight w:val="285"/>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86 - Cheltuieli salariale pentru dezvoltare experimentală, aferente personalul implicat in implementarea proiectului (în derularea activităților, altele decât management de proiect)</w:t>
                  </w:r>
                </w:p>
              </w:tc>
              <w:tc>
                <w:tcPr>
                  <w:tcW w:w="2980" w:type="pct"/>
                  <w:shd w:val="clear" w:color="auto" w:fill="auto"/>
                </w:tcPr>
                <w:p w:rsidR="00C47CAE" w:rsidRPr="00FF0ABE" w:rsidRDefault="00C47CAE" w:rsidP="00C04BA3">
                  <w:pPr>
                    <w:spacing w:before="0" w:after="0"/>
                    <w:jc w:val="both"/>
                    <w:rPr>
                      <w:rFonts w:asciiTheme="minorHAnsi" w:hAnsiTheme="minorHAnsi"/>
                      <w:sz w:val="22"/>
                      <w:szCs w:val="22"/>
                    </w:rPr>
                  </w:pPr>
                  <w:r w:rsidRPr="00FF0ABE">
                    <w:rPr>
                      <w:rFonts w:asciiTheme="minorHAnsi" w:hAnsiTheme="minorHAnsi"/>
                      <w:sz w:val="22"/>
                      <w:szCs w:val="22"/>
                    </w:rPr>
                    <w:t>Cheltuieli de personal (cercetători, tehnicieni şi personal auxiliar în măsura în care aceştia sunt implicaţi în proiectul de cercetare).</w:t>
                  </w:r>
                </w:p>
                <w:p w:rsidR="00C47CAE" w:rsidRPr="00FF0ABE" w:rsidRDefault="00C47CAE" w:rsidP="00C04BA3">
                  <w:pPr>
                    <w:spacing w:before="0" w:after="0"/>
                    <w:jc w:val="both"/>
                    <w:rPr>
                      <w:rFonts w:asciiTheme="minorHAnsi" w:hAnsiTheme="minorHAnsi"/>
                      <w:sz w:val="22"/>
                      <w:szCs w:val="22"/>
                    </w:rPr>
                  </w:pPr>
                </w:p>
                <w:p w:rsidR="00284FA9" w:rsidRPr="00FF0ABE" w:rsidRDefault="00C47CAE" w:rsidP="00C04BA3">
                  <w:pPr>
                    <w:spacing w:before="0" w:after="0"/>
                    <w:jc w:val="both"/>
                    <w:rPr>
                      <w:rFonts w:asciiTheme="minorHAnsi" w:hAnsiTheme="minorHAnsi"/>
                      <w:i/>
                      <w:iCs/>
                      <w:sz w:val="22"/>
                      <w:szCs w:val="22"/>
                    </w:rPr>
                  </w:pPr>
                  <w:r w:rsidRPr="00FF0ABE">
                    <w:rPr>
                      <w:rFonts w:asciiTheme="minorHAnsi" w:hAnsiTheme="minorHAnsi"/>
                      <w:i/>
                      <w:iCs/>
                      <w:sz w:val="22"/>
                      <w:szCs w:val="22"/>
                    </w:rPr>
                    <w:t xml:space="preserve">Cheltuielile salariale pe proiect nu pot depăşi plafoanele prevăzute în Anexa 3 la Hotărârea Guvernului nr. </w:t>
                  </w:r>
                  <w:r w:rsidR="00DA120A" w:rsidRPr="00FF0ABE">
                    <w:rPr>
                      <w:rFonts w:asciiTheme="minorHAnsi" w:hAnsiTheme="minorHAnsi"/>
                      <w:i/>
                      <w:iCs/>
                      <w:sz w:val="22"/>
                      <w:szCs w:val="22"/>
                    </w:rPr>
                    <w:t>583/2015 pentru aprobarea Planului național de cercetare-dezvoltare și inovare pentru perioada 2015-2020 (PNCDI III)</w:t>
                  </w:r>
                  <w:r w:rsidRPr="00FF0ABE">
                    <w:rPr>
                      <w:rFonts w:asciiTheme="minorHAnsi" w:hAnsiTheme="minorHAnsi"/>
                      <w:i/>
                      <w:iCs/>
                      <w:sz w:val="22"/>
                      <w:szCs w:val="22"/>
                    </w:rPr>
                    <w:t>. Cheltuielile salariale se decontează conform contractului de muncă şi/sau proporţional cu procentul din fişa postului/foaia de prezenţă aferentă atribuţiilor specifice implementării proiectului.</w:t>
                  </w:r>
                </w:p>
                <w:p w:rsidR="00284FA9" w:rsidRPr="00FF0ABE" w:rsidRDefault="00284FA9" w:rsidP="00C04BA3">
                  <w:pPr>
                    <w:spacing w:before="0" w:after="0"/>
                    <w:jc w:val="both"/>
                    <w:rPr>
                      <w:rFonts w:asciiTheme="minorHAnsi" w:hAnsiTheme="minorHAnsi"/>
                      <w:sz w:val="22"/>
                      <w:szCs w:val="22"/>
                    </w:rPr>
                  </w:pPr>
                  <w:r w:rsidRPr="00FF0ABE">
                    <w:rPr>
                      <w:rFonts w:asciiTheme="minorHAnsi" w:hAnsiTheme="minorHAnsi"/>
                      <w:sz w:val="22"/>
                      <w:szCs w:val="22"/>
                    </w:rPr>
                    <w:t>In cadrul acestei categorii se includ doar cheltuielile salariale aferente activităţilor din etapa 1-Ajutor de stat cercetare pentru cercetare-dezvoltare.</w:t>
                  </w:r>
                </w:p>
                <w:p w:rsidR="00C47CAE" w:rsidRPr="00FF0ABE" w:rsidRDefault="00C47CAE" w:rsidP="006B57C9">
                  <w:pPr>
                    <w:spacing w:before="0" w:after="0"/>
                    <w:jc w:val="both"/>
                    <w:rPr>
                      <w:rFonts w:asciiTheme="minorHAnsi" w:hAnsiTheme="minorHAnsi"/>
                      <w:sz w:val="22"/>
                      <w:szCs w:val="22"/>
                    </w:rPr>
                  </w:pPr>
                </w:p>
              </w:tc>
            </w:tr>
            <w:tr w:rsidR="00C47CAE" w:rsidRPr="00FF0ABE" w:rsidTr="002672CD">
              <w:tc>
                <w:tcPr>
                  <w:tcW w:w="879" w:type="pct"/>
                  <w:gridSpan w:val="2"/>
                  <w:vMerge w:val="restart"/>
                  <w:shd w:val="clear" w:color="auto" w:fill="auto"/>
                </w:tcPr>
                <w:p w:rsidR="00C47CAE" w:rsidRPr="00FF0ABE" w:rsidRDefault="00C47CAE"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29–Cheltuieli cu servicii,  din surse externe în condiții de concurență deplină</w:t>
                  </w:r>
                  <w:r w:rsidRPr="00FF0ABE">
                    <w:rPr>
                      <w:rStyle w:val="FootnoteReference"/>
                      <w:rFonts w:asciiTheme="minorHAnsi" w:hAnsiTheme="minorHAnsi"/>
                      <w:sz w:val="22"/>
                      <w:szCs w:val="22"/>
                      <w:lang w:val="ro-RO"/>
                    </w:rPr>
                    <w:footnoteReference w:id="30"/>
                  </w:r>
                </w:p>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102-Cheltuieli pentru cercetare industrială aferente serviciilor de consultanță și servicii echivalente </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cu servicii de consultanţă şi servicii echivalente pentru realizarea, testarea si verificarea de modele si prototipuri necomerciale, design de produs/proces/sistem si proiectarea produsului si a fluxurilor tehnologice, realizarea, operarea si verificarea planurilor  pilot constând în: evaluarea ipotezelor, elaborarea de noi formule de producţie, stabilirea de noi specificaţii de producţie, proiectarea unor echipemente şi structuri speciale cerute de noi procese, pregătirea instrucţiunilor de operare sau a manualelor de utilizare pentru produse/procese cu condiţia ca acestea să nu fie utilizate în scop comercial.</w:t>
                  </w:r>
                </w:p>
              </w:tc>
            </w:tr>
            <w:tr w:rsidR="00C47CAE" w:rsidRPr="00FF0ABE" w:rsidTr="002672CD">
              <w:trPr>
                <w:trHeight w:val="255"/>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103- Cheltuieli pentru dezvoltare experimentală aferente serviciilor de consultanță și </w:t>
                  </w:r>
                  <w:r w:rsidRPr="00FF0ABE">
                    <w:rPr>
                      <w:rFonts w:asciiTheme="minorHAnsi" w:hAnsiTheme="minorHAnsi"/>
                      <w:sz w:val="22"/>
                      <w:szCs w:val="22"/>
                    </w:rPr>
                    <w:lastRenderedPageBreak/>
                    <w:t xml:space="preserve">servicii echivalente  </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Cheltuieli cu servicii de consultanţă şi servicii de asistenta pentru construirea şi testarea modele experimentale si prototipuri comerciale. </w:t>
                  </w:r>
                </w:p>
              </w:tc>
            </w:tr>
            <w:tr w:rsidR="00C47CAE" w:rsidRPr="00FF0ABE" w:rsidTr="002672CD">
              <w:trPr>
                <w:trHeight w:val="282"/>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117- Cheltuieli aferente cercetării contractuale, pentru activități de inovare de proces și organizațională</w:t>
                  </w:r>
                </w:p>
              </w:tc>
              <w:tc>
                <w:tcPr>
                  <w:tcW w:w="2980" w:type="pct"/>
                  <w:shd w:val="clear" w:color="auto" w:fill="auto"/>
                </w:tcPr>
                <w:p w:rsidR="00C47CAE" w:rsidRPr="00FF0ABE" w:rsidRDefault="00C47CAE" w:rsidP="00C47CAE">
                  <w:pPr>
                    <w:spacing w:before="0" w:after="0"/>
                    <w:jc w:val="both"/>
                    <w:rPr>
                      <w:rFonts w:asciiTheme="minorHAnsi" w:hAnsiTheme="minorHAnsi"/>
                      <w:sz w:val="22"/>
                      <w:szCs w:val="22"/>
                    </w:rPr>
                  </w:pPr>
                  <w:r w:rsidRPr="00FF0ABE">
                    <w:rPr>
                      <w:rFonts w:asciiTheme="minorHAnsi" w:hAnsiTheme="minorHAnsi"/>
                      <w:sz w:val="22"/>
                      <w:szCs w:val="22"/>
                    </w:rPr>
                    <w:t xml:space="preserve">Cheltuieli pentru achiziţia de servicii de cercetare contractuală pentru activitati de inovare de proces si organizaţională </w:t>
                  </w:r>
                </w:p>
              </w:tc>
            </w:tr>
            <w:tr w:rsidR="00C47CAE" w:rsidRPr="00FF0ABE" w:rsidTr="002672CD">
              <w:trPr>
                <w:trHeight w:val="435"/>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  119-Cheltuieli aferente cercetării contractuale pentru activități de cercetare industrială</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 Cheltuieli pentru achiziţia de servicii de cercetare contractuală pentru activități de cercetare industrială.</w:t>
                  </w:r>
                </w:p>
              </w:tc>
            </w:tr>
            <w:tr w:rsidR="00C47CAE" w:rsidRPr="00FF0ABE" w:rsidTr="002672CD">
              <w:trPr>
                <w:trHeight w:val="570"/>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F05CFF">
                  <w:pPr>
                    <w:spacing w:before="0" w:after="0"/>
                    <w:jc w:val="both"/>
                    <w:rPr>
                      <w:rFonts w:asciiTheme="minorHAnsi" w:hAnsiTheme="minorHAnsi"/>
                      <w:sz w:val="22"/>
                      <w:szCs w:val="22"/>
                    </w:rPr>
                  </w:pPr>
                  <w:r w:rsidRPr="00FF0ABE">
                    <w:rPr>
                      <w:rFonts w:asciiTheme="minorHAnsi" w:hAnsiTheme="minorHAnsi"/>
                      <w:sz w:val="22"/>
                      <w:szCs w:val="22"/>
                    </w:rPr>
                    <w:t>120-Cheltuieli aferente cercetării contractuale pentru activități de dezvoltare experimentală</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servicii de cercetare contractuală pentru activitati de dezvoltare experimentală.</w:t>
                  </w:r>
                </w:p>
              </w:tc>
            </w:tr>
            <w:tr w:rsidR="00C47CAE" w:rsidRPr="00FF0ABE" w:rsidTr="002672CD">
              <w:trPr>
                <w:trHeight w:val="147"/>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F05CFF">
                  <w:pPr>
                    <w:spacing w:before="0" w:after="0"/>
                    <w:jc w:val="both"/>
                    <w:rPr>
                      <w:rFonts w:asciiTheme="minorHAnsi" w:hAnsiTheme="minorHAnsi"/>
                      <w:sz w:val="22"/>
                      <w:szCs w:val="22"/>
                    </w:rPr>
                  </w:pPr>
                  <w:r w:rsidRPr="00FF0ABE">
                    <w:rPr>
                      <w:rFonts w:asciiTheme="minorHAnsi" w:hAnsiTheme="minorHAnsi"/>
                      <w:sz w:val="22"/>
                      <w:szCs w:val="22"/>
                    </w:rPr>
                    <w:t>121-Cheltuieli pentru serviciile de consultanță în domeniul inovări</w:t>
                  </w:r>
                  <w:r w:rsidR="00CF2102" w:rsidRPr="00FF0ABE">
                    <w:rPr>
                      <w:rFonts w:asciiTheme="minorHAnsi" w:hAnsiTheme="minorHAnsi"/>
                      <w:sz w:val="22"/>
                      <w:szCs w:val="22"/>
                    </w:rPr>
                    <w:t>i</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servicii de consultanţă în domeniul inovării (asistenţă şi formare profesională în ceea ce priveşte transferul de cunoştinţe, achiziţia, protecţia şi valorificiarea activelor necorporale, utilizarea standardelor şi a reglementarilor care le conţin)</w:t>
                  </w:r>
                  <w:r w:rsidRPr="00FF0ABE">
                    <w:rPr>
                      <w:rStyle w:val="FootnoteReference"/>
                      <w:rFonts w:asciiTheme="minorHAnsi" w:hAnsiTheme="minorHAnsi"/>
                      <w:sz w:val="22"/>
                      <w:szCs w:val="22"/>
                    </w:rPr>
                    <w:footnoteReference w:id="31"/>
                  </w:r>
                  <w:r w:rsidRPr="00FF0ABE">
                    <w:rPr>
                      <w:rFonts w:asciiTheme="minorHAnsi" w:hAnsiTheme="minorHAnsi"/>
                      <w:sz w:val="22"/>
                      <w:szCs w:val="22"/>
                    </w:rPr>
                    <w:t xml:space="preserve"> </w:t>
                  </w:r>
                </w:p>
              </w:tc>
            </w:tr>
            <w:tr w:rsidR="00D544DE" w:rsidRPr="00FF0ABE" w:rsidTr="00AC631A">
              <w:trPr>
                <w:trHeight w:val="1465"/>
              </w:trPr>
              <w:tc>
                <w:tcPr>
                  <w:tcW w:w="865" w:type="pct"/>
                  <w:shd w:val="clear" w:color="auto" w:fill="auto"/>
                </w:tcPr>
                <w:p w:rsidR="00D544DE" w:rsidRPr="00FF0ABE" w:rsidRDefault="00D544DE" w:rsidP="00DA120A">
                  <w:pPr>
                    <w:spacing w:before="0" w:after="0"/>
                    <w:jc w:val="both"/>
                    <w:rPr>
                      <w:rFonts w:asciiTheme="minorHAnsi" w:hAnsiTheme="minorHAnsi"/>
                      <w:sz w:val="22"/>
                      <w:szCs w:val="22"/>
                    </w:rPr>
                  </w:pPr>
                  <w:r w:rsidRPr="00FF0ABE">
                    <w:rPr>
                      <w:rFonts w:asciiTheme="minorHAnsi" w:hAnsiTheme="minorHAnsi"/>
                      <w:sz w:val="22"/>
                      <w:szCs w:val="22"/>
                    </w:rPr>
                    <w:t xml:space="preserve">30-Cheltuieli pentru obţinerea, validarea şi protejarea brevetelor şi altor active necorporale pentru activităţi de inovare </w:t>
                  </w:r>
                </w:p>
              </w:tc>
              <w:tc>
                <w:tcPr>
                  <w:tcW w:w="1155" w:type="pct"/>
                  <w:gridSpan w:val="2"/>
                  <w:shd w:val="clear" w:color="auto" w:fill="auto"/>
                </w:tcPr>
                <w:p w:rsidR="00D544DE" w:rsidRPr="00FF0ABE" w:rsidRDefault="00D544DE" w:rsidP="0012637A">
                  <w:pPr>
                    <w:spacing w:before="0" w:after="0"/>
                    <w:jc w:val="both"/>
                    <w:rPr>
                      <w:rFonts w:asciiTheme="minorHAnsi" w:hAnsiTheme="minorHAnsi"/>
                      <w:sz w:val="22"/>
                      <w:szCs w:val="22"/>
                    </w:rPr>
                  </w:pPr>
                  <w:r w:rsidRPr="00FF0ABE">
                    <w:rPr>
                      <w:rFonts w:asciiTheme="minorHAnsi" w:hAnsiTheme="minorHAnsi"/>
                      <w:sz w:val="22"/>
                      <w:szCs w:val="22"/>
                    </w:rPr>
                    <w:t xml:space="preserve">124-Cheltuieli pentru obţinerea, validarea si protejarea brevetelor şi altor active necorporale </w:t>
                  </w:r>
                </w:p>
              </w:tc>
              <w:tc>
                <w:tcPr>
                  <w:tcW w:w="2980" w:type="pct"/>
                  <w:shd w:val="clear" w:color="auto" w:fill="auto"/>
                </w:tcPr>
                <w:p w:rsidR="00D544DE" w:rsidRPr="00FF0ABE" w:rsidRDefault="00D544DE" w:rsidP="0012637A">
                  <w:pPr>
                    <w:spacing w:before="0" w:after="0"/>
                    <w:jc w:val="both"/>
                    <w:rPr>
                      <w:rFonts w:asciiTheme="minorHAnsi" w:hAnsiTheme="minorHAnsi"/>
                      <w:sz w:val="22"/>
                      <w:szCs w:val="22"/>
                    </w:rPr>
                  </w:pPr>
                  <w:r w:rsidRPr="00FF0ABE">
                    <w:rPr>
                      <w:rFonts w:asciiTheme="minorHAnsi" w:hAnsiTheme="minorHAnsi"/>
                      <w:sz w:val="22"/>
                      <w:szCs w:val="22"/>
                    </w:rPr>
                    <w:t>Sunt eligibile cheltuielile pentru obţinerea, validarea şi protejarea brevetelor şi altor active necorporale pentru IMM.</w:t>
                  </w:r>
                </w:p>
              </w:tc>
            </w:tr>
            <w:tr w:rsidR="004A0B61" w:rsidRPr="00FF0ABE" w:rsidTr="002672CD">
              <w:tc>
                <w:tcPr>
                  <w:tcW w:w="865" w:type="pct"/>
                  <w:shd w:val="clear" w:color="auto" w:fill="auto"/>
                </w:tcPr>
                <w:p w:rsidR="004A0B61" w:rsidRPr="00FF0ABE" w:rsidRDefault="004A0B61" w:rsidP="006B57C9">
                  <w:pPr>
                    <w:spacing w:before="0" w:after="0"/>
                    <w:jc w:val="both"/>
                    <w:rPr>
                      <w:rFonts w:asciiTheme="minorHAnsi" w:hAnsiTheme="minorHAnsi"/>
                      <w:sz w:val="22"/>
                      <w:szCs w:val="22"/>
                    </w:rPr>
                  </w:pPr>
                  <w:r w:rsidRPr="00FF0ABE">
                    <w:rPr>
                      <w:rFonts w:asciiTheme="minorHAnsi" w:hAnsiTheme="minorHAnsi"/>
                      <w:sz w:val="22"/>
                      <w:szCs w:val="22"/>
                    </w:rPr>
                    <w:t>44-Cheltuieli indirecte</w:t>
                  </w:r>
                </w:p>
              </w:tc>
              <w:tc>
                <w:tcPr>
                  <w:tcW w:w="1155" w:type="pct"/>
                  <w:gridSpan w:val="2"/>
                  <w:shd w:val="clear" w:color="auto" w:fill="auto"/>
                </w:tcPr>
                <w:p w:rsidR="004A0B61" w:rsidRPr="00FF0ABE" w:rsidRDefault="004A0B61" w:rsidP="006B57C9">
                  <w:pPr>
                    <w:spacing w:before="0" w:after="0"/>
                    <w:jc w:val="both"/>
                    <w:rPr>
                      <w:rFonts w:asciiTheme="minorHAnsi" w:hAnsiTheme="minorHAnsi"/>
                      <w:sz w:val="22"/>
                      <w:szCs w:val="22"/>
                    </w:rPr>
                  </w:pPr>
                  <w:r w:rsidRPr="00FF0ABE">
                    <w:rPr>
                      <w:rFonts w:asciiTheme="minorHAnsi" w:hAnsiTheme="minorHAnsi"/>
                      <w:sz w:val="22"/>
                      <w:szCs w:val="22"/>
                    </w:rPr>
                    <w:t>216-Cheltuieli indirecte</w:t>
                  </w:r>
                </w:p>
              </w:tc>
              <w:tc>
                <w:tcPr>
                  <w:tcW w:w="2980" w:type="pct"/>
                  <w:shd w:val="clear" w:color="auto" w:fill="auto"/>
                </w:tcPr>
                <w:p w:rsidR="004A0B61" w:rsidRPr="00FF0ABE" w:rsidRDefault="004A0B61" w:rsidP="006B57C9">
                  <w:pPr>
                    <w:spacing w:before="0" w:after="0"/>
                    <w:jc w:val="both"/>
                    <w:rPr>
                      <w:rFonts w:asciiTheme="minorHAnsi" w:hAnsiTheme="minorHAnsi"/>
                      <w:sz w:val="22"/>
                      <w:szCs w:val="22"/>
                    </w:rPr>
                  </w:pPr>
                  <w:r w:rsidRPr="00FF0ABE">
                    <w:rPr>
                      <w:rFonts w:asciiTheme="minorHAnsi" w:hAnsiTheme="minorHAnsi"/>
                      <w:sz w:val="22"/>
                      <w:szCs w:val="22"/>
                    </w:rPr>
                    <w:t>Rata forfetar</w:t>
                  </w:r>
                  <w:r w:rsidR="006C2FE9" w:rsidRPr="00FF0ABE">
                    <w:rPr>
                      <w:rFonts w:asciiTheme="minorHAnsi" w:hAnsiTheme="minorHAnsi"/>
                      <w:sz w:val="22"/>
                      <w:szCs w:val="22"/>
                    </w:rPr>
                    <w:t>ă</w:t>
                  </w:r>
                  <w:r w:rsidRPr="00FF0ABE">
                    <w:rPr>
                      <w:rFonts w:asciiTheme="minorHAnsi" w:hAnsiTheme="minorHAnsi"/>
                      <w:sz w:val="22"/>
                      <w:szCs w:val="22"/>
                    </w:rPr>
                    <w:t xml:space="preserve"> de </w:t>
                  </w:r>
                  <w:r w:rsidR="001E686F" w:rsidRPr="00FF0ABE">
                    <w:rPr>
                      <w:rFonts w:asciiTheme="minorHAnsi" w:hAnsiTheme="minorHAnsi"/>
                      <w:sz w:val="22"/>
                      <w:szCs w:val="22"/>
                    </w:rPr>
                    <w:t>1</w:t>
                  </w:r>
                  <w:r w:rsidRPr="00FF0ABE">
                    <w:rPr>
                      <w:rFonts w:asciiTheme="minorHAnsi" w:hAnsiTheme="minorHAnsi"/>
                      <w:sz w:val="22"/>
                      <w:szCs w:val="22"/>
                    </w:rPr>
                    <w:t xml:space="preserve">5% aplicata </w:t>
                  </w:r>
                  <w:r w:rsidRPr="00FF0ABE">
                    <w:rPr>
                      <w:rFonts w:asciiTheme="minorHAnsi" w:hAnsiTheme="minorHAnsi"/>
                      <w:sz w:val="22"/>
                      <w:szCs w:val="22"/>
                      <w:u w:val="single"/>
                    </w:rPr>
                    <w:t>tuturor costurilor directe eligibile pentru activitatea de cercetare-dezvoltare-inovare</w:t>
                  </w:r>
                  <w:r w:rsidRPr="00FF0ABE">
                    <w:rPr>
                      <w:rFonts w:asciiTheme="minorHAnsi" w:hAnsiTheme="minorHAnsi"/>
                      <w:sz w:val="22"/>
                      <w:szCs w:val="22"/>
                    </w:rPr>
                    <w:t>, f</w:t>
                  </w:r>
                  <w:r w:rsidR="006C2FE9" w:rsidRPr="00FF0ABE">
                    <w:rPr>
                      <w:rFonts w:asciiTheme="minorHAnsi" w:hAnsiTheme="minorHAnsi"/>
                      <w:sz w:val="22"/>
                      <w:szCs w:val="22"/>
                    </w:rPr>
                    <w:t>ă</w:t>
                  </w:r>
                  <w:r w:rsidRPr="00FF0ABE">
                    <w:rPr>
                      <w:rFonts w:asciiTheme="minorHAnsi" w:hAnsiTheme="minorHAnsi"/>
                      <w:sz w:val="22"/>
                      <w:szCs w:val="22"/>
                    </w:rPr>
                    <w:t>r</w:t>
                  </w:r>
                  <w:r w:rsidR="006C2FE9" w:rsidRPr="00FF0ABE">
                    <w:rPr>
                      <w:rFonts w:asciiTheme="minorHAnsi" w:hAnsiTheme="minorHAnsi"/>
                      <w:sz w:val="22"/>
                      <w:szCs w:val="22"/>
                    </w:rPr>
                    <w:t>ă</w:t>
                  </w:r>
                  <w:r w:rsidRPr="00FF0ABE">
                    <w:rPr>
                      <w:rFonts w:asciiTheme="minorHAnsi" w:hAnsiTheme="minorHAnsi"/>
                      <w:sz w:val="22"/>
                      <w:szCs w:val="22"/>
                    </w:rPr>
                    <w:t xml:space="preserve"> a lua </w:t>
                  </w:r>
                  <w:r w:rsidR="006C2FE9" w:rsidRPr="00FF0ABE">
                    <w:rPr>
                      <w:rFonts w:asciiTheme="minorHAnsi" w:hAnsiTheme="minorHAnsi"/>
                      <w:sz w:val="22"/>
                      <w:szCs w:val="22"/>
                    </w:rPr>
                    <w:t>î</w:t>
                  </w:r>
                  <w:r w:rsidRPr="00FF0ABE">
                    <w:rPr>
                      <w:rFonts w:asciiTheme="minorHAnsi" w:hAnsiTheme="minorHAnsi"/>
                      <w:sz w:val="22"/>
                      <w:szCs w:val="22"/>
                    </w:rPr>
                    <w:t>n calcul costurile directe eligibile pentru achizi</w:t>
                  </w:r>
                  <w:r w:rsidR="006C2FE9" w:rsidRPr="00FF0ABE">
                    <w:rPr>
                      <w:rFonts w:asciiTheme="minorHAnsi" w:hAnsiTheme="minorHAnsi"/>
                      <w:sz w:val="22"/>
                      <w:szCs w:val="22"/>
                    </w:rPr>
                    <w:t>ţ</w:t>
                  </w:r>
                  <w:r w:rsidRPr="00FF0ABE">
                    <w:rPr>
                      <w:rFonts w:asciiTheme="minorHAnsi" w:hAnsiTheme="minorHAnsi"/>
                      <w:sz w:val="22"/>
                      <w:szCs w:val="22"/>
                    </w:rPr>
                    <w:t>ia de servic</w:t>
                  </w:r>
                  <w:r w:rsidR="005B605E" w:rsidRPr="00FF0ABE">
                    <w:rPr>
                      <w:rFonts w:asciiTheme="minorHAnsi" w:hAnsiTheme="minorHAnsi"/>
                      <w:sz w:val="22"/>
                      <w:szCs w:val="22"/>
                    </w:rPr>
                    <w:t>ii, respectiv categoria bugetara 22,24,29,30</w:t>
                  </w:r>
                </w:p>
                <w:p w:rsidR="005B605E" w:rsidRPr="00FF0ABE" w:rsidRDefault="005B605E" w:rsidP="006B57C9">
                  <w:pPr>
                    <w:spacing w:before="0" w:after="0"/>
                    <w:jc w:val="both"/>
                    <w:rPr>
                      <w:rFonts w:asciiTheme="minorHAnsi" w:hAnsiTheme="minorHAnsi"/>
                      <w:sz w:val="22"/>
                      <w:szCs w:val="22"/>
                    </w:rPr>
                  </w:pPr>
                </w:p>
                <w:p w:rsidR="004A0B61" w:rsidRPr="00FF0ABE" w:rsidRDefault="006C2FE9" w:rsidP="006B57C9">
                  <w:pPr>
                    <w:spacing w:before="0" w:after="0"/>
                    <w:jc w:val="both"/>
                    <w:rPr>
                      <w:rFonts w:asciiTheme="minorHAnsi" w:hAnsiTheme="minorHAnsi"/>
                      <w:sz w:val="22"/>
                      <w:szCs w:val="22"/>
                    </w:rPr>
                  </w:pPr>
                  <w:r w:rsidRPr="00FF0ABE">
                    <w:rPr>
                      <w:rFonts w:asciiTheme="minorHAnsi" w:hAnsiTheme="minorHAnsi"/>
                      <w:sz w:val="22"/>
                      <w:szCs w:val="22"/>
                    </w:rPr>
                    <w:t>Î</w:t>
                  </w:r>
                  <w:r w:rsidR="004A0B61" w:rsidRPr="00FF0ABE">
                    <w:rPr>
                      <w:rFonts w:asciiTheme="minorHAnsi" w:hAnsiTheme="minorHAnsi"/>
                      <w:sz w:val="22"/>
                      <w:szCs w:val="22"/>
                    </w:rPr>
                    <w:t>n cazul solicitan</w:t>
                  </w:r>
                  <w:r w:rsidRPr="00FF0ABE">
                    <w:rPr>
                      <w:rFonts w:asciiTheme="minorHAnsi" w:hAnsiTheme="minorHAnsi"/>
                      <w:sz w:val="22"/>
                      <w:szCs w:val="22"/>
                    </w:rPr>
                    <w:t>ţ</w:t>
                  </w:r>
                  <w:r w:rsidR="004A0B61" w:rsidRPr="00FF0ABE">
                    <w:rPr>
                      <w:rFonts w:asciiTheme="minorHAnsi" w:hAnsiTheme="minorHAnsi"/>
                      <w:sz w:val="22"/>
                      <w:szCs w:val="22"/>
                    </w:rPr>
                    <w:t xml:space="preserve">ilor tip </w:t>
                  </w:r>
                  <w:r w:rsidRPr="00FF0ABE">
                    <w:rPr>
                      <w:rFonts w:asciiTheme="minorHAnsi" w:hAnsiTheme="minorHAnsi"/>
                      <w:sz w:val="22"/>
                      <w:szCs w:val="22"/>
                    </w:rPr>
                    <w:t>î</w:t>
                  </w:r>
                  <w:r w:rsidR="004A0B61" w:rsidRPr="00FF0ABE">
                    <w:rPr>
                      <w:rFonts w:asciiTheme="minorHAnsi" w:hAnsiTheme="minorHAnsi"/>
                      <w:sz w:val="22"/>
                      <w:szCs w:val="22"/>
                    </w:rPr>
                    <w:t>ntreprindere rata forfetar</w:t>
                  </w:r>
                  <w:r w:rsidRPr="00FF0ABE">
                    <w:rPr>
                      <w:rFonts w:asciiTheme="minorHAnsi" w:hAnsiTheme="minorHAnsi"/>
                      <w:sz w:val="22"/>
                      <w:szCs w:val="22"/>
                    </w:rPr>
                    <w:t>ă</w:t>
                  </w:r>
                  <w:r w:rsidR="004A0B61" w:rsidRPr="00FF0ABE">
                    <w:rPr>
                      <w:rFonts w:asciiTheme="minorHAnsi" w:hAnsiTheme="minorHAnsi"/>
                      <w:sz w:val="22"/>
                      <w:szCs w:val="22"/>
                    </w:rPr>
                    <w:t xml:space="preserve"> se va calcula lu</w:t>
                  </w:r>
                  <w:r w:rsidRPr="00FF0ABE">
                    <w:rPr>
                      <w:rFonts w:asciiTheme="minorHAnsi" w:hAnsiTheme="minorHAnsi"/>
                      <w:sz w:val="22"/>
                      <w:szCs w:val="22"/>
                    </w:rPr>
                    <w:t>â</w:t>
                  </w:r>
                  <w:r w:rsidR="004A0B61" w:rsidRPr="00FF0ABE">
                    <w:rPr>
                      <w:rFonts w:asciiTheme="minorHAnsi" w:hAnsiTheme="minorHAnsi"/>
                      <w:sz w:val="22"/>
                      <w:szCs w:val="22"/>
                    </w:rPr>
                    <w:t xml:space="preserve">nd </w:t>
                  </w:r>
                  <w:r w:rsidRPr="00FF0ABE">
                    <w:rPr>
                      <w:rFonts w:asciiTheme="minorHAnsi" w:hAnsiTheme="minorHAnsi"/>
                      <w:sz w:val="22"/>
                      <w:szCs w:val="22"/>
                    </w:rPr>
                    <w:t>î</w:t>
                  </w:r>
                  <w:r w:rsidR="004A0B61" w:rsidRPr="00FF0ABE">
                    <w:rPr>
                      <w:rFonts w:asciiTheme="minorHAnsi" w:hAnsiTheme="minorHAnsi"/>
                      <w:sz w:val="22"/>
                      <w:szCs w:val="22"/>
                    </w:rPr>
                    <w:t>n considerare inten</w:t>
                  </w:r>
                  <w:r w:rsidRPr="00FF0ABE">
                    <w:rPr>
                      <w:rFonts w:asciiTheme="minorHAnsi" w:hAnsiTheme="minorHAnsi"/>
                      <w:sz w:val="22"/>
                      <w:szCs w:val="22"/>
                    </w:rPr>
                    <w:t>s</w:t>
                  </w:r>
                  <w:r w:rsidR="004A0B61" w:rsidRPr="00FF0ABE">
                    <w:rPr>
                      <w:rFonts w:asciiTheme="minorHAnsi" w:hAnsiTheme="minorHAnsi"/>
                      <w:sz w:val="22"/>
                      <w:szCs w:val="22"/>
                    </w:rPr>
                    <w:t>i</w:t>
                  </w:r>
                  <w:r w:rsidRPr="00FF0ABE">
                    <w:rPr>
                      <w:rFonts w:asciiTheme="minorHAnsi" w:hAnsiTheme="minorHAnsi"/>
                      <w:sz w:val="22"/>
                      <w:szCs w:val="22"/>
                    </w:rPr>
                    <w:t>t</w:t>
                  </w:r>
                  <w:r w:rsidR="004A0B61" w:rsidRPr="00FF0ABE">
                    <w:rPr>
                      <w:rFonts w:asciiTheme="minorHAnsi" w:hAnsiTheme="minorHAnsi"/>
                      <w:sz w:val="22"/>
                      <w:szCs w:val="22"/>
                    </w:rPr>
                    <w:t>a</w:t>
                  </w:r>
                  <w:r w:rsidRPr="00FF0ABE">
                    <w:rPr>
                      <w:rFonts w:asciiTheme="minorHAnsi" w:hAnsiTheme="minorHAnsi"/>
                      <w:sz w:val="22"/>
                      <w:szCs w:val="22"/>
                    </w:rPr>
                    <w:t>ţ</w:t>
                  </w:r>
                  <w:r w:rsidR="004A0B61" w:rsidRPr="00FF0ABE">
                    <w:rPr>
                      <w:rFonts w:asciiTheme="minorHAnsi" w:hAnsiTheme="minorHAnsi"/>
                      <w:sz w:val="22"/>
                      <w:szCs w:val="22"/>
                    </w:rPr>
                    <w:t xml:space="preserve">ile ajutorului  </w:t>
                  </w:r>
                  <w:r w:rsidRPr="00FF0ABE">
                    <w:rPr>
                      <w:rFonts w:asciiTheme="minorHAnsi" w:hAnsiTheme="minorHAnsi"/>
                      <w:sz w:val="22"/>
                      <w:szCs w:val="22"/>
                    </w:rPr>
                    <w:t xml:space="preserve">pentru </w:t>
                  </w:r>
                  <w:r w:rsidR="004A0B61" w:rsidRPr="00FF0ABE">
                    <w:rPr>
                      <w:rFonts w:asciiTheme="minorHAnsi" w:hAnsiTheme="minorHAnsi"/>
                      <w:sz w:val="22"/>
                      <w:szCs w:val="22"/>
                    </w:rPr>
                    <w:t>fiecare activitate eligibil</w:t>
                  </w:r>
                  <w:r w:rsidRPr="00FF0ABE">
                    <w:rPr>
                      <w:rFonts w:asciiTheme="minorHAnsi" w:hAnsiTheme="minorHAnsi"/>
                      <w:sz w:val="22"/>
                      <w:szCs w:val="22"/>
                    </w:rPr>
                    <w:t>ă</w:t>
                  </w:r>
                  <w:r w:rsidR="004A0B61" w:rsidRPr="00FF0ABE">
                    <w:rPr>
                      <w:rFonts w:asciiTheme="minorHAnsi" w:hAnsiTheme="minorHAnsi"/>
                      <w:sz w:val="22"/>
                      <w:szCs w:val="22"/>
                    </w:rPr>
                    <w:t xml:space="preserve">. </w:t>
                  </w:r>
                </w:p>
                <w:p w:rsidR="00DA120A" w:rsidRPr="00FF0ABE" w:rsidRDefault="00DA120A" w:rsidP="00DA120A">
                  <w:pPr>
                    <w:spacing w:before="0" w:after="0"/>
                    <w:jc w:val="both"/>
                    <w:rPr>
                      <w:rFonts w:asciiTheme="minorHAnsi" w:hAnsiTheme="minorHAnsi"/>
                      <w:sz w:val="22"/>
                      <w:szCs w:val="22"/>
                    </w:rPr>
                  </w:pPr>
                  <w:r w:rsidRPr="00FF0ABE">
                    <w:rPr>
                      <w:rFonts w:asciiTheme="minorHAnsi" w:hAnsiTheme="minorHAnsi"/>
                      <w:sz w:val="22"/>
                      <w:szCs w:val="22"/>
                    </w:rPr>
                    <w:t>În cadrul acestei subcategorii se pot include:</w:t>
                  </w:r>
                </w:p>
                <w:p w:rsidR="00BB4AAB" w:rsidRPr="00FF0ABE" w:rsidRDefault="00DA120A" w:rsidP="005E0DFD">
                  <w:pPr>
                    <w:pStyle w:val="ListParagraph"/>
                    <w:numPr>
                      <w:ilvl w:val="0"/>
                      <w:numId w:val="105"/>
                    </w:numPr>
                    <w:spacing w:after="0"/>
                    <w:rPr>
                      <w:rFonts w:asciiTheme="minorHAnsi" w:hAnsiTheme="minorHAnsi"/>
                      <w:sz w:val="22"/>
                      <w:szCs w:val="22"/>
                    </w:rPr>
                  </w:pPr>
                  <w:r w:rsidRPr="00FF0ABE">
                    <w:rPr>
                      <w:rFonts w:asciiTheme="minorHAnsi" w:hAnsiTheme="minorHAnsi"/>
                      <w:sz w:val="22"/>
                      <w:szCs w:val="22"/>
                    </w:rPr>
                    <w:t xml:space="preserve">cheltuielile de deplasarea (transport, cazare, diurna, etc.) în scopul realizării proiectului includ și deplasările membrilor echipei de implementare la manifestări științifice (conferințe, simpozioane etc) în vederea prezentării rezultatelor </w:t>
                  </w:r>
                  <w:r w:rsidRPr="00FF0ABE">
                    <w:rPr>
                      <w:rFonts w:asciiTheme="minorHAnsi" w:hAnsiTheme="minorHAnsi"/>
                      <w:sz w:val="22"/>
                      <w:szCs w:val="22"/>
                    </w:rPr>
                    <w:lastRenderedPageBreak/>
                    <w:t>obținute în cadrul activităților de cercetare – dezvoltare desfășurate în proiect. Vor fi considerate cheltuieli eligibile în categoria cheltuieli de deplasare în scopul realizării proiectului transportul, cazarea și diurna. – cu incadrarea în prevederile legale aplicabile institutiilor publiceCheltuielile cu diseminarea pe scara larga a cunostintelor obtinute in urma activitatilor de cercetare aplicata/dezvoltare tehnologica/cercetare experimentala , inclusiv taxele de participare la manifestari stiintifice si alte asemenea.</w:t>
                  </w:r>
                </w:p>
              </w:tc>
            </w:tr>
          </w:tbl>
          <w:p w:rsidR="00356F3B" w:rsidRPr="00FF0ABE" w:rsidRDefault="00356F3B"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sz w:val="22"/>
                <w:szCs w:val="22"/>
              </w:rPr>
            </w:pPr>
          </w:p>
        </w:tc>
      </w:tr>
      <w:tr w:rsidR="00FB1E05" w:rsidRPr="00FF0ABE" w:rsidTr="003B6CB4">
        <w:tc>
          <w:tcPr>
            <w:tcW w:w="5000" w:type="pct"/>
            <w:gridSpan w:val="4"/>
            <w:tcBorders>
              <w:top w:val="single" w:sz="4" w:space="0" w:color="auto"/>
              <w:left w:val="nil"/>
              <w:bottom w:val="single" w:sz="4" w:space="0" w:color="auto"/>
              <w:right w:val="nil"/>
            </w:tcBorders>
            <w:shd w:val="clear" w:color="auto" w:fill="auto"/>
          </w:tcPr>
          <w:p w:rsidR="00FB1E05" w:rsidRPr="00FF0ABE" w:rsidRDefault="00FB1E05" w:rsidP="006B57C9">
            <w:pPr>
              <w:spacing w:before="0" w:after="0"/>
              <w:jc w:val="both"/>
              <w:rPr>
                <w:rFonts w:asciiTheme="minorHAnsi" w:hAnsiTheme="minorHAnsi"/>
                <w:sz w:val="22"/>
                <w:szCs w:val="22"/>
              </w:rPr>
            </w:pPr>
          </w:p>
          <w:p w:rsidR="00FB1E05" w:rsidRPr="00FF0ABE" w:rsidRDefault="0008584F" w:rsidP="0008584F">
            <w:pPr>
              <w:pStyle w:val="ListParagraph"/>
              <w:numPr>
                <w:ilvl w:val="0"/>
                <w:numId w:val="101"/>
              </w:numPr>
              <w:spacing w:after="0"/>
              <w:rPr>
                <w:rFonts w:asciiTheme="minorHAnsi" w:hAnsiTheme="minorHAnsi"/>
                <w:b/>
                <w:color w:val="FF0000"/>
                <w:sz w:val="22"/>
                <w:szCs w:val="22"/>
              </w:rPr>
            </w:pPr>
            <w:r w:rsidRPr="00FF0ABE">
              <w:rPr>
                <w:rFonts w:asciiTheme="minorHAnsi" w:hAnsiTheme="minorHAnsi"/>
                <w:b/>
                <w:color w:val="FF0000"/>
                <w:sz w:val="22"/>
                <w:szCs w:val="22"/>
              </w:rPr>
              <w:t>Categorii pentru a</w:t>
            </w:r>
            <w:r w:rsidR="00FB1E05" w:rsidRPr="00FF0ABE">
              <w:rPr>
                <w:rFonts w:asciiTheme="minorHAnsi" w:hAnsiTheme="minorHAnsi"/>
                <w:b/>
                <w:color w:val="FF0000"/>
                <w:sz w:val="22"/>
                <w:szCs w:val="22"/>
              </w:rPr>
              <w:t>jutor</w:t>
            </w:r>
            <w:r w:rsidRPr="00FF0ABE">
              <w:rPr>
                <w:rFonts w:asciiTheme="minorHAnsi" w:hAnsiTheme="minorHAnsi"/>
                <w:b/>
                <w:color w:val="FF0000"/>
                <w:sz w:val="22"/>
                <w:szCs w:val="22"/>
              </w:rPr>
              <w:t>ul</w:t>
            </w:r>
            <w:r w:rsidR="00FB1E05" w:rsidRPr="00FF0ABE">
              <w:rPr>
                <w:rFonts w:asciiTheme="minorHAnsi" w:hAnsiTheme="minorHAnsi"/>
                <w:b/>
                <w:color w:val="FF0000"/>
                <w:sz w:val="22"/>
                <w:szCs w:val="22"/>
              </w:rPr>
              <w:t xml:space="preserve"> de stat regional pentru investi</w:t>
            </w:r>
            <w:r w:rsidR="003B1854" w:rsidRPr="00FF0ABE">
              <w:rPr>
                <w:rFonts w:asciiTheme="minorHAnsi" w:hAnsiTheme="minorHAnsi"/>
                <w:b/>
                <w:color w:val="FF0000"/>
                <w:sz w:val="22"/>
                <w:szCs w:val="22"/>
              </w:rPr>
              <w:t>ţ</w:t>
            </w:r>
            <w:r w:rsidR="00FB1E05" w:rsidRPr="00FF0ABE">
              <w:rPr>
                <w:rFonts w:asciiTheme="minorHAnsi" w:hAnsiTheme="minorHAnsi"/>
                <w:b/>
                <w:color w:val="FF0000"/>
                <w:sz w:val="22"/>
                <w:szCs w:val="22"/>
              </w:rPr>
              <w:t>ii</w:t>
            </w:r>
          </w:p>
          <w:p w:rsidR="00356F3B" w:rsidRPr="00FF0ABE" w:rsidRDefault="00356F3B" w:rsidP="006B57C9">
            <w:pPr>
              <w:spacing w:before="0" w:after="0"/>
              <w:jc w:val="both"/>
              <w:rPr>
                <w:rFonts w:asciiTheme="minorHAnsi" w:hAnsiTheme="minorHAnsi"/>
                <w:b/>
                <w:color w:val="FF0000"/>
                <w:sz w:val="22"/>
                <w:szCs w:val="22"/>
              </w:rPr>
            </w:pPr>
          </w:p>
          <w:p w:rsidR="00FB1E05" w:rsidRPr="00FF0ABE" w:rsidRDefault="00FB1E05" w:rsidP="006B57C9">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 xml:space="preserve">Partea din proiect aferenta </w:t>
            </w:r>
            <w:r w:rsidR="007E7E42" w:rsidRPr="00FF0ABE">
              <w:rPr>
                <w:rFonts w:asciiTheme="minorHAnsi" w:hAnsiTheme="minorHAnsi"/>
                <w:b/>
                <w:sz w:val="22"/>
                <w:szCs w:val="22"/>
              </w:rPr>
              <w:t>investiției</w:t>
            </w:r>
            <w:r w:rsidRPr="00FF0ABE">
              <w:rPr>
                <w:rFonts w:asciiTheme="minorHAnsi" w:hAnsiTheme="minorHAnsi"/>
                <w:b/>
                <w:sz w:val="22"/>
                <w:szCs w:val="22"/>
              </w:rPr>
              <w:t xml:space="preserve"> ini</w:t>
            </w:r>
            <w:r w:rsidR="003B1854" w:rsidRPr="00FF0ABE">
              <w:rPr>
                <w:rFonts w:asciiTheme="minorHAnsi" w:hAnsiTheme="minorHAnsi"/>
                <w:b/>
                <w:sz w:val="22"/>
                <w:szCs w:val="22"/>
              </w:rPr>
              <w:t>ţ</w:t>
            </w:r>
            <w:r w:rsidRPr="00FF0ABE">
              <w:rPr>
                <w:rFonts w:asciiTheme="minorHAnsi" w:hAnsiTheme="minorHAnsi"/>
                <w:b/>
                <w:sz w:val="22"/>
                <w:szCs w:val="22"/>
              </w:rPr>
              <w:t xml:space="preserve">iale </w:t>
            </w:r>
            <w:r w:rsidR="00375268" w:rsidRPr="00FF0ABE">
              <w:rPr>
                <w:rFonts w:asciiTheme="minorHAnsi" w:hAnsiTheme="minorHAnsi"/>
                <w:b/>
                <w:sz w:val="22"/>
                <w:szCs w:val="22"/>
              </w:rPr>
              <w:t xml:space="preserve">cu relevanţă pentru domeniile RIS3 </w:t>
            </w:r>
            <w:r w:rsidRPr="00FF0ABE">
              <w:rPr>
                <w:rFonts w:asciiTheme="minorHAnsi" w:hAnsiTheme="minorHAnsi" w:cs="EUAlbertina-Regu"/>
                <w:sz w:val="22"/>
                <w:szCs w:val="22"/>
              </w:rPr>
              <w:t xml:space="preserve">care beneficiază de ajutor trebuie să se încadreze complet într-una sau în mai multe dintre categoriile </w:t>
            </w:r>
            <w:r w:rsidR="006C47FC" w:rsidRPr="00FF0ABE">
              <w:rPr>
                <w:rFonts w:asciiTheme="minorHAnsi" w:hAnsiTheme="minorHAnsi" w:cs="EUAlbertina-Regu"/>
                <w:sz w:val="22"/>
                <w:szCs w:val="22"/>
              </w:rPr>
              <w:t xml:space="preserve">de activitati </w:t>
            </w:r>
            <w:r w:rsidRPr="00FF0ABE">
              <w:rPr>
                <w:rFonts w:asciiTheme="minorHAnsi" w:hAnsiTheme="minorHAnsi" w:cs="EUAlbertina-Regu"/>
                <w:sz w:val="22"/>
                <w:szCs w:val="22"/>
              </w:rPr>
              <w:t xml:space="preserve">următoare: </w:t>
            </w:r>
          </w:p>
          <w:p w:rsidR="00FB1E05" w:rsidRPr="00FF0ABE" w:rsidRDefault="007E7E42" w:rsidP="00B86951">
            <w:pPr>
              <w:pStyle w:val="ListParagraph"/>
              <w:numPr>
                <w:ilvl w:val="0"/>
                <w:numId w:val="48"/>
              </w:numPr>
              <w:spacing w:after="0"/>
              <w:rPr>
                <w:rFonts w:asciiTheme="minorHAnsi" w:hAnsiTheme="minorHAnsi" w:cs="EUAlbertina-Regu"/>
                <w:sz w:val="22"/>
                <w:szCs w:val="22"/>
              </w:rPr>
            </w:pPr>
            <w:r w:rsidRPr="00FF0ABE">
              <w:rPr>
                <w:rFonts w:asciiTheme="minorHAnsi" w:hAnsiTheme="minorHAnsi" w:cs="EUAlbertina-Regu"/>
                <w:sz w:val="22"/>
                <w:szCs w:val="22"/>
              </w:rPr>
              <w:t>crearea unei noi unităţi de producţ</w:t>
            </w:r>
            <w:r w:rsidR="00FB1E05" w:rsidRPr="00FF0ABE">
              <w:rPr>
                <w:rFonts w:asciiTheme="minorHAnsi" w:hAnsiTheme="minorHAnsi" w:cs="EUAlbertina-Regu"/>
                <w:sz w:val="22"/>
                <w:szCs w:val="22"/>
              </w:rPr>
              <w:t>ie/p</w:t>
            </w:r>
            <w:r w:rsidR="00375268" w:rsidRPr="00FF0ABE">
              <w:rPr>
                <w:rFonts w:asciiTheme="minorHAnsi" w:hAnsiTheme="minorHAnsi" w:cs="EUAlbertina-Regu"/>
                <w:sz w:val="22"/>
                <w:szCs w:val="22"/>
              </w:rPr>
              <w:t>restare de servicii</w:t>
            </w:r>
            <w:r w:rsidR="00FB1E05" w:rsidRPr="00FF0ABE">
              <w:rPr>
                <w:rFonts w:asciiTheme="minorHAnsi" w:hAnsiTheme="minorHAnsi" w:cs="EUAlbertina-Regu"/>
                <w:sz w:val="22"/>
                <w:szCs w:val="22"/>
              </w:rPr>
              <w:t>;</w:t>
            </w:r>
          </w:p>
          <w:p w:rsidR="00FB1E05" w:rsidRPr="00FF0ABE" w:rsidRDefault="00FB1E05" w:rsidP="00B86951">
            <w:pPr>
              <w:pStyle w:val="ListParagraph"/>
              <w:numPr>
                <w:ilvl w:val="0"/>
                <w:numId w:val="48"/>
              </w:numPr>
              <w:spacing w:after="0"/>
              <w:rPr>
                <w:rFonts w:asciiTheme="minorHAnsi" w:hAnsiTheme="minorHAnsi" w:cs="EUAlbertina-Regu"/>
                <w:sz w:val="22"/>
                <w:szCs w:val="22"/>
              </w:rPr>
            </w:pPr>
            <w:r w:rsidRPr="00FF0ABE">
              <w:rPr>
                <w:rFonts w:asciiTheme="minorHAnsi" w:hAnsiTheme="minorHAnsi" w:cs="EUAlbertina-Regu"/>
                <w:sz w:val="22"/>
                <w:szCs w:val="22"/>
              </w:rPr>
              <w:t xml:space="preserve">extinderea </w:t>
            </w:r>
            <w:r w:rsidR="007E7E42" w:rsidRPr="00FF0ABE">
              <w:rPr>
                <w:rFonts w:asciiTheme="minorHAnsi" w:hAnsiTheme="minorHAnsi" w:cs="EUAlbertina-Regu"/>
                <w:sz w:val="22"/>
                <w:szCs w:val="22"/>
              </w:rPr>
              <w:t>capacitații</w:t>
            </w:r>
            <w:r w:rsidRPr="00FF0ABE">
              <w:rPr>
                <w:rFonts w:asciiTheme="minorHAnsi" w:hAnsiTheme="minorHAnsi" w:cs="EUAlbertina-Regu"/>
                <w:sz w:val="22"/>
                <w:szCs w:val="22"/>
              </w:rPr>
              <w:t xml:space="preserve"> unei unit</w:t>
            </w:r>
            <w:r w:rsidR="003B1854" w:rsidRPr="00FF0ABE">
              <w:rPr>
                <w:rFonts w:asciiTheme="minorHAnsi" w:hAnsiTheme="minorHAnsi" w:cs="EUAlbertina-Regu"/>
                <w:sz w:val="22"/>
                <w:szCs w:val="22"/>
              </w:rPr>
              <w:t>ăţ</w:t>
            </w:r>
            <w:r w:rsidRPr="00FF0ABE">
              <w:rPr>
                <w:rFonts w:asciiTheme="minorHAnsi" w:hAnsiTheme="minorHAnsi" w:cs="EUAlbertina-Regu"/>
                <w:sz w:val="22"/>
                <w:szCs w:val="22"/>
              </w:rPr>
              <w:t xml:space="preserve">i de </w:t>
            </w:r>
            <w:r w:rsidR="007E7E42" w:rsidRPr="00FF0ABE">
              <w:rPr>
                <w:rFonts w:asciiTheme="minorHAnsi" w:hAnsiTheme="minorHAnsi" w:cs="EUAlbertina-Regu"/>
                <w:sz w:val="22"/>
                <w:szCs w:val="22"/>
              </w:rPr>
              <w:t>producție</w:t>
            </w:r>
            <w:r w:rsidRPr="00FF0ABE">
              <w:rPr>
                <w:rFonts w:asciiTheme="minorHAnsi" w:hAnsiTheme="minorHAnsi" w:cs="EUAlbertina-Regu"/>
                <w:sz w:val="22"/>
                <w:szCs w:val="22"/>
              </w:rPr>
              <w:t xml:space="preserve"> existente prin </w:t>
            </w:r>
            <w:r w:rsidR="007E7E42" w:rsidRPr="00FF0ABE">
              <w:rPr>
                <w:rFonts w:asciiTheme="minorHAnsi" w:hAnsiTheme="minorHAnsi" w:cs="EUAlbertina-Regu"/>
                <w:sz w:val="22"/>
                <w:szCs w:val="22"/>
              </w:rPr>
              <w:t>creșterea</w:t>
            </w:r>
            <w:r w:rsidRPr="00FF0ABE">
              <w:rPr>
                <w:rFonts w:asciiTheme="minorHAnsi" w:hAnsiTheme="minorHAnsi" w:cs="EUAlbertina-Regu"/>
                <w:sz w:val="22"/>
                <w:szCs w:val="22"/>
              </w:rPr>
              <w:t xml:space="preserve"> volumului  a cel putin unui produs/serviciu;</w:t>
            </w:r>
          </w:p>
          <w:p w:rsidR="00FB1E05" w:rsidRPr="00FF0ABE" w:rsidRDefault="00FB1E05" w:rsidP="00B86951">
            <w:pPr>
              <w:pStyle w:val="ListParagraph"/>
              <w:numPr>
                <w:ilvl w:val="0"/>
                <w:numId w:val="48"/>
              </w:numPr>
              <w:spacing w:after="0"/>
              <w:rPr>
                <w:rFonts w:asciiTheme="minorHAnsi" w:hAnsiTheme="minorHAnsi" w:cs="EUAlbertina-Regu"/>
                <w:sz w:val="22"/>
                <w:szCs w:val="22"/>
              </w:rPr>
            </w:pPr>
            <w:r w:rsidRPr="00FF0ABE">
              <w:rPr>
                <w:rFonts w:asciiTheme="minorHAnsi" w:hAnsiTheme="minorHAnsi" w:cs="EUAlbertina-Regu"/>
                <w:sz w:val="22"/>
                <w:szCs w:val="22"/>
              </w:rPr>
              <w:t xml:space="preserve">diversificarea </w:t>
            </w:r>
            <w:r w:rsidR="007E7E42" w:rsidRPr="00FF0ABE">
              <w:rPr>
                <w:rFonts w:asciiTheme="minorHAnsi" w:hAnsiTheme="minorHAnsi" w:cs="EUAlbertina-Regu"/>
                <w:sz w:val="22"/>
                <w:szCs w:val="22"/>
              </w:rPr>
              <w:t>producției unei unităţ</w:t>
            </w:r>
            <w:r w:rsidRPr="00FF0ABE">
              <w:rPr>
                <w:rFonts w:asciiTheme="minorHAnsi" w:hAnsiTheme="minorHAnsi" w:cs="EUAlbertina-Regu"/>
                <w:sz w:val="22"/>
                <w:szCs w:val="22"/>
              </w:rPr>
              <w:t xml:space="preserve">i prin produse/servicii care nu au fost fabricate/prestate anterior in unitatea respective. In </w:t>
            </w:r>
            <w:r w:rsidR="007E7E42" w:rsidRPr="00FF0ABE">
              <w:rPr>
                <w:rFonts w:asciiTheme="minorHAnsi" w:hAnsiTheme="minorHAnsi" w:cs="EUAlbertina-Regu"/>
                <w:sz w:val="22"/>
                <w:szCs w:val="22"/>
              </w:rPr>
              <w:t>cazul diversificării unei unităţ</w:t>
            </w:r>
            <w:r w:rsidRPr="00FF0ABE">
              <w:rPr>
                <w:rFonts w:asciiTheme="minorHAnsi" w:hAnsiTheme="minorHAnsi" w:cs="EUAlbertina-Regu"/>
                <w:sz w:val="22"/>
                <w:szCs w:val="22"/>
              </w:rPr>
              <w:t>i existen</w:t>
            </w:r>
            <w:r w:rsidR="007E7E42" w:rsidRPr="00FF0ABE">
              <w:rPr>
                <w:rFonts w:asciiTheme="minorHAnsi" w:hAnsiTheme="minorHAnsi" w:cs="EUAlbertina-Regu"/>
                <w:sz w:val="22"/>
                <w:szCs w:val="22"/>
              </w:rPr>
              <w:t>te costurile eligible trebuie să depăşească</w:t>
            </w:r>
            <w:r w:rsidRPr="00FF0ABE">
              <w:rPr>
                <w:rFonts w:asciiTheme="minorHAnsi" w:hAnsiTheme="minorHAnsi" w:cs="EUAlbertina-Regu"/>
                <w:sz w:val="22"/>
                <w:szCs w:val="22"/>
              </w:rPr>
              <w:t xml:space="preserve"> cel </w:t>
            </w:r>
            <w:r w:rsidR="007E7E42" w:rsidRPr="00FF0ABE">
              <w:rPr>
                <w:rFonts w:asciiTheme="minorHAnsi" w:hAnsiTheme="minorHAnsi" w:cs="EUAlbertina-Regu"/>
                <w:sz w:val="22"/>
                <w:szCs w:val="22"/>
              </w:rPr>
              <w:t>puțin</w:t>
            </w:r>
            <w:r w:rsidRPr="00FF0ABE">
              <w:rPr>
                <w:rFonts w:asciiTheme="minorHAnsi" w:hAnsiTheme="minorHAnsi" w:cs="EUAlbertina-Regu"/>
                <w:sz w:val="22"/>
                <w:szCs w:val="22"/>
              </w:rPr>
              <w:t xml:space="preserve"> 200% valoarea contabila a activelor reutilizate, ast</w:t>
            </w:r>
            <w:r w:rsidR="003B1854" w:rsidRPr="00FF0ABE">
              <w:rPr>
                <w:rFonts w:asciiTheme="minorHAnsi" w:hAnsiTheme="minorHAnsi" w:cs="EUAlbertina-Regu"/>
                <w:sz w:val="22"/>
                <w:szCs w:val="22"/>
              </w:rPr>
              <w:t>f</w:t>
            </w:r>
            <w:r w:rsidRPr="00FF0ABE">
              <w:rPr>
                <w:rFonts w:asciiTheme="minorHAnsi" w:hAnsiTheme="minorHAnsi" w:cs="EUAlbertina-Regu"/>
                <w:sz w:val="22"/>
                <w:szCs w:val="22"/>
              </w:rPr>
              <w:t xml:space="preserve">el cum au fost </w:t>
            </w:r>
            <w:r w:rsidR="007E7E42" w:rsidRPr="00FF0ABE">
              <w:rPr>
                <w:rFonts w:asciiTheme="minorHAnsi" w:hAnsiTheme="minorHAnsi" w:cs="EUAlbertina-Regu"/>
                <w:sz w:val="22"/>
                <w:szCs w:val="22"/>
              </w:rPr>
              <w:t>înregistrate</w:t>
            </w:r>
            <w:r w:rsidRPr="00FF0ABE">
              <w:rPr>
                <w:rFonts w:asciiTheme="minorHAnsi" w:hAnsiTheme="minorHAnsi" w:cs="EUAlbertina-Regu"/>
                <w:sz w:val="22"/>
                <w:szCs w:val="22"/>
              </w:rPr>
              <w:t xml:space="preserve"> in exerci</w:t>
            </w:r>
            <w:r w:rsidR="003B1854" w:rsidRPr="00FF0ABE">
              <w:rPr>
                <w:rFonts w:asciiTheme="minorHAnsi" w:hAnsiTheme="minorHAnsi" w:cs="EUAlbertina-Regu"/>
                <w:sz w:val="22"/>
                <w:szCs w:val="22"/>
              </w:rPr>
              <w:t>ţ</w:t>
            </w:r>
            <w:r w:rsidRPr="00FF0ABE">
              <w:rPr>
                <w:rFonts w:asciiTheme="minorHAnsi" w:hAnsiTheme="minorHAnsi" w:cs="EUAlbertina-Regu"/>
                <w:sz w:val="22"/>
                <w:szCs w:val="22"/>
              </w:rPr>
              <w:t xml:space="preserve">iul financiar ce precede </w:t>
            </w:r>
            <w:r w:rsidR="007E7E42" w:rsidRPr="00FF0ABE">
              <w:rPr>
                <w:rFonts w:asciiTheme="minorHAnsi" w:hAnsiTheme="minorHAnsi" w:cs="EUAlbertina-Regu"/>
                <w:sz w:val="22"/>
                <w:szCs w:val="22"/>
              </w:rPr>
              <w:t>începerea</w:t>
            </w:r>
            <w:r w:rsidRPr="00FF0ABE">
              <w:rPr>
                <w:rFonts w:asciiTheme="minorHAnsi" w:hAnsiTheme="minorHAnsi" w:cs="EUAlbertina-Regu"/>
                <w:sz w:val="22"/>
                <w:szCs w:val="22"/>
              </w:rPr>
              <w:t xml:space="preserve"> </w:t>
            </w:r>
            <w:r w:rsidR="007E7E42" w:rsidRPr="00FF0ABE">
              <w:rPr>
                <w:rFonts w:asciiTheme="minorHAnsi" w:hAnsiTheme="minorHAnsi" w:cs="EUAlbertina-Regu"/>
                <w:sz w:val="22"/>
                <w:szCs w:val="22"/>
              </w:rPr>
              <w:t>lucrărilor</w:t>
            </w:r>
            <w:r w:rsidRPr="00FF0ABE">
              <w:rPr>
                <w:rFonts w:asciiTheme="minorHAnsi" w:hAnsiTheme="minorHAnsi" w:cs="EUAlbertina-Regu"/>
                <w:sz w:val="22"/>
                <w:szCs w:val="22"/>
              </w:rPr>
              <w:t>;</w:t>
            </w:r>
          </w:p>
          <w:p w:rsidR="00356F3B" w:rsidRPr="00FF0ABE" w:rsidRDefault="00356F3B" w:rsidP="006B57C9">
            <w:pPr>
              <w:spacing w:before="0" w:after="0"/>
              <w:jc w:val="both"/>
              <w:rPr>
                <w:rFonts w:asciiTheme="minorHAnsi" w:hAnsiTheme="minorHAnsi" w:cs="EUAlbertina-Regu"/>
                <w:sz w:val="22"/>
                <w:szCs w:val="22"/>
              </w:rPr>
            </w:pPr>
          </w:p>
          <w:p w:rsidR="00356F3B" w:rsidRPr="00FF0ABE" w:rsidRDefault="00356F3B" w:rsidP="0008584F">
            <w:pPr>
              <w:spacing w:before="0" w:after="0"/>
              <w:jc w:val="both"/>
              <w:rPr>
                <w:rFonts w:asciiTheme="minorHAnsi" w:hAnsiTheme="minorHAnsi"/>
                <w:b/>
                <w:sz w:val="22"/>
                <w:szCs w:val="22"/>
              </w:rPr>
            </w:pPr>
          </w:p>
        </w:tc>
      </w:tr>
      <w:tr w:rsidR="00FB1E05" w:rsidRPr="00FF0ABE" w:rsidTr="003B6CB4">
        <w:tc>
          <w:tcPr>
            <w:tcW w:w="903" w:type="pct"/>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Categorie MySMIS</w:t>
            </w:r>
          </w:p>
        </w:tc>
        <w:tc>
          <w:tcPr>
            <w:tcW w:w="1129" w:type="pct"/>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Subcategorie MySMIS</w:t>
            </w:r>
          </w:p>
        </w:tc>
        <w:tc>
          <w:tcPr>
            <w:tcW w:w="2968" w:type="pct"/>
            <w:gridSpan w:val="2"/>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Subcategoria (descrierea cheltuielii) conține:</w:t>
            </w:r>
          </w:p>
        </w:tc>
      </w:tr>
      <w:tr w:rsidR="00FB1E05" w:rsidRPr="00FF0ABE" w:rsidTr="003B6CB4">
        <w:tc>
          <w:tcPr>
            <w:tcW w:w="903" w:type="pct"/>
            <w:vMerge w:val="restart"/>
            <w:tcBorders>
              <w:top w:val="single" w:sz="4" w:space="0" w:color="auto"/>
            </w:tcBorders>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12 - cheltuieli pentru obținerea și amenajarea terenului </w:t>
            </w:r>
          </w:p>
        </w:tc>
        <w:tc>
          <w:tcPr>
            <w:tcW w:w="1129" w:type="pct"/>
            <w:tcBorders>
              <w:top w:val="single" w:sz="4" w:space="0" w:color="auto"/>
            </w:tcBorders>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34-Cheltuieli pentru </w:t>
            </w:r>
            <w:r w:rsidR="007E7E42" w:rsidRPr="00FF0ABE">
              <w:rPr>
                <w:rFonts w:asciiTheme="minorHAnsi" w:hAnsiTheme="minorHAnsi"/>
                <w:sz w:val="22"/>
                <w:szCs w:val="22"/>
              </w:rPr>
              <w:t>achiziția</w:t>
            </w:r>
            <w:r w:rsidRPr="00FF0ABE">
              <w:rPr>
                <w:rFonts w:asciiTheme="minorHAnsi" w:hAnsiTheme="minorHAnsi"/>
                <w:sz w:val="22"/>
                <w:szCs w:val="22"/>
              </w:rPr>
              <w:t xml:space="preserve"> terenului, cu sau fără construcții -  pentru activităţile de </w:t>
            </w:r>
            <w:r w:rsidR="007E7E42" w:rsidRPr="00FF0ABE">
              <w:rPr>
                <w:rFonts w:asciiTheme="minorHAnsi" w:hAnsiTheme="minorHAnsi"/>
                <w:sz w:val="22"/>
                <w:szCs w:val="22"/>
              </w:rPr>
              <w:t>investiții</w:t>
            </w:r>
            <w:r w:rsidRPr="00FF0ABE">
              <w:rPr>
                <w:rFonts w:asciiTheme="minorHAnsi" w:hAnsiTheme="minorHAnsi"/>
                <w:sz w:val="22"/>
                <w:szCs w:val="22"/>
              </w:rPr>
              <w:t xml:space="preserve"> </w:t>
            </w:r>
          </w:p>
        </w:tc>
        <w:tc>
          <w:tcPr>
            <w:tcW w:w="2968" w:type="pct"/>
            <w:gridSpan w:val="2"/>
            <w:tcBorders>
              <w:top w:val="single" w:sz="4" w:space="0" w:color="auto"/>
            </w:tcBorders>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Costul achiziţiei de teren cu sau fără construcţii în limita a 10%, respectiv 15% în cazul siturilor abandonate şi al siturilor utilizate anterior pentru activităţi industriale care conţin clădiri, din totalul cheltuielilor eligibile ale componentei de „</w:t>
            </w:r>
            <w:r w:rsidR="007E7E42" w:rsidRPr="00FF0ABE">
              <w:rPr>
                <w:rFonts w:asciiTheme="minorHAnsi" w:hAnsiTheme="minorHAnsi"/>
                <w:sz w:val="22"/>
                <w:szCs w:val="22"/>
              </w:rPr>
              <w:t>investiție</w:t>
            </w:r>
            <w:r w:rsidRPr="00FF0ABE">
              <w:rPr>
                <w:rFonts w:asciiTheme="minorHAnsi" w:hAnsiTheme="minorHAnsi"/>
                <w:sz w:val="22"/>
                <w:szCs w:val="22"/>
              </w:rPr>
              <w:t xml:space="preserve"> pentru dezvoltare” a proiectului</w:t>
            </w:r>
          </w:p>
        </w:tc>
      </w:tr>
      <w:tr w:rsidR="00FB1E05" w:rsidRPr="00FF0ABE" w:rsidTr="003B6CB4">
        <w:tc>
          <w:tcPr>
            <w:tcW w:w="903" w:type="pct"/>
            <w:vMerge/>
            <w:tcBorders>
              <w:top w:val="single" w:sz="4" w:space="0" w:color="auto"/>
            </w:tcBorders>
            <w:shd w:val="clear" w:color="auto" w:fill="auto"/>
          </w:tcPr>
          <w:p w:rsidR="00FB1E05" w:rsidRPr="00FF0ABE" w:rsidRDefault="00FB1E05" w:rsidP="006B57C9">
            <w:pPr>
              <w:pStyle w:val="Default"/>
              <w:jc w:val="both"/>
              <w:rPr>
                <w:rFonts w:asciiTheme="minorHAnsi" w:hAnsiTheme="minorHAnsi"/>
                <w:sz w:val="22"/>
                <w:szCs w:val="22"/>
                <w:lang w:val="ro-RO"/>
              </w:rPr>
            </w:pPr>
          </w:p>
        </w:tc>
        <w:tc>
          <w:tcPr>
            <w:tcW w:w="1129" w:type="pct"/>
            <w:tcBorders>
              <w:top w:val="single" w:sz="4" w:space="0" w:color="auto"/>
            </w:tcBorders>
            <w:shd w:val="clear" w:color="auto" w:fill="auto"/>
          </w:tcPr>
          <w:p w:rsidR="00FB1E05" w:rsidRPr="00FF0ABE" w:rsidRDefault="00FB1E05" w:rsidP="006B57C9">
            <w:pPr>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 xml:space="preserve">38-Cheltuieli pentru amenajarea terenului </w:t>
            </w:r>
            <w:r w:rsidRPr="00FF0ABE">
              <w:rPr>
                <w:rFonts w:asciiTheme="minorHAnsi" w:hAnsiTheme="minorHAnsi"/>
                <w:sz w:val="22"/>
                <w:szCs w:val="22"/>
              </w:rPr>
              <w:t xml:space="preserve">pentru activităţile de </w:t>
            </w:r>
            <w:r w:rsidR="007E7E42" w:rsidRPr="00FF0ABE">
              <w:rPr>
                <w:rFonts w:asciiTheme="minorHAnsi" w:hAnsiTheme="minorHAnsi"/>
                <w:sz w:val="22"/>
                <w:szCs w:val="22"/>
              </w:rPr>
              <w:t>investiții</w:t>
            </w:r>
            <w:r w:rsidRPr="00FF0ABE">
              <w:rPr>
                <w:rFonts w:asciiTheme="minorHAnsi" w:hAnsiTheme="minorHAnsi"/>
                <w:sz w:val="22"/>
                <w:szCs w:val="22"/>
              </w:rPr>
              <w:t xml:space="preserve"> </w:t>
            </w:r>
          </w:p>
        </w:tc>
        <w:tc>
          <w:tcPr>
            <w:tcW w:w="2968" w:type="pct"/>
            <w:gridSpan w:val="2"/>
            <w:tcBorders>
              <w:top w:val="single" w:sz="4" w:space="0" w:color="auto"/>
            </w:tcBorders>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efectuate la începutul lucrărilor pentru pregătirea amplasamentului şi care constau în demolări, demontări, dezafectări, defrişări, evacuări materiale rezultate, devieri reţele de utilităţi din amplasament, sistematizări pe verticală, drenaje, echipamente (exclusiv cele aferente realizării lucrărilor componentei de „</w:t>
            </w:r>
            <w:r w:rsidR="007E7E42" w:rsidRPr="00FF0ABE">
              <w:rPr>
                <w:rFonts w:asciiTheme="minorHAnsi" w:hAnsiTheme="minorHAnsi"/>
                <w:sz w:val="22"/>
                <w:szCs w:val="22"/>
              </w:rPr>
              <w:t>investiție</w:t>
            </w:r>
            <w:r w:rsidRPr="00FF0ABE">
              <w:rPr>
                <w:rFonts w:asciiTheme="minorHAnsi" w:hAnsiTheme="minorHAnsi"/>
                <w:sz w:val="22"/>
                <w:szCs w:val="22"/>
              </w:rPr>
              <w:t xml:space="preserve"> pentru dezvoltare” a proiectului).</w:t>
            </w:r>
          </w:p>
        </w:tc>
      </w:tr>
      <w:tr w:rsidR="00FB1E05" w:rsidRPr="00FF0ABE" w:rsidTr="003B6CB4">
        <w:tc>
          <w:tcPr>
            <w:tcW w:w="903" w:type="pct"/>
            <w:vMerge/>
            <w:shd w:val="clear" w:color="auto" w:fill="auto"/>
          </w:tcPr>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 xml:space="preserve">39-Cheltuieli cu amenajări </w:t>
            </w:r>
            <w:r w:rsidRPr="00FF0ABE">
              <w:rPr>
                <w:rFonts w:asciiTheme="minorHAnsi" w:hAnsiTheme="minorHAnsi" w:cs="Calibri"/>
                <w:color w:val="000000"/>
                <w:sz w:val="22"/>
                <w:szCs w:val="22"/>
                <w:lang w:eastAsia="ro-RO"/>
              </w:rPr>
              <w:lastRenderedPageBreak/>
              <w:t xml:space="preserve">pentru protecţia mediului şi aducerea la starea iniţială </w:t>
            </w:r>
            <w:r w:rsidRPr="00FF0ABE">
              <w:rPr>
                <w:rFonts w:asciiTheme="minorHAnsi" w:hAnsiTheme="minorHAnsi"/>
                <w:sz w:val="22"/>
                <w:szCs w:val="22"/>
              </w:rPr>
              <w:t xml:space="preserve">pentru activităţile de investitii </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Se includ cheltuieli efectuate pentru lucrări şi acţiuni de protecţia mediului şi, inclusiv </w:t>
            </w:r>
            <w:r w:rsidRPr="00FF0ABE">
              <w:rPr>
                <w:rFonts w:asciiTheme="minorHAnsi" w:hAnsiTheme="minorHAnsi"/>
                <w:sz w:val="22"/>
                <w:szCs w:val="22"/>
              </w:rPr>
              <w:lastRenderedPageBreak/>
              <w:t>pentru refacerea cadrului natural după terminarea lucrărilor, precum plantare de copaci şi reamenajarea spaţiilor verzi.</w:t>
            </w:r>
          </w:p>
        </w:tc>
      </w:tr>
      <w:tr w:rsidR="00FB1E05" w:rsidRPr="00FF0ABE" w:rsidTr="003B6CB4">
        <w:tc>
          <w:tcPr>
            <w:tcW w:w="903" w:type="pc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lastRenderedPageBreak/>
              <w:t xml:space="preserve">13 - cheltuieli pentru asigurarea utilităţilor necesare obiectivului </w:t>
            </w:r>
          </w:p>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40 - cheltuieli pentru asigurarea utilităţilor necesare obiectivului </w:t>
            </w:r>
          </w:p>
          <w:p w:rsidR="00FB1E05" w:rsidRPr="00FF0ABE" w:rsidRDefault="00FB1E05" w:rsidP="006B57C9">
            <w:pPr>
              <w:spacing w:before="0" w:after="0"/>
              <w:jc w:val="both"/>
              <w:rPr>
                <w:rFonts w:asciiTheme="minorHAnsi" w:hAnsiTheme="minorHAnsi"/>
                <w:b/>
                <w:sz w:val="22"/>
                <w:szCs w:val="22"/>
              </w:rPr>
            </w:pP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p>
        </w:tc>
      </w:tr>
      <w:tr w:rsidR="00FB1E05" w:rsidRPr="00FF0ABE" w:rsidTr="003B6CB4">
        <w:tc>
          <w:tcPr>
            <w:tcW w:w="903" w:type="pct"/>
            <w:vMerge w:val="restar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15 - cheltuieli pentru investiția de bază </w:t>
            </w:r>
          </w:p>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53 - cheltuieli pentru construcții și instalații</w:t>
            </w:r>
          </w:p>
        </w:tc>
        <w:tc>
          <w:tcPr>
            <w:tcW w:w="2968" w:type="pct"/>
            <w:gridSpan w:val="2"/>
            <w:shd w:val="clear" w:color="auto" w:fill="auto"/>
          </w:tcPr>
          <w:p w:rsidR="00356F3B" w:rsidRPr="00FF0ABE" w:rsidRDefault="00356F3B" w:rsidP="00B86951">
            <w:pPr>
              <w:numPr>
                <w:ilvl w:val="0"/>
                <w:numId w:val="50"/>
              </w:numPr>
              <w:spacing w:before="0" w:after="0"/>
              <w:jc w:val="both"/>
              <w:rPr>
                <w:rFonts w:asciiTheme="minorHAnsi" w:hAnsiTheme="minorHAnsi"/>
                <w:sz w:val="22"/>
                <w:szCs w:val="22"/>
              </w:rPr>
            </w:pPr>
            <w:r w:rsidRPr="00FF0ABE">
              <w:rPr>
                <w:rFonts w:asciiTheme="minorHAnsi" w:hAnsiTheme="minorHAnsi"/>
                <w:sz w:val="22"/>
                <w:szCs w:val="22"/>
              </w:rPr>
              <w:t xml:space="preserve">Construcţii şi instalaţii aferente activităților de construire/ extindere a infrastructurii de </w:t>
            </w:r>
            <w:r w:rsidR="00375268" w:rsidRPr="00FF0ABE">
              <w:rPr>
                <w:rFonts w:asciiTheme="minorHAnsi" w:hAnsiTheme="minorHAnsi"/>
                <w:sz w:val="22"/>
                <w:szCs w:val="22"/>
              </w:rPr>
              <w:t>producţie/prestare de servicii</w:t>
            </w:r>
            <w:r w:rsidRPr="00FF0ABE">
              <w:rPr>
                <w:rFonts w:asciiTheme="minorHAnsi" w:hAnsiTheme="minorHAnsi"/>
                <w:sz w:val="22"/>
                <w:szCs w:val="22"/>
              </w:rPr>
              <w:t>, inclusiv a utilităţilor generale aferente,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rsidR="00356F3B" w:rsidRPr="00FF0ABE" w:rsidRDefault="00356F3B" w:rsidP="00B86951">
            <w:pPr>
              <w:numPr>
                <w:ilvl w:val="0"/>
                <w:numId w:val="50"/>
              </w:numPr>
              <w:spacing w:before="0" w:after="0"/>
              <w:jc w:val="both"/>
              <w:rPr>
                <w:rFonts w:asciiTheme="minorHAnsi" w:hAnsiTheme="minorHAnsi"/>
                <w:sz w:val="22"/>
                <w:szCs w:val="22"/>
              </w:rPr>
            </w:pPr>
            <w:r w:rsidRPr="00FF0ABE">
              <w:rPr>
                <w:rFonts w:asciiTheme="minorHAnsi" w:hAnsiTheme="minorHAnsi"/>
                <w:sz w:val="22"/>
                <w:szCs w:val="22"/>
              </w:rPr>
              <w:t>Cheltuieli aferente activităților de realizarea de căilor de acces în cadrul imobilului pe care se realizeaza investiția.</w:t>
            </w:r>
          </w:p>
          <w:p w:rsidR="00356F3B" w:rsidRPr="00FF0ABE" w:rsidRDefault="00356F3B" w:rsidP="00B86951">
            <w:pPr>
              <w:numPr>
                <w:ilvl w:val="0"/>
                <w:numId w:val="50"/>
              </w:numPr>
              <w:spacing w:before="0" w:after="0"/>
              <w:jc w:val="both"/>
              <w:rPr>
                <w:rFonts w:asciiTheme="minorHAnsi" w:hAnsiTheme="minorHAnsi"/>
                <w:sz w:val="22"/>
                <w:szCs w:val="22"/>
              </w:rPr>
            </w:pPr>
            <w:r w:rsidRPr="00FF0ABE">
              <w:rPr>
                <w:rFonts w:asciiTheme="minorHAnsi" w:hAnsiTheme="minorHAnsi"/>
                <w:sz w:val="22"/>
                <w:szCs w:val="22"/>
              </w:rPr>
              <w:t>Cheltuieli cu achiziţionarea de instalaţii/ echipamente specifice în scopul obţinerii unei economii de energie, precum şi sisteme care utilizează surse regenerabile/ alternative de energie pentru eficientizarea activităţilor pentru care a solicitat finanţare</w:t>
            </w:r>
            <w:r w:rsidR="00BB4AAB" w:rsidRPr="00FF0ABE">
              <w:rPr>
                <w:rFonts w:asciiTheme="minorHAnsi" w:hAnsiTheme="minorHAnsi"/>
                <w:sz w:val="22"/>
                <w:szCs w:val="22"/>
              </w:rPr>
              <w:t>.</w:t>
            </w:r>
          </w:p>
          <w:p w:rsidR="00356F3B" w:rsidRPr="00FF0ABE" w:rsidRDefault="00356F3B" w:rsidP="00B86951">
            <w:pPr>
              <w:numPr>
                <w:ilvl w:val="0"/>
                <w:numId w:val="50"/>
              </w:numPr>
              <w:spacing w:before="0" w:after="0"/>
              <w:jc w:val="both"/>
              <w:rPr>
                <w:rFonts w:asciiTheme="minorHAnsi" w:hAnsiTheme="minorHAnsi"/>
                <w:sz w:val="22"/>
                <w:szCs w:val="22"/>
              </w:rPr>
            </w:pPr>
            <w:r w:rsidRPr="00FF0ABE">
              <w:rPr>
                <w:rFonts w:asciiTheme="minorHAnsi" w:hAnsiTheme="minorHAnsi"/>
                <w:sz w:val="22"/>
                <w:szCs w:val="22"/>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 (cu montaj)</w:t>
            </w:r>
          </w:p>
          <w:p w:rsidR="00693638" w:rsidRPr="00FF0ABE" w:rsidRDefault="00356F3B" w:rsidP="00693638">
            <w:pPr>
              <w:numPr>
                <w:ilvl w:val="0"/>
                <w:numId w:val="50"/>
              </w:numPr>
              <w:spacing w:before="0" w:after="0"/>
              <w:jc w:val="both"/>
              <w:rPr>
                <w:rFonts w:asciiTheme="minorHAnsi" w:hAnsiTheme="minorHAnsi"/>
                <w:sz w:val="22"/>
                <w:szCs w:val="22"/>
              </w:rPr>
            </w:pPr>
            <w:r w:rsidRPr="00FF0ABE">
              <w:rPr>
                <w:rFonts w:asciiTheme="minorHAnsi" w:hAnsiTheme="minorHAnsi"/>
                <w:sz w:val="22"/>
                <w:szCs w:val="22"/>
              </w:rPr>
              <w:t>Este eligibilă inclusiv reconversia unui imobil existent neutilizat și dotarea acestuia cu active corporale, necorporale în scopul realizării unei investiții inițiale.</w:t>
            </w:r>
          </w:p>
          <w:p w:rsidR="009D7BEC" w:rsidRPr="00FF0ABE" w:rsidRDefault="009D7BEC" w:rsidP="00404A27">
            <w:pPr>
              <w:numPr>
                <w:ilvl w:val="0"/>
                <w:numId w:val="50"/>
              </w:numPr>
              <w:spacing w:before="0" w:after="0"/>
              <w:jc w:val="both"/>
              <w:rPr>
                <w:rFonts w:asciiTheme="minorHAnsi" w:hAnsiTheme="minorHAnsi"/>
                <w:sz w:val="22"/>
                <w:szCs w:val="22"/>
              </w:rPr>
            </w:pPr>
            <w:r w:rsidRPr="00FF0ABE">
              <w:rPr>
                <w:rFonts w:asciiTheme="minorHAnsi" w:hAnsiTheme="minorHAnsi"/>
                <w:sz w:val="22"/>
                <w:szCs w:val="22"/>
                <w:lang w:eastAsia="ro-RO"/>
              </w:rPr>
              <w:t xml:space="preserve">Lucrările de modernizare pot fi considerate eligibile doar în măsura în care </w:t>
            </w:r>
            <w:r w:rsidR="00693638" w:rsidRPr="00FF0ABE">
              <w:rPr>
                <w:rFonts w:asciiTheme="minorHAnsi" w:hAnsiTheme="minorHAnsi"/>
                <w:sz w:val="22"/>
                <w:szCs w:val="22"/>
                <w:lang w:eastAsia="ro-RO"/>
              </w:rPr>
              <w:t xml:space="preserve">sunt justificate ca fiind necesare şi </w:t>
            </w:r>
            <w:r w:rsidRPr="00FF0ABE">
              <w:rPr>
                <w:rFonts w:asciiTheme="minorHAnsi" w:hAnsiTheme="minorHAnsi"/>
                <w:sz w:val="22"/>
                <w:szCs w:val="22"/>
                <w:lang w:eastAsia="ro-RO"/>
              </w:rPr>
              <w:t>intrinsec legate de realizarea unei investiţii iniţiale</w:t>
            </w:r>
            <w:r w:rsidR="00404A27" w:rsidRPr="00FF0ABE">
              <w:rPr>
                <w:rFonts w:asciiTheme="minorHAnsi" w:hAnsiTheme="minorHAnsi"/>
                <w:sz w:val="22"/>
                <w:szCs w:val="22"/>
                <w:lang w:eastAsia="ro-RO"/>
              </w:rPr>
              <w:t xml:space="preserve"> aşa cum este definită prin prezentul ghid</w:t>
            </w:r>
            <w:r w:rsidR="00693638" w:rsidRPr="00FF0ABE">
              <w:rPr>
                <w:rFonts w:asciiTheme="minorHAnsi" w:hAnsiTheme="minorHAnsi"/>
                <w:sz w:val="22"/>
                <w:szCs w:val="22"/>
                <w:lang w:eastAsia="ro-RO"/>
              </w:rPr>
              <w:t>,</w:t>
            </w:r>
            <w:r w:rsidRPr="00FF0ABE">
              <w:rPr>
                <w:rFonts w:asciiTheme="minorHAnsi" w:hAnsiTheme="minorHAnsi"/>
                <w:sz w:val="22"/>
                <w:szCs w:val="22"/>
                <w:lang w:eastAsia="ro-RO"/>
              </w:rPr>
              <w:t xml:space="preserve"> nereprezentând reparaţii minore ale obiectivelor </w:t>
            </w:r>
            <w:r w:rsidR="00693638" w:rsidRPr="00FF0ABE">
              <w:rPr>
                <w:rFonts w:asciiTheme="minorHAnsi" w:hAnsiTheme="minorHAnsi"/>
                <w:sz w:val="22"/>
                <w:szCs w:val="22"/>
                <w:lang w:eastAsia="ro-RO"/>
              </w:rPr>
              <w:t>de investiţie.</w:t>
            </w:r>
          </w:p>
        </w:tc>
      </w:tr>
      <w:tr w:rsidR="00FB1E05" w:rsidRPr="00FF0ABE" w:rsidTr="003B6CB4">
        <w:tc>
          <w:tcPr>
            <w:tcW w:w="903" w:type="pct"/>
            <w:vMerge/>
            <w:shd w:val="clear" w:color="auto" w:fill="auto"/>
          </w:tcPr>
          <w:p w:rsidR="00FB1E05" w:rsidRPr="00FF0ABE" w:rsidRDefault="00FB1E05" w:rsidP="006B57C9">
            <w:pPr>
              <w:pStyle w:val="Default"/>
              <w:jc w:val="both"/>
              <w:rPr>
                <w:rFonts w:asciiTheme="minorHAnsi" w:hAnsiTheme="minorHAnsi"/>
                <w:sz w:val="22"/>
                <w:szCs w:val="22"/>
                <w:lang w:val="ro-RO"/>
              </w:rPr>
            </w:pPr>
          </w:p>
        </w:tc>
        <w:tc>
          <w:tcPr>
            <w:tcW w:w="1129" w:type="pct"/>
            <w:shd w:val="clear" w:color="auto" w:fill="auto"/>
          </w:tcPr>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54 - cheltuieli cu dotările (utilaje, echipamente tehno</w:t>
            </w:r>
            <w:r w:rsidR="002F34AE" w:rsidRPr="00FF0ABE">
              <w:rPr>
                <w:rFonts w:asciiTheme="minorHAnsi" w:hAnsiTheme="minorHAnsi" w:cs="Calibri"/>
                <w:color w:val="000000"/>
                <w:sz w:val="22"/>
                <w:szCs w:val="22"/>
                <w:lang w:eastAsia="ro-RO"/>
              </w:rPr>
              <w:t xml:space="preserve">logice şi </w:t>
            </w:r>
            <w:r w:rsidR="002F34AE" w:rsidRPr="00FF0ABE">
              <w:rPr>
                <w:rFonts w:asciiTheme="minorHAnsi" w:hAnsiTheme="minorHAnsi" w:cs="Calibri"/>
                <w:color w:val="000000"/>
                <w:sz w:val="22"/>
                <w:szCs w:val="22"/>
                <w:lang w:eastAsia="ro-RO"/>
              </w:rPr>
              <w:lastRenderedPageBreak/>
              <w:t>funcţionale cu şi fără</w:t>
            </w:r>
            <w:r w:rsidRPr="00FF0ABE">
              <w:rPr>
                <w:rFonts w:asciiTheme="minorHAnsi" w:hAnsiTheme="minorHAnsi" w:cs="Calibri"/>
                <w:color w:val="000000"/>
                <w:sz w:val="22"/>
                <w:szCs w:val="22"/>
                <w:lang w:eastAsia="ro-RO"/>
              </w:rPr>
              <w:t xml:space="preserve"> montaj, dotări)</w:t>
            </w:r>
          </w:p>
        </w:tc>
        <w:tc>
          <w:tcPr>
            <w:tcW w:w="2968" w:type="pct"/>
            <w:gridSpan w:val="2"/>
            <w:shd w:val="clear" w:color="auto" w:fill="auto"/>
          </w:tcPr>
          <w:p w:rsidR="00356F3B"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Cheltuieli cu achiziţionarea de echipamente informatice,  echipamente tehnologice, utilaje, instalații de lucru, instrumente  pentru punerea în fabricaţie/ funcţiune/ operare/ aplicare </w:t>
            </w:r>
            <w:r w:rsidRPr="00FF0ABE">
              <w:rPr>
                <w:rFonts w:asciiTheme="minorHAnsi" w:hAnsiTheme="minorHAnsi"/>
                <w:sz w:val="22"/>
                <w:szCs w:val="22"/>
              </w:rPr>
              <w:lastRenderedPageBreak/>
              <w:t>(executarea şi/sau exploatarea seriei „zero” a produsului ori a instalaţiei-pilot/ testarea prototipurilor pentru produse/procese, de natura mijloacelor fixe, din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 la data depunerii cererii de finanţare.</w:t>
            </w:r>
          </w:p>
          <w:p w:rsidR="00356F3B" w:rsidRPr="00FF0ABE" w:rsidRDefault="00356F3B" w:rsidP="00356F3B">
            <w:pPr>
              <w:spacing w:before="0" w:after="0"/>
              <w:jc w:val="both"/>
              <w:rPr>
                <w:rFonts w:asciiTheme="minorHAnsi" w:hAnsiTheme="minorHAnsi"/>
                <w:sz w:val="22"/>
                <w:szCs w:val="22"/>
              </w:rPr>
            </w:pPr>
          </w:p>
          <w:p w:rsidR="00356F3B" w:rsidRPr="00FF0ABE" w:rsidRDefault="00356F3B" w:rsidP="00356F3B">
            <w:pPr>
              <w:spacing w:before="0" w:after="0"/>
              <w:jc w:val="both"/>
              <w:rPr>
                <w:rFonts w:asciiTheme="minorHAnsi" w:hAnsiTheme="minorHAnsi"/>
                <w:sz w:val="22"/>
                <w:szCs w:val="22"/>
              </w:rPr>
            </w:pPr>
          </w:p>
          <w:p w:rsidR="00FB1E05"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Nu sunt eligibile cheltuielile pentru procurarea de bunuri care, conform legii, intră în categoria obiectelor  de inventar.</w:t>
            </w:r>
          </w:p>
          <w:p w:rsidR="00893B8F" w:rsidRPr="00FF0ABE" w:rsidRDefault="00893B8F" w:rsidP="00356F3B">
            <w:pPr>
              <w:spacing w:before="0" w:after="0"/>
              <w:jc w:val="both"/>
              <w:rPr>
                <w:rFonts w:asciiTheme="minorHAnsi" w:hAnsiTheme="minorHAnsi"/>
                <w:sz w:val="22"/>
                <w:szCs w:val="22"/>
              </w:rPr>
            </w:pPr>
          </w:p>
          <w:p w:rsidR="00893B8F" w:rsidRPr="00FF0ABE" w:rsidRDefault="00893B8F" w:rsidP="00356F3B">
            <w:pPr>
              <w:spacing w:before="0" w:after="0"/>
              <w:jc w:val="both"/>
              <w:rPr>
                <w:rFonts w:asciiTheme="minorHAnsi" w:hAnsiTheme="minorHAnsi"/>
                <w:sz w:val="22"/>
                <w:szCs w:val="22"/>
              </w:rPr>
            </w:pPr>
            <w:r w:rsidRPr="00FF0ABE">
              <w:rPr>
                <w:rFonts w:asciiTheme="minorHAnsi" w:hAnsiTheme="minorHAnsi"/>
                <w:sz w:val="22"/>
                <w:szCs w:val="22"/>
              </w:rPr>
              <w:t>În cazul în care în cadrul proiectului sunt propuse a fi achiziţionate instalaţii/ echipamente specifice în scopul obţinerii unei economii de energie, precum şi sisteme care utilizează surse regenerabile/alternative de energie pentru eficientizarea activităţilor pentru care a solicitat finanţare, acestea sunt în limita a 10% din valoarea eligibilă a Componentei B Investiţii în vederea introducerii pe piaţă a rezultatelor cercetării</w:t>
            </w:r>
          </w:p>
          <w:p w:rsidR="00693638" w:rsidRPr="00FF0ABE" w:rsidRDefault="00693638" w:rsidP="00356F3B">
            <w:pPr>
              <w:spacing w:before="0" w:after="0"/>
              <w:jc w:val="both"/>
              <w:rPr>
                <w:rFonts w:asciiTheme="minorHAnsi" w:hAnsiTheme="minorHAnsi"/>
                <w:sz w:val="22"/>
                <w:szCs w:val="22"/>
              </w:rPr>
            </w:pPr>
          </w:p>
          <w:p w:rsidR="00693638" w:rsidRPr="00FF0ABE" w:rsidRDefault="00693638" w:rsidP="00356F3B">
            <w:pPr>
              <w:spacing w:before="0" w:after="0"/>
              <w:jc w:val="both"/>
              <w:rPr>
                <w:rFonts w:asciiTheme="minorHAnsi" w:hAnsiTheme="minorHAnsi"/>
                <w:sz w:val="22"/>
                <w:szCs w:val="22"/>
              </w:rPr>
            </w:pPr>
            <w:r w:rsidRPr="00FF0ABE">
              <w:rPr>
                <w:rFonts w:asciiTheme="minorHAnsi" w:hAnsiTheme="minorHAnsi"/>
                <w:sz w:val="22"/>
                <w:szCs w:val="22"/>
              </w:rPr>
              <w:t xml:space="preserve">Nu este eligibilă inlocuirea de echipamente. </w:t>
            </w:r>
          </w:p>
        </w:tc>
      </w:tr>
      <w:tr w:rsidR="00FB1E05" w:rsidRPr="00FF0ABE" w:rsidTr="003B6CB4">
        <w:tc>
          <w:tcPr>
            <w:tcW w:w="903" w:type="pct"/>
            <w:vMerge/>
            <w:shd w:val="clear" w:color="auto" w:fill="auto"/>
          </w:tcPr>
          <w:p w:rsidR="00FB1E05" w:rsidRPr="00FF0ABE" w:rsidRDefault="00FB1E05" w:rsidP="006B57C9">
            <w:pPr>
              <w:pStyle w:val="Default"/>
              <w:jc w:val="both"/>
              <w:rPr>
                <w:rFonts w:asciiTheme="minorHAnsi" w:hAnsiTheme="minorHAnsi"/>
                <w:sz w:val="22"/>
                <w:szCs w:val="22"/>
                <w:lang w:val="ro-RO"/>
              </w:rPr>
            </w:pPr>
          </w:p>
        </w:tc>
        <w:tc>
          <w:tcPr>
            <w:tcW w:w="1129" w:type="pct"/>
            <w:shd w:val="clear" w:color="auto" w:fill="auto"/>
          </w:tcPr>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55 - cheltuieli cu active necorporale</w:t>
            </w:r>
          </w:p>
        </w:tc>
        <w:tc>
          <w:tcPr>
            <w:tcW w:w="2968" w:type="pct"/>
            <w:gridSpan w:val="2"/>
            <w:shd w:val="clear" w:color="auto" w:fill="auto"/>
          </w:tcPr>
          <w:p w:rsidR="00FB1E05" w:rsidRPr="00FF0ABE" w:rsidRDefault="00356F3B" w:rsidP="00356F3B">
            <w:pPr>
              <w:pStyle w:val="ListParagraph"/>
              <w:spacing w:after="0"/>
              <w:ind w:left="0"/>
              <w:rPr>
                <w:rFonts w:asciiTheme="minorHAnsi" w:hAnsiTheme="minorHAnsi"/>
                <w:sz w:val="22"/>
                <w:szCs w:val="22"/>
              </w:rPr>
            </w:pPr>
            <w:r w:rsidRPr="00FF0ABE">
              <w:rPr>
                <w:rFonts w:asciiTheme="minorHAnsi" w:hAnsiTheme="minorHAnsi"/>
                <w:sz w:val="22"/>
                <w:szCs w:val="22"/>
              </w:rPr>
              <w:t>Cheltuieli cu investițiile în active necorporale: brevete, licențe, mărci comerciale, programe informatice, drepturi de utilizare, alte drepturi şi active similare, Know-how, cunostinte tehnice nebrevetate, etc</w:t>
            </w:r>
            <w:r w:rsidR="00893B8F" w:rsidRPr="00FF0ABE">
              <w:rPr>
                <w:rFonts w:asciiTheme="minorHAnsi" w:hAnsiTheme="minorHAnsi"/>
                <w:sz w:val="22"/>
                <w:szCs w:val="22"/>
              </w:rPr>
              <w:t>.</w:t>
            </w:r>
            <w:r w:rsidRPr="00FF0ABE">
              <w:rPr>
                <w:rFonts w:asciiTheme="minorHAnsi" w:hAnsiTheme="minorHAnsi"/>
                <w:sz w:val="22"/>
                <w:szCs w:val="22"/>
              </w:rPr>
              <w:t>A se vedea condițiile cumulative pe care trebuie să le îndeplinească activele necorporale</w:t>
            </w:r>
          </w:p>
        </w:tc>
      </w:tr>
      <w:tr w:rsidR="00356F3B" w:rsidRPr="00FF0ABE" w:rsidTr="003B6CB4">
        <w:tc>
          <w:tcPr>
            <w:tcW w:w="903" w:type="pct"/>
            <w:vMerge w:val="restart"/>
            <w:shd w:val="clear" w:color="auto" w:fill="auto"/>
          </w:tcPr>
          <w:p w:rsidR="00356F3B" w:rsidRPr="00FF0ABE" w:rsidRDefault="00356F3B"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16 - cheltuieli cu organizarea de șantier </w:t>
            </w:r>
          </w:p>
          <w:p w:rsidR="00356F3B" w:rsidRPr="00FF0ABE" w:rsidRDefault="00356F3B" w:rsidP="006B57C9">
            <w:pPr>
              <w:spacing w:before="0" w:after="0"/>
              <w:jc w:val="both"/>
              <w:rPr>
                <w:rFonts w:asciiTheme="minorHAnsi" w:hAnsiTheme="minorHAnsi"/>
                <w:b/>
                <w:sz w:val="22"/>
                <w:szCs w:val="22"/>
              </w:rPr>
            </w:pPr>
          </w:p>
        </w:tc>
        <w:tc>
          <w:tcPr>
            <w:tcW w:w="1129" w:type="pct"/>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897"/>
            </w:tblGrid>
            <w:tr w:rsidR="00356F3B" w:rsidRPr="00FF0ABE" w:rsidTr="00FB1E05">
              <w:trPr>
                <w:trHeight w:val="216"/>
              </w:trPr>
              <w:tc>
                <w:tcPr>
                  <w:tcW w:w="2897" w:type="dxa"/>
                </w:tcPr>
                <w:p w:rsidR="00356F3B" w:rsidRPr="00FF0ABE" w:rsidRDefault="00356F3B" w:rsidP="006B57C9">
                  <w:pPr>
                    <w:autoSpaceDE w:val="0"/>
                    <w:autoSpaceDN w:val="0"/>
                    <w:adjustRightInd w:val="0"/>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 xml:space="preserve">57 - cheltuieli pentru lucrări de construcții și instalații aferente organizării de șantier </w:t>
                  </w:r>
                </w:p>
              </w:tc>
            </w:tr>
            <w:tr w:rsidR="00356F3B" w:rsidRPr="00FF0ABE" w:rsidTr="00FB1E05">
              <w:trPr>
                <w:trHeight w:val="96"/>
              </w:trPr>
              <w:tc>
                <w:tcPr>
                  <w:tcW w:w="2897" w:type="dxa"/>
                </w:tcPr>
                <w:p w:rsidR="00356F3B" w:rsidRPr="00FF0ABE" w:rsidRDefault="00356F3B" w:rsidP="006B57C9">
                  <w:pPr>
                    <w:autoSpaceDE w:val="0"/>
                    <w:autoSpaceDN w:val="0"/>
                    <w:adjustRightInd w:val="0"/>
                    <w:spacing w:before="0" w:after="0"/>
                    <w:jc w:val="both"/>
                    <w:rPr>
                      <w:rFonts w:asciiTheme="minorHAnsi" w:hAnsiTheme="minorHAnsi" w:cs="Calibri"/>
                      <w:color w:val="000000"/>
                      <w:sz w:val="22"/>
                      <w:szCs w:val="22"/>
                      <w:lang w:eastAsia="ro-RO"/>
                    </w:rPr>
                  </w:pPr>
                </w:p>
              </w:tc>
            </w:tr>
          </w:tbl>
          <w:p w:rsidR="00356F3B" w:rsidRPr="00FF0ABE" w:rsidRDefault="00356F3B" w:rsidP="006B57C9">
            <w:pPr>
              <w:spacing w:before="0" w:after="0"/>
              <w:jc w:val="both"/>
              <w:rPr>
                <w:rFonts w:asciiTheme="minorHAnsi" w:hAnsiTheme="minorHAnsi"/>
                <w:b/>
                <w:sz w:val="22"/>
                <w:szCs w:val="22"/>
              </w:rPr>
            </w:pPr>
          </w:p>
        </w:tc>
        <w:tc>
          <w:tcPr>
            <w:tcW w:w="2968" w:type="pct"/>
            <w:gridSpan w:val="2"/>
            <w:shd w:val="clear" w:color="auto" w:fill="auto"/>
          </w:tcPr>
          <w:p w:rsidR="00356F3B" w:rsidRPr="00FF0ABE" w:rsidRDefault="00356F3B" w:rsidP="006B57C9">
            <w:pPr>
              <w:spacing w:before="0" w:after="0"/>
              <w:jc w:val="both"/>
              <w:rPr>
                <w:rFonts w:asciiTheme="minorHAnsi" w:hAnsiTheme="minorHAnsi"/>
                <w:sz w:val="22"/>
                <w:szCs w:val="22"/>
              </w:rPr>
            </w:pPr>
            <w:r w:rsidRPr="00FF0ABE">
              <w:rPr>
                <w:rFonts w:asciiTheme="minorHAnsi" w:hAnsiTheme="minorHAnsi"/>
                <w:sz w:val="22"/>
                <w:szCs w:val="22"/>
              </w:rPr>
              <w:t>Se cuprind cheltuielile aferente construirii provizorii,  amenajări la construcţii existente pentru vestiare/baraci/spatii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initiala la terminarea executiei lucrarilor.</w:t>
            </w:r>
          </w:p>
        </w:tc>
      </w:tr>
      <w:tr w:rsidR="00356F3B" w:rsidRPr="00FF0ABE" w:rsidTr="003B6CB4">
        <w:tc>
          <w:tcPr>
            <w:tcW w:w="903" w:type="pct"/>
            <w:vMerge/>
            <w:shd w:val="clear" w:color="auto" w:fill="auto"/>
          </w:tcPr>
          <w:p w:rsidR="00356F3B" w:rsidRPr="00FF0ABE" w:rsidRDefault="00356F3B" w:rsidP="006B57C9">
            <w:pPr>
              <w:pStyle w:val="Default"/>
              <w:jc w:val="both"/>
              <w:rPr>
                <w:rFonts w:asciiTheme="minorHAnsi" w:hAnsiTheme="minorHAnsi"/>
                <w:sz w:val="22"/>
                <w:szCs w:val="22"/>
                <w:lang w:val="ro-RO"/>
              </w:rPr>
            </w:pPr>
          </w:p>
        </w:tc>
        <w:tc>
          <w:tcPr>
            <w:tcW w:w="1129" w:type="pct"/>
            <w:shd w:val="clear" w:color="auto" w:fill="auto"/>
          </w:tcPr>
          <w:p w:rsidR="00356F3B" w:rsidRPr="00FF0ABE" w:rsidRDefault="00356F3B" w:rsidP="006B57C9">
            <w:pPr>
              <w:pStyle w:val="Default"/>
              <w:jc w:val="both"/>
              <w:rPr>
                <w:rFonts w:asciiTheme="minorHAnsi" w:hAnsiTheme="minorHAnsi"/>
                <w:sz w:val="22"/>
                <w:szCs w:val="22"/>
                <w:lang w:val="ro-RO"/>
              </w:rPr>
            </w:pPr>
            <w:r w:rsidRPr="00FF0ABE">
              <w:rPr>
                <w:rFonts w:asciiTheme="minorHAnsi" w:hAnsiTheme="minorHAnsi"/>
                <w:sz w:val="22"/>
                <w:szCs w:val="22"/>
                <w:lang w:val="ro-RO" w:eastAsia="ro-RO"/>
              </w:rPr>
              <w:t>58 - cheltuieli conexe organizării de șantier</w:t>
            </w:r>
          </w:p>
        </w:tc>
        <w:tc>
          <w:tcPr>
            <w:tcW w:w="2968" w:type="pct"/>
            <w:gridSpan w:val="2"/>
            <w:shd w:val="clear" w:color="auto" w:fill="auto"/>
          </w:tcPr>
          <w:p w:rsidR="00356F3B" w:rsidRPr="00FF0ABE" w:rsidRDefault="00356F3B" w:rsidP="00AE2164">
            <w:pPr>
              <w:spacing w:before="0" w:after="0"/>
              <w:jc w:val="both"/>
              <w:rPr>
                <w:rFonts w:asciiTheme="minorHAnsi" w:hAnsiTheme="minorHAnsi"/>
                <w:sz w:val="22"/>
                <w:szCs w:val="22"/>
              </w:rPr>
            </w:pPr>
            <w:r w:rsidRPr="00FF0ABE">
              <w:rPr>
                <w:rFonts w:asciiTheme="minorHAnsi" w:hAnsiTheme="minorHAnsi"/>
                <w:sz w:val="22"/>
                <w:szCs w:val="22"/>
              </w:rPr>
              <w:t xml:space="preserve">Se cuprind cheltuielile pentru: obţinerea autorizaţiei de construire/desfiinţare aferente lucrărilor de organizare de şantier, taxe de amplasament, închirieri semne de circulaţie, contractele de asistenţă cu poliţia rutieră, comarintract temporar cu furnizorul de energie electrică, cu unităţi de salubrizare, taxe depozit ecologic; costul energiei electrice şi al apei </w:t>
            </w:r>
            <w:r w:rsidRPr="00FF0ABE">
              <w:rPr>
                <w:rFonts w:asciiTheme="minorHAnsi" w:hAnsiTheme="minorHAnsi"/>
                <w:sz w:val="22"/>
                <w:szCs w:val="22"/>
              </w:rPr>
              <w:lastRenderedPageBreak/>
              <w:t>consumate în incinta organizării de şantier pe durata de execuţie a lucrărilor.</w:t>
            </w:r>
          </w:p>
          <w:p w:rsidR="00356F3B" w:rsidRPr="00FF0ABE" w:rsidRDefault="00356F3B" w:rsidP="00AE2164">
            <w:pPr>
              <w:spacing w:before="0" w:after="0"/>
              <w:jc w:val="both"/>
              <w:rPr>
                <w:rFonts w:asciiTheme="minorHAnsi" w:hAnsiTheme="minorHAnsi"/>
                <w:sz w:val="22"/>
                <w:szCs w:val="22"/>
              </w:rPr>
            </w:pPr>
          </w:p>
          <w:p w:rsidR="00356F3B" w:rsidRPr="00FF0ABE" w:rsidRDefault="00356F3B" w:rsidP="006B57C9">
            <w:pPr>
              <w:spacing w:before="0" w:after="0"/>
              <w:jc w:val="both"/>
              <w:rPr>
                <w:rFonts w:asciiTheme="minorHAnsi" w:hAnsiTheme="minorHAnsi"/>
                <w:sz w:val="22"/>
                <w:szCs w:val="22"/>
              </w:rPr>
            </w:pPr>
            <w:r w:rsidRPr="00FF0ABE">
              <w:rPr>
                <w:rFonts w:asciiTheme="minorHAnsi" w:hAnsiTheme="minorHAnsi"/>
                <w:sz w:val="22"/>
                <w:szCs w:val="22"/>
              </w:rPr>
              <w:t>De asemenea, se cuprind cheltuieli legate de inchirierile de vestiare/baraci,/containere/ grupuri sanitare, paza santierului, chirii pentru ocuparea temporară a domeniului public.</w:t>
            </w:r>
          </w:p>
        </w:tc>
      </w:tr>
      <w:tr w:rsidR="00FB1E05" w:rsidRPr="00FF0ABE" w:rsidTr="003B6CB4">
        <w:tc>
          <w:tcPr>
            <w:tcW w:w="903" w:type="pc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lastRenderedPageBreak/>
              <w:t xml:space="preserve">18 - cheltuieli diverse și neprevăzute </w:t>
            </w:r>
          </w:p>
          <w:p w:rsidR="00FB1E05" w:rsidRPr="00FF0ABE" w:rsidRDefault="00FB1E05" w:rsidP="006B57C9">
            <w:pPr>
              <w:pStyle w:val="Default"/>
              <w:jc w:val="both"/>
              <w:rPr>
                <w:rFonts w:asciiTheme="minorHAnsi" w:hAnsiTheme="minorHAnsi"/>
                <w:b/>
                <w:sz w:val="22"/>
                <w:szCs w:val="22"/>
                <w:lang w:val="ro-RO"/>
              </w:rPr>
            </w:pPr>
          </w:p>
        </w:tc>
        <w:tc>
          <w:tcPr>
            <w:tcW w:w="1129" w:type="pc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60 - cheltuieli diverse și neprevăzute </w:t>
            </w:r>
          </w:p>
          <w:p w:rsidR="00FB1E05" w:rsidRPr="00FF0ABE" w:rsidRDefault="00FB1E05" w:rsidP="006B57C9">
            <w:pPr>
              <w:spacing w:before="0" w:after="0"/>
              <w:jc w:val="both"/>
              <w:rPr>
                <w:rFonts w:asciiTheme="minorHAnsi" w:hAnsiTheme="minorHAnsi"/>
                <w:b/>
                <w:sz w:val="22"/>
                <w:szCs w:val="22"/>
              </w:rPr>
            </w:pPr>
          </w:p>
        </w:tc>
        <w:tc>
          <w:tcPr>
            <w:tcW w:w="2968" w:type="pct"/>
            <w:gridSpan w:val="2"/>
            <w:shd w:val="clear" w:color="auto" w:fill="auto"/>
          </w:tcPr>
          <w:p w:rsidR="00356F3B"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Se consideră eligibile dacă sunt detaliate corespunzător prin documente justificative şi doar în limita a 10% din valoarea eligibilă a cheltuielilor eligibile cuprinse cumulat la sub-categoriile  38, 39,40,53,54,55,57,58</w:t>
            </w:r>
          </w:p>
          <w:p w:rsidR="00356F3B" w:rsidRPr="00FF0ABE" w:rsidRDefault="00356F3B" w:rsidP="00356F3B">
            <w:pPr>
              <w:spacing w:before="0" w:after="0"/>
              <w:jc w:val="both"/>
              <w:rPr>
                <w:rFonts w:asciiTheme="minorHAnsi" w:hAnsiTheme="minorHAnsi"/>
                <w:sz w:val="22"/>
                <w:szCs w:val="22"/>
              </w:rPr>
            </w:pPr>
          </w:p>
          <w:p w:rsidR="00FB1E05"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Cheltuielile diverse şi neprevăzute vor fi folosite în conformitate cu legislaţia în domeniul achiziţiilor publice ce face referire la modificările contractuale apărute în timpul execuţiei.</w:t>
            </w:r>
          </w:p>
        </w:tc>
      </w:tr>
      <w:tr w:rsidR="00FB1E05" w:rsidRPr="00FF0ABE" w:rsidTr="003B6CB4">
        <w:tc>
          <w:tcPr>
            <w:tcW w:w="5000" w:type="pct"/>
            <w:gridSpan w:val="4"/>
            <w:tcBorders>
              <w:top w:val="single" w:sz="4" w:space="0" w:color="auto"/>
              <w:left w:val="nil"/>
              <w:bottom w:val="single" w:sz="4" w:space="0" w:color="auto"/>
              <w:right w:val="nil"/>
            </w:tcBorders>
            <w:shd w:val="clear" w:color="auto" w:fill="auto"/>
          </w:tcPr>
          <w:p w:rsidR="00FB1E05" w:rsidRPr="00FF0ABE" w:rsidRDefault="006637A1" w:rsidP="006B57C9">
            <w:pPr>
              <w:spacing w:before="0" w:after="0"/>
              <w:jc w:val="both"/>
              <w:rPr>
                <w:rFonts w:asciiTheme="minorHAnsi" w:hAnsiTheme="minorHAnsi"/>
                <w:b/>
                <w:sz w:val="22"/>
                <w:szCs w:val="22"/>
              </w:rPr>
            </w:pPr>
            <w:r w:rsidRPr="00FF0ABE">
              <w:rPr>
                <w:rFonts w:asciiTheme="minorHAnsi" w:hAnsiTheme="minorHAnsi"/>
                <w:b/>
                <w:sz w:val="22"/>
                <w:szCs w:val="22"/>
              </w:rPr>
              <w:t>* Pentru proiectele care prevăd finalizarea fluxului tehnologic în cadrul proiectului şi concomitent cu acesta</w:t>
            </w:r>
            <w:r w:rsidR="006C47FC" w:rsidRPr="00FF0ABE">
              <w:rPr>
                <w:rFonts w:asciiTheme="minorHAnsi" w:hAnsiTheme="minorHAnsi"/>
                <w:b/>
                <w:sz w:val="22"/>
                <w:szCs w:val="22"/>
              </w:rPr>
              <w:t xml:space="preserve">, la </w:t>
            </w:r>
            <w:r w:rsidRPr="00FF0ABE">
              <w:rPr>
                <w:rFonts w:asciiTheme="minorHAnsi" w:hAnsiTheme="minorHAnsi"/>
                <w:b/>
                <w:sz w:val="22"/>
                <w:szCs w:val="22"/>
              </w:rPr>
              <w:t>stabilirea listei finale a echipamentelor, utilajelor necesare</w:t>
            </w:r>
            <w:r w:rsidR="006C47FC" w:rsidRPr="00FF0ABE">
              <w:rPr>
                <w:rFonts w:asciiTheme="minorHAnsi" w:hAnsiTheme="minorHAnsi"/>
                <w:b/>
                <w:sz w:val="22"/>
                <w:szCs w:val="22"/>
              </w:rPr>
              <w:t>,</w:t>
            </w:r>
            <w:r w:rsidRPr="00FF0ABE">
              <w:rPr>
                <w:rFonts w:asciiTheme="minorHAnsi" w:hAnsiTheme="minorHAnsi"/>
                <w:b/>
                <w:sz w:val="22"/>
                <w:szCs w:val="22"/>
              </w:rPr>
              <w:t xml:space="preserve"> se recomandă includerea în buget, pe Componenta B, a unei rezerve de 10% din valoarea totală a cheltuielilor eligibile pe această componentă.</w:t>
            </w:r>
          </w:p>
          <w:p w:rsidR="006C47FC" w:rsidRPr="00FF0ABE" w:rsidRDefault="006C47FC" w:rsidP="006B57C9">
            <w:pPr>
              <w:spacing w:before="0" w:after="0"/>
              <w:jc w:val="both"/>
              <w:rPr>
                <w:rFonts w:asciiTheme="minorHAnsi" w:hAnsiTheme="minorHAnsi"/>
                <w:b/>
                <w:sz w:val="22"/>
                <w:szCs w:val="22"/>
              </w:rPr>
            </w:pPr>
          </w:p>
          <w:p w:rsidR="00693638" w:rsidRPr="00FF0ABE" w:rsidRDefault="00693638" w:rsidP="00693638">
            <w:pPr>
              <w:spacing w:before="0" w:after="0"/>
              <w:jc w:val="both"/>
              <w:rPr>
                <w:rFonts w:asciiTheme="minorHAnsi" w:hAnsiTheme="minorHAnsi"/>
                <w:b/>
                <w:sz w:val="22"/>
                <w:szCs w:val="22"/>
              </w:rPr>
            </w:pPr>
            <w:r w:rsidRPr="00FF0ABE">
              <w:rPr>
                <w:rFonts w:asciiTheme="minorHAnsi" w:hAnsiTheme="minorHAnsi"/>
                <w:b/>
                <w:sz w:val="22"/>
                <w:szCs w:val="22"/>
              </w:rPr>
              <w:t>* Pentru toate dotările, echipamentele IT și activele necorporale preconizate a fi achiziționate prin proiect, se va justifica necesitatea achiziționării acestora.</w:t>
            </w:r>
            <w:r w:rsidR="00CF2102" w:rsidRPr="00FF0ABE">
              <w:rPr>
                <w:rFonts w:asciiTheme="minorHAnsi" w:hAnsiTheme="minorHAnsi"/>
                <w:b/>
                <w:sz w:val="22"/>
                <w:szCs w:val="22"/>
              </w:rPr>
              <w:t xml:space="preserve"> Echipamentele si dotarile sunt strict pentru introducerea rezultatelor cercetării in produse/servicii/procese noi cu scopul comercializării acestora</w:t>
            </w:r>
          </w:p>
          <w:p w:rsidR="00356F3B" w:rsidRPr="00FF0ABE" w:rsidRDefault="00356F3B" w:rsidP="006B57C9">
            <w:pPr>
              <w:spacing w:before="0" w:after="0"/>
              <w:jc w:val="both"/>
              <w:rPr>
                <w:rFonts w:asciiTheme="minorHAnsi" w:hAnsiTheme="minorHAnsi"/>
                <w:sz w:val="22"/>
                <w:szCs w:val="22"/>
              </w:rPr>
            </w:pPr>
          </w:p>
          <w:p w:rsidR="00FB1E05" w:rsidRPr="00FF0ABE" w:rsidRDefault="0008584F" w:rsidP="0008584F">
            <w:pPr>
              <w:pStyle w:val="ListParagraph"/>
              <w:numPr>
                <w:ilvl w:val="0"/>
                <w:numId w:val="101"/>
              </w:numPr>
              <w:spacing w:after="0"/>
              <w:rPr>
                <w:rFonts w:asciiTheme="minorHAnsi" w:hAnsiTheme="minorHAnsi"/>
                <w:b/>
                <w:color w:val="FF0000"/>
                <w:sz w:val="22"/>
                <w:szCs w:val="22"/>
              </w:rPr>
            </w:pPr>
            <w:r w:rsidRPr="00FF0ABE">
              <w:rPr>
                <w:rFonts w:asciiTheme="minorHAnsi" w:hAnsiTheme="minorHAnsi"/>
                <w:b/>
                <w:color w:val="FF0000"/>
                <w:sz w:val="22"/>
                <w:szCs w:val="22"/>
              </w:rPr>
              <w:t>Categorii pentru a</w:t>
            </w:r>
            <w:r w:rsidR="00FB1E05" w:rsidRPr="00FF0ABE">
              <w:rPr>
                <w:rFonts w:asciiTheme="minorHAnsi" w:hAnsiTheme="minorHAnsi"/>
                <w:b/>
                <w:color w:val="FF0000"/>
                <w:sz w:val="22"/>
                <w:szCs w:val="22"/>
              </w:rPr>
              <w:t>jutor</w:t>
            </w:r>
            <w:r w:rsidRPr="00FF0ABE">
              <w:rPr>
                <w:rFonts w:asciiTheme="minorHAnsi" w:hAnsiTheme="minorHAnsi"/>
                <w:b/>
                <w:color w:val="FF0000"/>
                <w:sz w:val="22"/>
                <w:szCs w:val="22"/>
              </w:rPr>
              <w:t>ul</w:t>
            </w:r>
            <w:r w:rsidR="00FB1E05" w:rsidRPr="00FF0ABE">
              <w:rPr>
                <w:rFonts w:asciiTheme="minorHAnsi" w:hAnsiTheme="minorHAnsi"/>
                <w:b/>
                <w:color w:val="FF0000"/>
                <w:sz w:val="22"/>
                <w:szCs w:val="22"/>
              </w:rPr>
              <w:t xml:space="preserve"> de minimis </w:t>
            </w:r>
          </w:p>
          <w:p w:rsidR="00356F3B" w:rsidRPr="00FF0ABE" w:rsidRDefault="00356F3B"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 xml:space="preserve">Partea din proiect aferenta </w:t>
            </w:r>
            <w:r w:rsidRPr="00FF0ABE">
              <w:rPr>
                <w:rFonts w:asciiTheme="minorHAnsi" w:hAnsiTheme="minorHAnsi"/>
                <w:b/>
                <w:sz w:val="22"/>
                <w:szCs w:val="22"/>
              </w:rPr>
              <w:t xml:space="preserve">serviciilor suport </w:t>
            </w:r>
            <w:r w:rsidRPr="00FF0ABE">
              <w:rPr>
                <w:rFonts w:asciiTheme="minorHAnsi" w:hAnsiTheme="minorHAnsi" w:cs="EUAlbertina-Regu"/>
                <w:sz w:val="22"/>
                <w:szCs w:val="22"/>
              </w:rPr>
              <w:t>care beneficiază de ajutor de minimis trebuie să se încadreze complet într-una sau în mai multe dintre categoriile următoare:</w:t>
            </w:r>
          </w:p>
          <w:p w:rsidR="00FB1E05" w:rsidRPr="00FF0ABE" w:rsidRDefault="00B44CE5"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Activităţ</w:t>
            </w:r>
            <w:r w:rsidR="00FB1E05" w:rsidRPr="00FF0ABE">
              <w:rPr>
                <w:rFonts w:asciiTheme="minorHAnsi" w:hAnsiTheme="minorHAnsi"/>
                <w:sz w:val="22"/>
                <w:szCs w:val="22"/>
              </w:rPr>
              <w:t xml:space="preserve">i de omologare, certificare si standardizare a produselor/serviciilor/proceselor, </w:t>
            </w:r>
            <w:r w:rsidRPr="00FF0ABE">
              <w:rPr>
                <w:rFonts w:asciiTheme="minorHAnsi" w:hAnsiTheme="minorHAnsi"/>
                <w:sz w:val="22"/>
                <w:szCs w:val="22"/>
              </w:rPr>
              <w:t>obținerea</w:t>
            </w:r>
            <w:r w:rsidR="00FB1E05" w:rsidRPr="00FF0ABE">
              <w:rPr>
                <w:rFonts w:asciiTheme="minorHAnsi" w:hAnsiTheme="minorHAnsi"/>
                <w:sz w:val="22"/>
                <w:szCs w:val="22"/>
              </w:rPr>
              <w:t>, va</w:t>
            </w:r>
            <w:r w:rsidR="002F34AE" w:rsidRPr="00FF0ABE">
              <w:rPr>
                <w:rFonts w:asciiTheme="minorHAnsi" w:hAnsiTheme="minorHAnsi"/>
                <w:sz w:val="22"/>
                <w:szCs w:val="22"/>
              </w:rPr>
              <w:t>lidarea ş</w:t>
            </w:r>
            <w:r w:rsidRPr="00FF0ABE">
              <w:rPr>
                <w:rFonts w:asciiTheme="minorHAnsi" w:hAnsiTheme="minorHAnsi"/>
                <w:sz w:val="22"/>
                <w:szCs w:val="22"/>
              </w:rPr>
              <w:t>i protejarea proprietăţ</w:t>
            </w:r>
            <w:r w:rsidR="00FB1E05" w:rsidRPr="00FF0ABE">
              <w:rPr>
                <w:rFonts w:asciiTheme="minorHAnsi" w:hAnsiTheme="minorHAnsi"/>
                <w:sz w:val="22"/>
                <w:szCs w:val="22"/>
              </w:rPr>
              <w:t>ii industriale</w:t>
            </w:r>
          </w:p>
          <w:p w:rsidR="00FB1E05" w:rsidRPr="00FF0ABE" w:rsidRDefault="00B44CE5"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Activităţ</w:t>
            </w:r>
            <w:r w:rsidR="00FB1E05" w:rsidRPr="00FF0ABE">
              <w:rPr>
                <w:rFonts w:asciiTheme="minorHAnsi" w:hAnsiTheme="minorHAnsi"/>
                <w:sz w:val="22"/>
                <w:szCs w:val="22"/>
              </w:rPr>
              <w:t>i de  int</w:t>
            </w:r>
            <w:r w:rsidRPr="00FF0ABE">
              <w:rPr>
                <w:rFonts w:asciiTheme="minorHAnsi" w:hAnsiTheme="minorHAnsi"/>
                <w:sz w:val="22"/>
                <w:szCs w:val="22"/>
              </w:rPr>
              <w:t>roducere, pregătirea de fabricaţ</w:t>
            </w:r>
            <w:r w:rsidR="00FB1E05" w:rsidRPr="00FF0ABE">
              <w:rPr>
                <w:rFonts w:asciiTheme="minorHAnsi" w:hAnsiTheme="minorHAnsi"/>
                <w:sz w:val="22"/>
                <w:szCs w:val="22"/>
              </w:rPr>
              <w:t xml:space="preserve">ie, punere </w:t>
            </w:r>
            <w:r w:rsidRPr="00FF0ABE">
              <w:rPr>
                <w:rFonts w:asciiTheme="minorHAnsi" w:hAnsiTheme="minorHAnsi"/>
                <w:sz w:val="22"/>
                <w:szCs w:val="22"/>
              </w:rPr>
              <w:t>î</w:t>
            </w:r>
            <w:r w:rsidR="00FB1E05" w:rsidRPr="00FF0ABE">
              <w:rPr>
                <w:rFonts w:asciiTheme="minorHAnsi" w:hAnsiTheme="minorHAnsi"/>
                <w:sz w:val="22"/>
                <w:szCs w:val="22"/>
              </w:rPr>
              <w:t>n</w:t>
            </w:r>
            <w:r w:rsidRPr="00FF0ABE">
              <w:rPr>
                <w:rFonts w:asciiTheme="minorHAnsi" w:hAnsiTheme="minorHAnsi"/>
                <w:sz w:val="22"/>
                <w:szCs w:val="22"/>
              </w:rPr>
              <w:t xml:space="preserve"> funcţiune/operare/ aplicare ş</w:t>
            </w:r>
            <w:r w:rsidR="00FB1E05" w:rsidRPr="00FF0ABE">
              <w:rPr>
                <w:rFonts w:asciiTheme="minorHAnsi" w:hAnsiTheme="minorHAnsi"/>
                <w:sz w:val="22"/>
                <w:szCs w:val="22"/>
              </w:rPr>
              <w:t xml:space="preserve">i </w:t>
            </w:r>
            <w:r w:rsidRPr="00FF0ABE">
              <w:rPr>
                <w:rFonts w:asciiTheme="minorHAnsi" w:hAnsiTheme="minorHAnsi"/>
                <w:sz w:val="22"/>
                <w:szCs w:val="22"/>
              </w:rPr>
              <w:t>pregătirea documentaţ</w:t>
            </w:r>
            <w:r w:rsidR="00FB1E05" w:rsidRPr="00FF0ABE">
              <w:rPr>
                <w:rFonts w:asciiTheme="minorHAnsi" w:hAnsiTheme="minorHAnsi"/>
                <w:sz w:val="22"/>
                <w:szCs w:val="22"/>
              </w:rPr>
              <w:t>iilor tehnico-economice necesare</w:t>
            </w:r>
          </w:p>
          <w:p w:rsidR="00FB1E05" w:rsidRPr="00FF0ABE" w:rsidRDefault="002F34AE"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Activităţ</w:t>
            </w:r>
            <w:r w:rsidR="00FB1E05" w:rsidRPr="00FF0ABE">
              <w:rPr>
                <w:rFonts w:asciiTheme="minorHAnsi" w:hAnsiTheme="minorHAnsi"/>
                <w:sz w:val="22"/>
                <w:szCs w:val="22"/>
              </w:rPr>
              <w:t>i de formare de personal calific</w:t>
            </w:r>
            <w:r w:rsidRPr="00FF0ABE">
              <w:rPr>
                <w:rFonts w:asciiTheme="minorHAnsi" w:hAnsiTheme="minorHAnsi"/>
                <w:sz w:val="22"/>
                <w:szCs w:val="22"/>
              </w:rPr>
              <w:t>at pentru activitatea de producţie, comercializare ş</w:t>
            </w:r>
            <w:r w:rsidR="00FB1E05" w:rsidRPr="00FF0ABE">
              <w:rPr>
                <w:rFonts w:asciiTheme="minorHAnsi" w:hAnsiTheme="minorHAnsi"/>
                <w:sz w:val="22"/>
                <w:szCs w:val="22"/>
              </w:rPr>
              <w:t xml:space="preserve">i </w:t>
            </w:r>
            <w:r w:rsidRPr="00FF0ABE">
              <w:rPr>
                <w:rFonts w:asciiTheme="minorHAnsi" w:hAnsiTheme="minorHAnsi"/>
                <w:sz w:val="22"/>
                <w:szCs w:val="22"/>
              </w:rPr>
              <w:t>internaționalizare</w:t>
            </w:r>
            <w:r w:rsidR="00FB1E05" w:rsidRPr="00FF0ABE">
              <w:rPr>
                <w:rFonts w:asciiTheme="minorHAnsi" w:hAnsiTheme="minorHAnsi"/>
                <w:sz w:val="22"/>
                <w:szCs w:val="22"/>
              </w:rPr>
              <w:t>, dezvoltare</w:t>
            </w:r>
            <w:r w:rsidRPr="00FF0ABE">
              <w:rPr>
                <w:rFonts w:asciiTheme="minorHAnsi" w:hAnsiTheme="minorHAnsi"/>
                <w:sz w:val="22"/>
                <w:szCs w:val="22"/>
              </w:rPr>
              <w:t xml:space="preserve"> de competente antreprenoriale ş</w:t>
            </w:r>
            <w:r w:rsidR="00FB1E05" w:rsidRPr="00FF0ABE">
              <w:rPr>
                <w:rFonts w:asciiTheme="minorHAnsi" w:hAnsiTheme="minorHAnsi"/>
                <w:sz w:val="22"/>
                <w:szCs w:val="22"/>
              </w:rPr>
              <w:t>i tehnologice</w:t>
            </w:r>
          </w:p>
          <w:p w:rsidR="00FB1E05" w:rsidRPr="00FF0ABE" w:rsidRDefault="002F34AE"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Activităţi</w:t>
            </w:r>
            <w:r w:rsidR="00FB1E05" w:rsidRPr="00FF0ABE">
              <w:rPr>
                <w:rFonts w:asciiTheme="minorHAnsi" w:hAnsiTheme="minorHAnsi"/>
                <w:sz w:val="22"/>
                <w:szCs w:val="22"/>
              </w:rPr>
              <w:t xml:space="preserve"> d</w:t>
            </w:r>
            <w:r w:rsidRPr="00FF0ABE">
              <w:rPr>
                <w:rFonts w:asciiTheme="minorHAnsi" w:hAnsiTheme="minorHAnsi"/>
                <w:sz w:val="22"/>
                <w:szCs w:val="22"/>
              </w:rPr>
              <w:t>e comercializare, studii de piaţa, activităţi</w:t>
            </w:r>
            <w:r w:rsidR="00FB1E05" w:rsidRPr="00FF0ABE">
              <w:rPr>
                <w:rFonts w:asciiTheme="minorHAnsi" w:hAnsiTheme="minorHAnsi"/>
                <w:sz w:val="22"/>
                <w:szCs w:val="22"/>
              </w:rPr>
              <w:t xml:space="preserve"> de marketing, dezvoltare instrumente de comercializare on-line,</w:t>
            </w:r>
            <w:r w:rsidR="00404A27" w:rsidRPr="00FF0ABE">
              <w:rPr>
                <w:rFonts w:asciiTheme="minorHAnsi" w:hAnsiTheme="minorHAnsi"/>
                <w:sz w:val="22"/>
                <w:szCs w:val="22"/>
              </w:rPr>
              <w:t xml:space="preserve"> website de promovare a produselor/serviciilor proprii solicitantului si cele rezultate prin proiect,</w:t>
            </w:r>
            <w:r w:rsidR="00FB1E05" w:rsidRPr="00FF0ABE">
              <w:rPr>
                <w:rFonts w:asciiTheme="minorHAnsi" w:hAnsiTheme="minorHAnsi"/>
                <w:sz w:val="22"/>
                <w:szCs w:val="22"/>
              </w:rPr>
              <w:t xml:space="preserve"> inclusiv modul</w:t>
            </w:r>
            <w:r w:rsidRPr="00FF0ABE">
              <w:rPr>
                <w:rFonts w:asciiTheme="minorHAnsi" w:hAnsiTheme="minorHAnsi"/>
                <w:sz w:val="22"/>
                <w:szCs w:val="22"/>
              </w:rPr>
              <w:t>e de co-creare produs, activităţ</w:t>
            </w:r>
            <w:r w:rsidR="00FB1E05" w:rsidRPr="00FF0ABE">
              <w:rPr>
                <w:rFonts w:asciiTheme="minorHAnsi" w:hAnsiTheme="minorHAnsi"/>
                <w:sz w:val="22"/>
                <w:szCs w:val="22"/>
              </w:rPr>
              <w:t>i d</w:t>
            </w:r>
            <w:r w:rsidRPr="00FF0ABE">
              <w:rPr>
                <w:rFonts w:asciiTheme="minorHAnsi" w:hAnsiTheme="minorHAnsi"/>
                <w:sz w:val="22"/>
                <w:szCs w:val="22"/>
              </w:rPr>
              <w:t>e stimulare a cererii, activităţi de internaţ</w:t>
            </w:r>
            <w:r w:rsidR="00FB1E05" w:rsidRPr="00FF0ABE">
              <w:rPr>
                <w:rFonts w:asciiTheme="minorHAnsi" w:hAnsiTheme="minorHAnsi"/>
                <w:sz w:val="22"/>
                <w:szCs w:val="22"/>
              </w:rPr>
              <w:t>ionalizare (participarea, la nivel internațional, în afara României, la târguri, misiuni comerciale, expoziţii, în calitate de expozant), dezvoltare eticheta de calitate, identitate locala, brand</w:t>
            </w:r>
          </w:p>
          <w:p w:rsidR="00FB1E05" w:rsidRPr="00FF0ABE" w:rsidRDefault="00FB1E05"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Management de proiect, publicitate asupra proiectului, audit</w:t>
            </w:r>
          </w:p>
          <w:p w:rsidR="00FB1E05" w:rsidRPr="00FF0ABE" w:rsidRDefault="00FB1E05"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 xml:space="preserve">Comunicare </w:t>
            </w:r>
            <w:r w:rsidR="003229BD" w:rsidRPr="00FF0ABE">
              <w:rPr>
                <w:rFonts w:asciiTheme="minorHAnsi" w:hAnsiTheme="minorHAnsi"/>
                <w:sz w:val="22"/>
                <w:szCs w:val="22"/>
              </w:rPr>
              <w:t>ş</w:t>
            </w:r>
            <w:r w:rsidRPr="00FF0ABE">
              <w:rPr>
                <w:rFonts w:asciiTheme="minorHAnsi" w:hAnsiTheme="minorHAnsi"/>
                <w:sz w:val="22"/>
                <w:szCs w:val="22"/>
              </w:rPr>
              <w:t>i vizibilitate</w:t>
            </w:r>
          </w:p>
          <w:p w:rsidR="00FB1E05" w:rsidRPr="00FF0ABE" w:rsidRDefault="00FB1E05" w:rsidP="006B57C9">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Pentru to</w:t>
            </w:r>
            <w:r w:rsidR="002F34AE" w:rsidRPr="00FF0ABE">
              <w:rPr>
                <w:rFonts w:asciiTheme="minorHAnsi" w:hAnsiTheme="minorHAnsi" w:cs="EUAlbertina-Regu"/>
                <w:sz w:val="22"/>
                <w:szCs w:val="22"/>
              </w:rPr>
              <w:t>ate categoriile de beneficiari şi proiecte î</w:t>
            </w:r>
            <w:r w:rsidRPr="00FF0ABE">
              <w:rPr>
                <w:rFonts w:asciiTheme="minorHAnsi" w:hAnsiTheme="minorHAnsi" w:cs="EUAlbertina-Regu"/>
                <w:sz w:val="22"/>
                <w:szCs w:val="22"/>
              </w:rPr>
              <w:t>n lim</w:t>
            </w:r>
            <w:r w:rsidR="002F34AE" w:rsidRPr="00FF0ABE">
              <w:rPr>
                <w:rFonts w:asciiTheme="minorHAnsi" w:hAnsiTheme="minorHAnsi" w:cs="EUAlbertina-Regu"/>
                <w:sz w:val="22"/>
                <w:szCs w:val="22"/>
              </w:rPr>
              <w:t>.</w:t>
            </w:r>
            <w:r w:rsidRPr="00FF0ABE">
              <w:rPr>
                <w:rFonts w:asciiTheme="minorHAnsi" w:hAnsiTheme="minorHAnsi" w:cs="EUAlbertina-Regu"/>
                <w:sz w:val="22"/>
                <w:szCs w:val="22"/>
              </w:rPr>
              <w:t xml:space="preserve"> </w:t>
            </w:r>
            <w:r w:rsidR="002F34AE" w:rsidRPr="00FF0ABE">
              <w:rPr>
                <w:rFonts w:asciiTheme="minorHAnsi" w:hAnsiTheme="minorHAnsi" w:cs="EUAlbertina-Regu"/>
                <w:sz w:val="22"/>
                <w:szCs w:val="22"/>
              </w:rPr>
              <w:t>M</w:t>
            </w:r>
            <w:r w:rsidRPr="00FF0ABE">
              <w:rPr>
                <w:rFonts w:asciiTheme="minorHAnsi" w:hAnsiTheme="minorHAnsi" w:cs="EUAlbertina-Regu"/>
                <w:sz w:val="22"/>
                <w:szCs w:val="22"/>
              </w:rPr>
              <w:t>ax</w:t>
            </w:r>
            <w:r w:rsidR="002F34AE" w:rsidRPr="00FF0ABE">
              <w:rPr>
                <w:rFonts w:asciiTheme="minorHAnsi" w:hAnsiTheme="minorHAnsi" w:cs="EUAlbertina-Regu"/>
                <w:sz w:val="22"/>
                <w:szCs w:val="22"/>
              </w:rPr>
              <w:t>.</w:t>
            </w:r>
            <w:r w:rsidRPr="00FF0ABE">
              <w:rPr>
                <w:rFonts w:asciiTheme="minorHAnsi" w:hAnsiTheme="minorHAnsi" w:cs="EUAlbertina-Regu"/>
                <w:sz w:val="22"/>
                <w:szCs w:val="22"/>
              </w:rPr>
              <w:t xml:space="preserve"> de </w:t>
            </w:r>
            <w:hyperlink r:id="rId23" w:history="1">
              <w:r w:rsidRPr="00FF0ABE">
                <w:rPr>
                  <w:rStyle w:val="Hyperlink"/>
                  <w:rFonts w:asciiTheme="minorHAnsi" w:hAnsiTheme="minorHAnsi" w:cs="EUAlbertina-Regu"/>
                  <w:sz w:val="22"/>
                  <w:szCs w:val="22"/>
                </w:rPr>
                <w:t>200.000 Euro</w:t>
              </w:r>
            </w:hyperlink>
            <w:r w:rsidR="002F34AE" w:rsidRPr="00FF0ABE">
              <w:rPr>
                <w:rFonts w:asciiTheme="minorHAnsi" w:hAnsiTheme="minorHAnsi" w:cs="EUAlbertina-Regu"/>
                <w:sz w:val="22"/>
                <w:szCs w:val="22"/>
              </w:rPr>
              <w:t xml:space="preserve"> pe proiect ş</w:t>
            </w:r>
            <w:r w:rsidRPr="00FF0ABE">
              <w:rPr>
                <w:rFonts w:asciiTheme="minorHAnsi" w:hAnsiTheme="minorHAnsi" w:cs="EUAlbertina-Regu"/>
                <w:sz w:val="22"/>
                <w:szCs w:val="22"/>
              </w:rPr>
              <w:t>i 3 ani fiscali consecutivi.</w:t>
            </w:r>
          </w:p>
          <w:p w:rsidR="00FB1E05" w:rsidRPr="00FF0ABE" w:rsidRDefault="00FB1E05" w:rsidP="006B57C9">
            <w:pPr>
              <w:spacing w:before="0" w:after="0"/>
              <w:jc w:val="both"/>
              <w:rPr>
                <w:rFonts w:asciiTheme="minorHAnsi" w:hAnsiTheme="minorHAnsi"/>
                <w:b/>
                <w:sz w:val="22"/>
                <w:szCs w:val="22"/>
              </w:rPr>
            </w:pPr>
          </w:p>
        </w:tc>
      </w:tr>
      <w:tr w:rsidR="00FB1E05" w:rsidRPr="00FF0ABE" w:rsidTr="003B6CB4">
        <w:tc>
          <w:tcPr>
            <w:tcW w:w="903" w:type="pct"/>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lastRenderedPageBreak/>
              <w:t>Categorie MySMIS</w:t>
            </w:r>
          </w:p>
        </w:tc>
        <w:tc>
          <w:tcPr>
            <w:tcW w:w="1129" w:type="pct"/>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Subcategorie MySMIS</w:t>
            </w:r>
          </w:p>
        </w:tc>
        <w:tc>
          <w:tcPr>
            <w:tcW w:w="2968" w:type="pct"/>
            <w:gridSpan w:val="2"/>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Subcategoria (descrierea cheltuielii) conține:</w:t>
            </w:r>
          </w:p>
        </w:tc>
      </w:tr>
      <w:tr w:rsidR="00FB1E05" w:rsidRPr="00FF0ABE" w:rsidTr="003B6CB4">
        <w:tc>
          <w:tcPr>
            <w:tcW w:w="903" w:type="pct"/>
            <w:shd w:val="clear" w:color="auto" w:fill="auto"/>
          </w:tcPr>
          <w:p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7 - cheltuieli cu auditul achiziționat de beneficiar pentru proiect </w:t>
            </w:r>
          </w:p>
          <w:p w:rsidR="00FB1E05" w:rsidRPr="00FF0ABE" w:rsidRDefault="00FB1E05" w:rsidP="006B57C9">
            <w:pPr>
              <w:spacing w:before="0" w:after="0"/>
              <w:ind w:left="57"/>
              <w:jc w:val="both"/>
              <w:rPr>
                <w:rFonts w:asciiTheme="minorHAnsi" w:hAnsiTheme="minorHAnsi"/>
                <w:b/>
                <w:sz w:val="22"/>
                <w:szCs w:val="22"/>
              </w:rPr>
            </w:pPr>
          </w:p>
        </w:tc>
        <w:tc>
          <w:tcPr>
            <w:tcW w:w="1129" w:type="pct"/>
            <w:shd w:val="clear" w:color="auto" w:fill="auto"/>
          </w:tcPr>
          <w:p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15 - cheltuieli cu auditul achiziționat de beneficiar pentru proiect </w:t>
            </w:r>
          </w:p>
          <w:p w:rsidR="00FB1E05" w:rsidRPr="00FF0ABE" w:rsidRDefault="00FB1E05" w:rsidP="006B57C9">
            <w:pPr>
              <w:spacing w:before="0" w:after="0"/>
              <w:ind w:left="57"/>
              <w:jc w:val="both"/>
              <w:rPr>
                <w:rFonts w:asciiTheme="minorHAnsi" w:hAnsiTheme="minorHAnsi"/>
                <w:b/>
                <w:sz w:val="22"/>
                <w:szCs w:val="22"/>
              </w:rPr>
            </w:pPr>
          </w:p>
        </w:tc>
        <w:tc>
          <w:tcPr>
            <w:tcW w:w="2968" w:type="pct"/>
            <w:gridSpan w:val="2"/>
            <w:shd w:val="clear" w:color="auto" w:fill="auto"/>
          </w:tcPr>
          <w:p w:rsidR="007C29CB" w:rsidRPr="00FF0ABE" w:rsidRDefault="007C29CB" w:rsidP="006B57C9">
            <w:pPr>
              <w:spacing w:before="0" w:after="0"/>
              <w:jc w:val="both"/>
              <w:rPr>
                <w:rFonts w:asciiTheme="minorHAnsi" w:hAnsiTheme="minorHAnsi"/>
                <w:sz w:val="22"/>
                <w:szCs w:val="22"/>
              </w:rPr>
            </w:pPr>
            <w:r w:rsidRPr="00FF0ABE">
              <w:rPr>
                <w:rFonts w:asciiTheme="minorHAnsi" w:hAnsiTheme="minorHAnsi"/>
                <w:sz w:val="22"/>
                <w:szCs w:val="22"/>
              </w:rPr>
              <w:t>Aceste cheltuieli nu sunt eligibile în cadrul proiectului</w:t>
            </w:r>
          </w:p>
          <w:p w:rsidR="00FB1E05" w:rsidRPr="00FF0ABE" w:rsidRDefault="00FB1E05" w:rsidP="006B57C9">
            <w:pPr>
              <w:spacing w:before="0" w:after="0"/>
              <w:ind w:left="176" w:firstLine="23"/>
              <w:jc w:val="both"/>
              <w:rPr>
                <w:rFonts w:asciiTheme="minorHAnsi" w:hAnsiTheme="minorHAnsi"/>
                <w:b/>
                <w:sz w:val="22"/>
                <w:szCs w:val="22"/>
              </w:rPr>
            </w:pPr>
          </w:p>
        </w:tc>
      </w:tr>
      <w:tr w:rsidR="00FB1E05" w:rsidRPr="00FF0ABE" w:rsidTr="003B6CB4">
        <w:tc>
          <w:tcPr>
            <w:tcW w:w="903" w:type="pct"/>
            <w:shd w:val="clear" w:color="auto" w:fill="auto"/>
          </w:tcPr>
          <w:p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8 - cheltuieli de informare, comunicare și publicitate </w:t>
            </w:r>
          </w:p>
          <w:p w:rsidR="00FB1E05" w:rsidRPr="00FF0ABE" w:rsidRDefault="00FB1E05" w:rsidP="006B57C9">
            <w:pPr>
              <w:spacing w:before="0" w:after="0"/>
              <w:ind w:left="57"/>
              <w:jc w:val="both"/>
              <w:rPr>
                <w:rFonts w:asciiTheme="minorHAnsi" w:hAnsiTheme="minorHAnsi"/>
                <w:b/>
                <w:sz w:val="22"/>
                <w:szCs w:val="22"/>
              </w:rPr>
            </w:pPr>
          </w:p>
        </w:tc>
        <w:tc>
          <w:tcPr>
            <w:tcW w:w="1129" w:type="pct"/>
            <w:shd w:val="clear" w:color="auto" w:fill="auto"/>
          </w:tcPr>
          <w:p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17 - cheltuieli de informare și publicitate pentru proiect, care rezultă din obligațiile beneficiarului </w:t>
            </w:r>
          </w:p>
        </w:tc>
        <w:tc>
          <w:tcPr>
            <w:tcW w:w="2968" w:type="pct"/>
            <w:gridSpan w:val="2"/>
            <w:shd w:val="clear" w:color="auto" w:fill="auto"/>
          </w:tcPr>
          <w:p w:rsidR="00FB1E05" w:rsidRPr="00FF0ABE" w:rsidRDefault="00FB1E05" w:rsidP="006B57C9">
            <w:pPr>
              <w:spacing w:before="0" w:after="0"/>
              <w:ind w:left="57"/>
              <w:jc w:val="both"/>
              <w:rPr>
                <w:rFonts w:asciiTheme="minorHAnsi" w:hAnsiTheme="minorHAnsi"/>
                <w:sz w:val="22"/>
                <w:szCs w:val="22"/>
              </w:rPr>
            </w:pPr>
            <w:r w:rsidRPr="00FF0ABE">
              <w:rPr>
                <w:rFonts w:asciiTheme="minorHAnsi" w:hAnsiTheme="minorHAnsi"/>
                <w:sz w:val="22"/>
                <w:szCs w:val="22"/>
              </w:rPr>
              <w:t>Cheltuieli cu activitățile obligatorii de informare și publicitate aferente proiectului  sunt eligibile în   conformitate cu prevederile contractului de finanţare, în limita a  maxim 10.000 lei.</w:t>
            </w:r>
            <w:r w:rsidR="005E0DFD" w:rsidRPr="00FF0ABE">
              <w:rPr>
                <w:rFonts w:asciiTheme="minorHAnsi" w:hAnsiTheme="minorHAnsi"/>
                <w:sz w:val="22"/>
                <w:szCs w:val="22"/>
              </w:rPr>
              <w:t xml:space="preserve"> </w:t>
            </w:r>
          </w:p>
          <w:p w:rsidR="00FB1E05" w:rsidRPr="00FF0ABE" w:rsidRDefault="00FB1E05" w:rsidP="006B57C9">
            <w:pPr>
              <w:spacing w:before="0" w:after="0"/>
              <w:ind w:left="57"/>
              <w:jc w:val="both"/>
              <w:rPr>
                <w:rFonts w:asciiTheme="minorHAnsi" w:hAnsiTheme="minorHAnsi"/>
                <w:sz w:val="22"/>
                <w:szCs w:val="22"/>
              </w:rPr>
            </w:pPr>
          </w:p>
        </w:tc>
      </w:tr>
      <w:tr w:rsidR="001473EC" w:rsidRPr="00FF0ABE" w:rsidTr="00775858">
        <w:trPr>
          <w:trHeight w:val="304"/>
        </w:trPr>
        <w:tc>
          <w:tcPr>
            <w:tcW w:w="903" w:type="pct"/>
            <w:shd w:val="clear" w:color="auto" w:fill="auto"/>
          </w:tcPr>
          <w:p w:rsidR="001473EC" w:rsidRPr="00FF0ABE" w:rsidRDefault="001473EC"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9 – Cheltuieli aferente managementului de proiect </w:t>
            </w:r>
          </w:p>
        </w:tc>
        <w:tc>
          <w:tcPr>
            <w:tcW w:w="1129" w:type="pct"/>
            <w:shd w:val="clear" w:color="auto" w:fill="auto"/>
          </w:tcPr>
          <w:p w:rsidR="00284FA9" w:rsidRPr="00FF0ABE" w:rsidRDefault="001473EC" w:rsidP="003C49B6">
            <w:pPr>
              <w:spacing w:before="0" w:after="0"/>
              <w:jc w:val="both"/>
              <w:rPr>
                <w:rFonts w:asciiTheme="minorHAnsi" w:hAnsiTheme="minorHAnsi"/>
                <w:i/>
                <w:iCs/>
                <w:sz w:val="22"/>
                <w:szCs w:val="22"/>
              </w:rPr>
            </w:pPr>
            <w:r w:rsidRPr="00FF0ABE">
              <w:rPr>
                <w:rFonts w:asciiTheme="minorHAnsi" w:hAnsiTheme="minorHAnsi" w:cs="Calibri"/>
                <w:color w:val="000000"/>
                <w:sz w:val="22"/>
                <w:szCs w:val="22"/>
                <w:lang w:eastAsia="ro-RO"/>
              </w:rPr>
              <w:t xml:space="preserve"> 22 - </w:t>
            </w:r>
            <w:r w:rsidRPr="00FF0ABE">
              <w:rPr>
                <w:rFonts w:asciiTheme="minorHAnsi" w:hAnsiTheme="minorHAnsi"/>
                <w:i/>
                <w:iCs/>
                <w:sz w:val="22"/>
                <w:szCs w:val="22"/>
              </w:rPr>
              <w:t xml:space="preserve">Cheltuieli salariale cu echipa de management proiect - pentru personalul angajat al solicitantului </w:t>
            </w:r>
            <w:r w:rsidR="00284FA9" w:rsidRPr="00FF0ABE">
              <w:rPr>
                <w:rFonts w:asciiTheme="minorHAnsi" w:hAnsiTheme="minorHAnsi"/>
                <w:i/>
                <w:iCs/>
                <w:sz w:val="22"/>
                <w:szCs w:val="22"/>
              </w:rPr>
              <w:t>–</w:t>
            </w:r>
          </w:p>
          <w:p w:rsidR="001473EC" w:rsidRPr="00FF0ABE" w:rsidRDefault="00284FA9" w:rsidP="003C49B6">
            <w:pPr>
              <w:spacing w:before="0" w:after="0"/>
              <w:jc w:val="both"/>
              <w:rPr>
                <w:rFonts w:asciiTheme="minorHAnsi" w:hAnsiTheme="minorHAnsi" w:cs="Calibri"/>
                <w:color w:val="000000"/>
                <w:sz w:val="22"/>
                <w:szCs w:val="22"/>
                <w:lang w:eastAsia="ro-RO"/>
              </w:rPr>
            </w:pPr>
            <w:r w:rsidRPr="00FF0ABE">
              <w:rPr>
                <w:rFonts w:asciiTheme="minorHAnsi" w:hAnsiTheme="minorHAnsi"/>
                <w:i/>
                <w:iCs/>
                <w:sz w:val="22"/>
                <w:szCs w:val="22"/>
              </w:rPr>
              <w:t>(pentru etapa 1 si pentru etapa 2)</w:t>
            </w:r>
            <w:r w:rsidR="001473EC" w:rsidRPr="00FF0ABE">
              <w:rPr>
                <w:rFonts w:asciiTheme="minorHAnsi" w:hAnsiTheme="minorHAnsi"/>
                <w:i/>
                <w:iCs/>
                <w:sz w:val="22"/>
                <w:szCs w:val="22"/>
              </w:rPr>
              <w:t xml:space="preserve"> </w:t>
            </w:r>
          </w:p>
        </w:tc>
        <w:tc>
          <w:tcPr>
            <w:tcW w:w="2968" w:type="pct"/>
            <w:gridSpan w:val="2"/>
            <w:shd w:val="clear" w:color="auto" w:fill="auto"/>
          </w:tcPr>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Sunt eligibile cheltuielile cu salariile membrilor echipei de proiect, inclusiv contribuțiile angajatului și angajatorului, proporțional cu timpul efectiv alocat activităților din proiect de la data semnării contractului de finanțare, cu  respectarea prevederilor legale în vigoare.</w:t>
            </w:r>
          </w:p>
          <w:p w:rsidR="001473EC" w:rsidRPr="00FF0ABE" w:rsidRDefault="001473EC" w:rsidP="003C49B6">
            <w:pPr>
              <w:jc w:val="both"/>
              <w:rPr>
                <w:rFonts w:asciiTheme="minorHAnsi" w:hAnsiTheme="minorHAnsi"/>
                <w:b/>
                <w:bCs/>
                <w:sz w:val="22"/>
                <w:szCs w:val="22"/>
                <w:u w:val="single"/>
              </w:rPr>
            </w:pPr>
            <w:r w:rsidRPr="00FF0ABE">
              <w:rPr>
                <w:rFonts w:asciiTheme="minorHAnsi" w:hAnsiTheme="minorHAnsi"/>
                <w:b/>
                <w:bCs/>
                <w:sz w:val="22"/>
                <w:szCs w:val="22"/>
                <w:u w:val="single"/>
              </w:rPr>
              <w:t>Sunt eligibile numai cheltuielile efectuate după semnarea contractului de finanţare POR.</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şi a legislaţiei naţionale aplicabile și zilele pentru care indemnizația pentru incapacitate temporară de muncă a salariaţilor este suportată de angajator.</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Numărul de persoane care pot fi nominalizate în echipa de proiect, este condiționat de valoarea proiectului, astfel:</w:t>
            </w:r>
          </w:p>
          <w:p w:rsidR="001473EC" w:rsidRPr="00FF0ABE" w:rsidRDefault="001473EC" w:rsidP="003C49B6">
            <w:pPr>
              <w:ind w:left="720" w:hanging="360"/>
              <w:jc w:val="both"/>
              <w:rPr>
                <w:rFonts w:asciiTheme="minorHAnsi" w:hAnsiTheme="minorHAnsi"/>
                <w:sz w:val="22"/>
                <w:szCs w:val="22"/>
              </w:rPr>
            </w:pPr>
            <w:r w:rsidRPr="00FF0ABE">
              <w:rPr>
                <w:rFonts w:asciiTheme="minorHAnsi" w:hAnsiTheme="minorHAnsi"/>
                <w:sz w:val="22"/>
                <w:szCs w:val="22"/>
              </w:rPr>
              <w:t>a)    4 persoane pentru un proiect in valoare de pana la 1.000.000 euro;</w:t>
            </w:r>
          </w:p>
          <w:p w:rsidR="001473EC" w:rsidRPr="00FF0ABE" w:rsidRDefault="001473EC" w:rsidP="003C49B6">
            <w:pPr>
              <w:ind w:left="720" w:hanging="360"/>
              <w:jc w:val="both"/>
              <w:rPr>
                <w:rFonts w:asciiTheme="minorHAnsi" w:hAnsiTheme="minorHAnsi"/>
                <w:sz w:val="22"/>
                <w:szCs w:val="22"/>
              </w:rPr>
            </w:pPr>
            <w:r w:rsidRPr="00FF0ABE">
              <w:rPr>
                <w:rFonts w:asciiTheme="minorHAnsi" w:hAnsiTheme="minorHAnsi"/>
                <w:sz w:val="22"/>
                <w:szCs w:val="22"/>
              </w:rPr>
              <w:t>b)    5 persoane pentru un proiect cu o valoare intre  1.000.000 - 5.000.000 euro;</w:t>
            </w:r>
          </w:p>
          <w:p w:rsidR="001473EC" w:rsidRPr="00FF0ABE" w:rsidRDefault="001473EC" w:rsidP="003C49B6">
            <w:pPr>
              <w:ind w:left="720" w:hanging="360"/>
              <w:jc w:val="both"/>
              <w:rPr>
                <w:rFonts w:asciiTheme="minorHAnsi" w:hAnsiTheme="minorHAnsi"/>
                <w:sz w:val="22"/>
                <w:szCs w:val="22"/>
              </w:rPr>
            </w:pPr>
            <w:r w:rsidRPr="00FF0ABE">
              <w:rPr>
                <w:rFonts w:asciiTheme="minorHAnsi" w:hAnsiTheme="minorHAnsi"/>
                <w:sz w:val="22"/>
                <w:szCs w:val="22"/>
              </w:rPr>
              <w:t>c)    7 persoane pentru un proiect cu o valoare de peste 5.000.000 euro;</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Documentele justificative aferente cheltuielilor cu salariile:</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Dispozitii/decizii/ordine de numire in echipa de management/implementare a proiectului</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lastRenderedPageBreak/>
              <w:t>•             Contracte de muncă și ultimul act aditional la contractul de munca, daca este cazul si extras din REVISAL cu înregistrarea acestora</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Actele administrative de decizie internă privind numirea în funcția publică, dacă este cazul</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xml:space="preserve">•             Fisele postului </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Time-sheet-uri/pontaje pentru cei care nu au procent de 100% pe proiect</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State de plata și centralizatoare ale acestora</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Ordine de plata și extrase de cont</w:t>
            </w:r>
          </w:p>
          <w:p w:rsidR="001473EC" w:rsidRPr="00FF0ABE" w:rsidRDefault="001473EC" w:rsidP="001473EC">
            <w:pPr>
              <w:jc w:val="both"/>
              <w:rPr>
                <w:rFonts w:asciiTheme="minorHAnsi" w:hAnsiTheme="minorHAnsi"/>
                <w:sz w:val="22"/>
                <w:szCs w:val="22"/>
              </w:rPr>
            </w:pPr>
            <w:r w:rsidRPr="00FF0ABE">
              <w:rPr>
                <w:rFonts w:asciiTheme="minorHAnsi" w:hAnsiTheme="minorHAnsi"/>
                <w:sz w:val="22"/>
                <w:szCs w:val="22"/>
              </w:rPr>
              <w:t>•             Registrul de casa, in cazul in care salariul se ridica de la casierie</w:t>
            </w:r>
          </w:p>
          <w:p w:rsidR="001473EC" w:rsidRPr="00FF0ABE" w:rsidRDefault="001473EC" w:rsidP="001473EC">
            <w:pPr>
              <w:jc w:val="both"/>
              <w:rPr>
                <w:rFonts w:asciiTheme="minorHAnsi" w:hAnsiTheme="minorHAnsi"/>
                <w:sz w:val="22"/>
                <w:szCs w:val="22"/>
                <w:highlight w:val="yellow"/>
              </w:rPr>
            </w:pPr>
            <w:r w:rsidRPr="00FF0ABE">
              <w:rPr>
                <w:rFonts w:asciiTheme="minorHAnsi" w:hAnsiTheme="minorHAnsi"/>
                <w:color w:val="FF0000"/>
                <w:sz w:val="22"/>
                <w:szCs w:val="22"/>
              </w:rPr>
              <w:t>Valorile cumulate ale  subcategoriilor 22 si 87 - maxim 50% din valoarea cheltuielilor eligibile aferente ajutorului de minimis.</w:t>
            </w:r>
          </w:p>
        </w:tc>
      </w:tr>
      <w:tr w:rsidR="00FB1E05" w:rsidRPr="00FF0ABE" w:rsidTr="003B6CB4">
        <w:tc>
          <w:tcPr>
            <w:tcW w:w="903" w:type="pct"/>
            <w:vMerge w:val="restar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lastRenderedPageBreak/>
              <w:t xml:space="preserve">14 - cheltuieli pentru proiectare și asistență tehnică </w:t>
            </w:r>
          </w:p>
          <w:p w:rsidR="00FB1E05" w:rsidRPr="00FF0ABE" w:rsidRDefault="00FB1E05" w:rsidP="006B57C9">
            <w:pPr>
              <w:pStyle w:val="Default"/>
              <w:jc w:val="both"/>
              <w:rPr>
                <w:rFonts w:asciiTheme="minorHAnsi" w:hAnsiTheme="minorHAnsi"/>
                <w:sz w:val="22"/>
                <w:szCs w:val="22"/>
                <w:lang w:val="ro-RO"/>
              </w:rPr>
            </w:pPr>
          </w:p>
          <w:p w:rsidR="00FB1E05" w:rsidRPr="00FF0ABE" w:rsidRDefault="00B44CE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Sunt eligibile cumulat, în limita maximă</w:t>
            </w:r>
            <w:r w:rsidR="00FB1E05" w:rsidRPr="00FF0ABE">
              <w:rPr>
                <w:rFonts w:asciiTheme="minorHAnsi" w:hAnsiTheme="minorHAnsi"/>
                <w:sz w:val="22"/>
                <w:szCs w:val="22"/>
                <w:lang w:val="ro-RO"/>
              </w:rPr>
              <w:t xml:space="preserve"> a 10% din valoarea cheltuielilor eligibile finantate în cadrul categoriei 15 „Cheltuieli pentru investiţia de bază”</w:t>
            </w:r>
          </w:p>
          <w:p w:rsidR="00FB1E05" w:rsidRPr="00FF0ABE" w:rsidRDefault="00FB1E05" w:rsidP="006B57C9">
            <w:pPr>
              <w:pStyle w:val="Default"/>
              <w:jc w:val="both"/>
              <w:rPr>
                <w:rFonts w:asciiTheme="minorHAnsi" w:hAnsiTheme="minorHAnsi"/>
                <w:b/>
                <w:sz w:val="22"/>
                <w:szCs w:val="22"/>
                <w:lang w:val="ro-RO"/>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42 - studii de teren</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cuprind cheltuielile pentru studii geotehnice, geologice, hidrologice, hidrogeotehnice, fotogrammetrice, topografice şi de stabilitate ale terenului pe care se amplasează obiectivul de investiţie.</w:t>
            </w:r>
          </w:p>
        </w:tc>
      </w:tr>
      <w:tr w:rsidR="00FB1E05" w:rsidRPr="00FF0ABE" w:rsidTr="003B6CB4">
        <w:tc>
          <w:tcPr>
            <w:tcW w:w="903" w:type="pct"/>
            <w:vMerge/>
            <w:shd w:val="clear" w:color="auto" w:fill="auto"/>
          </w:tcPr>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43 - cheltuieli pentru obținere avize, acorduri, autorizații</w:t>
            </w:r>
          </w:p>
          <w:p w:rsidR="00227BBE" w:rsidRPr="00FF0ABE" w:rsidRDefault="00227BBE" w:rsidP="006B57C9">
            <w:pPr>
              <w:spacing w:before="0" w:after="0"/>
              <w:jc w:val="both"/>
              <w:rPr>
                <w:rFonts w:asciiTheme="minorHAnsi" w:hAnsiTheme="minorHAnsi"/>
                <w:b/>
                <w:sz w:val="22"/>
                <w:szCs w:val="22"/>
              </w:rPr>
            </w:pPr>
            <w:r w:rsidRPr="00FF0ABE">
              <w:rPr>
                <w:rFonts w:asciiTheme="minorHAnsi" w:hAnsiTheme="minorHAnsi"/>
                <w:i/>
                <w:iCs/>
                <w:sz w:val="22"/>
                <w:szCs w:val="22"/>
              </w:rPr>
              <w:t>(pentru etapa 1, dacă este cazul  si pentru etapa 2)</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pentru:</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obţinerea/prelungirea valabilităţii certificatului de urbanism;</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obţinerea/prelungirea valabilităţii autorizaţiei de construire/desfiinţare;</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obţinerea avizelor şi acordurilor pentru racorduri şi branşamente la reţele publice de apă, canalizare, gaze, termoficare, energie electrică, telefonie etc.;</w:t>
            </w:r>
          </w:p>
          <w:p w:rsidR="00FB1E05" w:rsidRPr="00FF0ABE" w:rsidRDefault="00FB1E05" w:rsidP="00B86951">
            <w:pPr>
              <w:pStyle w:val="ListParagraph"/>
              <w:numPr>
                <w:ilvl w:val="0"/>
                <w:numId w:val="47"/>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obţinerea certificatului de nomenclatură stradală şi adresă; </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întocmirea documentaţiei, obţinerea numărului cadastral provizoriu şi înregistrarea terenului în cartea funciară;</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obţinerea acordului de mediu;</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obţinerea avizului PSI;</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comisioane, cote si taxe - 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lastRenderedPageBreak/>
              <w:t>alte avize, acorduri şi autorizaţii;</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achiziționarea semnăturii electronice.</w:t>
            </w:r>
          </w:p>
        </w:tc>
      </w:tr>
      <w:tr w:rsidR="00FB1E05" w:rsidRPr="00FF0ABE" w:rsidTr="003B6CB4">
        <w:tc>
          <w:tcPr>
            <w:tcW w:w="903" w:type="pct"/>
            <w:vMerge/>
            <w:shd w:val="clear" w:color="auto" w:fill="auto"/>
          </w:tcPr>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44 - proiectare și inginerie</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pentru elaborarea tuturor fazelor de proiectare (studiu de fezabilitate,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w:t>
            </w:r>
            <w:r w:rsidRPr="00FF0ABE">
              <w:rPr>
                <w:rFonts w:asciiTheme="minorHAnsi" w:hAnsiTheme="minorHAnsi"/>
                <w:color w:val="1F497D"/>
                <w:sz w:val="22"/>
                <w:szCs w:val="22"/>
              </w:rPr>
              <w:t xml:space="preserve"> </w:t>
            </w:r>
            <w:r w:rsidRPr="00FF0ABE">
              <w:rPr>
                <w:rFonts w:asciiTheme="minorHAnsi" w:hAnsiTheme="minorHAnsi"/>
                <w:sz w:val="22"/>
                <w:szCs w:val="22"/>
              </w:rPr>
              <w:t>certificarea performantei energetice si auditul energetic).</w:t>
            </w:r>
          </w:p>
        </w:tc>
      </w:tr>
      <w:tr w:rsidR="00FB1E05" w:rsidRPr="00FF0ABE" w:rsidTr="003B6CB4">
        <w:tc>
          <w:tcPr>
            <w:tcW w:w="903" w:type="pct"/>
            <w:vMerge/>
            <w:shd w:val="clear" w:color="auto" w:fill="auto"/>
          </w:tcPr>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45 - cheltuieli pentru consultanță</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efectuate, după caz, pentru:</w:t>
            </w:r>
          </w:p>
          <w:p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 xml:space="preserve">a) plata serviciilor de consultanţă la elaborarea cererii de </w:t>
            </w:r>
            <w:r w:rsidR="000B6A56" w:rsidRPr="00FF0ABE">
              <w:rPr>
                <w:rFonts w:asciiTheme="minorHAnsi" w:hAnsiTheme="minorHAnsi"/>
                <w:sz w:val="22"/>
                <w:szCs w:val="22"/>
              </w:rPr>
              <w:t>finanțare ş</w:t>
            </w:r>
            <w:r w:rsidRPr="00FF0ABE">
              <w:rPr>
                <w:rFonts w:asciiTheme="minorHAnsi" w:hAnsiTheme="minorHAnsi"/>
                <w:sz w:val="22"/>
                <w:szCs w:val="22"/>
              </w:rPr>
              <w:t xml:space="preserve">i a tuturor studiilor necesare </w:t>
            </w:r>
            <w:r w:rsidR="000B6A56" w:rsidRPr="00FF0ABE">
              <w:rPr>
                <w:rFonts w:asciiTheme="minorHAnsi" w:hAnsiTheme="minorHAnsi"/>
                <w:sz w:val="22"/>
                <w:szCs w:val="22"/>
              </w:rPr>
              <w:t>întocmirii</w:t>
            </w:r>
            <w:r w:rsidRPr="00FF0ABE">
              <w:rPr>
                <w:rFonts w:asciiTheme="minorHAnsi" w:hAnsiTheme="minorHAnsi"/>
                <w:sz w:val="22"/>
                <w:szCs w:val="22"/>
              </w:rPr>
              <w:t xml:space="preserve"> acesteia (inclusiv studii in scopul sprijinirii </w:t>
            </w:r>
            <w:r w:rsidR="000B6A56" w:rsidRPr="00FF0ABE">
              <w:rPr>
                <w:rFonts w:asciiTheme="minorHAnsi" w:hAnsiTheme="minorHAnsi"/>
                <w:sz w:val="22"/>
                <w:szCs w:val="22"/>
              </w:rPr>
              <w:t>comercializării</w:t>
            </w:r>
            <w:r w:rsidRPr="00FF0ABE">
              <w:rPr>
                <w:rFonts w:asciiTheme="minorHAnsi" w:hAnsiTheme="minorHAnsi"/>
                <w:sz w:val="22"/>
                <w:szCs w:val="22"/>
              </w:rPr>
              <w:t xml:space="preserve"> produselor);</w:t>
            </w:r>
          </w:p>
          <w:p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b) plata serviciilor de consultanţă în domeniul managementului proiectului</w:t>
            </w:r>
          </w:p>
          <w:p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c) serviciile de consultanţă/asistenţă juridică în scopul elaborării documentaţiei de atribuire şi/sau aplicării procedurilor de atribuire a contractelor de achiziţie publică, dacă este cazul</w:t>
            </w:r>
          </w:p>
          <w:p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d) plata serviciilor de evaluare, efectuate de un expert ANEVAR, în vederea stabilirii valorii terenurilor achiziționate.</w:t>
            </w:r>
          </w:p>
          <w:p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 xml:space="preserve">e) plata serviciilor de </w:t>
            </w:r>
            <w:r w:rsidR="000B6A56" w:rsidRPr="00FF0ABE">
              <w:rPr>
                <w:rFonts w:asciiTheme="minorHAnsi" w:hAnsiTheme="minorHAnsi"/>
                <w:sz w:val="22"/>
                <w:szCs w:val="22"/>
              </w:rPr>
              <w:t>elaborare</w:t>
            </w:r>
            <w:r w:rsidRPr="00FF0ABE">
              <w:rPr>
                <w:rFonts w:asciiTheme="minorHAnsi" w:hAnsiTheme="minorHAnsi"/>
                <w:sz w:val="22"/>
                <w:szCs w:val="22"/>
              </w:rPr>
              <w:t xml:space="preserve"> a </w:t>
            </w:r>
            <w:r w:rsidR="000B6A56" w:rsidRPr="00FF0ABE">
              <w:rPr>
                <w:rFonts w:asciiTheme="minorHAnsi" w:hAnsiTheme="minorHAnsi"/>
                <w:sz w:val="22"/>
                <w:szCs w:val="22"/>
              </w:rPr>
              <w:t>documentației</w:t>
            </w:r>
            <w:r w:rsidRPr="00FF0ABE">
              <w:rPr>
                <w:rFonts w:asciiTheme="minorHAnsi" w:hAnsiTheme="minorHAnsi"/>
                <w:sz w:val="22"/>
                <w:szCs w:val="22"/>
              </w:rPr>
              <w:t xml:space="preserve"> pentru certificarea sistemului de management </w:t>
            </w:r>
            <w:r w:rsidR="000B6A56" w:rsidRPr="00FF0ABE">
              <w:rPr>
                <w:rFonts w:asciiTheme="minorHAnsi" w:hAnsiTheme="minorHAnsi"/>
                <w:sz w:val="22"/>
                <w:szCs w:val="22"/>
              </w:rPr>
              <w:t>a calităţ</w:t>
            </w:r>
            <w:r w:rsidRPr="00FF0ABE">
              <w:rPr>
                <w:rFonts w:asciiTheme="minorHAnsi" w:hAnsiTheme="minorHAnsi"/>
                <w:sz w:val="22"/>
                <w:szCs w:val="22"/>
              </w:rPr>
              <w:t xml:space="preserve">ii, certificarea si/sau omologarea </w:t>
            </w:r>
            <w:r w:rsidRPr="00FF0ABE">
              <w:rPr>
                <w:rFonts w:asciiTheme="minorHAnsi" w:hAnsiTheme="minorHAnsi" w:cs="Calibri"/>
                <w:color w:val="000000"/>
                <w:sz w:val="22"/>
                <w:szCs w:val="22"/>
                <w:lang w:eastAsia="ro-RO"/>
              </w:rPr>
              <w:t>națională/internațională a produselor, serviciilor sau diferitelor procese specifice</w:t>
            </w:r>
          </w:p>
        </w:tc>
      </w:tr>
      <w:tr w:rsidR="00FB1E05" w:rsidRPr="00FF0ABE" w:rsidTr="003B6CB4">
        <w:tc>
          <w:tcPr>
            <w:tcW w:w="903" w:type="pct"/>
            <w:vMerge/>
            <w:shd w:val="clear" w:color="auto" w:fill="auto"/>
          </w:tcPr>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46 - cheltuieli pentru asistență tehnică</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efectuate, după caz, pentru:</w:t>
            </w:r>
          </w:p>
          <w:p w:rsidR="00FB1E05" w:rsidRPr="00FF0ABE" w:rsidRDefault="00FB1E05" w:rsidP="006B57C9">
            <w:pPr>
              <w:spacing w:before="0" w:after="0"/>
              <w:ind w:left="318"/>
              <w:jc w:val="both"/>
              <w:rPr>
                <w:rFonts w:asciiTheme="minorHAnsi" w:hAnsiTheme="minorHAnsi"/>
                <w:sz w:val="22"/>
                <w:szCs w:val="22"/>
              </w:rPr>
            </w:pPr>
            <w:r w:rsidRPr="00FF0ABE">
              <w:rPr>
                <w:rFonts w:asciiTheme="minorHAnsi" w:hAnsiTheme="minorHAnsi"/>
                <w:sz w:val="22"/>
                <w:szCs w:val="22"/>
              </w:rPr>
              <w:t>a) asistenţă tehnică din partea proiectantului pe perioada de execuţie a lucrărilor (în cazul în care aceasta nu intră în tarifarea proiectului);</w:t>
            </w:r>
          </w:p>
          <w:p w:rsidR="00FB1E05" w:rsidRPr="00FF0ABE" w:rsidRDefault="00FB1E05" w:rsidP="006B57C9">
            <w:pPr>
              <w:spacing w:before="0" w:after="0"/>
              <w:ind w:left="318"/>
              <w:jc w:val="both"/>
              <w:rPr>
                <w:rFonts w:asciiTheme="minorHAnsi" w:hAnsiTheme="minorHAnsi"/>
                <w:sz w:val="22"/>
                <w:szCs w:val="22"/>
              </w:rPr>
            </w:pPr>
            <w:r w:rsidRPr="00FF0ABE">
              <w:rPr>
                <w:rFonts w:asciiTheme="minorHAnsi" w:hAnsiTheme="minorHAnsi"/>
                <w:sz w:val="22"/>
                <w:szCs w:val="22"/>
              </w:rPr>
              <w:t>b) plata diriginţilor de şantier, desemnaţi de autoritatea contractantă, autorizaţi conform prevederilor legale pentru verificarea execuţiei lucrărilor de construcţii şi instalaţii.</w:t>
            </w:r>
          </w:p>
        </w:tc>
      </w:tr>
      <w:tr w:rsidR="00356F3B" w:rsidRPr="00FF0ABE" w:rsidTr="003B6CB4">
        <w:trPr>
          <w:gridAfter w:val="1"/>
          <w:wAfter w:w="3" w:type="pct"/>
        </w:trPr>
        <w:tc>
          <w:tcPr>
            <w:tcW w:w="903" w:type="pct"/>
            <w:shd w:val="clear" w:color="auto" w:fill="auto"/>
          </w:tcPr>
          <w:p w:rsidR="00356F3B" w:rsidRPr="00FF0ABE" w:rsidRDefault="00356F3B" w:rsidP="006B57C9">
            <w:pPr>
              <w:spacing w:before="0" w:after="0"/>
              <w:jc w:val="both"/>
              <w:rPr>
                <w:rFonts w:asciiTheme="minorHAnsi" w:hAnsiTheme="minorHAnsi"/>
                <w:sz w:val="22"/>
                <w:szCs w:val="22"/>
                <w:highlight w:val="yellow"/>
              </w:rPr>
            </w:pPr>
            <w:r w:rsidRPr="00FF0ABE">
              <w:rPr>
                <w:rFonts w:asciiTheme="minorHAnsi" w:hAnsiTheme="minorHAnsi"/>
                <w:sz w:val="22"/>
                <w:szCs w:val="22"/>
              </w:rPr>
              <w:t>17 - cheltuieli pentru comisioane, cote, taxe</w:t>
            </w:r>
            <w:r w:rsidRPr="00FF0ABE">
              <w:rPr>
                <w:rFonts w:asciiTheme="minorHAnsi" w:hAnsiTheme="minorHAnsi"/>
                <w:noProof/>
                <w:sz w:val="22"/>
                <w:szCs w:val="22"/>
                <w:lang w:eastAsia="ro-RO"/>
              </w:rPr>
              <w:drawing>
                <wp:inline distT="0" distB="0" distL="0" distR="0" wp14:anchorId="03CBB6A1" wp14:editId="3929F377">
                  <wp:extent cx="12700" cy="12700"/>
                  <wp:effectExtent l="0" t="0" r="0" b="0"/>
                  <wp:docPr id="8" name="tab6Form:datatable:26:j_idt478" descr="https://aplicatii2014.smis.fonduri-ue.ro/backOffice/faces/javax.faces.resource/spacer/dot_clear.gif?ln=primefaces&amp;v=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6Form:datatable:26:j_idt478" descr="https://aplicatii2014.smis.fonduri-ue.ro/backOffice/faces/javax.faces.resource/spacer/dot_clear.gif?ln=primefaces&amp;v=6.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1129" w:type="pct"/>
            <w:shd w:val="clear" w:color="auto" w:fill="auto"/>
          </w:tcPr>
          <w:p w:rsidR="00356F3B" w:rsidRPr="00FF0ABE" w:rsidRDefault="00356F3B" w:rsidP="006B57C9">
            <w:pPr>
              <w:spacing w:before="0" w:after="0"/>
              <w:jc w:val="both"/>
              <w:rPr>
                <w:rFonts w:asciiTheme="minorHAnsi" w:hAnsiTheme="minorHAnsi"/>
                <w:sz w:val="22"/>
                <w:szCs w:val="22"/>
                <w:highlight w:val="yellow"/>
              </w:rPr>
            </w:pPr>
            <w:r w:rsidRPr="00FF0ABE">
              <w:rPr>
                <w:rFonts w:asciiTheme="minorHAnsi" w:hAnsiTheme="minorHAnsi"/>
                <w:sz w:val="22"/>
                <w:szCs w:val="22"/>
              </w:rPr>
              <w:t>59 - cheltuieli pentru comisioane, cote, taxe</w:t>
            </w:r>
          </w:p>
        </w:tc>
        <w:tc>
          <w:tcPr>
            <w:tcW w:w="2965" w:type="pct"/>
            <w:shd w:val="clear" w:color="auto" w:fill="auto"/>
          </w:tcPr>
          <w:p w:rsidR="00356F3B" w:rsidRPr="00FF0ABE" w:rsidRDefault="00356F3B" w:rsidP="006B57C9">
            <w:pPr>
              <w:spacing w:before="0" w:after="0"/>
              <w:jc w:val="both"/>
              <w:rPr>
                <w:rFonts w:asciiTheme="minorHAnsi" w:hAnsiTheme="minorHAnsi"/>
                <w:sz w:val="22"/>
                <w:szCs w:val="22"/>
                <w:highlight w:val="yellow"/>
              </w:rPr>
            </w:pPr>
            <w:r w:rsidRPr="00FF0ABE">
              <w:rPr>
                <w:rFonts w:asciiTheme="minorHAnsi" w:hAnsiTheme="minorHAnsi"/>
                <w:sz w:val="22"/>
                <w:szCs w:val="22"/>
              </w:rPr>
              <w:t>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 desfiinţare.</w:t>
            </w:r>
          </w:p>
        </w:tc>
      </w:tr>
      <w:tr w:rsidR="00892EC2" w:rsidRPr="00FF0ABE" w:rsidTr="00892EC2">
        <w:trPr>
          <w:gridAfter w:val="1"/>
          <w:wAfter w:w="3" w:type="pct"/>
        </w:trPr>
        <w:tc>
          <w:tcPr>
            <w:tcW w:w="903"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r w:rsidRPr="00FF0ABE">
              <w:rPr>
                <w:rFonts w:asciiTheme="minorHAnsi" w:hAnsiTheme="minorHAnsi"/>
                <w:sz w:val="22"/>
                <w:szCs w:val="22"/>
              </w:rPr>
              <w:lastRenderedPageBreak/>
              <w:t>25-Cheltuieli salariale</w:t>
            </w: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1473EC">
            <w:pPr>
              <w:spacing w:before="0" w:after="0"/>
              <w:jc w:val="both"/>
              <w:rPr>
                <w:rFonts w:asciiTheme="minorHAnsi" w:hAnsiTheme="minorHAnsi"/>
                <w:sz w:val="22"/>
                <w:szCs w:val="22"/>
              </w:rPr>
            </w:pPr>
            <w:r w:rsidRPr="00FF0ABE">
              <w:rPr>
                <w:rFonts w:asciiTheme="minorHAnsi" w:hAnsiTheme="minorHAnsi"/>
                <w:sz w:val="22"/>
                <w:szCs w:val="22"/>
              </w:rPr>
              <w:t>87–onorarii/venituri asimilate salariilor pentru experți proprii/cooptaţi</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Costurile cu personalul specializat, necesar pregătirii comercializării (de ex. specialişti pe transfer tehnologic, căutători de pieţe, comercializare, marketing, protejare drepturi de proprietate, etc.</w:t>
            </w:r>
          </w:p>
          <w:p w:rsidR="00892EC2" w:rsidRPr="00FF0ABE" w:rsidRDefault="00892EC2" w:rsidP="00892EC2">
            <w:pPr>
              <w:spacing w:before="0" w:after="0"/>
              <w:jc w:val="both"/>
              <w:rPr>
                <w:rFonts w:asciiTheme="minorHAnsi" w:hAnsiTheme="minorHAnsi"/>
                <w:sz w:val="22"/>
                <w:szCs w:val="22"/>
              </w:rPr>
            </w:pPr>
          </w:p>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Cheltuielile salariale pe proiect nu pot depăşi plafoanele prevăzute în Anexa 3 la Hotărârea Guvernului nr. </w:t>
            </w:r>
            <w:r w:rsidR="00DA120A" w:rsidRPr="00FF0ABE">
              <w:rPr>
                <w:rFonts w:asciiTheme="minorHAnsi" w:hAnsiTheme="minorHAnsi"/>
                <w:i/>
                <w:iCs/>
                <w:sz w:val="22"/>
                <w:szCs w:val="22"/>
              </w:rPr>
              <w:t>583/2015 pentru aprobarea Planului național de cercetare-dezvoltare și inovare pentru perioada 2015-2020 (PNCDI III)</w:t>
            </w:r>
            <w:r w:rsidRPr="00FF0ABE">
              <w:rPr>
                <w:rFonts w:asciiTheme="minorHAnsi" w:hAnsiTheme="minorHAnsi"/>
                <w:sz w:val="22"/>
                <w:szCs w:val="22"/>
              </w:rPr>
              <w:t>. Cheltuielile salariale se decontează conform contractului de muncă şi/sau proporţional cu procentul din fişa postului/foaia de prezenţă aferentă atribuţiilor specifice implementării proiectului.</w:t>
            </w:r>
          </w:p>
          <w:p w:rsidR="001473EC" w:rsidRPr="00FF0ABE" w:rsidRDefault="001473EC" w:rsidP="00892EC2">
            <w:pPr>
              <w:spacing w:before="0" w:after="0"/>
              <w:jc w:val="both"/>
              <w:rPr>
                <w:rFonts w:asciiTheme="minorHAnsi" w:hAnsiTheme="minorHAnsi"/>
                <w:sz w:val="22"/>
                <w:szCs w:val="22"/>
              </w:rPr>
            </w:pPr>
          </w:p>
          <w:p w:rsidR="001473EC" w:rsidRPr="00FF0ABE" w:rsidRDefault="001473EC" w:rsidP="00892EC2">
            <w:pPr>
              <w:spacing w:before="0" w:after="0"/>
              <w:jc w:val="both"/>
              <w:rPr>
                <w:rFonts w:asciiTheme="minorHAnsi" w:hAnsiTheme="minorHAnsi"/>
                <w:sz w:val="22"/>
                <w:szCs w:val="22"/>
              </w:rPr>
            </w:pPr>
            <w:r w:rsidRPr="00FF0ABE">
              <w:rPr>
                <w:rFonts w:asciiTheme="minorHAnsi" w:hAnsiTheme="minorHAnsi"/>
                <w:color w:val="FF0000"/>
                <w:sz w:val="22"/>
                <w:szCs w:val="22"/>
              </w:rPr>
              <w:t>Valorile cumulate ale  subcategoriilor 22 si 87 - maxim 50% din valoarea cheltuielilor eligibile aferente ajutorului de minimis</w:t>
            </w:r>
          </w:p>
        </w:tc>
      </w:tr>
      <w:tr w:rsidR="00892EC2" w:rsidRPr="00FF0ABE" w:rsidTr="00695509">
        <w:trPr>
          <w:gridAfter w:val="1"/>
          <w:wAfter w:w="3" w:type="pct"/>
        </w:trPr>
        <w:tc>
          <w:tcPr>
            <w:tcW w:w="903" w:type="pct"/>
            <w:vMerge w:val="restart"/>
            <w:tcBorders>
              <w:top w:val="single" w:sz="4" w:space="0" w:color="auto"/>
              <w:left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r w:rsidRPr="00FF0ABE">
              <w:rPr>
                <w:rFonts w:asciiTheme="minorHAnsi" w:hAnsiTheme="minorHAnsi"/>
                <w:sz w:val="22"/>
                <w:szCs w:val="22"/>
              </w:rPr>
              <w:t xml:space="preserve">29–Cheltuieli cu servicii  din surse externe în condiții de concurență deplină  </w:t>
            </w: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 xml:space="preserve">111-Cheltuieli privind implementarea și certificarea sistemelor de management a calității </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Cheltuieli privind implementarea și certificarea sistemelor de management a calității</w:t>
            </w:r>
          </w:p>
        </w:tc>
      </w:tr>
      <w:tr w:rsidR="00892EC2" w:rsidRPr="00FF0ABE" w:rsidTr="00695509">
        <w:trPr>
          <w:gridAfter w:val="1"/>
          <w:wAfter w:w="3" w:type="pct"/>
        </w:trPr>
        <w:tc>
          <w:tcPr>
            <w:tcW w:w="903" w:type="pct"/>
            <w:vMerge/>
            <w:tcBorders>
              <w:left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112-Cheltuieli privind certificarea națională/internațională a produselor, serviciilor sau diferitelor procese specifice</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Cheltuieli privind certificarea si/sau omologarea națională/internațională a produselor, serviciilor sau diferitelor procese specifice</w:t>
            </w:r>
          </w:p>
        </w:tc>
      </w:tr>
      <w:tr w:rsidR="00892EC2" w:rsidRPr="00FF0ABE" w:rsidTr="00695509">
        <w:trPr>
          <w:gridAfter w:val="1"/>
          <w:wAfter w:w="3" w:type="pct"/>
        </w:trPr>
        <w:tc>
          <w:tcPr>
            <w:tcW w:w="903" w:type="pct"/>
            <w:vMerge/>
            <w:tcBorders>
              <w:left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122-Cheltuieli pentru servicii de sprijinire a comercializării</w:t>
            </w:r>
            <w:r w:rsidRPr="00A265D9">
              <w:rPr>
                <w:rStyle w:val="FootnoteReference"/>
                <w:rFonts w:asciiTheme="minorHAnsi" w:hAnsiTheme="minorHAnsi"/>
                <w:sz w:val="16"/>
                <w:szCs w:val="16"/>
              </w:rPr>
              <w:footnoteReference w:id="32"/>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Studii de piață, studii de marketing, plan de internaționalizare</w:t>
            </w:r>
          </w:p>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 </w:t>
            </w:r>
          </w:p>
        </w:tc>
      </w:tr>
      <w:tr w:rsidR="00892EC2" w:rsidRPr="00FF0ABE" w:rsidTr="00695509">
        <w:trPr>
          <w:gridAfter w:val="1"/>
          <w:wAfter w:w="3" w:type="pct"/>
        </w:trPr>
        <w:tc>
          <w:tcPr>
            <w:tcW w:w="903" w:type="pct"/>
            <w:vMerge/>
            <w:tcBorders>
              <w:left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 xml:space="preserve">108- Cheltuieli cu servicii pentru internaționalizare </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Cheltuielile cu participarea, la nivel internațional, în afara României, la târguri, misiuni comerciale, expoziţii, în calitate de expozant: </w:t>
            </w:r>
          </w:p>
          <w:p w:rsidR="00892EC2" w:rsidRPr="00FF0ABE" w:rsidRDefault="00892EC2" w:rsidP="00695509">
            <w:pPr>
              <w:pStyle w:val="ListParagraph"/>
              <w:numPr>
                <w:ilvl w:val="2"/>
                <w:numId w:val="46"/>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 xml:space="preserve">taxa de participare, </w:t>
            </w:r>
          </w:p>
          <w:p w:rsidR="00892EC2" w:rsidRPr="00FF0ABE" w:rsidRDefault="00892EC2" w:rsidP="00695509">
            <w:pPr>
              <w:pStyle w:val="ListParagraph"/>
              <w:numPr>
                <w:ilvl w:val="2"/>
                <w:numId w:val="46"/>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 xml:space="preserve">închirierea stand-ului, </w:t>
            </w:r>
          </w:p>
          <w:p w:rsidR="00892EC2" w:rsidRPr="00FF0ABE" w:rsidRDefault="00892EC2" w:rsidP="00695509">
            <w:pPr>
              <w:pStyle w:val="ListParagraph"/>
              <w:numPr>
                <w:ilvl w:val="2"/>
                <w:numId w:val="46"/>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transportul și cazarea pe perioada evenimentului pentru maximum 2 delegaţi, cu incadrarea în prevederile legale aplicabile instituțiilor publice</w:t>
            </w:r>
          </w:p>
          <w:p w:rsidR="00892EC2" w:rsidRPr="00FF0ABE" w:rsidRDefault="00892EC2" w:rsidP="00695509">
            <w:pPr>
              <w:pStyle w:val="ListParagraph"/>
              <w:numPr>
                <w:ilvl w:val="2"/>
                <w:numId w:val="46"/>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transportul și depozitarea mostrelor şi materialelor promoţionale</w:t>
            </w:r>
          </w:p>
        </w:tc>
      </w:tr>
      <w:tr w:rsidR="00892EC2" w:rsidRPr="00FF0ABE" w:rsidTr="00695509">
        <w:trPr>
          <w:gridAfter w:val="1"/>
          <w:wAfter w:w="3" w:type="pct"/>
        </w:trPr>
        <w:tc>
          <w:tcPr>
            <w:tcW w:w="903" w:type="pct"/>
            <w:vMerge/>
            <w:tcBorders>
              <w:left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 xml:space="preserve">114-Cheltuieli cu activități de realizare a instrumentelor de </w:t>
            </w:r>
            <w:r w:rsidRPr="00FF0ABE">
              <w:rPr>
                <w:rFonts w:asciiTheme="minorHAnsi" w:hAnsiTheme="minorHAnsi"/>
                <w:sz w:val="22"/>
                <w:szCs w:val="22"/>
              </w:rPr>
              <w:lastRenderedPageBreak/>
              <w:t>comercializare on-line, website de promovare a produselor/serviciilor proprii ale solicitantului</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lastRenderedPageBreak/>
              <w:t>Dezvoltarea de platforme on line,</w:t>
            </w:r>
            <w:r w:rsidR="00362246" w:rsidRPr="00FF0ABE">
              <w:rPr>
                <w:rFonts w:asciiTheme="minorHAnsi" w:hAnsiTheme="minorHAnsi"/>
                <w:sz w:val="22"/>
                <w:szCs w:val="22"/>
              </w:rPr>
              <w:t xml:space="preserve"> </w:t>
            </w:r>
            <w:r w:rsidRPr="00FF0ABE">
              <w:rPr>
                <w:rFonts w:asciiTheme="minorHAnsi" w:hAnsiTheme="minorHAnsi"/>
                <w:sz w:val="22"/>
                <w:szCs w:val="22"/>
              </w:rPr>
              <w:t>webstite de promovare pentru produsele/serviciile proprii ale solicitantului</w:t>
            </w:r>
          </w:p>
          <w:p w:rsidR="00892EC2" w:rsidRPr="00FF0ABE" w:rsidRDefault="00892EC2" w:rsidP="00695509">
            <w:pPr>
              <w:spacing w:before="0" w:after="0"/>
              <w:jc w:val="both"/>
              <w:rPr>
                <w:rFonts w:asciiTheme="minorHAnsi" w:hAnsiTheme="minorHAnsi"/>
                <w:sz w:val="22"/>
                <w:szCs w:val="22"/>
              </w:rPr>
            </w:pPr>
          </w:p>
        </w:tc>
      </w:tr>
      <w:tr w:rsidR="00892EC2" w:rsidRPr="00FF0ABE" w:rsidTr="00695509">
        <w:trPr>
          <w:gridAfter w:val="1"/>
          <w:wAfter w:w="3" w:type="pct"/>
        </w:trPr>
        <w:tc>
          <w:tcPr>
            <w:tcW w:w="903" w:type="pct"/>
            <w:vMerge/>
            <w:tcBorders>
              <w:left w:val="single" w:sz="4" w:space="0" w:color="auto"/>
              <w:bottom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104-cheltuieli  cu servicii pentru organizare de evenimente si cursuri de formare</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Cheltuieli de promovare a produselor/serviciilor create/îmbunătăţile</w:t>
            </w:r>
          </w:p>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Organizarea si participarea la evenimente </w:t>
            </w:r>
          </w:p>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Formare profesionala/perfecționare personal ce va fi implicat in activitatea de producţie si comercializare, internaționalizare</w:t>
            </w:r>
          </w:p>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Crearea de competente necesare </w:t>
            </w:r>
          </w:p>
        </w:tc>
      </w:tr>
    </w:tbl>
    <w:p w:rsidR="00925908" w:rsidRPr="00FF0ABE" w:rsidRDefault="00925908" w:rsidP="00925908">
      <w:pPr>
        <w:spacing w:before="0" w:after="0"/>
        <w:jc w:val="both"/>
        <w:rPr>
          <w:rFonts w:asciiTheme="minorHAnsi" w:eastAsia="Calibri" w:hAnsiTheme="minorHAnsi"/>
          <w:b/>
          <w:sz w:val="22"/>
          <w:szCs w:val="22"/>
        </w:rPr>
      </w:pPr>
      <w:r w:rsidRPr="00FF0ABE">
        <w:rPr>
          <w:rFonts w:asciiTheme="minorHAnsi" w:eastAsia="Calibri" w:hAnsiTheme="minorHAnsi"/>
          <w:b/>
          <w:sz w:val="22"/>
          <w:szCs w:val="22"/>
        </w:rPr>
        <w:t>Limitele procentuale prevăzute pentru anumite categorii de cheltuieli se aplică la valoarea cheltuielilor incluse în bugetul proiectului  la data semnării contractului de finanțare.</w:t>
      </w:r>
    </w:p>
    <w:p w:rsidR="00925908" w:rsidRPr="00FF0ABE" w:rsidRDefault="00644334" w:rsidP="00925908">
      <w:pPr>
        <w:spacing w:before="0" w:after="0"/>
        <w:jc w:val="both"/>
        <w:rPr>
          <w:rFonts w:asciiTheme="minorHAnsi" w:hAnsiTheme="minorHAnsi"/>
          <w:b/>
          <w:sz w:val="22"/>
          <w:szCs w:val="22"/>
        </w:rPr>
      </w:pPr>
      <w:r w:rsidRPr="00FF0ABE">
        <w:rPr>
          <w:rFonts w:asciiTheme="minorHAnsi" w:hAnsiTheme="minorHAnsi"/>
          <w:b/>
          <w:sz w:val="22"/>
          <w:szCs w:val="22"/>
        </w:rPr>
        <w:t>Taxa pe valoarea adăugată nerecuperabilă</w:t>
      </w:r>
      <w:r w:rsidR="00925908" w:rsidRPr="00FF0ABE">
        <w:rPr>
          <w:rFonts w:asciiTheme="minorHAnsi" w:hAnsiTheme="minorHAnsi"/>
          <w:b/>
          <w:sz w:val="22"/>
          <w:szCs w:val="22"/>
        </w:rPr>
        <w:t xml:space="preserve"> aferentă cheltuielilor eligibile este eligibilă. </w:t>
      </w:r>
    </w:p>
    <w:p w:rsidR="00FB1E05" w:rsidRPr="00FF0ABE" w:rsidRDefault="00FB1E05" w:rsidP="006B57C9">
      <w:pPr>
        <w:spacing w:before="0" w:after="0"/>
        <w:jc w:val="both"/>
        <w:rPr>
          <w:rFonts w:asciiTheme="minorHAnsi" w:eastAsia="MS Mincho" w:hAnsiTheme="minorHAnsi" w:cs="Trebuchet MS"/>
          <w:sz w:val="22"/>
          <w:szCs w:val="22"/>
        </w:rPr>
        <w:sectPr w:rsidR="00FB1E05" w:rsidRPr="00FF0ABE" w:rsidSect="00FB1E05">
          <w:pgSz w:w="16838" w:h="11906" w:orient="landscape"/>
          <w:pgMar w:top="1440" w:right="1440" w:bottom="1440" w:left="1440" w:header="708" w:footer="708" w:gutter="0"/>
          <w:cols w:space="708"/>
          <w:docGrid w:linePitch="360"/>
        </w:sectPr>
      </w:pPr>
    </w:p>
    <w:p w:rsidR="00820A0B" w:rsidRPr="00FF0ABE" w:rsidRDefault="00820A0B" w:rsidP="006B57C9">
      <w:pPr>
        <w:spacing w:before="0" w:after="0"/>
        <w:jc w:val="both"/>
        <w:rPr>
          <w:rFonts w:asciiTheme="minorHAnsi" w:hAnsiTheme="minorHAnsi"/>
          <w:b/>
          <w:sz w:val="22"/>
          <w:szCs w:val="22"/>
        </w:rPr>
      </w:pPr>
    </w:p>
    <w:p w:rsidR="00FB1E05" w:rsidRPr="00FF0ABE" w:rsidRDefault="00FB1E05" w:rsidP="00D777D8">
      <w:pPr>
        <w:pStyle w:val="Heading2"/>
        <w:rPr>
          <w:sz w:val="22"/>
          <w:szCs w:val="22"/>
        </w:rPr>
      </w:pPr>
      <w:bookmarkStart w:id="66" w:name="_Toc501541810"/>
      <w:bookmarkStart w:id="67" w:name="_Toc45005719"/>
      <w:r w:rsidRPr="00FF0ABE">
        <w:rPr>
          <w:sz w:val="22"/>
          <w:szCs w:val="22"/>
        </w:rPr>
        <w:t>4.4.4 Categorii de cheltuieli neeligibile:</w:t>
      </w:r>
      <w:bookmarkEnd w:id="66"/>
      <w:bookmarkEnd w:id="67"/>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În cadrul prezentului apel nu sunt eligibile următoarele cheltuieli:</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 xml:space="preserve">cheltuielile prevăzute la art. 13 din HG. Nr. 399/2015 privind regulile de eligibilitate a cheltuielilor efectuate în cadrul </w:t>
      </w:r>
      <w:r w:rsidR="000B6A56" w:rsidRPr="00FF0ABE">
        <w:rPr>
          <w:rFonts w:asciiTheme="minorHAnsi" w:hAnsiTheme="minorHAnsi"/>
          <w:sz w:val="22"/>
          <w:szCs w:val="22"/>
        </w:rPr>
        <w:t>operațiunilor</w:t>
      </w:r>
      <w:r w:rsidRPr="00FF0ABE">
        <w:rPr>
          <w:rFonts w:asciiTheme="minorHAnsi" w:hAnsiTheme="minorHAnsi"/>
          <w:sz w:val="22"/>
          <w:szCs w:val="22"/>
        </w:rPr>
        <w:t xml:space="preserve"> </w:t>
      </w:r>
      <w:r w:rsidR="000B6A56" w:rsidRPr="00FF0ABE">
        <w:rPr>
          <w:rFonts w:asciiTheme="minorHAnsi" w:hAnsiTheme="minorHAnsi"/>
          <w:sz w:val="22"/>
          <w:szCs w:val="22"/>
        </w:rPr>
        <w:t>finanțate</w:t>
      </w:r>
      <w:r w:rsidRPr="00FF0ABE">
        <w:rPr>
          <w:rFonts w:asciiTheme="minorHAnsi" w:hAnsiTheme="minorHAnsi"/>
          <w:sz w:val="22"/>
          <w:szCs w:val="22"/>
        </w:rPr>
        <w:t xml:space="preserve"> prin FEDR, FSE, FC 2014-2020</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 xml:space="preserve">costurile </w:t>
      </w:r>
      <w:r w:rsidR="000B6A56" w:rsidRPr="00FF0ABE">
        <w:rPr>
          <w:rFonts w:asciiTheme="minorHAnsi" w:hAnsiTheme="minorHAnsi"/>
          <w:sz w:val="22"/>
          <w:szCs w:val="22"/>
        </w:rPr>
        <w:t>operaționale</w:t>
      </w:r>
      <w:r w:rsidRPr="00FF0ABE">
        <w:rPr>
          <w:rFonts w:asciiTheme="minorHAnsi" w:hAnsiTheme="minorHAnsi"/>
          <w:sz w:val="22"/>
          <w:szCs w:val="22"/>
        </w:rPr>
        <w:t xml:space="preserve">, de </w:t>
      </w:r>
      <w:r w:rsidR="000B6A56" w:rsidRPr="00FF0ABE">
        <w:rPr>
          <w:rFonts w:asciiTheme="minorHAnsi" w:hAnsiTheme="minorHAnsi"/>
          <w:sz w:val="22"/>
          <w:szCs w:val="22"/>
        </w:rPr>
        <w:t>funcționare</w:t>
      </w:r>
      <w:r w:rsidRPr="00FF0ABE">
        <w:rPr>
          <w:rFonts w:asciiTheme="minorHAnsi" w:hAnsiTheme="minorHAnsi"/>
          <w:sz w:val="22"/>
          <w:szCs w:val="22"/>
        </w:rPr>
        <w:t xml:space="preserve"> și </w:t>
      </w:r>
      <w:r w:rsidR="000B6A56" w:rsidRPr="00FF0ABE">
        <w:rPr>
          <w:rFonts w:asciiTheme="minorHAnsi" w:hAnsiTheme="minorHAnsi"/>
          <w:sz w:val="22"/>
          <w:szCs w:val="22"/>
        </w:rPr>
        <w:t>întreținere</w:t>
      </w:r>
      <w:r w:rsidRPr="00FF0ABE">
        <w:rPr>
          <w:rFonts w:asciiTheme="minorHAnsi" w:hAnsiTheme="minorHAnsi"/>
          <w:sz w:val="22"/>
          <w:szCs w:val="22"/>
        </w:rPr>
        <w:t>, cu excepția cheltuielilor salariale în limitele menționate în prezentul ghid</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 xml:space="preserve">cheltuieli financiare, respectiv prime de asigurare, taxe, comisioane, rata și dobânzi aferente creditelor, </w:t>
      </w:r>
    </w:p>
    <w:p w:rsidR="00FB1E05" w:rsidRPr="00FF0ABE" w:rsidRDefault="000B6A56"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contribuția î</w:t>
      </w:r>
      <w:r w:rsidR="00FB1E05" w:rsidRPr="00FF0ABE">
        <w:rPr>
          <w:rFonts w:asciiTheme="minorHAnsi" w:hAnsiTheme="minorHAnsi"/>
          <w:sz w:val="22"/>
          <w:szCs w:val="22"/>
        </w:rPr>
        <w:t>n natur</w:t>
      </w:r>
      <w:r w:rsidR="003B1854" w:rsidRPr="00FF0ABE">
        <w:rPr>
          <w:rFonts w:asciiTheme="minorHAnsi" w:hAnsiTheme="minorHAnsi"/>
          <w:sz w:val="22"/>
          <w:szCs w:val="22"/>
        </w:rPr>
        <w:t>ă</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cheltuielile cu leasingul prevăzute la art. 9 din HG nr. 399/2015</w:t>
      </w:r>
    </w:p>
    <w:p w:rsidR="00FB1E05" w:rsidRPr="00493EE0" w:rsidRDefault="00FB1E05" w:rsidP="00493EE0">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 xml:space="preserve">cheltuielile cu achiziţionarea autovehiculelor și a mijloacelor de transport, aşa cum sunt ele clasificate în Subgrupa 2.3. „Mijloace de transport” </w:t>
      </w:r>
      <w:r w:rsidR="00AC19B6" w:rsidRPr="00FF0ABE">
        <w:rPr>
          <w:rFonts w:asciiTheme="minorHAnsi" w:hAnsiTheme="minorHAnsi"/>
          <w:sz w:val="22"/>
          <w:szCs w:val="22"/>
        </w:rPr>
        <w:t>menționată în anexa Hotărârii Guvernului nr. 2139/2004 pentru aprobarea Catalogului privind clasificarea și duratele normale de funcționare a mijloacelor fixe, cu modificările ulterioare, indiferent de domeniul de activitate al solicitantului ori de domeniul de activitate în care se doreşte realizarea investiţiei propuse prin proiect;</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cheltuielile privind achiziţia de dotări / echipamente second-hand</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amenzi, penalităţi, dobânzi, cheltuieli de judecată şi cheltuieli de arbitraj</w:t>
      </w:r>
    </w:p>
    <w:p w:rsidR="0068662D" w:rsidRPr="00FF0ABE" w:rsidRDefault="0068662D"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auditul in cadrul proiectului</w:t>
      </w:r>
    </w:p>
    <w:p w:rsidR="00B32B11" w:rsidRPr="00FF0ABE" w:rsidRDefault="00B32B11" w:rsidP="00B32B1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cheltuielile pentru procurarea de bunuri care, conform legii, intră în categoria obiectelor de inventar;</w:t>
      </w:r>
    </w:p>
    <w:p w:rsidR="00974EB7" w:rsidRPr="00FF0ABE" w:rsidRDefault="00FB1E05" w:rsidP="008176C4">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Cheltuielile efectuate înainte de data depunerii cererii de finanţare, cu excepția celor aferente cat</w:t>
      </w:r>
      <w:r w:rsidR="0096703B" w:rsidRPr="00FF0ABE">
        <w:rPr>
          <w:rFonts w:asciiTheme="minorHAnsi" w:hAnsiTheme="minorHAnsi"/>
          <w:sz w:val="22"/>
          <w:szCs w:val="22"/>
        </w:rPr>
        <w:t>egoriei</w:t>
      </w:r>
      <w:r w:rsidR="00893B8F" w:rsidRPr="00FF0ABE">
        <w:rPr>
          <w:rFonts w:asciiTheme="minorHAnsi" w:hAnsiTheme="minorHAnsi"/>
          <w:sz w:val="22"/>
          <w:szCs w:val="22"/>
        </w:rPr>
        <w:t xml:space="preserve"> 14</w:t>
      </w:r>
      <w:r w:rsidR="00974EB7" w:rsidRPr="00FF0ABE">
        <w:rPr>
          <w:rFonts w:asciiTheme="minorHAnsi" w:hAnsiTheme="minorHAnsi"/>
          <w:sz w:val="22"/>
          <w:szCs w:val="22"/>
        </w:rPr>
        <w:t xml:space="preserve"> și subcategoriei 59, fiind cheltuieli pentru pregătirea proiectului (cheltuieli pentru proiectare și asistență tehnică  şi respectiv cheltuieli pentru cheltuieli pentru comisioane, cote, taxe în vederea pregatirii documentaţiei respective)</w:t>
      </w:r>
    </w:p>
    <w:p w:rsidR="00BD2EB6" w:rsidRPr="00FF0ABE" w:rsidRDefault="00BD2EB6" w:rsidP="006B57C9">
      <w:pPr>
        <w:spacing w:before="0" w:after="0"/>
        <w:ind w:left="357"/>
        <w:jc w:val="both"/>
        <w:rPr>
          <w:rFonts w:asciiTheme="minorHAnsi" w:hAnsiTheme="minorHAnsi"/>
          <w:sz w:val="22"/>
          <w:szCs w:val="22"/>
          <w:lang w:eastAsia="ro-RO"/>
        </w:rPr>
      </w:pPr>
    </w:p>
    <w:p w:rsidR="00A12CD7" w:rsidRPr="00FF0ABE" w:rsidRDefault="00A12CD7" w:rsidP="006B57C9">
      <w:pPr>
        <w:spacing w:before="0" w:after="0"/>
        <w:ind w:left="357"/>
        <w:jc w:val="both"/>
        <w:rPr>
          <w:rFonts w:asciiTheme="minorHAnsi" w:hAnsiTheme="minorHAnsi"/>
          <w:sz w:val="22"/>
          <w:szCs w:val="22"/>
          <w:lang w:eastAsia="ro-RO"/>
        </w:rPr>
      </w:pPr>
    </w:p>
    <w:p w:rsidR="00FB1E05" w:rsidRPr="00FF0ABE" w:rsidRDefault="00FB1E05" w:rsidP="00B86951">
      <w:pPr>
        <w:pStyle w:val="Heading1"/>
        <w:numPr>
          <w:ilvl w:val="0"/>
          <w:numId w:val="68"/>
        </w:numPr>
        <w:spacing w:before="0" w:after="0"/>
        <w:jc w:val="both"/>
        <w:rPr>
          <w:rFonts w:asciiTheme="minorHAnsi" w:hAnsiTheme="minorHAnsi" w:cs="Times New Roman"/>
          <w:sz w:val="22"/>
          <w:szCs w:val="22"/>
        </w:rPr>
      </w:pPr>
      <w:bookmarkStart w:id="68" w:name="_Toc45005720"/>
      <w:r w:rsidRPr="00FF0ABE">
        <w:rPr>
          <w:rFonts w:asciiTheme="minorHAnsi" w:hAnsiTheme="minorHAnsi" w:cs="Times New Roman"/>
          <w:sz w:val="22"/>
          <w:szCs w:val="22"/>
        </w:rPr>
        <w:t>COMPLETAREA CERERILOR DE FINAN</w:t>
      </w:r>
      <w:r w:rsidR="00B34221" w:rsidRPr="00FF0ABE">
        <w:rPr>
          <w:rFonts w:asciiTheme="minorHAnsi" w:hAnsiTheme="minorHAnsi" w:cs="Times New Roman"/>
          <w:sz w:val="22"/>
          <w:szCs w:val="22"/>
        </w:rPr>
        <w:t>Ţ</w:t>
      </w:r>
      <w:r w:rsidRPr="00FF0ABE">
        <w:rPr>
          <w:rFonts w:asciiTheme="minorHAnsi" w:hAnsiTheme="minorHAnsi" w:cs="Times New Roman"/>
          <w:sz w:val="22"/>
          <w:szCs w:val="22"/>
        </w:rPr>
        <w:t>ARE</w:t>
      </w:r>
      <w:bookmarkEnd w:id="68"/>
    </w:p>
    <w:p w:rsidR="00A12CD7" w:rsidRPr="00FF0ABE" w:rsidRDefault="00A12CD7" w:rsidP="00A12CD7">
      <w:pPr>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rsidTr="00FB1E05">
        <w:trPr>
          <w:trHeight w:val="982"/>
        </w:trPr>
        <w:tc>
          <w:tcPr>
            <w:tcW w:w="742" w:type="dxa"/>
            <w:vAlign w:val="center"/>
          </w:tcPr>
          <w:p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196DDFD2" wp14:editId="2730289F">
                  <wp:extent cx="266700" cy="260350"/>
                  <wp:effectExtent l="0" t="0" r="12700" b="0"/>
                  <wp:docPr id="23" name="Picture 2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Modelul standard al cererii de finanțare este constituit în </w:t>
            </w:r>
            <w:r w:rsidRPr="00FF0ABE">
              <w:rPr>
                <w:rFonts w:asciiTheme="minorHAnsi" w:hAnsiTheme="minorHAnsi"/>
                <w:b/>
                <w:color w:val="0070C0"/>
                <w:sz w:val="22"/>
                <w:szCs w:val="22"/>
              </w:rPr>
              <w:t>Anexa 10.</w:t>
            </w:r>
            <w:r w:rsidR="003C0500">
              <w:rPr>
                <w:rFonts w:asciiTheme="minorHAnsi" w:hAnsiTheme="minorHAnsi"/>
                <w:b/>
                <w:color w:val="0070C0"/>
                <w:sz w:val="22"/>
                <w:szCs w:val="22"/>
              </w:rPr>
              <w:t>3</w:t>
            </w:r>
            <w:r w:rsidR="003C0500" w:rsidRPr="00FF0ABE">
              <w:rPr>
                <w:rFonts w:asciiTheme="minorHAnsi" w:hAnsiTheme="minorHAnsi"/>
                <w:b/>
                <w:color w:val="0070C0"/>
                <w:sz w:val="22"/>
                <w:szCs w:val="22"/>
              </w:rPr>
              <w:t xml:space="preserve"> </w:t>
            </w:r>
            <w:r w:rsidRPr="00FF0ABE">
              <w:rPr>
                <w:rFonts w:asciiTheme="minorHAnsi" w:hAnsiTheme="minorHAnsi"/>
                <w:b/>
                <w:color w:val="0070C0"/>
                <w:sz w:val="22"/>
                <w:szCs w:val="22"/>
              </w:rPr>
              <w:t>la prezentul ghid</w:t>
            </w:r>
            <w:r w:rsidRPr="00FF0ABE">
              <w:rPr>
                <w:rFonts w:asciiTheme="minorHAnsi" w:hAnsiTheme="minorHAnsi"/>
                <w:color w:val="0070C0"/>
                <w:sz w:val="22"/>
                <w:szCs w:val="22"/>
              </w:rPr>
              <w:t>.</w:t>
            </w:r>
            <w:r w:rsidRPr="00FF0ABE">
              <w:rPr>
                <w:rFonts w:asciiTheme="minorHAnsi" w:hAnsiTheme="minorHAnsi"/>
                <w:sz w:val="22"/>
                <w:szCs w:val="22"/>
              </w:rPr>
              <w:t xml:space="preserve"> Aceasta </w:t>
            </w:r>
            <w:r w:rsidR="00B34221" w:rsidRPr="00FF0ABE">
              <w:rPr>
                <w:rFonts w:asciiTheme="minorHAnsi" w:hAnsiTheme="minorHAnsi"/>
                <w:sz w:val="22"/>
                <w:szCs w:val="22"/>
              </w:rPr>
              <w:t>conține</w:t>
            </w:r>
            <w:r w:rsidRPr="00FF0ABE">
              <w:rPr>
                <w:rFonts w:asciiTheme="minorHAnsi" w:hAnsiTheme="minorHAnsi"/>
                <w:sz w:val="22"/>
                <w:szCs w:val="22"/>
              </w:rPr>
              <w:t xml:space="preserve"> inclusiv </w:t>
            </w:r>
            <w:r w:rsidR="00B34221" w:rsidRPr="00FF0ABE">
              <w:rPr>
                <w:rFonts w:asciiTheme="minorHAnsi" w:hAnsiTheme="minorHAnsi"/>
                <w:sz w:val="22"/>
                <w:szCs w:val="22"/>
              </w:rPr>
              <w:t>instrucțiuni</w:t>
            </w:r>
            <w:r w:rsidRPr="00FF0ABE">
              <w:rPr>
                <w:rFonts w:asciiTheme="minorHAnsi" w:hAnsiTheme="minorHAnsi"/>
                <w:sz w:val="22"/>
                <w:szCs w:val="22"/>
              </w:rPr>
              <w:t xml:space="preserve"> de completare a cererii de </w:t>
            </w:r>
            <w:r w:rsidR="00B34221" w:rsidRPr="00FF0ABE">
              <w:rPr>
                <w:rFonts w:asciiTheme="minorHAnsi" w:hAnsiTheme="minorHAnsi"/>
                <w:sz w:val="22"/>
                <w:szCs w:val="22"/>
              </w:rPr>
              <w:t>finanțare</w:t>
            </w:r>
            <w:r w:rsidRPr="00FF0ABE">
              <w:rPr>
                <w:rFonts w:asciiTheme="minorHAnsi" w:hAnsiTheme="minorHAnsi"/>
                <w:sz w:val="22"/>
                <w:szCs w:val="22"/>
              </w:rPr>
              <w:t xml:space="preserve"> in cadrul aplicației </w:t>
            </w:r>
            <w:r w:rsidR="00B34221" w:rsidRPr="00FF0ABE">
              <w:rPr>
                <w:rFonts w:asciiTheme="minorHAnsi" w:hAnsiTheme="minorHAnsi"/>
                <w:sz w:val="22"/>
                <w:szCs w:val="22"/>
              </w:rPr>
              <w:t>electronice</w:t>
            </w:r>
            <w:r w:rsidRPr="00FF0ABE">
              <w:rPr>
                <w:rFonts w:asciiTheme="minorHAnsi" w:hAnsiTheme="minorHAnsi"/>
                <w:sz w:val="22"/>
                <w:szCs w:val="22"/>
              </w:rPr>
              <w:t xml:space="preserve"> MYSMIS.</w:t>
            </w:r>
          </w:p>
          <w:p w:rsidR="00FB1E05" w:rsidRPr="00FF0ABE" w:rsidRDefault="00FB1E05" w:rsidP="006B57C9">
            <w:pPr>
              <w:spacing w:before="0" w:after="0"/>
              <w:jc w:val="both"/>
              <w:rPr>
                <w:rFonts w:asciiTheme="minorHAnsi" w:hAnsiTheme="minorHAnsi"/>
                <w:b/>
                <w:sz w:val="22"/>
                <w:szCs w:val="22"/>
              </w:rPr>
            </w:pPr>
          </w:p>
          <w:p w:rsidR="00FB1E05" w:rsidRPr="00FF0ABE" w:rsidRDefault="00FB1E05" w:rsidP="00D544DE">
            <w:pPr>
              <w:spacing w:before="0" w:after="0"/>
              <w:jc w:val="both"/>
              <w:rPr>
                <w:rFonts w:asciiTheme="minorHAnsi" w:hAnsiTheme="minorHAnsi"/>
                <w:sz w:val="22"/>
                <w:szCs w:val="22"/>
              </w:rPr>
            </w:pPr>
            <w:r w:rsidRPr="00FF0ABE">
              <w:rPr>
                <w:rFonts w:asciiTheme="minorHAnsi" w:hAnsiTheme="minorHAnsi"/>
                <w:sz w:val="22"/>
                <w:szCs w:val="22"/>
              </w:rPr>
              <w:t xml:space="preserve">Pentru a facilita identificarea documentelor ce trebuie anexate la cererea de finanţare vă rugăm să consultaţi </w:t>
            </w:r>
            <w:r w:rsidRPr="00FF0ABE">
              <w:rPr>
                <w:rFonts w:asciiTheme="minorHAnsi" w:hAnsiTheme="minorHAnsi"/>
                <w:b/>
                <w:color w:val="0070C0"/>
                <w:sz w:val="22"/>
                <w:szCs w:val="22"/>
              </w:rPr>
              <w:t xml:space="preserve">secțiunea </w:t>
            </w:r>
            <w:r w:rsidR="00D544DE" w:rsidRPr="00FF0ABE">
              <w:rPr>
                <w:rFonts w:asciiTheme="minorHAnsi" w:hAnsiTheme="minorHAnsi"/>
                <w:b/>
                <w:color w:val="0070C0"/>
                <w:sz w:val="22"/>
                <w:szCs w:val="22"/>
              </w:rPr>
              <w:t>5.1.1 la prezentul ghid</w:t>
            </w:r>
            <w:r w:rsidRPr="00FF0ABE">
              <w:rPr>
                <w:rFonts w:asciiTheme="minorHAnsi" w:hAnsiTheme="minorHAnsi"/>
                <w:b/>
                <w:color w:val="0070C0"/>
                <w:sz w:val="22"/>
                <w:szCs w:val="22"/>
              </w:rPr>
              <w:t>.</w:t>
            </w:r>
            <w:r w:rsidRPr="00FF0ABE">
              <w:rPr>
                <w:rFonts w:asciiTheme="minorHAnsi" w:hAnsiTheme="minorHAnsi"/>
                <w:sz w:val="22"/>
                <w:szCs w:val="22"/>
              </w:rPr>
              <w:t xml:space="preserve">  </w:t>
            </w:r>
          </w:p>
        </w:tc>
      </w:tr>
    </w:tbl>
    <w:p w:rsidR="00A12CD7" w:rsidRPr="00FF0ABE" w:rsidRDefault="00A12CD7" w:rsidP="006B57C9">
      <w:pPr>
        <w:spacing w:before="0" w:after="0"/>
        <w:jc w:val="both"/>
        <w:rPr>
          <w:rFonts w:asciiTheme="minorHAnsi" w:hAnsiTheme="minorHAnsi"/>
          <w:sz w:val="22"/>
          <w:szCs w:val="22"/>
        </w:rPr>
      </w:pPr>
      <w:bookmarkStart w:id="69" w:name="_Toc423527557"/>
      <w:bookmarkStart w:id="70" w:name="_Toc423527556"/>
      <w:bookmarkStart w:id="71" w:name="_Toc447128231"/>
      <w:bookmarkStart w:id="72" w:name="_Toc426616768"/>
      <w:bookmarkStart w:id="73" w:name="_Toc423527555"/>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Cererea de finanțare este compusă din:</w:t>
      </w:r>
    </w:p>
    <w:p w:rsidR="00A12CD7" w:rsidRPr="00FF0ABE" w:rsidRDefault="00A12CD7" w:rsidP="006B57C9">
      <w:pPr>
        <w:spacing w:before="0" w:after="0"/>
        <w:jc w:val="both"/>
        <w:rPr>
          <w:rFonts w:asciiTheme="minorHAnsi" w:hAnsiTheme="minorHAnsi"/>
          <w:sz w:val="22"/>
          <w:szCs w:val="22"/>
        </w:rPr>
      </w:pPr>
    </w:p>
    <w:p w:rsidR="002C224A" w:rsidRPr="00FF0ABE" w:rsidRDefault="002C224A" w:rsidP="00B86951">
      <w:pPr>
        <w:numPr>
          <w:ilvl w:val="0"/>
          <w:numId w:val="66"/>
        </w:numPr>
        <w:spacing w:before="0" w:after="0"/>
        <w:jc w:val="both"/>
        <w:rPr>
          <w:rFonts w:asciiTheme="minorHAnsi" w:hAnsiTheme="minorHAnsi"/>
          <w:sz w:val="22"/>
          <w:szCs w:val="22"/>
        </w:rPr>
      </w:pPr>
      <w:r w:rsidRPr="00FF0ABE">
        <w:rPr>
          <w:rFonts w:asciiTheme="minorHAnsi" w:hAnsiTheme="minorHAnsi"/>
          <w:sz w:val="22"/>
          <w:szCs w:val="22"/>
        </w:rPr>
        <w:t xml:space="preserve">Formularul cererii de finanțare, ale cărui secțiuni se completează exclusiv în aplicația electronică MySMIS. </w:t>
      </w:r>
      <w:r w:rsidRPr="00FF0ABE">
        <w:rPr>
          <w:rFonts w:asciiTheme="minorHAnsi" w:hAnsiTheme="minorHAnsi"/>
          <w:b/>
          <w:color w:val="0070C0"/>
          <w:sz w:val="22"/>
          <w:szCs w:val="22"/>
        </w:rPr>
        <w:t>Anexa 10.</w:t>
      </w:r>
      <w:r w:rsidR="003C0500">
        <w:rPr>
          <w:rFonts w:asciiTheme="minorHAnsi" w:hAnsiTheme="minorHAnsi"/>
          <w:b/>
          <w:color w:val="0070C0"/>
          <w:sz w:val="22"/>
          <w:szCs w:val="22"/>
        </w:rPr>
        <w:t>3</w:t>
      </w:r>
      <w:r w:rsidR="003C0500" w:rsidRPr="00FF0ABE">
        <w:rPr>
          <w:rFonts w:asciiTheme="minorHAnsi" w:hAnsiTheme="minorHAnsi"/>
          <w:b/>
          <w:color w:val="0070C0"/>
          <w:sz w:val="22"/>
          <w:szCs w:val="22"/>
        </w:rPr>
        <w:t xml:space="preserve"> </w:t>
      </w:r>
      <w:r w:rsidRPr="00FF0ABE">
        <w:rPr>
          <w:rFonts w:asciiTheme="minorHAnsi" w:hAnsiTheme="minorHAnsi"/>
          <w:b/>
          <w:color w:val="0070C0"/>
          <w:sz w:val="22"/>
          <w:szCs w:val="22"/>
        </w:rPr>
        <w:t>la acest ghid</w:t>
      </w:r>
      <w:r w:rsidRPr="00FF0ABE">
        <w:rPr>
          <w:rFonts w:asciiTheme="minorHAnsi" w:hAnsiTheme="minorHAnsi"/>
          <w:sz w:val="22"/>
          <w:szCs w:val="22"/>
        </w:rPr>
        <w:t xml:space="preserve"> prezintă aceste secțiuni și include instrucțiuni, recomandări și clarificări privind modul de completare. Aceste detalii sunt disponibile inclusiv în cadrul aplicației MySMIS, la completarea fiecărei secțiuni în parte.</w:t>
      </w:r>
    </w:p>
    <w:p w:rsidR="00A12CD7" w:rsidRPr="00FF0ABE" w:rsidRDefault="00A12CD7" w:rsidP="00A12CD7">
      <w:pPr>
        <w:spacing w:before="0" w:after="0"/>
        <w:ind w:left="720"/>
        <w:jc w:val="both"/>
        <w:rPr>
          <w:rFonts w:asciiTheme="minorHAnsi" w:hAnsiTheme="minorHAnsi"/>
          <w:sz w:val="22"/>
          <w:szCs w:val="22"/>
        </w:rPr>
      </w:pPr>
    </w:p>
    <w:p w:rsidR="002C224A" w:rsidRPr="00FF0ABE" w:rsidRDefault="002C224A" w:rsidP="00B86951">
      <w:pPr>
        <w:numPr>
          <w:ilvl w:val="0"/>
          <w:numId w:val="66"/>
        </w:numPr>
        <w:spacing w:before="0" w:after="0"/>
        <w:jc w:val="both"/>
        <w:rPr>
          <w:rFonts w:asciiTheme="minorHAnsi" w:hAnsiTheme="minorHAnsi"/>
          <w:sz w:val="22"/>
          <w:szCs w:val="22"/>
        </w:rPr>
      </w:pPr>
      <w:r w:rsidRPr="00FF0ABE">
        <w:rPr>
          <w:rFonts w:asciiTheme="minorHAnsi" w:hAnsiTheme="minorHAnsi"/>
          <w:b/>
          <w:color w:val="0070C0"/>
          <w:sz w:val="22"/>
          <w:szCs w:val="22"/>
        </w:rPr>
        <w:lastRenderedPageBreak/>
        <w:t>Anexele la formularul cererii de finanțare.</w:t>
      </w:r>
      <w:r w:rsidRPr="00FF0ABE">
        <w:rPr>
          <w:rFonts w:asciiTheme="minorHAnsi" w:hAnsiTheme="minorHAnsi"/>
          <w:sz w:val="22"/>
          <w:szCs w:val="22"/>
        </w:rPr>
        <w:t xml:space="preserve"> Toate aceste documente vor fi încărcate în MySMIS, în format PDF, prin semnarea digitală, cu semnatură certificată electronică extinsă de către reprezentantul legal al solicitantului/al liderului de parteneriat.  </w:t>
      </w:r>
    </w:p>
    <w:p w:rsidR="002C224A" w:rsidRPr="00FF0ABE" w:rsidRDefault="002C224A" w:rsidP="006B57C9">
      <w:pPr>
        <w:spacing w:before="0" w:after="0"/>
        <w:ind w:left="72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unele din anexele enumerate mai jos, acest ghid conține modele standard (e.g. declarația de eligibilitate, declarația de angajament, macheta ce conține analiza și previziunea financiară din planul de afaceri) sau recomandate (planul de afaceri). </w:t>
      </w:r>
    </w:p>
    <w:p w:rsidR="00A12CD7" w:rsidRPr="00FF0ABE" w:rsidRDefault="00A12CD7" w:rsidP="006B57C9">
      <w:pPr>
        <w:spacing w:before="0" w:after="0"/>
        <w:jc w:val="both"/>
        <w:rPr>
          <w:rFonts w:asciiTheme="minorHAnsi" w:hAnsiTheme="minorHAnsi"/>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FB1E05" w:rsidRPr="00FF0ABE" w:rsidTr="00FB1E05">
        <w:tc>
          <w:tcPr>
            <w:tcW w:w="742" w:type="dxa"/>
            <w:tcBorders>
              <w:top w:val="nil"/>
              <w:left w:val="nil"/>
              <w:bottom w:val="nil"/>
              <w:right w:val="single" w:sz="8" w:space="0" w:color="808080"/>
            </w:tcBorders>
            <w:vAlign w:val="center"/>
            <w:hideMark/>
          </w:tcPr>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7D93317A" wp14:editId="12DE0DBC">
                  <wp:extent cx="266700" cy="260350"/>
                  <wp:effectExtent l="0" t="0" r="12700" b="0"/>
                  <wp:docPr id="24" name="Picture 2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Certificarea aplicaţiei, precum şi declaraţiile în nume propriu solicitate a fi anexate la cererea de finanţare vor fi semnate olograf/cu semnătură electronică extinsă, vizibilă, certificată în conformitate cu prevederile legale în vigoare, numai de către reprezentantul legal al solicitantului/membrilor parteneriatului. Documentele astfel semnate vor fi încarcate în MYSMIS sub semnătura electronică extinsă, certificată în conformitate cu prevederile legale în vigoare, a reprezentantului legal al solicitantului/liderului de parteneriat pentru conformitate.</w:t>
            </w:r>
          </w:p>
          <w:p w:rsidR="00A12CD7" w:rsidRPr="00FF0ABE" w:rsidRDefault="00A12CD7" w:rsidP="006B57C9">
            <w:pPr>
              <w:spacing w:before="0" w:after="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Declarațiile membrilor parteneriatului pot fi semnate olograf/ cu semnătură electronică extinsă, vizibilă, certificată în conformitate cu prevederile legale în vigoare de către reprezentanții lor legali. Documentele astfel semnate pot fi încărcate în MYSMIS de către reprezentantul legal al liderului de parteneriat prin  aplicarea semnăturii electronice extinse a acestuia din urmă pentru conformitatea cu originalul a documentelor.</w:t>
            </w:r>
          </w:p>
          <w:p w:rsidR="00ED6899" w:rsidRPr="00FF0ABE" w:rsidRDefault="00ED6899" w:rsidP="006B57C9">
            <w:pPr>
              <w:spacing w:before="0" w:after="0"/>
              <w:jc w:val="both"/>
              <w:rPr>
                <w:rFonts w:asciiTheme="minorHAnsi" w:hAnsiTheme="minorHAnsi"/>
                <w:sz w:val="22"/>
                <w:szCs w:val="22"/>
              </w:rPr>
            </w:pPr>
          </w:p>
          <w:p w:rsidR="00FB1E05"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Declarațiile în nume propriu nu pot fi semnate cu dată mai veche de 3 zile față de data transmiterii cererii de finanțare. În cazul în care se solicită clarificări cu privire la declarațiile în nume propriu, în cazul retransmiterii acestora, data pe documentul retransmis nu poate fi ulterioară depunerii cererii de finanțare sau o dată anterioară termenului de 3 zile calendaristice anterior menționat.</w:t>
            </w:r>
          </w:p>
          <w:p w:rsidR="002A7F55" w:rsidRPr="00FF0ABE" w:rsidRDefault="002A7F55" w:rsidP="006B57C9">
            <w:pPr>
              <w:spacing w:before="0" w:after="0"/>
              <w:jc w:val="both"/>
              <w:rPr>
                <w:rFonts w:asciiTheme="minorHAnsi" w:hAnsiTheme="minorHAnsi"/>
                <w:sz w:val="22"/>
                <w:szCs w:val="22"/>
              </w:rPr>
            </w:pPr>
          </w:p>
        </w:tc>
      </w:tr>
    </w:tbl>
    <w:p w:rsidR="00A12CD7" w:rsidRPr="00FF0ABE" w:rsidRDefault="00A12CD7" w:rsidP="006B57C9">
      <w:pPr>
        <w:spacing w:before="0" w:after="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rsidR="00A12CD7" w:rsidRPr="00FF0ABE" w:rsidRDefault="00A12CD7" w:rsidP="006B57C9">
      <w:pPr>
        <w:spacing w:before="0" w:after="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Celelalte documente (e.g. documente statutare, documente cadastrale) vor fi scanate, salvate în format PDF, semnate digital similar și încărcate în MySMIS, la completarea cererii de finanțare.</w:t>
      </w:r>
    </w:p>
    <w:p w:rsidR="00A12CD7" w:rsidRPr="00FF0ABE" w:rsidRDefault="00A12CD7" w:rsidP="006B57C9">
      <w:pPr>
        <w:spacing w:before="0" w:after="0"/>
        <w:jc w:val="both"/>
        <w:rPr>
          <w:rFonts w:asciiTheme="minorHAnsi" w:hAnsiTheme="minorHAnsi"/>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FB1E05" w:rsidRPr="00FF0ABE" w:rsidTr="00FB1E05">
        <w:tc>
          <w:tcPr>
            <w:tcW w:w="742" w:type="dxa"/>
            <w:tcBorders>
              <w:top w:val="nil"/>
              <w:left w:val="nil"/>
              <w:bottom w:val="nil"/>
              <w:right w:val="single" w:sz="8" w:space="0" w:color="808080"/>
            </w:tcBorders>
            <w:vAlign w:val="center"/>
            <w:hideMark/>
          </w:tcPr>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6BC194E0" wp14:editId="7C793C53">
                  <wp:extent cx="266700" cy="260350"/>
                  <wp:effectExtent l="0" t="0" r="12700" b="0"/>
                  <wp:docPr id="25" name="Picture 2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rsidR="002C224A" w:rsidRPr="00FF0ABE" w:rsidRDefault="002C224A"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Prin excepție, în cazul în care reprezentantul legal al solicitantului este un cetăţean străin nerezident, acesta va împuternici expres o persoană pentru transmiterea cererii de finanţare prin MYSMIS. Cu toate acestea, reprezent</w:t>
            </w:r>
            <w:r w:rsidR="002A7F55" w:rsidRPr="00FF0ABE">
              <w:rPr>
                <w:rFonts w:asciiTheme="minorHAnsi" w:hAnsiTheme="minorHAnsi"/>
                <w:sz w:val="22"/>
                <w:szCs w:val="22"/>
              </w:rPr>
              <w:t>a</w:t>
            </w:r>
            <w:r w:rsidRPr="00FF0ABE">
              <w:rPr>
                <w:rFonts w:asciiTheme="minorHAnsi" w:hAnsiTheme="minorHAnsi"/>
                <w:sz w:val="22"/>
                <w:szCs w:val="22"/>
              </w:rPr>
              <w:t xml:space="preserve">ntul legal </w:t>
            </w:r>
            <w:r w:rsidR="002A7F55" w:rsidRPr="00FF0ABE">
              <w:rPr>
                <w:rFonts w:asciiTheme="minorHAnsi" w:hAnsiTheme="minorHAnsi"/>
                <w:sz w:val="22"/>
                <w:szCs w:val="22"/>
              </w:rPr>
              <w:t>va</w:t>
            </w:r>
            <w:r w:rsidRPr="00FF0ABE">
              <w:rPr>
                <w:rFonts w:asciiTheme="minorHAnsi" w:hAnsiTheme="minorHAnsi"/>
                <w:sz w:val="22"/>
                <w:szCs w:val="22"/>
              </w:rPr>
              <w:t xml:space="preserve"> completa și semna olograf/electronic extins modelul de certificare de aplicație –Modelul A la cererea de finanț</w:t>
            </w:r>
            <w:r w:rsidR="00CF6FE1" w:rsidRPr="00FF0ABE">
              <w:rPr>
                <w:rFonts w:asciiTheme="minorHAnsi" w:hAnsiTheme="minorHAnsi"/>
                <w:sz w:val="22"/>
                <w:szCs w:val="22"/>
              </w:rPr>
              <w:t>a</w:t>
            </w:r>
            <w:r w:rsidRPr="00FF0ABE">
              <w:rPr>
                <w:rFonts w:asciiTheme="minorHAnsi" w:hAnsiTheme="minorHAnsi"/>
                <w:sz w:val="22"/>
                <w:szCs w:val="22"/>
              </w:rPr>
              <w:t>re care va fi anexată la cererea de finanțare</w:t>
            </w:r>
            <w:r w:rsidRPr="00FF0ABE">
              <w:rPr>
                <w:rFonts w:asciiTheme="minorHAnsi" w:hAnsiTheme="minorHAnsi"/>
                <w:b/>
                <w:color w:val="0070C0"/>
                <w:sz w:val="22"/>
                <w:szCs w:val="22"/>
              </w:rPr>
              <w:t>.</w:t>
            </w:r>
            <w:r w:rsidR="002A7F55" w:rsidRPr="00FF0ABE">
              <w:rPr>
                <w:rFonts w:asciiTheme="minorHAnsi" w:hAnsiTheme="minorHAnsi"/>
                <w:b/>
                <w:color w:val="0070C0"/>
                <w:sz w:val="22"/>
                <w:szCs w:val="22"/>
              </w:rPr>
              <w:t xml:space="preserve"> Completarea Modelului A </w:t>
            </w:r>
            <w:r w:rsidR="00D544DE" w:rsidRPr="00FF0ABE">
              <w:rPr>
                <w:rFonts w:asciiTheme="minorHAnsi" w:hAnsiTheme="minorHAnsi"/>
                <w:b/>
                <w:color w:val="0070C0"/>
                <w:sz w:val="22"/>
                <w:szCs w:val="22"/>
              </w:rPr>
              <w:t>- C</w:t>
            </w:r>
            <w:r w:rsidR="002A7F55" w:rsidRPr="00FF0ABE">
              <w:rPr>
                <w:rFonts w:asciiTheme="minorHAnsi" w:hAnsiTheme="minorHAnsi"/>
                <w:b/>
                <w:color w:val="0070C0"/>
                <w:sz w:val="22"/>
                <w:szCs w:val="22"/>
              </w:rPr>
              <w:t>ertificarea aplicaţiei este obligatorie pentru toţi membrii parteneriatului şi încărcată pdf în MYSMIS ca anexe la cererea de finanţare.</w:t>
            </w:r>
          </w:p>
          <w:p w:rsidR="00A12CD7" w:rsidRPr="00FF0ABE" w:rsidRDefault="00A12CD7" w:rsidP="006B57C9">
            <w:pPr>
              <w:spacing w:before="0" w:after="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 xml:space="preserve">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w:t>
            </w:r>
            <w:r w:rsidRPr="00FF0ABE">
              <w:rPr>
                <w:rFonts w:asciiTheme="minorHAnsi" w:hAnsiTheme="minorHAnsi"/>
                <w:sz w:val="22"/>
                <w:szCs w:val="22"/>
              </w:rPr>
              <w:lastRenderedPageBreak/>
              <w:t xml:space="preserve">declaraţiile în nume propriu ale acestuia solicitate prin prezentul ghid. </w:t>
            </w:r>
          </w:p>
          <w:p w:rsidR="00A12CD7" w:rsidRPr="00FF0ABE" w:rsidRDefault="00A12CD7" w:rsidP="006B57C9">
            <w:pPr>
              <w:spacing w:before="0" w:after="0"/>
              <w:jc w:val="both"/>
              <w:rPr>
                <w:rFonts w:asciiTheme="minorHAnsi" w:hAnsiTheme="minorHAnsi"/>
                <w:sz w:val="22"/>
                <w:szCs w:val="22"/>
              </w:rPr>
            </w:pPr>
          </w:p>
          <w:p w:rsidR="00FB1E05" w:rsidRPr="00FF0ABE" w:rsidRDefault="002C224A" w:rsidP="006B57C9">
            <w:pPr>
              <w:spacing w:before="0" w:after="0"/>
              <w:jc w:val="both"/>
              <w:rPr>
                <w:rFonts w:asciiTheme="minorHAnsi" w:hAnsiTheme="minorHAnsi"/>
                <w:color w:val="0070C0"/>
                <w:sz w:val="22"/>
                <w:szCs w:val="22"/>
              </w:rPr>
            </w:pPr>
            <w:r w:rsidRPr="00FF0ABE">
              <w:rPr>
                <w:rFonts w:asciiTheme="minorHAnsi" w:hAnsiTheme="minorHAnsi"/>
                <w:sz w:val="22"/>
                <w:szCs w:val="22"/>
              </w:rPr>
              <w:t>Toate declarațiile date în nume propriu, aferente cererii de finanțare trebuie să fie întocmite și semnate olograf/ electronic (prin aplicarea unei semnături electronice extinse, validă, vizibilă, certificată în conformitate cu prevederile legale în vigoare) de către reprezentantul legal (cetățean străin nerezident) și apoi, în vederea încărcării în MySMIS, să fie semnate inclusiv de persoana împuternicită (doar aceasta putându-se identifica electronic în aplicație).</w:t>
            </w:r>
          </w:p>
        </w:tc>
      </w:tr>
    </w:tbl>
    <w:p w:rsidR="00FB1E05" w:rsidRPr="00FF0ABE" w:rsidRDefault="00FB1E05" w:rsidP="006B57C9">
      <w:pPr>
        <w:spacing w:before="0" w:after="0"/>
        <w:ind w:left="72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Cererea de finanțare (formularul cererii de finanțare și anexele acesteia) trebuie să fie în limba română. Documentele redactate în altă limbă vor fi însoțite, în mod obligatoriu de traducere legalizată sau autorizată.</w:t>
      </w:r>
    </w:p>
    <w:p w:rsidR="00CF6FE1" w:rsidRPr="00FF0ABE" w:rsidRDefault="00CF6FE1" w:rsidP="006B57C9">
      <w:pPr>
        <w:spacing w:before="0" w:after="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Documentele încărcate în aplicația MySMIS, ca parte din cererea de finanțare, trebuie să fie lizibile și complete. Se recomandă așadar, o atenție sporită la scanarea anumitor documente (e.g. planșe, schițe, tabele) de dimensiuni mari, ori care necesită o rezoluție adecvată pentru a asigura lizibilitatea.</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Heading2"/>
        <w:numPr>
          <w:ilvl w:val="1"/>
          <w:numId w:val="62"/>
        </w:numPr>
        <w:rPr>
          <w:sz w:val="22"/>
          <w:szCs w:val="22"/>
        </w:rPr>
      </w:pPr>
      <w:bookmarkStart w:id="74" w:name="_Toc447625082"/>
      <w:bookmarkStart w:id="75" w:name="_Toc45005721"/>
      <w:bookmarkEnd w:id="69"/>
      <w:bookmarkEnd w:id="70"/>
      <w:bookmarkEnd w:id="71"/>
      <w:bookmarkEnd w:id="72"/>
      <w:bookmarkEnd w:id="73"/>
      <w:bookmarkEnd w:id="74"/>
      <w:r w:rsidRPr="00FF0ABE">
        <w:rPr>
          <w:sz w:val="22"/>
          <w:szCs w:val="22"/>
        </w:rPr>
        <w:t>Anexele la cererea de finanțare</w:t>
      </w:r>
      <w:bookmarkEnd w:id="75"/>
    </w:p>
    <w:p w:rsidR="00A12CD7" w:rsidRPr="00FF0ABE" w:rsidRDefault="00A12CD7" w:rsidP="00A12CD7">
      <w:pPr>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Formatul cererii de finanțare cuprinde informațiile necesare pentru completarea corectă și completă a aplicației.</w:t>
      </w: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Pentru toate proiectele depuse în cadrul acestui apel de proiecte sunt solicitate documente obligatorii privind solicitantul. Momentele solicitării acestora sunt: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numPr>
          <w:ilvl w:val="0"/>
          <w:numId w:val="63"/>
        </w:numPr>
        <w:spacing w:before="0" w:after="0"/>
        <w:jc w:val="both"/>
        <w:rPr>
          <w:rFonts w:asciiTheme="minorHAnsi" w:hAnsiTheme="minorHAnsi"/>
          <w:sz w:val="22"/>
          <w:szCs w:val="22"/>
        </w:rPr>
      </w:pPr>
      <w:r w:rsidRPr="00FF0ABE">
        <w:rPr>
          <w:rFonts w:asciiTheme="minorHAnsi" w:hAnsiTheme="minorHAnsi"/>
          <w:sz w:val="22"/>
          <w:szCs w:val="22"/>
        </w:rPr>
        <w:t>depunerea cererii de finanțare</w:t>
      </w:r>
    </w:p>
    <w:p w:rsidR="00FB1E05" w:rsidRPr="00FF0ABE" w:rsidRDefault="00FB1E05" w:rsidP="00B86951">
      <w:pPr>
        <w:numPr>
          <w:ilvl w:val="0"/>
          <w:numId w:val="63"/>
        </w:numPr>
        <w:spacing w:before="0" w:after="0"/>
        <w:jc w:val="both"/>
        <w:rPr>
          <w:rFonts w:asciiTheme="minorHAnsi" w:hAnsiTheme="minorHAnsi"/>
          <w:sz w:val="22"/>
          <w:szCs w:val="22"/>
        </w:rPr>
      </w:pPr>
      <w:r w:rsidRPr="00FF0ABE">
        <w:rPr>
          <w:rFonts w:asciiTheme="minorHAnsi" w:hAnsiTheme="minorHAnsi"/>
          <w:sz w:val="22"/>
          <w:szCs w:val="22"/>
        </w:rPr>
        <w:t>etapa de contractare</w:t>
      </w:r>
    </w:p>
    <w:p w:rsidR="00A12CD7" w:rsidRPr="00FF0ABE" w:rsidRDefault="00A12CD7" w:rsidP="000E2E3B">
      <w:pPr>
        <w:spacing w:before="0" w:after="0"/>
        <w:jc w:val="both"/>
        <w:rPr>
          <w:rFonts w:asciiTheme="minorHAnsi" w:hAnsiTheme="minorHAnsi"/>
          <w:sz w:val="22"/>
          <w:szCs w:val="22"/>
        </w:rPr>
      </w:pPr>
    </w:p>
    <w:p w:rsidR="00FB1E05" w:rsidRPr="00FF0ABE" w:rsidRDefault="00FB1E05" w:rsidP="00B86951">
      <w:pPr>
        <w:pStyle w:val="Heading2"/>
        <w:numPr>
          <w:ilvl w:val="1"/>
          <w:numId w:val="59"/>
        </w:numPr>
        <w:rPr>
          <w:rFonts w:eastAsia="SimSun"/>
          <w:sz w:val="22"/>
          <w:szCs w:val="22"/>
        </w:rPr>
      </w:pPr>
      <w:bookmarkStart w:id="76" w:name="_Toc45005722"/>
      <w:r w:rsidRPr="00FF0ABE">
        <w:rPr>
          <w:rFonts w:eastAsia="SimSun"/>
          <w:sz w:val="22"/>
          <w:szCs w:val="22"/>
        </w:rPr>
        <w:t>Anexele obligatorii la depunerea cererii de finanţare</w:t>
      </w:r>
      <w:bookmarkEnd w:id="76"/>
      <w:r w:rsidRPr="00FF0ABE">
        <w:rPr>
          <w:rFonts w:eastAsia="SimSun"/>
          <w:sz w:val="22"/>
          <w:szCs w:val="22"/>
        </w:rPr>
        <w:t xml:space="preserve"> </w:t>
      </w:r>
    </w:p>
    <w:p w:rsidR="00A12CD7" w:rsidRPr="00FF0ABE" w:rsidRDefault="00A12CD7" w:rsidP="00A12CD7">
      <w:pPr>
        <w:rPr>
          <w:rFonts w:asciiTheme="minorHAnsi" w:eastAsia="SimSun"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Documente privind identificarea reprezentantului legal</w:t>
      </w:r>
      <w:r w:rsidRPr="00FF0ABE">
        <w:rPr>
          <w:rStyle w:val="FootnoteReference"/>
          <w:rFonts w:asciiTheme="minorHAnsi" w:hAnsiTheme="minorHAnsi"/>
          <w:sz w:val="22"/>
          <w:szCs w:val="22"/>
        </w:rPr>
        <w:footnoteReference w:id="33"/>
      </w:r>
      <w:r w:rsidRPr="00FF0ABE">
        <w:rPr>
          <w:rFonts w:asciiTheme="minorHAnsi" w:hAnsiTheme="minorHAnsi"/>
          <w:sz w:val="22"/>
          <w:szCs w:val="22"/>
        </w:rPr>
        <w:t xml:space="preserve"> al solicitantului și partenerilor</w:t>
      </w:r>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Pentru reprezentantul legal al solicitantului se va anexa, în mod obligatoriu, la cererea de finanțare, o copie a documentului de identificare. Aceeași observație se aplică și partenerilor în cazul în care proiectul este implementat în parteneriat.</w:t>
      </w:r>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Mandatul special/ împuternicirea specială pentru semnarea (digitală) a certificării aplicației  și transmiterea cererii de finanțare prin MYSMIS  (exclusiv pentru situația în care reprezentantul legal al aplicantului este un cetățean străin nerezident)</w:t>
      </w:r>
    </w:p>
    <w:p w:rsidR="00A12CD7" w:rsidRPr="00FF0ABE" w:rsidRDefault="00A12CD7" w:rsidP="006B57C9">
      <w:pPr>
        <w:spacing w:before="0" w:after="0"/>
        <w:contextualSpacing/>
        <w:jc w:val="both"/>
        <w:rPr>
          <w:rFonts w:asciiTheme="minorHAnsi" w:hAnsiTheme="minorHAnsi"/>
          <w:sz w:val="22"/>
          <w:szCs w:val="22"/>
        </w:rPr>
      </w:pPr>
    </w:p>
    <w:p w:rsidR="002C224A" w:rsidRPr="00FF0ABE" w:rsidRDefault="002C224A" w:rsidP="006B57C9">
      <w:pPr>
        <w:spacing w:before="0" w:after="0"/>
        <w:contextualSpacing/>
        <w:jc w:val="both"/>
        <w:rPr>
          <w:rFonts w:asciiTheme="minorHAnsi" w:hAnsiTheme="minorHAnsi"/>
          <w:sz w:val="22"/>
          <w:szCs w:val="22"/>
        </w:rPr>
      </w:pPr>
      <w:r w:rsidRPr="00FF0ABE">
        <w:rPr>
          <w:rFonts w:asciiTheme="minorHAnsi" w:hAnsiTheme="minorHAnsi"/>
          <w:sz w:val="22"/>
          <w:szCs w:val="22"/>
        </w:rPr>
        <w:t xml:space="preserve">Mandatul special/ împuternicire specială pentru semnarea (digitală) a anumitor documente din cererea de finanțare (dacă este cazul). Persoana împuternicită nu poate semna cererea de finanțare la </w:t>
      </w:r>
      <w:r w:rsidRPr="00FF0ABE">
        <w:rPr>
          <w:rFonts w:asciiTheme="minorHAnsi" w:hAnsiTheme="minorHAnsi"/>
          <w:sz w:val="22"/>
          <w:szCs w:val="22"/>
        </w:rPr>
        <w:lastRenderedPageBreak/>
        <w:t xml:space="preserve">depunerea în MySMIS, după cum nici declarațiile date în nume propriu de către reprezentantul legal </w:t>
      </w:r>
      <w:r w:rsidR="00362246" w:rsidRPr="00FF0ABE">
        <w:rPr>
          <w:rFonts w:asciiTheme="minorHAnsi" w:hAnsiTheme="minorHAnsi"/>
          <w:sz w:val="22"/>
          <w:szCs w:val="22"/>
        </w:rPr>
        <w:t>al solicitantului/partenerului.</w:t>
      </w:r>
      <w:r w:rsidRPr="00FF0ABE">
        <w:rPr>
          <w:rFonts w:asciiTheme="minorHAnsi" w:hAnsiTheme="minorHAnsi"/>
          <w:sz w:val="22"/>
          <w:szCs w:val="22"/>
        </w:rPr>
        <w:t xml:space="preserve"> </w:t>
      </w:r>
    </w:p>
    <w:p w:rsidR="002C224A" w:rsidRPr="00FF0ABE" w:rsidRDefault="002C224A" w:rsidP="006B57C9">
      <w:pPr>
        <w:pStyle w:val="ListParagraph"/>
        <w:spacing w:after="0"/>
        <w:ind w:left="360"/>
        <w:contextualSpacing/>
        <w:rPr>
          <w:rFonts w:asciiTheme="minorHAnsi" w:hAnsiTheme="minorHAnsi"/>
          <w:sz w:val="22"/>
          <w:szCs w:val="22"/>
        </w:rPr>
      </w:pPr>
    </w:p>
    <w:p w:rsidR="002C224A" w:rsidRPr="00FF0ABE" w:rsidRDefault="002C224A" w:rsidP="00AE2164">
      <w:pPr>
        <w:spacing w:after="0"/>
        <w:contextualSpacing/>
        <w:rPr>
          <w:rFonts w:asciiTheme="minorHAnsi" w:hAnsiTheme="minorHAnsi"/>
          <w:sz w:val="22"/>
          <w:szCs w:val="22"/>
        </w:rPr>
      </w:pPr>
      <w:r w:rsidRPr="00FF0ABE">
        <w:rPr>
          <w:rFonts w:asciiTheme="minorHAnsi" w:hAnsiTheme="minorHAnsi"/>
          <w:sz w:val="22"/>
          <w:szCs w:val="22"/>
        </w:rPr>
        <w:t xml:space="preserve">Pentru situațiile în care reprezentantul legal  al solicitantului  este un cetăţean străin nerezident, a se vedea excepţia de mai sus cu privire la împuternicirea specială pentru semnarea certificării aplicaţiei şi transmiterea cererii de finanţare prin MySMIS. Imputernicirea respectivă va fi semnată de către reprezentatul legal al solicitantului fie olograf, fie cu semnătură electronică extinsă validă. </w:t>
      </w:r>
    </w:p>
    <w:p w:rsidR="000E2E3B" w:rsidRPr="00FF0ABE" w:rsidRDefault="000E2E3B" w:rsidP="006B57C9">
      <w:pPr>
        <w:pStyle w:val="ListParagraph"/>
        <w:spacing w:after="0"/>
        <w:ind w:left="360"/>
        <w:contextualSpacing/>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Documentele statutare ale solicitantului și partenerilor (dacă este cazul) și Certificatul de înregistrare (dacă este cazul)</w:t>
      </w:r>
      <w:r w:rsidRPr="00FF0ABE">
        <w:rPr>
          <w:rFonts w:asciiTheme="minorHAnsi" w:hAnsiTheme="minorHAnsi"/>
          <w:sz w:val="22"/>
          <w:szCs w:val="22"/>
          <w:vertAlign w:val="superscript"/>
        </w:rPr>
        <w:footnoteReference w:id="34"/>
      </w:r>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În funcție de entitatea juridică aplicantă, se vor anexa documentele statutare. De exemplu:</w:t>
      </w:r>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B86951">
      <w:pPr>
        <w:numPr>
          <w:ilvl w:val="0"/>
          <w:numId w:val="64"/>
        </w:num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În cazul persoanelor juridice de drept privat se vor anexa documentele statutare ale solicitantului, 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w:t>
      </w:r>
    </w:p>
    <w:p w:rsidR="00FB1E05" w:rsidRPr="00FF0ABE" w:rsidRDefault="00FB1E05" w:rsidP="00B86951">
      <w:pPr>
        <w:numPr>
          <w:ilvl w:val="0"/>
          <w:numId w:val="64"/>
        </w:numPr>
        <w:spacing w:before="0" w:after="0"/>
        <w:jc w:val="both"/>
        <w:rPr>
          <w:rFonts w:asciiTheme="minorHAnsi" w:eastAsia="SimSun" w:hAnsiTheme="minorHAnsi"/>
          <w:sz w:val="22"/>
          <w:szCs w:val="22"/>
        </w:rPr>
      </w:pPr>
      <w:r w:rsidRPr="00FF0ABE">
        <w:rPr>
          <w:rFonts w:asciiTheme="minorHAnsi" w:eastAsia="SimSun" w:hAnsiTheme="minorHAnsi"/>
          <w:sz w:val="22"/>
          <w:szCs w:val="22"/>
        </w:rPr>
        <w:t>Certificatul constatator și Furnizare informații extinse, emise de Oficiul Registrului Comerţului de pe lângă tribunalul unde îşi are sediul solicitantul, cu cel mult 30 de zile calendaristice înainte de data depunerii cererii de finanțare. Este acceptată inclusiv anexarea documentelor ”Certificat constatator fonduri IMM” sau ”Certificat constatator de bază”, împreună cu ”Furnizare informații extinse”, furnizate online de către ONRC, prin serviciul InfoCert.</w:t>
      </w:r>
    </w:p>
    <w:p w:rsidR="00FB1E05" w:rsidRPr="00FF0ABE" w:rsidRDefault="00FB1E05" w:rsidP="00B86951">
      <w:pPr>
        <w:numPr>
          <w:ilvl w:val="0"/>
          <w:numId w:val="64"/>
        </w:numPr>
        <w:spacing w:before="0" w:after="0"/>
        <w:jc w:val="both"/>
        <w:rPr>
          <w:rFonts w:asciiTheme="minorHAnsi" w:eastAsia="SimSun" w:hAnsiTheme="minorHAnsi"/>
          <w:sz w:val="22"/>
          <w:szCs w:val="22"/>
        </w:rPr>
      </w:pPr>
      <w:r w:rsidRPr="00FF0ABE">
        <w:rPr>
          <w:rFonts w:asciiTheme="minorHAnsi" w:eastAsia="SimSun" w:hAnsiTheme="minorHAnsi"/>
          <w:sz w:val="22"/>
          <w:szCs w:val="22"/>
        </w:rPr>
        <w:t>Certificatul de înregistrare a solicitantului/partenerilor(dacă este cazul).</w:t>
      </w:r>
    </w:p>
    <w:p w:rsidR="00FB1E05" w:rsidRPr="00FF0ABE" w:rsidRDefault="00FB1E05" w:rsidP="00B86951">
      <w:pPr>
        <w:numPr>
          <w:ilvl w:val="0"/>
          <w:numId w:val="64"/>
        </w:numPr>
        <w:spacing w:before="0" w:after="0"/>
        <w:jc w:val="both"/>
        <w:rPr>
          <w:rFonts w:asciiTheme="minorHAnsi" w:hAnsiTheme="minorHAnsi"/>
          <w:sz w:val="22"/>
          <w:szCs w:val="22"/>
        </w:rPr>
      </w:pPr>
      <w:r w:rsidRPr="00FF0ABE">
        <w:rPr>
          <w:rFonts w:asciiTheme="minorHAnsi" w:hAnsiTheme="minorHAnsi"/>
          <w:sz w:val="22"/>
          <w:szCs w:val="22"/>
        </w:rPr>
        <w:t>Alte documente statutare în funcție de specificul entității juridice aplicante și/sau a partenerilor acesteia (hotărâri de guvern, legi, etc).</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Documentele statutare doveditoare trebuie să fie în conformitate cu legislația în vigoare la data depunerii cererii de finanțare.</w:t>
      </w:r>
    </w:p>
    <w:p w:rsidR="004B4A92" w:rsidRPr="00FF0ABE" w:rsidRDefault="004B4A92" w:rsidP="006B57C9">
      <w:pPr>
        <w:spacing w:before="0" w:after="0"/>
        <w:jc w:val="both"/>
        <w:rPr>
          <w:rFonts w:asciiTheme="minorHAnsi" w:hAnsiTheme="minorHAnsi"/>
          <w:sz w:val="22"/>
          <w:szCs w:val="22"/>
        </w:rPr>
      </w:pPr>
    </w:p>
    <w:p w:rsidR="004B4A92" w:rsidRPr="00FF0ABE" w:rsidRDefault="004B4A92"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aplicant de tipul ONG  se va anexa un extras din Registrul Asociaţiilor şi Fundaţiilor. </w:t>
      </w:r>
    </w:p>
    <w:p w:rsidR="00A12CD7" w:rsidRPr="00FF0ABE" w:rsidRDefault="00A12CD7" w:rsidP="006B57C9">
      <w:pPr>
        <w:spacing w:before="0" w:after="0"/>
        <w:jc w:val="both"/>
        <w:rPr>
          <w:rFonts w:asciiTheme="minorHAnsi" w:hAnsiTheme="minorHAnsi"/>
          <w:sz w:val="22"/>
          <w:szCs w:val="22"/>
        </w:rPr>
      </w:pPr>
    </w:p>
    <w:p w:rsidR="000E2E3B" w:rsidRPr="00FF0ABE" w:rsidRDefault="000E2E3B"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Autorizarea provizorie/Acreditarea în conformitate cu Hotărârea Guvernului nr. </w:t>
      </w:r>
      <w:hyperlink r:id="rId25" w:history="1">
        <w:r w:rsidRPr="00FF0ABE">
          <w:rPr>
            <w:rFonts w:asciiTheme="minorHAnsi" w:hAnsiTheme="minorHAnsi"/>
            <w:sz w:val="22"/>
            <w:szCs w:val="22"/>
          </w:rPr>
          <w:t>406/2003</w:t>
        </w:r>
      </w:hyperlink>
      <w:r w:rsidRPr="00FF0ABE">
        <w:rPr>
          <w:rFonts w:asciiTheme="minorHAnsi" w:hAnsiTheme="minorHAnsi"/>
          <w:sz w:val="22"/>
          <w:szCs w:val="22"/>
        </w:rPr>
        <w:t xml:space="preserve"> a entității de inovare și transfer tehnologic (dacă este cazul) –pentru aplicant ITT</w:t>
      </w:r>
    </w:p>
    <w:p w:rsidR="000E2E3B" w:rsidRPr="00FF0ABE" w:rsidRDefault="000E2E3B" w:rsidP="006B57C9">
      <w:pPr>
        <w:spacing w:before="0" w:after="0"/>
        <w:jc w:val="both"/>
        <w:rPr>
          <w:rFonts w:asciiTheme="minorHAnsi" w:hAnsiTheme="minorHAnsi"/>
          <w:sz w:val="22"/>
          <w:szCs w:val="22"/>
        </w:rPr>
      </w:pPr>
    </w:p>
    <w:p w:rsidR="000E2E3B" w:rsidRPr="00FF0ABE" w:rsidRDefault="000E2E3B"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Autorizația de funcționare a PST sau autorizarea provizorie de funcționare a parcului tehnologic și științific emisă în conformitate cu Ordonanţa 14/2002  - pentru PST</w:t>
      </w:r>
    </w:p>
    <w:p w:rsidR="000E2E3B" w:rsidRPr="00FF0ABE" w:rsidRDefault="000E2E3B" w:rsidP="006B57C9">
      <w:pPr>
        <w:spacing w:before="0" w:after="0"/>
        <w:jc w:val="both"/>
        <w:rPr>
          <w:rFonts w:asciiTheme="minorHAnsi" w:hAnsiTheme="minorHAnsi"/>
          <w:sz w:val="22"/>
          <w:szCs w:val="22"/>
        </w:rPr>
      </w:pPr>
    </w:p>
    <w:p w:rsidR="000E2E3B" w:rsidRPr="00FF0ABE" w:rsidRDefault="00C55754"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Acreditare</w:t>
      </w:r>
      <w:r w:rsidR="000A73A0" w:rsidRPr="00FF0ABE">
        <w:rPr>
          <w:rFonts w:asciiTheme="minorHAnsi" w:hAnsiTheme="minorHAnsi"/>
          <w:sz w:val="22"/>
          <w:szCs w:val="22"/>
        </w:rPr>
        <w:t>a</w:t>
      </w:r>
      <w:r w:rsidRPr="00FF0ABE">
        <w:rPr>
          <w:rFonts w:asciiTheme="minorHAnsi" w:hAnsiTheme="minorHAnsi"/>
          <w:sz w:val="22"/>
          <w:szCs w:val="22"/>
        </w:rPr>
        <w:t xml:space="preserve"> instituție invătământ superior sau structuri ale acestora acreditate, acolo unde este cazul</w:t>
      </w:r>
    </w:p>
    <w:p w:rsidR="000E2E3B" w:rsidRPr="00FF0ABE" w:rsidRDefault="000E2E3B"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Ultimele situaţi</w:t>
      </w:r>
      <w:r w:rsidR="00030724" w:rsidRPr="00FF0ABE">
        <w:rPr>
          <w:rFonts w:asciiTheme="minorHAnsi" w:hAnsiTheme="minorHAnsi"/>
          <w:sz w:val="22"/>
          <w:szCs w:val="22"/>
        </w:rPr>
        <w:t>i</w:t>
      </w:r>
      <w:r w:rsidRPr="00FF0ABE">
        <w:rPr>
          <w:rFonts w:asciiTheme="minorHAnsi" w:hAnsiTheme="minorHAnsi"/>
          <w:sz w:val="22"/>
          <w:szCs w:val="22"/>
        </w:rPr>
        <w:t xml:space="preserve"> financiare ale solicitantului (tuturor membrilor parteneriatului) </w:t>
      </w:r>
    </w:p>
    <w:p w:rsidR="00A12CD7" w:rsidRPr="00FF0ABE" w:rsidRDefault="00A12CD7" w:rsidP="00A12CD7">
      <w:pPr>
        <w:pStyle w:val="ListParagraph"/>
        <w:spacing w:after="0"/>
        <w:contextualSpacing/>
        <w:rPr>
          <w:rFonts w:asciiTheme="minorHAnsi" w:hAnsiTheme="minorHAnsi"/>
          <w:sz w:val="22"/>
          <w:szCs w:val="22"/>
        </w:rPr>
      </w:pPr>
    </w:p>
    <w:p w:rsidR="00436B7F" w:rsidRPr="00FF0ABE" w:rsidRDefault="00436B7F" w:rsidP="00B86951">
      <w:pPr>
        <w:pStyle w:val="ListParagraph"/>
        <w:numPr>
          <w:ilvl w:val="1"/>
          <w:numId w:val="52"/>
        </w:numPr>
        <w:spacing w:after="0"/>
        <w:contextualSpacing/>
        <w:rPr>
          <w:rFonts w:asciiTheme="minorHAnsi" w:hAnsiTheme="minorHAnsi"/>
          <w:sz w:val="22"/>
          <w:szCs w:val="22"/>
        </w:rPr>
      </w:pPr>
      <w:r w:rsidRPr="00FF0ABE">
        <w:rPr>
          <w:rFonts w:asciiTheme="minorHAnsi" w:hAnsiTheme="minorHAnsi"/>
          <w:sz w:val="22"/>
          <w:szCs w:val="22"/>
        </w:rPr>
        <w:t xml:space="preserve">Bilanţul; </w:t>
      </w:r>
    </w:p>
    <w:p w:rsidR="00436B7F" w:rsidRPr="00FF0ABE" w:rsidRDefault="00436B7F" w:rsidP="00B86951">
      <w:pPr>
        <w:pStyle w:val="ListParagraph"/>
        <w:numPr>
          <w:ilvl w:val="1"/>
          <w:numId w:val="52"/>
        </w:numPr>
        <w:spacing w:after="0"/>
        <w:contextualSpacing/>
        <w:rPr>
          <w:rFonts w:asciiTheme="minorHAnsi" w:hAnsiTheme="minorHAnsi"/>
          <w:sz w:val="22"/>
          <w:szCs w:val="22"/>
        </w:rPr>
      </w:pPr>
      <w:r w:rsidRPr="00FF0ABE">
        <w:rPr>
          <w:rFonts w:asciiTheme="minorHAnsi" w:hAnsiTheme="minorHAnsi"/>
          <w:sz w:val="22"/>
          <w:szCs w:val="22"/>
        </w:rPr>
        <w:t xml:space="preserve">Contul de profit şi pierdere/Contul rezultatului exercitiului/ Contul de rezultate patrimonial; </w:t>
      </w:r>
    </w:p>
    <w:p w:rsidR="00436B7F" w:rsidRPr="00FF0ABE" w:rsidRDefault="00436B7F" w:rsidP="00B86951">
      <w:pPr>
        <w:pStyle w:val="ListParagraph"/>
        <w:numPr>
          <w:ilvl w:val="1"/>
          <w:numId w:val="52"/>
        </w:numPr>
        <w:spacing w:after="0"/>
        <w:contextualSpacing/>
        <w:rPr>
          <w:rFonts w:asciiTheme="minorHAnsi" w:hAnsiTheme="minorHAnsi"/>
          <w:sz w:val="22"/>
          <w:szCs w:val="22"/>
        </w:rPr>
      </w:pPr>
      <w:r w:rsidRPr="00FF0ABE">
        <w:rPr>
          <w:rFonts w:asciiTheme="minorHAnsi" w:hAnsiTheme="minorHAnsi"/>
          <w:sz w:val="22"/>
          <w:szCs w:val="22"/>
        </w:rPr>
        <w:t xml:space="preserve">Contul de executie bugetara (Anexa Contul de execuţie a bugetului: venituri şi cheltuieli); </w:t>
      </w:r>
    </w:p>
    <w:p w:rsidR="00436B7F" w:rsidRPr="00FF0ABE" w:rsidRDefault="00436B7F" w:rsidP="00B86951">
      <w:pPr>
        <w:pStyle w:val="ListParagraph"/>
        <w:numPr>
          <w:ilvl w:val="1"/>
          <w:numId w:val="52"/>
        </w:numPr>
        <w:spacing w:after="0"/>
        <w:contextualSpacing/>
        <w:rPr>
          <w:rFonts w:asciiTheme="minorHAnsi" w:hAnsiTheme="minorHAnsi"/>
          <w:sz w:val="22"/>
          <w:szCs w:val="22"/>
        </w:rPr>
      </w:pPr>
      <w:r w:rsidRPr="00FF0ABE">
        <w:rPr>
          <w:rFonts w:asciiTheme="minorHAnsi" w:hAnsiTheme="minorHAnsi"/>
          <w:sz w:val="22"/>
          <w:szCs w:val="22"/>
        </w:rPr>
        <w:t xml:space="preserve">Indicatori Execuție bugetara anuali (conform Anexa nr. 2 la O.M.A.I-O.M.F.P nr. 244/2651/2010 “pentru aprobarea metodologiilor de aplicare a prevederilor art. 14 alin. (7, ale art. 57 alin. (2^1) si ale art. 76^1 alin. (1 lit. e) din Legea nr. 273/2006 privind finantele publice locale”); </w:t>
      </w:r>
    </w:p>
    <w:p w:rsidR="00436B7F" w:rsidRPr="00FF0ABE" w:rsidRDefault="00436B7F" w:rsidP="00B86951">
      <w:pPr>
        <w:pStyle w:val="ListParagraph"/>
        <w:numPr>
          <w:ilvl w:val="1"/>
          <w:numId w:val="52"/>
        </w:numPr>
        <w:spacing w:after="0"/>
        <w:contextualSpacing/>
        <w:rPr>
          <w:rFonts w:asciiTheme="minorHAnsi" w:hAnsiTheme="minorHAnsi"/>
          <w:sz w:val="22"/>
          <w:szCs w:val="22"/>
        </w:rPr>
      </w:pPr>
      <w:r w:rsidRPr="00FF0ABE">
        <w:rPr>
          <w:rFonts w:asciiTheme="minorHAnsi" w:hAnsiTheme="minorHAnsi"/>
          <w:sz w:val="22"/>
          <w:szCs w:val="22"/>
        </w:rPr>
        <w:t>Anexa nr. 1.3 la norme şi proceduri, Calculul gradului de îndatorare-  ultimul exercițiu financiar încheiat;</w:t>
      </w:r>
    </w:p>
    <w:p w:rsidR="00436B7F" w:rsidRPr="00FF0ABE" w:rsidRDefault="00436B7F" w:rsidP="006B57C9">
      <w:pPr>
        <w:pStyle w:val="ListParagraph"/>
        <w:spacing w:after="0"/>
        <w:ind w:left="0"/>
        <w:contextualSpacing/>
        <w:rPr>
          <w:rFonts w:asciiTheme="minorHAnsi" w:hAnsiTheme="minorHAnsi"/>
          <w:sz w:val="22"/>
          <w:szCs w:val="22"/>
        </w:rPr>
      </w:pPr>
    </w:p>
    <w:p w:rsidR="00436B7F" w:rsidRPr="00FF0ABE" w:rsidRDefault="00436B7F" w:rsidP="006B57C9">
      <w:pPr>
        <w:pStyle w:val="ListParagraph"/>
        <w:spacing w:after="0"/>
        <w:ind w:left="0"/>
        <w:contextualSpacing/>
        <w:rPr>
          <w:rFonts w:asciiTheme="minorHAnsi" w:hAnsiTheme="minorHAnsi"/>
          <w:sz w:val="22"/>
          <w:szCs w:val="22"/>
        </w:rPr>
      </w:pPr>
      <w:r w:rsidRPr="00FF0ABE">
        <w:rPr>
          <w:rFonts w:asciiTheme="minorHAnsi" w:hAnsiTheme="minorHAnsi"/>
          <w:sz w:val="22"/>
          <w:szCs w:val="22"/>
        </w:rPr>
        <w:t>Situațiile financiare anuale depuse vor fi aprobate de organele statutare ale solicitantului/fiecărui membru al parteneriatului, în conformitate cu prevederile legale în vigoare.</w:t>
      </w:r>
    </w:p>
    <w:p w:rsidR="00436B7F" w:rsidRPr="00FF0ABE" w:rsidRDefault="00436B7F" w:rsidP="006B57C9">
      <w:pPr>
        <w:pStyle w:val="ListParagraph"/>
        <w:spacing w:after="0"/>
        <w:ind w:left="0"/>
        <w:contextualSpacing/>
        <w:rPr>
          <w:rFonts w:asciiTheme="minorHAnsi" w:hAnsiTheme="minorHAnsi"/>
          <w:sz w:val="22"/>
          <w:szCs w:val="22"/>
        </w:rPr>
      </w:pPr>
    </w:p>
    <w:p w:rsidR="00436B7F" w:rsidRPr="00FF0ABE" w:rsidRDefault="00436B7F" w:rsidP="006B57C9">
      <w:pPr>
        <w:pStyle w:val="ListParagraph"/>
        <w:spacing w:after="0"/>
        <w:ind w:left="0"/>
        <w:contextualSpacing/>
        <w:rPr>
          <w:rFonts w:asciiTheme="minorHAnsi" w:hAnsiTheme="minorHAnsi"/>
          <w:sz w:val="22"/>
          <w:szCs w:val="22"/>
        </w:rPr>
      </w:pPr>
      <w:r w:rsidRPr="00FF0ABE">
        <w:rPr>
          <w:rFonts w:asciiTheme="minorHAnsi" w:hAnsiTheme="minorHAnsi"/>
          <w:sz w:val="22"/>
          <w:szCs w:val="22"/>
        </w:rPr>
        <w:t>Dacă situațiile financiare au fost depuse la unitățile teritoriale ale Ministerului Finanțelor Publice, se va atașa inclusiv dovada depunerii.</w:t>
      </w:r>
    </w:p>
    <w:p w:rsidR="00A12CD7" w:rsidRPr="00FF0ABE" w:rsidRDefault="00A12CD7" w:rsidP="006B57C9">
      <w:pPr>
        <w:pStyle w:val="ListParagraph"/>
        <w:spacing w:after="0"/>
        <w:ind w:left="0"/>
        <w:contextualSpacing/>
        <w:rPr>
          <w:rFonts w:asciiTheme="minorHAnsi" w:hAnsiTheme="minorHAnsi"/>
          <w:sz w:val="22"/>
          <w:szCs w:val="22"/>
        </w:rPr>
      </w:pPr>
    </w:p>
    <w:p w:rsidR="002C224A" w:rsidRPr="00FF0ABE" w:rsidRDefault="002C224A"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Acolo unde este cazul, situaţiile financiare anuale ale entităților identificate ca întreprinderi partenere și/sau legate cu solicitantul/membrii parteneriatului (aprobate de adunarea generală a acționarilor sau asociaților respectivelor entități), conform Declarației privind încadrarea întreprinderii în categoria IMM , aferente exercițiului fiscal anterior depunerii cererii de finanțare</w:t>
      </w:r>
    </w:p>
    <w:p w:rsidR="00FB1E05" w:rsidRPr="00FF0ABE" w:rsidRDefault="00FB1E05" w:rsidP="006B57C9">
      <w:pPr>
        <w:pStyle w:val="criterii"/>
        <w:shd w:val="clear" w:color="auto" w:fill="auto"/>
        <w:spacing w:before="0" w:after="0"/>
        <w:ind w:left="360"/>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Declarația de eligibilitate (conform modelului la prezentul ghid) pentru solicitanți și parteneri, unde este cazul. Se vor anexa și decizii privind recuperarea ajutoarelor de stat şi dovezi ale efectuării plăţii, dacă este cazul.</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Declarația privind încadrarea în categoria de </w:t>
      </w:r>
      <w:r w:rsidR="00B34221" w:rsidRPr="00FF0ABE">
        <w:rPr>
          <w:rFonts w:asciiTheme="minorHAnsi" w:hAnsiTheme="minorHAnsi"/>
          <w:sz w:val="22"/>
          <w:szCs w:val="22"/>
        </w:rPr>
        <w:t>întreprinderi</w:t>
      </w:r>
      <w:r w:rsidRPr="00FF0ABE">
        <w:rPr>
          <w:rFonts w:asciiTheme="minorHAnsi" w:hAnsiTheme="minorHAnsi"/>
          <w:sz w:val="22"/>
          <w:szCs w:val="22"/>
        </w:rPr>
        <w:t xml:space="preserve"> și, dacă este cazul, Calculul pentru întreprinderi partenere sau legate (conform modelului la prezentul ghid) pentru solicitant și parteneri.</w:t>
      </w:r>
      <w:r w:rsidR="002C6A61" w:rsidRPr="00FF0ABE">
        <w:rPr>
          <w:rFonts w:asciiTheme="minorHAnsi" w:hAnsiTheme="minorHAnsi"/>
          <w:sz w:val="22"/>
          <w:szCs w:val="22"/>
        </w:rPr>
        <w:t xml:space="preserve">  </w:t>
      </w:r>
    </w:p>
    <w:p w:rsidR="002C6A61" w:rsidRPr="00FF0ABE" w:rsidRDefault="002C6A61" w:rsidP="006B57C9">
      <w:pPr>
        <w:pStyle w:val="ListParagraph"/>
        <w:spacing w:after="0"/>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Declarație privind eligibilitatea TVA aferente cheltuielilor ce vor fi efectuate în cadrul proiectului propus spre finanțare din instrumente structurale (conform modelului la prezentul ghid).</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Certificatul de înregistrare în scopuri de TVA (dacă este cazul) pentru solicitant și parteneri.</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Declarația de angajament pentru sumele ce implică contribuția solicitantului, precum și a partenerilor în proiect, dacă este cazul (conform modelului la prezentul ghid).</w:t>
      </w:r>
    </w:p>
    <w:p w:rsidR="00A12CD7" w:rsidRPr="00FF0ABE" w:rsidRDefault="00A12CD7" w:rsidP="006B57C9">
      <w:pPr>
        <w:spacing w:before="0" w:after="0"/>
        <w:jc w:val="both"/>
        <w:rPr>
          <w:rFonts w:asciiTheme="minorHAnsi" w:hAnsiTheme="minorHAnsi"/>
          <w:sz w:val="22"/>
          <w:szCs w:val="22"/>
        </w:rPr>
      </w:pPr>
    </w:p>
    <w:p w:rsidR="00FB1E05" w:rsidRPr="000F4FC0"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De asemenea, acolo unde este cazul, se va anexa și hotărârea organului statutar privind angajarea </w:t>
      </w:r>
      <w:r w:rsidRPr="000F4FC0">
        <w:rPr>
          <w:rFonts w:asciiTheme="minorHAnsi" w:hAnsiTheme="minorHAnsi"/>
          <w:sz w:val="22"/>
          <w:szCs w:val="22"/>
        </w:rPr>
        <w:t xml:space="preserve">fondurilor în cadrul entității juridice. De exemplu </w:t>
      </w:r>
      <w:r w:rsidR="00B34221" w:rsidRPr="000F4FC0">
        <w:rPr>
          <w:rFonts w:asciiTheme="minorHAnsi" w:hAnsiTheme="minorHAnsi"/>
          <w:sz w:val="22"/>
          <w:szCs w:val="22"/>
        </w:rPr>
        <w:t>hotărârea</w:t>
      </w:r>
      <w:r w:rsidRPr="000F4FC0">
        <w:rPr>
          <w:rFonts w:asciiTheme="minorHAnsi" w:hAnsiTheme="minorHAnsi"/>
          <w:sz w:val="22"/>
          <w:szCs w:val="22"/>
        </w:rPr>
        <w:t xml:space="preserve"> asociațiilor în cazul societăților.</w:t>
      </w:r>
    </w:p>
    <w:p w:rsidR="00A12CD7" w:rsidRPr="000F4FC0" w:rsidRDefault="00A12CD7" w:rsidP="006B57C9">
      <w:pPr>
        <w:spacing w:before="0" w:after="0"/>
        <w:jc w:val="both"/>
        <w:rPr>
          <w:rFonts w:asciiTheme="minorHAnsi" w:hAnsiTheme="minorHAnsi"/>
          <w:sz w:val="22"/>
          <w:szCs w:val="22"/>
        </w:rPr>
      </w:pPr>
    </w:p>
    <w:p w:rsidR="00FB1E05" w:rsidRPr="000F4FC0" w:rsidRDefault="00FB1E05" w:rsidP="00B86951">
      <w:pPr>
        <w:pStyle w:val="criterii"/>
        <w:numPr>
          <w:ilvl w:val="0"/>
          <w:numId w:val="52"/>
        </w:numPr>
        <w:spacing w:before="0" w:after="0"/>
        <w:rPr>
          <w:rFonts w:asciiTheme="minorHAnsi" w:hAnsiTheme="minorHAnsi"/>
          <w:sz w:val="22"/>
          <w:szCs w:val="22"/>
        </w:rPr>
      </w:pPr>
      <w:r w:rsidRPr="00950489">
        <w:rPr>
          <w:rFonts w:asciiTheme="minorHAnsi" w:hAnsiTheme="minorHAnsi"/>
          <w:sz w:val="22"/>
          <w:szCs w:val="22"/>
        </w:rPr>
        <w:t xml:space="preserve">Acordul </w:t>
      </w:r>
      <w:r w:rsidR="009469E3" w:rsidRPr="00950489">
        <w:rPr>
          <w:rFonts w:asciiTheme="minorHAnsi" w:hAnsiTheme="minorHAnsi"/>
          <w:sz w:val="22"/>
          <w:szCs w:val="22"/>
        </w:rPr>
        <w:t>de</w:t>
      </w:r>
      <w:r w:rsidRPr="00950489">
        <w:rPr>
          <w:rFonts w:asciiTheme="minorHAnsi" w:hAnsiTheme="minorHAnsi"/>
          <w:sz w:val="22"/>
          <w:szCs w:val="22"/>
        </w:rPr>
        <w:t xml:space="preserve"> parteneriat</w:t>
      </w:r>
      <w:r w:rsidRPr="000F4FC0">
        <w:rPr>
          <w:rFonts w:asciiTheme="minorHAnsi" w:hAnsiTheme="minorHAnsi"/>
          <w:sz w:val="22"/>
          <w:szCs w:val="22"/>
        </w:rPr>
        <w:t xml:space="preserve"> a proiectului (conform modelului la prezentul ghid), dacă este cazul</w:t>
      </w:r>
    </w:p>
    <w:p w:rsidR="00FB1E05" w:rsidRPr="000F4FC0"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0F4FC0">
        <w:rPr>
          <w:rFonts w:asciiTheme="minorHAnsi" w:hAnsiTheme="minorHAnsi"/>
          <w:sz w:val="22"/>
          <w:szCs w:val="22"/>
        </w:rPr>
        <w:t>Documente privind proprietatea/concesiunea/administrare/superficie (pentru proiectele ce implică realizarea de</w:t>
      </w:r>
      <w:r w:rsidRPr="00FF0ABE">
        <w:rPr>
          <w:rFonts w:asciiTheme="minorHAnsi" w:hAnsiTheme="minorHAnsi"/>
          <w:sz w:val="22"/>
          <w:szCs w:val="22"/>
        </w:rPr>
        <w:t xml:space="preserve"> lucrări de construcţie ce se supun autorizării)</w:t>
      </w:r>
    </w:p>
    <w:p w:rsidR="00A12CD7" w:rsidRPr="00FF0ABE" w:rsidRDefault="00A12CD7" w:rsidP="006B57C9">
      <w:pPr>
        <w:spacing w:before="0" w:after="0"/>
        <w:jc w:val="both"/>
        <w:rPr>
          <w:rFonts w:asciiTheme="minorHAnsi" w:hAnsiTheme="minorHAnsi"/>
          <w:sz w:val="22"/>
          <w:szCs w:val="22"/>
        </w:rPr>
      </w:pPr>
    </w:p>
    <w:p w:rsidR="00410ACC" w:rsidRPr="00FF0ABE" w:rsidRDefault="00410ACC" w:rsidP="00410ACC">
      <w:pPr>
        <w:spacing w:before="0" w:after="0"/>
        <w:jc w:val="both"/>
        <w:rPr>
          <w:rFonts w:asciiTheme="minorHAnsi" w:hAnsiTheme="minorHAnsi"/>
          <w:sz w:val="22"/>
          <w:szCs w:val="22"/>
        </w:rPr>
      </w:pPr>
      <w:r w:rsidRPr="00FF0ABE">
        <w:rPr>
          <w:rFonts w:asciiTheme="minorHAnsi" w:hAnsiTheme="minorHAnsi"/>
          <w:sz w:val="22"/>
          <w:szCs w:val="22"/>
        </w:rPr>
        <w:t>Pentru proiectele ce presupun lucrări de construcţie (cu autorizație de construire), solicitantul trebuie să anexeze documentele mai jos enumerate, dupa caz.</w:t>
      </w:r>
    </w:p>
    <w:p w:rsidR="00410ACC" w:rsidRPr="00FF0ABE" w:rsidRDefault="00410ACC" w:rsidP="00410ACC">
      <w:pPr>
        <w:spacing w:before="0" w:after="0"/>
        <w:jc w:val="both"/>
        <w:rPr>
          <w:rFonts w:asciiTheme="minorHAnsi" w:hAnsiTheme="minorHAnsi"/>
          <w:sz w:val="22"/>
          <w:szCs w:val="22"/>
        </w:rPr>
      </w:pPr>
    </w:p>
    <w:p w:rsidR="00410ACC" w:rsidRPr="00FF0ABE" w:rsidRDefault="00410ACC" w:rsidP="00410ACC">
      <w:pPr>
        <w:spacing w:before="0" w:after="0"/>
        <w:jc w:val="both"/>
        <w:rPr>
          <w:rFonts w:asciiTheme="minorHAnsi" w:hAnsiTheme="minorHAnsi"/>
          <w:sz w:val="22"/>
          <w:szCs w:val="22"/>
        </w:rPr>
      </w:pPr>
      <w:r w:rsidRPr="00FF0ABE">
        <w:rPr>
          <w:rFonts w:asciiTheme="minorHAnsi" w:hAnsiTheme="minorHAnsi"/>
          <w:sz w:val="22"/>
          <w:szCs w:val="22"/>
        </w:rPr>
        <w:t>Respectivele documente trebuie să fie atotcuprinzătoare pentru datele menționate în cadrul documentației tehnico-economice cu privire la localizarea/poziționarea investiției.</w:t>
      </w:r>
    </w:p>
    <w:p w:rsidR="00410ACC" w:rsidRPr="00FF0ABE" w:rsidRDefault="00410ACC" w:rsidP="00410ACC">
      <w:pPr>
        <w:spacing w:before="0" w:after="0"/>
        <w:jc w:val="both"/>
        <w:rPr>
          <w:rFonts w:asciiTheme="minorHAnsi" w:hAnsiTheme="minorHAnsi"/>
          <w:sz w:val="22"/>
          <w:szCs w:val="22"/>
        </w:rPr>
      </w:pPr>
    </w:p>
    <w:tbl>
      <w:tblPr>
        <w:tblW w:w="9368" w:type="dxa"/>
        <w:tblInd w:w="468" w:type="dxa"/>
        <w:tblBorders>
          <w:top w:val="single" w:sz="4" w:space="0" w:color="808080"/>
          <w:left w:val="single" w:sz="4" w:space="0" w:color="808080"/>
          <w:bottom w:val="single" w:sz="4" w:space="0" w:color="808080"/>
          <w:right w:val="single" w:sz="4" w:space="0" w:color="808080"/>
          <w:insideV w:val="single" w:sz="4" w:space="0" w:color="808080"/>
        </w:tblBorders>
        <w:tblLook w:val="0000" w:firstRow="0" w:lastRow="0" w:firstColumn="0" w:lastColumn="0" w:noHBand="0" w:noVBand="0"/>
      </w:tblPr>
      <w:tblGrid>
        <w:gridCol w:w="4602"/>
        <w:gridCol w:w="4766"/>
      </w:tblGrid>
      <w:tr w:rsidR="00410ACC" w:rsidRPr="00FF0ABE" w:rsidTr="005A3D6F">
        <w:tc>
          <w:tcPr>
            <w:tcW w:w="4602" w:type="dxa"/>
            <w:shd w:val="pct20" w:color="auto" w:fill="auto"/>
          </w:tcPr>
          <w:p w:rsidR="00410ACC" w:rsidRPr="00FF0ABE" w:rsidRDefault="00410ACC" w:rsidP="005A3D6F">
            <w:pPr>
              <w:spacing w:before="0" w:after="0"/>
              <w:jc w:val="both"/>
              <w:rPr>
                <w:rFonts w:asciiTheme="minorHAnsi" w:hAnsiTheme="minorHAnsi"/>
                <w:b/>
                <w:bCs/>
                <w:sz w:val="22"/>
                <w:szCs w:val="22"/>
              </w:rPr>
            </w:pPr>
            <w:r w:rsidRPr="00FF0ABE">
              <w:rPr>
                <w:rFonts w:asciiTheme="minorHAnsi" w:hAnsiTheme="minorHAnsi"/>
                <w:b/>
                <w:bCs/>
                <w:sz w:val="22"/>
                <w:szCs w:val="22"/>
              </w:rPr>
              <w:t>Beneficiari publici/de drept public</w:t>
            </w:r>
          </w:p>
        </w:tc>
        <w:tc>
          <w:tcPr>
            <w:tcW w:w="4766" w:type="dxa"/>
            <w:shd w:val="pct20" w:color="auto" w:fill="auto"/>
          </w:tcPr>
          <w:p w:rsidR="00410ACC" w:rsidRPr="00FF0ABE" w:rsidRDefault="00410ACC" w:rsidP="005A3D6F">
            <w:pPr>
              <w:spacing w:before="0" w:after="0"/>
              <w:jc w:val="both"/>
              <w:rPr>
                <w:rFonts w:asciiTheme="minorHAnsi" w:hAnsiTheme="minorHAnsi"/>
                <w:b/>
                <w:bCs/>
                <w:sz w:val="22"/>
                <w:szCs w:val="22"/>
              </w:rPr>
            </w:pPr>
            <w:r w:rsidRPr="00FF0ABE">
              <w:rPr>
                <w:rFonts w:asciiTheme="minorHAnsi" w:hAnsiTheme="minorHAnsi"/>
                <w:b/>
                <w:bCs/>
                <w:sz w:val="22"/>
                <w:szCs w:val="22"/>
              </w:rPr>
              <w:t>Beneficiari privați/de drept privat</w:t>
            </w:r>
          </w:p>
        </w:tc>
      </w:tr>
      <w:tr w:rsidR="00410ACC" w:rsidRPr="00FF0ABE" w:rsidTr="005A3D6F">
        <w:tc>
          <w:tcPr>
            <w:tcW w:w="4602" w:type="dxa"/>
          </w:tcPr>
          <w:p w:rsidR="00410ACC" w:rsidRPr="00FF0ABE" w:rsidRDefault="00410ACC" w:rsidP="00410ACC">
            <w:pPr>
              <w:numPr>
                <w:ilvl w:val="6"/>
                <w:numId w:val="53"/>
              </w:numPr>
              <w:tabs>
                <w:tab w:val="num" w:pos="1092"/>
              </w:tabs>
              <w:spacing w:before="0" w:after="0"/>
              <w:ind w:left="1092" w:hanging="426"/>
              <w:jc w:val="both"/>
              <w:rPr>
                <w:rFonts w:asciiTheme="minorHAnsi" w:hAnsiTheme="minorHAnsi"/>
                <w:b/>
                <w:bCs/>
                <w:sz w:val="22"/>
                <w:szCs w:val="22"/>
              </w:rPr>
            </w:pPr>
            <w:r w:rsidRPr="00FF0ABE">
              <w:rPr>
                <w:rFonts w:asciiTheme="minorHAnsi" w:hAnsiTheme="minorHAnsi"/>
                <w:b/>
                <w:bCs/>
                <w:sz w:val="22"/>
                <w:szCs w:val="22"/>
              </w:rPr>
              <w:t>Beneficiarii publici vor anexa unul din următoarele documente:</w:t>
            </w:r>
          </w:p>
        </w:tc>
        <w:tc>
          <w:tcPr>
            <w:tcW w:w="4766" w:type="dxa"/>
          </w:tcPr>
          <w:p w:rsidR="00410ACC" w:rsidRPr="00FF0ABE" w:rsidRDefault="00410ACC" w:rsidP="00410ACC">
            <w:pPr>
              <w:numPr>
                <w:ilvl w:val="6"/>
                <w:numId w:val="53"/>
              </w:numPr>
              <w:tabs>
                <w:tab w:val="num" w:pos="831"/>
              </w:tabs>
              <w:spacing w:before="0" w:after="0"/>
              <w:ind w:left="831" w:hanging="426"/>
              <w:jc w:val="both"/>
              <w:rPr>
                <w:rFonts w:asciiTheme="minorHAnsi" w:hAnsiTheme="minorHAnsi"/>
                <w:b/>
                <w:bCs/>
                <w:sz w:val="22"/>
                <w:szCs w:val="22"/>
              </w:rPr>
            </w:pPr>
            <w:r w:rsidRPr="00FF0ABE">
              <w:rPr>
                <w:rFonts w:asciiTheme="minorHAnsi" w:hAnsiTheme="minorHAnsi"/>
                <w:b/>
                <w:bCs/>
                <w:sz w:val="22"/>
                <w:szCs w:val="22"/>
              </w:rPr>
              <w:t>Beneficiarii privați vor anexa unul din următoarele documente:</w:t>
            </w:r>
          </w:p>
        </w:tc>
      </w:tr>
      <w:tr w:rsidR="00410ACC" w:rsidRPr="00FF0ABE" w:rsidTr="005A3D6F">
        <w:tc>
          <w:tcPr>
            <w:tcW w:w="4602" w:type="dxa"/>
          </w:tcPr>
          <w:p w:rsidR="00410ACC" w:rsidRPr="00FF0ABE" w:rsidRDefault="00410ACC" w:rsidP="005A3D6F">
            <w:pPr>
              <w:spacing w:before="0" w:after="0"/>
              <w:jc w:val="both"/>
              <w:rPr>
                <w:rFonts w:asciiTheme="minorHAnsi" w:hAnsiTheme="minorHAnsi"/>
                <w:b/>
                <w:sz w:val="22"/>
                <w:szCs w:val="22"/>
              </w:rPr>
            </w:pPr>
          </w:p>
          <w:p w:rsidR="00410ACC" w:rsidRPr="00FF0ABE" w:rsidRDefault="00410ACC" w:rsidP="00410ACC">
            <w:pPr>
              <w:numPr>
                <w:ilvl w:val="2"/>
                <w:numId w:val="54"/>
              </w:numPr>
              <w:spacing w:before="0" w:after="0"/>
              <w:ind w:left="383" w:firstLine="0"/>
              <w:jc w:val="both"/>
              <w:rPr>
                <w:rFonts w:asciiTheme="minorHAnsi" w:hAnsiTheme="minorHAnsi"/>
                <w:sz w:val="22"/>
                <w:szCs w:val="22"/>
              </w:rPr>
            </w:pPr>
            <w:r w:rsidRPr="00FF0ABE">
              <w:rPr>
                <w:rFonts w:asciiTheme="minorHAnsi" w:hAnsiTheme="minorHAnsi"/>
                <w:b/>
                <w:sz w:val="22"/>
                <w:szCs w:val="22"/>
              </w:rPr>
              <w:t>Documentele cadastrale şi dovada înregistrării imobilelor în registre (extras de carte funciară din care să rezulte intabularea</w:t>
            </w:r>
            <w:r w:rsidR="00F322B5" w:rsidRPr="00FF0ABE">
              <w:rPr>
                <w:rFonts w:asciiTheme="minorHAnsi" w:hAnsiTheme="minorHAnsi"/>
                <w:b/>
                <w:sz w:val="22"/>
                <w:szCs w:val="22"/>
              </w:rPr>
              <w:t xml:space="preserve"> drepturilor mai sus menţionate</w:t>
            </w:r>
            <w:r w:rsidRPr="00FF0ABE">
              <w:rPr>
                <w:rFonts w:asciiTheme="minorHAnsi" w:hAnsiTheme="minorHAnsi"/>
                <w:b/>
                <w:sz w:val="22"/>
                <w:szCs w:val="22"/>
              </w:rPr>
              <w:t xml:space="preserve">, precum și încheierea), </w:t>
            </w:r>
            <w:r w:rsidRPr="00FF0ABE">
              <w:rPr>
                <w:rFonts w:asciiTheme="minorHAnsi" w:hAnsiTheme="minorHAnsi"/>
                <w:sz w:val="22"/>
                <w:szCs w:val="22"/>
              </w:rPr>
              <w:t xml:space="preserve">în copie și în termen de valabilitate la data depunerii (emis cu maxim 30 de zile calendaristice înaintea depunerii proiectului) </w:t>
            </w:r>
          </w:p>
          <w:p w:rsidR="00410ACC" w:rsidRPr="00FF0ABE" w:rsidRDefault="00410ACC" w:rsidP="005A3D6F">
            <w:pPr>
              <w:spacing w:before="0" w:after="0"/>
              <w:jc w:val="both"/>
              <w:rPr>
                <w:rFonts w:asciiTheme="minorHAnsi" w:hAnsiTheme="minorHAnsi"/>
                <w:bCs/>
                <w:sz w:val="22"/>
                <w:szCs w:val="22"/>
              </w:rPr>
            </w:pPr>
          </w:p>
          <w:p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Cs/>
                <w:sz w:val="22"/>
                <w:szCs w:val="22"/>
              </w:rPr>
              <w:t xml:space="preserve">Aceste documente vor fi însoțite de un tabel centralizator asupra nr. cadastrale, obiectivele de investiție asupra cărora se realizează în cadrul acestora, precum și suprafețele aferente – a se vedea modelul </w:t>
            </w:r>
            <w:r w:rsidR="003C0500">
              <w:rPr>
                <w:rFonts w:asciiTheme="minorHAnsi" w:hAnsiTheme="minorHAnsi"/>
                <w:bCs/>
                <w:sz w:val="22"/>
                <w:szCs w:val="22"/>
              </w:rPr>
              <w:t>I</w:t>
            </w:r>
            <w:r w:rsidR="003C0500" w:rsidRPr="00FF0ABE">
              <w:rPr>
                <w:rFonts w:asciiTheme="minorHAnsi" w:hAnsiTheme="minorHAnsi"/>
                <w:bCs/>
                <w:sz w:val="22"/>
                <w:szCs w:val="22"/>
              </w:rPr>
              <w:t xml:space="preserve"> </w:t>
            </w:r>
            <w:r w:rsidRPr="00FF0ABE">
              <w:rPr>
                <w:rFonts w:asciiTheme="minorHAnsi" w:hAnsiTheme="minorHAnsi"/>
                <w:bCs/>
                <w:sz w:val="22"/>
                <w:szCs w:val="22"/>
              </w:rPr>
              <w:t xml:space="preserve">din cadrul </w:t>
            </w:r>
            <w:r w:rsidRPr="00FF0ABE">
              <w:rPr>
                <w:rFonts w:asciiTheme="minorHAnsi" w:hAnsiTheme="minorHAnsi"/>
                <w:b/>
                <w:bCs/>
                <w:color w:val="0070C0"/>
                <w:sz w:val="22"/>
                <w:szCs w:val="22"/>
              </w:rPr>
              <w:t>Anexei 10.</w:t>
            </w:r>
            <w:r w:rsidR="003C0500">
              <w:rPr>
                <w:rFonts w:asciiTheme="minorHAnsi" w:hAnsiTheme="minorHAnsi"/>
                <w:b/>
                <w:bCs/>
                <w:color w:val="0070C0"/>
                <w:sz w:val="22"/>
                <w:szCs w:val="22"/>
              </w:rPr>
              <w:t>3</w:t>
            </w:r>
            <w:r w:rsidR="003C0500" w:rsidRPr="00FF0ABE">
              <w:rPr>
                <w:rFonts w:asciiTheme="minorHAnsi" w:hAnsiTheme="minorHAnsi"/>
                <w:b/>
                <w:bCs/>
                <w:color w:val="0070C0"/>
                <w:sz w:val="22"/>
                <w:szCs w:val="22"/>
              </w:rPr>
              <w:t xml:space="preserve"> </w:t>
            </w:r>
            <w:r w:rsidRPr="00FF0ABE">
              <w:rPr>
                <w:rFonts w:asciiTheme="minorHAnsi" w:hAnsiTheme="minorHAnsi"/>
                <w:b/>
                <w:bCs/>
                <w:color w:val="0070C0"/>
                <w:sz w:val="22"/>
                <w:szCs w:val="22"/>
              </w:rPr>
              <w:t>la prezentul ghid.</w:t>
            </w:r>
          </w:p>
          <w:p w:rsidR="00410ACC" w:rsidRPr="00FF0ABE" w:rsidRDefault="00410ACC" w:rsidP="005A3D6F">
            <w:pPr>
              <w:spacing w:before="0" w:after="0"/>
              <w:jc w:val="both"/>
              <w:rPr>
                <w:rFonts w:asciiTheme="minorHAnsi" w:hAnsiTheme="minorHAnsi"/>
                <w:b/>
                <w:bCs/>
                <w:color w:val="0070C0"/>
                <w:sz w:val="22"/>
                <w:szCs w:val="22"/>
              </w:rPr>
            </w:pPr>
          </w:p>
          <w:p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și, acolo unde este cazul,</w:t>
            </w:r>
          </w:p>
          <w:p w:rsidR="00410ACC" w:rsidRPr="00FF0ABE" w:rsidRDefault="00410ACC" w:rsidP="005A3D6F">
            <w:pPr>
              <w:spacing w:before="0" w:after="0"/>
              <w:jc w:val="both"/>
              <w:rPr>
                <w:rFonts w:asciiTheme="minorHAnsi" w:hAnsiTheme="minorHAnsi"/>
                <w:b/>
                <w:bCs/>
                <w:color w:val="0070C0"/>
                <w:sz w:val="22"/>
                <w:szCs w:val="22"/>
              </w:rPr>
            </w:pPr>
          </w:p>
          <w:p w:rsidR="00410ACC" w:rsidRPr="00FF0ABE" w:rsidRDefault="00410ACC" w:rsidP="00410ACC">
            <w:pPr>
              <w:numPr>
                <w:ilvl w:val="2"/>
                <w:numId w:val="54"/>
              </w:numPr>
              <w:spacing w:before="0" w:after="0"/>
              <w:ind w:left="383" w:firstLine="0"/>
              <w:jc w:val="both"/>
              <w:rPr>
                <w:rFonts w:asciiTheme="minorHAnsi" w:hAnsiTheme="minorHAnsi"/>
                <w:sz w:val="22"/>
                <w:szCs w:val="22"/>
              </w:rPr>
            </w:pPr>
            <w:r w:rsidRPr="00950489">
              <w:rPr>
                <w:rFonts w:asciiTheme="minorHAnsi" w:hAnsiTheme="minorHAnsi"/>
                <w:sz w:val="22"/>
                <w:szCs w:val="22"/>
              </w:rPr>
              <w:t xml:space="preserve">Contract de concesiune (conform OUG 54/2006 </w:t>
            </w:r>
            <w:r w:rsidRPr="00950489">
              <w:rPr>
                <w:rFonts w:asciiTheme="minorHAnsi" w:hAnsiTheme="minorHAnsi"/>
                <w:bCs/>
                <w:color w:val="000000"/>
                <w:sz w:val="22"/>
                <w:szCs w:val="22"/>
              </w:rPr>
              <w:t>privind regimul contractelor de concesiune de bunuri proprietate publică</w:t>
            </w:r>
            <w:r w:rsidR="009469E3" w:rsidRPr="00950489">
              <w:rPr>
                <w:rFonts w:asciiTheme="minorHAnsi" w:hAnsiTheme="minorHAnsi"/>
                <w:bCs/>
                <w:color w:val="000000"/>
                <w:sz w:val="22"/>
                <w:szCs w:val="22"/>
              </w:rPr>
              <w:t xml:space="preserve"> sau actelor normative în vigoare</w:t>
            </w:r>
            <w:r w:rsidRPr="00950489">
              <w:rPr>
                <w:rFonts w:asciiTheme="minorHAnsi" w:hAnsiTheme="minorHAnsi"/>
                <w:sz w:val="22"/>
                <w:szCs w:val="22"/>
              </w:rPr>
              <w:t>)/</w:t>
            </w:r>
            <w:r w:rsidRPr="000F4FC0">
              <w:rPr>
                <w:rFonts w:asciiTheme="minorHAnsi" w:hAnsiTheme="minorHAnsi"/>
                <w:sz w:val="22"/>
                <w:szCs w:val="22"/>
              </w:rPr>
              <w:t>contract de superficie care acoperă o perioadă corespunzătoare asigurării sustenabilității investiției  menţionate în cadrul ghidului general şi care oferă dreptul titularului de a executa lucrările de construcție</w:t>
            </w:r>
            <w:r w:rsidRPr="00FF0ABE">
              <w:rPr>
                <w:rFonts w:asciiTheme="minorHAnsi" w:hAnsiTheme="minorHAnsi"/>
                <w:sz w:val="22"/>
                <w:szCs w:val="22"/>
              </w:rPr>
              <w:t xml:space="preserve"> prevăzute prin proiect, în copie. </w:t>
            </w:r>
          </w:p>
          <w:p w:rsidR="00F322B5" w:rsidRPr="00FF0ABE" w:rsidRDefault="00F322B5" w:rsidP="00F322B5">
            <w:pPr>
              <w:spacing w:before="0" w:after="0"/>
              <w:ind w:left="383"/>
              <w:jc w:val="both"/>
              <w:rPr>
                <w:rFonts w:asciiTheme="minorHAnsi" w:hAnsiTheme="minorHAnsi"/>
                <w:sz w:val="22"/>
                <w:szCs w:val="22"/>
              </w:rPr>
            </w:pPr>
          </w:p>
          <w:p w:rsidR="00F322B5" w:rsidRPr="00FF0ABE" w:rsidRDefault="00F322B5" w:rsidP="00F322B5">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şi/sau, acolo unde este cazul,</w:t>
            </w:r>
          </w:p>
          <w:p w:rsidR="00F322B5" w:rsidRPr="00FF0ABE" w:rsidRDefault="00F322B5" w:rsidP="00F322B5">
            <w:pPr>
              <w:spacing w:before="0" w:after="0"/>
              <w:jc w:val="both"/>
              <w:rPr>
                <w:rFonts w:asciiTheme="minorHAnsi" w:hAnsiTheme="minorHAnsi"/>
                <w:b/>
                <w:bCs/>
                <w:color w:val="0070C0"/>
                <w:sz w:val="22"/>
                <w:szCs w:val="22"/>
              </w:rPr>
            </w:pPr>
          </w:p>
          <w:p w:rsidR="00410ACC" w:rsidRPr="00FF0ABE" w:rsidRDefault="00F322B5" w:rsidP="00F322B5">
            <w:pPr>
              <w:numPr>
                <w:ilvl w:val="2"/>
                <w:numId w:val="54"/>
              </w:numPr>
              <w:spacing w:before="0" w:after="0"/>
              <w:ind w:left="383" w:firstLine="0"/>
              <w:jc w:val="both"/>
              <w:rPr>
                <w:rFonts w:asciiTheme="minorHAnsi" w:hAnsiTheme="minorHAnsi"/>
                <w:b/>
                <w:bCs/>
                <w:color w:val="0070C0"/>
                <w:sz w:val="22"/>
                <w:szCs w:val="22"/>
              </w:rPr>
            </w:pPr>
            <w:r w:rsidRPr="00FF0ABE">
              <w:rPr>
                <w:rFonts w:asciiTheme="minorHAnsi" w:hAnsiTheme="minorHAnsi"/>
                <w:b/>
                <w:bCs/>
                <w:color w:val="0070C0"/>
                <w:sz w:val="22"/>
                <w:szCs w:val="22"/>
              </w:rPr>
              <w:t>Actul de dare în administrare</w:t>
            </w:r>
          </w:p>
          <w:p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și</w:t>
            </w:r>
          </w:p>
          <w:p w:rsidR="00410ACC" w:rsidRPr="00FF0ABE" w:rsidRDefault="00410ACC" w:rsidP="00410ACC">
            <w:pPr>
              <w:numPr>
                <w:ilvl w:val="2"/>
                <w:numId w:val="54"/>
              </w:numPr>
              <w:spacing w:before="0" w:after="0"/>
              <w:ind w:left="383" w:firstLine="0"/>
              <w:jc w:val="both"/>
              <w:rPr>
                <w:rFonts w:asciiTheme="minorHAnsi" w:hAnsiTheme="minorHAnsi"/>
                <w:b/>
                <w:sz w:val="22"/>
                <w:szCs w:val="22"/>
              </w:rPr>
            </w:pPr>
            <w:r w:rsidRPr="00FF0ABE">
              <w:rPr>
                <w:rFonts w:asciiTheme="minorHAnsi" w:hAnsiTheme="minorHAnsi"/>
                <w:b/>
                <w:sz w:val="22"/>
                <w:szCs w:val="22"/>
              </w:rPr>
              <w:t>Plan de amplasament vizat de OCPI pentru imobilele pe care se propune a se realiza investiţia în cadrul proiectului, plan în  care să fie evidențiate inclusiv numerele cadastrale.</w:t>
            </w:r>
          </w:p>
          <w:p w:rsidR="00410ACC" w:rsidRPr="00FF0ABE" w:rsidRDefault="00410ACC" w:rsidP="005A3D6F">
            <w:pPr>
              <w:spacing w:before="0" w:after="0"/>
              <w:ind w:left="-42"/>
              <w:jc w:val="both"/>
              <w:rPr>
                <w:rFonts w:asciiTheme="minorHAnsi" w:hAnsiTheme="minorHAnsi"/>
                <w:b/>
                <w:sz w:val="22"/>
                <w:szCs w:val="22"/>
              </w:rPr>
            </w:pPr>
          </w:p>
        </w:tc>
        <w:tc>
          <w:tcPr>
            <w:tcW w:w="4766" w:type="dxa"/>
          </w:tcPr>
          <w:p w:rsidR="00410ACC" w:rsidRPr="00FF0ABE" w:rsidRDefault="00410ACC" w:rsidP="00410ACC">
            <w:pPr>
              <w:numPr>
                <w:ilvl w:val="2"/>
                <w:numId w:val="54"/>
              </w:numPr>
              <w:spacing w:before="0" w:after="0"/>
              <w:ind w:left="383" w:firstLine="0"/>
              <w:jc w:val="both"/>
              <w:rPr>
                <w:rFonts w:asciiTheme="minorHAnsi" w:hAnsiTheme="minorHAnsi"/>
                <w:sz w:val="22"/>
                <w:szCs w:val="22"/>
              </w:rPr>
            </w:pPr>
            <w:r w:rsidRPr="00FF0ABE">
              <w:rPr>
                <w:rFonts w:asciiTheme="minorHAnsi" w:hAnsiTheme="minorHAnsi"/>
                <w:b/>
                <w:sz w:val="22"/>
                <w:szCs w:val="22"/>
              </w:rPr>
              <w:t>Documentele cadastrale şi dovada înregistrării imobilelor în registre (extras de carte funciară din care să rezulte intabularea</w:t>
            </w:r>
            <w:r w:rsidR="00F322B5" w:rsidRPr="00FF0ABE">
              <w:rPr>
                <w:rFonts w:asciiTheme="minorHAnsi" w:hAnsiTheme="minorHAnsi"/>
                <w:b/>
                <w:sz w:val="22"/>
                <w:szCs w:val="22"/>
              </w:rPr>
              <w:t xml:space="preserve"> drepturilor mai sus menţionate</w:t>
            </w:r>
            <w:r w:rsidRPr="00FF0ABE">
              <w:rPr>
                <w:rFonts w:asciiTheme="minorHAnsi" w:hAnsiTheme="minorHAnsi"/>
                <w:b/>
                <w:sz w:val="22"/>
                <w:szCs w:val="22"/>
              </w:rPr>
              <w:t xml:space="preserve">, precum și încheierea), </w:t>
            </w:r>
            <w:r w:rsidRPr="00FF0ABE">
              <w:rPr>
                <w:rFonts w:asciiTheme="minorHAnsi" w:hAnsiTheme="minorHAnsi"/>
                <w:sz w:val="22"/>
                <w:szCs w:val="22"/>
              </w:rPr>
              <w:t xml:space="preserve">în copie și în termen de valabilitate la data depunerii (emis cu maxim 30 de zile calendaristice înaintea depunerii proiectului) </w:t>
            </w:r>
          </w:p>
          <w:p w:rsidR="00410ACC" w:rsidRPr="00FF0ABE" w:rsidRDefault="00410ACC" w:rsidP="005A3D6F">
            <w:pPr>
              <w:spacing w:before="0" w:after="0"/>
              <w:jc w:val="both"/>
              <w:rPr>
                <w:rFonts w:asciiTheme="minorHAnsi" w:hAnsiTheme="minorHAnsi"/>
                <w:bCs/>
                <w:sz w:val="22"/>
                <w:szCs w:val="22"/>
              </w:rPr>
            </w:pPr>
          </w:p>
          <w:p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Cs/>
                <w:sz w:val="22"/>
                <w:szCs w:val="22"/>
              </w:rPr>
              <w:t xml:space="preserve">Aceste documente vor fi însoțite de un tabel centralizator asupra nr. cadastrale, obiectivele de investiție asupra cărora se realizează în cadrul acestora, precum și suprafețele aferente – a se vedea modelul </w:t>
            </w:r>
            <w:r w:rsidR="003C0500">
              <w:rPr>
                <w:rFonts w:asciiTheme="minorHAnsi" w:hAnsiTheme="minorHAnsi"/>
                <w:bCs/>
                <w:sz w:val="22"/>
                <w:szCs w:val="22"/>
              </w:rPr>
              <w:t xml:space="preserve">I </w:t>
            </w:r>
            <w:r w:rsidRPr="00FF0ABE">
              <w:rPr>
                <w:rFonts w:asciiTheme="minorHAnsi" w:hAnsiTheme="minorHAnsi"/>
                <w:bCs/>
                <w:sz w:val="22"/>
                <w:szCs w:val="22"/>
              </w:rPr>
              <w:t xml:space="preserve">orientativ din cadrul </w:t>
            </w:r>
            <w:r w:rsidRPr="00FF0ABE">
              <w:rPr>
                <w:rFonts w:asciiTheme="minorHAnsi" w:hAnsiTheme="minorHAnsi"/>
                <w:b/>
                <w:bCs/>
                <w:color w:val="0070C0"/>
                <w:sz w:val="22"/>
                <w:szCs w:val="22"/>
              </w:rPr>
              <w:t>Anexei 10.</w:t>
            </w:r>
            <w:r w:rsidR="003C0500">
              <w:rPr>
                <w:rFonts w:asciiTheme="minorHAnsi" w:hAnsiTheme="minorHAnsi"/>
                <w:b/>
                <w:bCs/>
                <w:color w:val="0070C0"/>
                <w:sz w:val="22"/>
                <w:szCs w:val="22"/>
              </w:rPr>
              <w:t>3</w:t>
            </w:r>
            <w:r w:rsidR="003C0500" w:rsidRPr="00FF0ABE">
              <w:rPr>
                <w:rFonts w:asciiTheme="minorHAnsi" w:hAnsiTheme="minorHAnsi"/>
                <w:b/>
                <w:bCs/>
                <w:color w:val="0070C0"/>
                <w:sz w:val="22"/>
                <w:szCs w:val="22"/>
              </w:rPr>
              <w:t xml:space="preserve"> </w:t>
            </w:r>
            <w:r w:rsidRPr="00FF0ABE">
              <w:rPr>
                <w:rFonts w:asciiTheme="minorHAnsi" w:hAnsiTheme="minorHAnsi"/>
                <w:b/>
                <w:bCs/>
                <w:color w:val="0070C0"/>
                <w:sz w:val="22"/>
                <w:szCs w:val="22"/>
              </w:rPr>
              <w:t>la prezentul ghid.</w:t>
            </w:r>
          </w:p>
          <w:p w:rsidR="00410ACC" w:rsidRPr="00FF0ABE" w:rsidRDefault="00410ACC" w:rsidP="005A3D6F">
            <w:pPr>
              <w:spacing w:before="0" w:after="0"/>
              <w:jc w:val="both"/>
              <w:rPr>
                <w:rFonts w:asciiTheme="minorHAnsi" w:hAnsiTheme="minorHAnsi"/>
                <w:b/>
                <w:bCs/>
                <w:color w:val="0070C0"/>
                <w:sz w:val="22"/>
                <w:szCs w:val="22"/>
              </w:rPr>
            </w:pPr>
          </w:p>
          <w:p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 xml:space="preserve">și, acolo unde este cazul, </w:t>
            </w:r>
          </w:p>
          <w:p w:rsidR="00410ACC" w:rsidRPr="00FF0ABE" w:rsidRDefault="009469E3" w:rsidP="00410ACC">
            <w:pPr>
              <w:numPr>
                <w:ilvl w:val="2"/>
                <w:numId w:val="54"/>
              </w:numPr>
              <w:spacing w:before="0" w:after="0"/>
              <w:ind w:left="383" w:firstLine="0"/>
              <w:jc w:val="both"/>
              <w:rPr>
                <w:rFonts w:asciiTheme="minorHAnsi" w:hAnsiTheme="minorHAnsi"/>
                <w:sz w:val="22"/>
                <w:szCs w:val="22"/>
              </w:rPr>
            </w:pPr>
            <w:r w:rsidRPr="00FF0ABE">
              <w:rPr>
                <w:rFonts w:asciiTheme="minorHAnsi" w:hAnsiTheme="minorHAnsi"/>
                <w:sz w:val="22"/>
                <w:szCs w:val="22"/>
              </w:rPr>
              <w:t xml:space="preserve">Contract de concesiune (conform OUG 54/2006 </w:t>
            </w:r>
            <w:r w:rsidRPr="00FF0ABE">
              <w:rPr>
                <w:rFonts w:asciiTheme="minorHAnsi" w:hAnsiTheme="minorHAnsi"/>
                <w:bCs/>
                <w:color w:val="000000"/>
                <w:sz w:val="22"/>
                <w:szCs w:val="22"/>
              </w:rPr>
              <w:t>privind regimul contractelor de concesiune de bunuri proprietate publică</w:t>
            </w:r>
            <w:r>
              <w:rPr>
                <w:rFonts w:asciiTheme="minorHAnsi" w:hAnsiTheme="minorHAnsi"/>
                <w:bCs/>
                <w:color w:val="000000"/>
                <w:sz w:val="22"/>
                <w:szCs w:val="22"/>
              </w:rPr>
              <w:t xml:space="preserve"> sau actelor normative în vigoare</w:t>
            </w:r>
            <w:r w:rsidRPr="00FF0ABE">
              <w:rPr>
                <w:rFonts w:asciiTheme="minorHAnsi" w:hAnsiTheme="minorHAnsi"/>
                <w:sz w:val="22"/>
                <w:szCs w:val="22"/>
              </w:rPr>
              <w:t>)/</w:t>
            </w:r>
            <w:r w:rsidR="00410ACC" w:rsidRPr="00FF0ABE">
              <w:rPr>
                <w:rFonts w:asciiTheme="minorHAnsi" w:hAnsiTheme="minorHAnsi"/>
                <w:sz w:val="22"/>
                <w:szCs w:val="22"/>
              </w:rPr>
              <w:t xml:space="preserve">contract de superficie care acoperă o perioadă corespunzătoare asigurării sustenabilității investiției  menţionate în cadrul ghidului general şi care oferă dreptul titularului de a executa lucrările de construcție prevăzute prin proiect, în copie. </w:t>
            </w:r>
          </w:p>
          <w:p w:rsidR="00410ACC" w:rsidRPr="00FF0ABE" w:rsidRDefault="00410ACC" w:rsidP="005A3D6F">
            <w:pPr>
              <w:spacing w:before="0" w:after="0"/>
              <w:ind w:left="383"/>
              <w:jc w:val="both"/>
              <w:rPr>
                <w:rFonts w:asciiTheme="minorHAnsi" w:hAnsiTheme="minorHAnsi"/>
                <w:sz w:val="22"/>
                <w:szCs w:val="22"/>
              </w:rPr>
            </w:pPr>
          </w:p>
          <w:p w:rsidR="00410ACC" w:rsidRPr="00FF0ABE" w:rsidRDefault="00410ACC" w:rsidP="00410ACC">
            <w:pPr>
              <w:numPr>
                <w:ilvl w:val="2"/>
                <w:numId w:val="54"/>
              </w:numPr>
              <w:spacing w:before="0" w:after="0"/>
              <w:ind w:left="383" w:firstLine="0"/>
              <w:jc w:val="both"/>
              <w:rPr>
                <w:rFonts w:asciiTheme="minorHAnsi" w:hAnsiTheme="minorHAnsi"/>
                <w:b/>
                <w:sz w:val="22"/>
                <w:szCs w:val="22"/>
              </w:rPr>
            </w:pPr>
            <w:r w:rsidRPr="00FF0ABE">
              <w:rPr>
                <w:rFonts w:asciiTheme="minorHAnsi" w:hAnsiTheme="minorHAnsi"/>
                <w:b/>
                <w:bCs/>
                <w:sz w:val="22"/>
                <w:szCs w:val="22"/>
              </w:rPr>
              <w:t>Plan</w:t>
            </w:r>
            <w:r w:rsidRPr="00FF0ABE">
              <w:rPr>
                <w:rFonts w:asciiTheme="minorHAnsi" w:hAnsiTheme="minorHAnsi"/>
                <w:b/>
                <w:sz w:val="22"/>
                <w:szCs w:val="22"/>
              </w:rPr>
              <w:t xml:space="preserve"> de amplasament vizat de OCPI pentru imobilele pe care se propune a se realiza investiţia în cadrul proiectului, plan în  care să fie evidențiate inclusiv numerele cadastrale.</w:t>
            </w:r>
          </w:p>
          <w:p w:rsidR="00410ACC" w:rsidRPr="00FF0ABE" w:rsidRDefault="00410ACC" w:rsidP="005A3D6F">
            <w:pPr>
              <w:spacing w:before="0" w:after="0"/>
              <w:ind w:left="547"/>
              <w:jc w:val="both"/>
              <w:rPr>
                <w:rFonts w:asciiTheme="minorHAnsi" w:hAnsiTheme="minorHAnsi"/>
                <w:b/>
                <w:sz w:val="22"/>
                <w:szCs w:val="22"/>
              </w:rPr>
            </w:pPr>
          </w:p>
        </w:tc>
      </w:tr>
    </w:tbl>
    <w:p w:rsidR="00410ACC" w:rsidRPr="00FF0ABE" w:rsidRDefault="00410ACC" w:rsidP="00410ACC">
      <w:pPr>
        <w:spacing w:before="0" w:after="0"/>
        <w:jc w:val="both"/>
        <w:rPr>
          <w:rFonts w:asciiTheme="minorHAnsi" w:hAnsiTheme="minorHAnsi"/>
          <w:sz w:val="22"/>
          <w:szCs w:val="22"/>
        </w:rPr>
      </w:pPr>
    </w:p>
    <w:p w:rsidR="00410ACC" w:rsidRPr="000F4FC0" w:rsidRDefault="002A7F55" w:rsidP="00410ACC">
      <w:pPr>
        <w:spacing w:before="0" w:after="0"/>
        <w:jc w:val="both"/>
        <w:rPr>
          <w:rFonts w:asciiTheme="minorHAnsi" w:hAnsiTheme="minorHAnsi"/>
          <w:sz w:val="22"/>
          <w:szCs w:val="22"/>
        </w:rPr>
      </w:pPr>
      <w:r w:rsidRPr="00FF0ABE">
        <w:rPr>
          <w:rFonts w:asciiTheme="minorHAnsi" w:hAnsiTheme="minorHAnsi"/>
          <w:sz w:val="22"/>
          <w:szCs w:val="22"/>
        </w:rPr>
        <w:t xml:space="preserve">În cazul în care consideră </w:t>
      </w:r>
      <w:r w:rsidRPr="000F4FC0">
        <w:rPr>
          <w:rFonts w:asciiTheme="minorHAnsi" w:hAnsiTheme="minorHAnsi"/>
          <w:sz w:val="22"/>
          <w:szCs w:val="22"/>
        </w:rPr>
        <w:t xml:space="preserve">necesar OI/AM poate solicita </w:t>
      </w:r>
      <w:r w:rsidR="009469E3" w:rsidRPr="00950489">
        <w:rPr>
          <w:rFonts w:asciiTheme="minorHAnsi" w:hAnsiTheme="minorHAnsi"/>
          <w:sz w:val="22"/>
          <w:szCs w:val="22"/>
        </w:rPr>
        <w:t xml:space="preserve">și alte </w:t>
      </w:r>
      <w:r w:rsidRPr="00950489">
        <w:rPr>
          <w:rFonts w:asciiTheme="minorHAnsi" w:hAnsiTheme="minorHAnsi"/>
          <w:sz w:val="22"/>
          <w:szCs w:val="22"/>
        </w:rPr>
        <w:t>documentele</w:t>
      </w:r>
      <w:r w:rsidRPr="000F4FC0">
        <w:rPr>
          <w:rFonts w:asciiTheme="minorHAnsi" w:hAnsiTheme="minorHAnsi"/>
          <w:sz w:val="22"/>
          <w:szCs w:val="22"/>
        </w:rPr>
        <w:t xml:space="preserve"> care </w:t>
      </w:r>
      <w:r w:rsidR="002263DB" w:rsidRPr="000F4FC0">
        <w:rPr>
          <w:rFonts w:asciiTheme="minorHAnsi" w:hAnsiTheme="minorHAnsi"/>
          <w:sz w:val="22"/>
          <w:szCs w:val="22"/>
        </w:rPr>
        <w:t xml:space="preserve">să </w:t>
      </w:r>
      <w:r w:rsidRPr="000F4FC0">
        <w:rPr>
          <w:rFonts w:asciiTheme="minorHAnsi" w:hAnsiTheme="minorHAnsi"/>
          <w:sz w:val="22"/>
          <w:szCs w:val="22"/>
        </w:rPr>
        <w:t>demonstre</w:t>
      </w:r>
      <w:r w:rsidR="002263DB" w:rsidRPr="000F4FC0">
        <w:rPr>
          <w:rFonts w:asciiTheme="minorHAnsi" w:hAnsiTheme="minorHAnsi"/>
          <w:sz w:val="22"/>
          <w:szCs w:val="22"/>
        </w:rPr>
        <w:t>ze</w:t>
      </w:r>
      <w:r w:rsidRPr="000F4FC0">
        <w:rPr>
          <w:rFonts w:asciiTheme="minorHAnsi" w:hAnsiTheme="minorHAnsi"/>
          <w:sz w:val="22"/>
          <w:szCs w:val="22"/>
        </w:rPr>
        <w:t xml:space="preserve">  </w:t>
      </w:r>
      <w:r w:rsidR="00F322B5" w:rsidRPr="000F4FC0">
        <w:rPr>
          <w:rFonts w:asciiTheme="minorHAnsi" w:hAnsiTheme="minorHAnsi"/>
          <w:sz w:val="22"/>
          <w:szCs w:val="22"/>
        </w:rPr>
        <w:t xml:space="preserve">drepturile reale mai sus menţionate. </w:t>
      </w:r>
    </w:p>
    <w:p w:rsidR="00410ACC" w:rsidRPr="000F4FC0" w:rsidRDefault="00410ACC" w:rsidP="00410ACC">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410ACC" w:rsidRPr="00FF0ABE" w:rsidTr="005A3D6F">
        <w:trPr>
          <w:trHeight w:val="244"/>
        </w:trPr>
        <w:tc>
          <w:tcPr>
            <w:tcW w:w="742" w:type="dxa"/>
            <w:vAlign w:val="center"/>
          </w:tcPr>
          <w:p w:rsidR="00410ACC" w:rsidRPr="000F4FC0" w:rsidRDefault="00410ACC" w:rsidP="005A3D6F">
            <w:pPr>
              <w:spacing w:before="0" w:after="0"/>
              <w:jc w:val="both"/>
              <w:rPr>
                <w:rFonts w:asciiTheme="minorHAnsi" w:hAnsiTheme="minorHAnsi"/>
                <w:bCs/>
                <w:sz w:val="22"/>
                <w:szCs w:val="22"/>
              </w:rPr>
            </w:pPr>
            <w:r w:rsidRPr="000F4FC0">
              <w:rPr>
                <w:rFonts w:asciiTheme="minorHAnsi" w:hAnsiTheme="minorHAnsi"/>
                <w:noProof/>
                <w:sz w:val="22"/>
                <w:szCs w:val="22"/>
                <w:lang w:eastAsia="ro-RO"/>
              </w:rPr>
              <w:drawing>
                <wp:inline distT="0" distB="0" distL="0" distR="0" wp14:anchorId="6F980C7F" wp14:editId="372467B6">
                  <wp:extent cx="266700" cy="260350"/>
                  <wp:effectExtent l="0" t="0" r="12700" b="0"/>
                  <wp:docPr id="26" name="Picture 2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rsidR="00410ACC" w:rsidRPr="000F4FC0" w:rsidRDefault="00410ACC" w:rsidP="005A3D6F">
            <w:pPr>
              <w:spacing w:before="0" w:after="0"/>
              <w:jc w:val="both"/>
              <w:rPr>
                <w:rFonts w:asciiTheme="minorHAnsi" w:hAnsiTheme="minorHAnsi"/>
                <w:sz w:val="22"/>
                <w:szCs w:val="22"/>
              </w:rPr>
            </w:pPr>
          </w:p>
          <w:p w:rsidR="00410ACC" w:rsidRPr="000F4FC0" w:rsidRDefault="00410ACC" w:rsidP="005A3D6F">
            <w:pPr>
              <w:spacing w:before="0" w:after="0"/>
              <w:jc w:val="both"/>
              <w:rPr>
                <w:rFonts w:asciiTheme="minorHAnsi" w:hAnsiTheme="minorHAnsi"/>
                <w:sz w:val="22"/>
                <w:szCs w:val="22"/>
              </w:rPr>
            </w:pPr>
            <w:r w:rsidRPr="000F4FC0">
              <w:rPr>
                <w:rFonts w:asciiTheme="minorHAnsi" w:hAnsiTheme="minorHAnsi"/>
                <w:sz w:val="22"/>
                <w:szCs w:val="22"/>
              </w:rPr>
              <w:t xml:space="preserve">Se acceptă înscrierea provizorie în cartea funciară doar a dreptului de proprietate cu condiția depunerii unui extras de carte funciară cu înscrierea definitivă a dreptului respectiv cel mai târziu în termenul maxim prevăzut pentru transmiterea documentelor din etapa precontractuală în conformitate prevederile prezentului ghid, în caz contrar proiectul fiind respins. A se vedea </w:t>
            </w:r>
            <w:r w:rsidRPr="000F4FC0">
              <w:rPr>
                <w:rFonts w:asciiTheme="minorHAnsi" w:hAnsiTheme="minorHAnsi"/>
                <w:b/>
                <w:color w:val="0070C0"/>
                <w:sz w:val="22"/>
                <w:szCs w:val="22"/>
              </w:rPr>
              <w:t>secțiunea 6.</w:t>
            </w:r>
            <w:r w:rsidR="0014123D" w:rsidRPr="00950489">
              <w:rPr>
                <w:rFonts w:asciiTheme="minorHAnsi" w:hAnsiTheme="minorHAnsi"/>
                <w:b/>
                <w:color w:val="0070C0"/>
                <w:sz w:val="22"/>
                <w:szCs w:val="22"/>
              </w:rPr>
              <w:t>1</w:t>
            </w:r>
            <w:r w:rsidRPr="00950489">
              <w:rPr>
                <w:rFonts w:asciiTheme="minorHAnsi" w:hAnsiTheme="minorHAnsi"/>
                <w:b/>
                <w:color w:val="0070C0"/>
                <w:sz w:val="22"/>
                <w:szCs w:val="22"/>
              </w:rPr>
              <w:t>.</w:t>
            </w:r>
            <w:r w:rsidR="009469E3" w:rsidRPr="00950489">
              <w:rPr>
                <w:rFonts w:asciiTheme="minorHAnsi" w:hAnsiTheme="minorHAnsi"/>
                <w:b/>
                <w:color w:val="0070C0"/>
                <w:sz w:val="22"/>
                <w:szCs w:val="22"/>
              </w:rPr>
              <w:t>2</w:t>
            </w:r>
            <w:r w:rsidRPr="00950489">
              <w:rPr>
                <w:rFonts w:asciiTheme="minorHAnsi" w:hAnsiTheme="minorHAnsi"/>
                <w:b/>
                <w:color w:val="0070C0"/>
                <w:sz w:val="22"/>
                <w:szCs w:val="22"/>
              </w:rPr>
              <w:t xml:space="preserve"> la prezentul</w:t>
            </w:r>
            <w:r w:rsidRPr="000F4FC0">
              <w:rPr>
                <w:rFonts w:asciiTheme="minorHAnsi" w:hAnsiTheme="minorHAnsi"/>
                <w:b/>
                <w:color w:val="0070C0"/>
                <w:sz w:val="22"/>
                <w:szCs w:val="22"/>
              </w:rPr>
              <w:t xml:space="preserve"> ghid</w:t>
            </w:r>
            <w:r w:rsidRPr="000F4FC0">
              <w:rPr>
                <w:rFonts w:asciiTheme="minorHAnsi" w:hAnsiTheme="minorHAnsi"/>
                <w:color w:val="0070C0"/>
                <w:sz w:val="22"/>
                <w:szCs w:val="22"/>
              </w:rPr>
              <w:t xml:space="preserve"> </w:t>
            </w:r>
            <w:r w:rsidRPr="000F4FC0">
              <w:rPr>
                <w:rFonts w:asciiTheme="minorHAnsi" w:hAnsiTheme="minorHAnsi"/>
                <w:sz w:val="22"/>
                <w:szCs w:val="22"/>
              </w:rPr>
              <w:t>cu privire la aceste aspecte.</w:t>
            </w:r>
          </w:p>
          <w:p w:rsidR="00410ACC" w:rsidRPr="000F4FC0" w:rsidRDefault="00410ACC" w:rsidP="005A3D6F">
            <w:pPr>
              <w:spacing w:before="0" w:after="0"/>
              <w:jc w:val="both"/>
              <w:rPr>
                <w:rFonts w:asciiTheme="minorHAnsi" w:hAnsiTheme="minorHAnsi"/>
                <w:sz w:val="22"/>
                <w:szCs w:val="22"/>
              </w:rPr>
            </w:pPr>
          </w:p>
          <w:p w:rsidR="00410ACC" w:rsidRPr="00FF0ABE" w:rsidRDefault="00410ACC" w:rsidP="005A3D6F">
            <w:pPr>
              <w:spacing w:before="0" w:after="0"/>
              <w:jc w:val="both"/>
              <w:rPr>
                <w:rFonts w:asciiTheme="minorHAnsi" w:hAnsiTheme="minorHAnsi"/>
                <w:sz w:val="22"/>
                <w:szCs w:val="22"/>
              </w:rPr>
            </w:pPr>
            <w:r w:rsidRPr="000F4FC0">
              <w:rPr>
                <w:rFonts w:asciiTheme="minorHAnsi" w:hAnsiTheme="minorHAnsi"/>
                <w:sz w:val="22"/>
                <w:szCs w:val="22"/>
              </w:rPr>
              <w:t>În etapa de contractare AM/OI poate solicita un extras de carte funciară actualizat.</w:t>
            </w:r>
          </w:p>
          <w:p w:rsidR="00410ACC" w:rsidRPr="00FF0ABE" w:rsidRDefault="00410ACC" w:rsidP="005A3D6F">
            <w:pPr>
              <w:spacing w:before="0" w:after="0"/>
              <w:jc w:val="both"/>
              <w:rPr>
                <w:rFonts w:asciiTheme="minorHAnsi" w:hAnsiTheme="minorHAnsi"/>
                <w:sz w:val="22"/>
                <w:szCs w:val="22"/>
              </w:rPr>
            </w:pPr>
          </w:p>
        </w:tc>
      </w:tr>
    </w:tbl>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Documente </w:t>
      </w:r>
      <w:r w:rsidR="00522CC7" w:rsidRPr="00FF0ABE">
        <w:rPr>
          <w:rFonts w:asciiTheme="minorHAnsi" w:hAnsiTheme="minorHAnsi"/>
          <w:sz w:val="22"/>
          <w:szCs w:val="22"/>
        </w:rPr>
        <w:t xml:space="preserve">care atestă </w:t>
      </w:r>
      <w:r w:rsidRPr="00FF0ABE">
        <w:rPr>
          <w:rFonts w:asciiTheme="minorHAnsi" w:hAnsiTheme="minorHAnsi"/>
          <w:sz w:val="22"/>
          <w:szCs w:val="22"/>
        </w:rPr>
        <w:t>dreptul de proprietate/concesiune/administrare/superficie/uzufruct/ folosință cu titlu gratuit/</w:t>
      </w:r>
      <w:r w:rsidR="001F126D">
        <w:rPr>
          <w:rFonts w:asciiTheme="minorHAnsi" w:hAnsiTheme="minorHAnsi"/>
          <w:sz w:val="22"/>
          <w:szCs w:val="22"/>
        </w:rPr>
        <w:t xml:space="preserve">dreptul ce rezultă dintr-un contract </w:t>
      </w:r>
      <w:r w:rsidRPr="00FF0ABE">
        <w:rPr>
          <w:rFonts w:asciiTheme="minorHAnsi" w:hAnsiTheme="minorHAnsi"/>
          <w:sz w:val="22"/>
          <w:szCs w:val="22"/>
        </w:rPr>
        <w:t>de comodat/închiriere (pentru proiectele exclusiv de servicii și/sau dotări).</w:t>
      </w:r>
    </w:p>
    <w:p w:rsidR="00A12CD7" w:rsidRPr="00FF0ABE" w:rsidRDefault="00A12CD7" w:rsidP="006B57C9">
      <w:pPr>
        <w:spacing w:before="0" w:after="0"/>
        <w:jc w:val="both"/>
        <w:rPr>
          <w:rFonts w:asciiTheme="minorHAnsi" w:hAnsiTheme="minorHAnsi"/>
          <w:sz w:val="22"/>
          <w:szCs w:val="22"/>
        </w:rPr>
      </w:pPr>
    </w:p>
    <w:p w:rsidR="00942A19" w:rsidRPr="00FF0ABE" w:rsidRDefault="00942A19" w:rsidP="006B57C9">
      <w:pPr>
        <w:spacing w:before="0" w:after="0"/>
        <w:jc w:val="both"/>
        <w:rPr>
          <w:rFonts w:asciiTheme="minorHAnsi" w:hAnsiTheme="minorHAnsi"/>
          <w:sz w:val="22"/>
          <w:szCs w:val="22"/>
        </w:rPr>
      </w:pPr>
      <w:r w:rsidRPr="00FF0ABE">
        <w:rPr>
          <w:rFonts w:asciiTheme="minorHAnsi" w:hAnsiTheme="minorHAnsi"/>
          <w:sz w:val="22"/>
          <w:szCs w:val="22"/>
        </w:rPr>
        <w:t>Se vor anexa următoarele documente:</w:t>
      </w:r>
    </w:p>
    <w:p w:rsidR="00942A19" w:rsidRPr="000F4FC0" w:rsidRDefault="00942A19" w:rsidP="00942A19">
      <w:pPr>
        <w:numPr>
          <w:ilvl w:val="2"/>
          <w:numId w:val="54"/>
        </w:numPr>
        <w:spacing w:before="0" w:after="0"/>
        <w:ind w:left="383" w:firstLine="0"/>
        <w:jc w:val="both"/>
        <w:rPr>
          <w:rFonts w:asciiTheme="minorHAnsi" w:hAnsiTheme="minorHAnsi"/>
          <w:sz w:val="22"/>
          <w:szCs w:val="22"/>
        </w:rPr>
      </w:pPr>
      <w:r w:rsidRPr="00FF0ABE">
        <w:rPr>
          <w:rFonts w:asciiTheme="minorHAnsi" w:hAnsiTheme="minorHAnsi"/>
          <w:b/>
          <w:sz w:val="22"/>
          <w:szCs w:val="22"/>
        </w:rPr>
        <w:t xml:space="preserve">Documentele cadastrale şi dovada înregistrării imobilelor în registre (extras de carte funciară din care să rezulte intabularea drepturilor mai sus menţionate, precum și încheierea), </w:t>
      </w:r>
      <w:r w:rsidRPr="00FF0ABE">
        <w:rPr>
          <w:rFonts w:asciiTheme="minorHAnsi" w:hAnsiTheme="minorHAnsi"/>
          <w:sz w:val="22"/>
          <w:szCs w:val="22"/>
        </w:rPr>
        <w:t>în copie și în termen de valabilitate la data depunerii (emis cu maxim 30 de zile calendaristice înaintea depunerii proiectului) Prin excepţie</w:t>
      </w:r>
      <w:r w:rsidR="009469E3">
        <w:rPr>
          <w:rFonts w:asciiTheme="minorHAnsi" w:hAnsiTheme="minorHAnsi"/>
          <w:sz w:val="22"/>
          <w:szCs w:val="22"/>
        </w:rPr>
        <w:t>,</w:t>
      </w:r>
      <w:r w:rsidRPr="00FF0ABE">
        <w:rPr>
          <w:rFonts w:asciiTheme="minorHAnsi" w:hAnsiTheme="minorHAnsi"/>
          <w:sz w:val="22"/>
          <w:szCs w:val="22"/>
        </w:rPr>
        <w:t xml:space="preserve"> pentru demonstrarea drepturilor rezultate din contractele de comodat şi </w:t>
      </w:r>
      <w:r w:rsidRPr="00DB5784">
        <w:rPr>
          <w:rFonts w:asciiTheme="minorHAnsi" w:hAnsiTheme="minorHAnsi"/>
          <w:sz w:val="22"/>
          <w:szCs w:val="22"/>
        </w:rPr>
        <w:t xml:space="preserve">inchiriere </w:t>
      </w:r>
      <w:r w:rsidRPr="000F4FC0">
        <w:rPr>
          <w:rFonts w:asciiTheme="minorHAnsi" w:hAnsiTheme="minorHAnsi"/>
          <w:sz w:val="22"/>
          <w:szCs w:val="22"/>
        </w:rPr>
        <w:t>nu este necesară anexarea de extrase de carte funciară.</w:t>
      </w:r>
    </w:p>
    <w:p w:rsidR="00942A19" w:rsidRPr="00950489" w:rsidRDefault="001F126D" w:rsidP="00942A19">
      <w:pPr>
        <w:numPr>
          <w:ilvl w:val="2"/>
          <w:numId w:val="54"/>
        </w:numPr>
        <w:spacing w:before="0" w:after="0"/>
        <w:ind w:left="383" w:firstLine="0"/>
        <w:jc w:val="both"/>
        <w:rPr>
          <w:rFonts w:asciiTheme="minorHAnsi" w:hAnsiTheme="minorHAnsi"/>
          <w:b/>
          <w:sz w:val="22"/>
          <w:szCs w:val="22"/>
          <w:lang w:val="en-US"/>
        </w:rPr>
      </w:pPr>
      <w:r w:rsidRPr="00950489">
        <w:rPr>
          <w:rFonts w:asciiTheme="minorHAnsi" w:hAnsiTheme="minorHAnsi"/>
          <w:b/>
          <w:sz w:val="22"/>
          <w:szCs w:val="22"/>
          <w:lang w:val="en-US"/>
        </w:rPr>
        <w:t>Contractul</w:t>
      </w:r>
      <w:r w:rsidR="00942A19" w:rsidRPr="00950489">
        <w:rPr>
          <w:rFonts w:asciiTheme="minorHAnsi" w:hAnsiTheme="minorHAnsi"/>
          <w:b/>
          <w:sz w:val="22"/>
          <w:szCs w:val="22"/>
          <w:lang w:val="en-US"/>
        </w:rPr>
        <w:t xml:space="preserve"> de concesiune/administrare/superficie</w:t>
      </w:r>
      <w:r w:rsidR="009469E3" w:rsidRPr="00950489">
        <w:rPr>
          <w:rFonts w:asciiTheme="minorHAnsi" w:hAnsiTheme="minorHAnsi"/>
          <w:b/>
          <w:sz w:val="22"/>
          <w:szCs w:val="22"/>
          <w:lang w:val="en-US"/>
        </w:rPr>
        <w:t>/</w:t>
      </w:r>
      <w:r w:rsidR="00942A19" w:rsidRPr="00950489">
        <w:rPr>
          <w:rFonts w:asciiTheme="minorHAnsi" w:hAnsiTheme="minorHAnsi"/>
          <w:b/>
          <w:sz w:val="22"/>
          <w:szCs w:val="22"/>
          <w:lang w:val="en-US"/>
        </w:rPr>
        <w:t xml:space="preserve"> uzufruct/ folosință cu titlu gratuit/de comodat/închiriere</w:t>
      </w:r>
    </w:p>
    <w:p w:rsidR="001F126D" w:rsidRPr="00DB5784" w:rsidRDefault="001F126D" w:rsidP="001F126D">
      <w:pPr>
        <w:spacing w:after="0"/>
        <w:rPr>
          <w:rFonts w:asciiTheme="minorHAnsi" w:hAnsiTheme="minorHAnsi"/>
          <w:sz w:val="22"/>
          <w:szCs w:val="22"/>
        </w:rPr>
      </w:pPr>
      <w:r w:rsidRPr="00950489">
        <w:rPr>
          <w:rFonts w:asciiTheme="minorHAnsi" w:hAnsiTheme="minorHAnsi"/>
          <w:sz w:val="22"/>
          <w:szCs w:val="22"/>
        </w:rPr>
        <w:t>În cazul în care consideră necesar OI/AM poate solicita și alte documentele care să demonstreze  drepturile reale/de creanță mai sus menţionate.</w:t>
      </w:r>
      <w:r w:rsidRPr="00DB5784">
        <w:rPr>
          <w:rFonts w:asciiTheme="minorHAnsi" w:hAnsiTheme="minorHAnsi"/>
          <w:sz w:val="22"/>
          <w:szCs w:val="22"/>
        </w:rPr>
        <w:t xml:space="preserve"> </w:t>
      </w:r>
    </w:p>
    <w:p w:rsidR="00B80875" w:rsidRPr="00DB5784" w:rsidRDefault="00B80875" w:rsidP="006B57C9">
      <w:pPr>
        <w:spacing w:before="0" w:after="0"/>
        <w:jc w:val="both"/>
        <w:rPr>
          <w:rFonts w:asciiTheme="minorHAnsi" w:hAnsiTheme="minorHAnsi"/>
          <w:sz w:val="22"/>
          <w:szCs w:val="22"/>
        </w:rPr>
      </w:pPr>
    </w:p>
    <w:p w:rsidR="00436B7F" w:rsidRPr="00FF0ABE" w:rsidRDefault="00AD6159" w:rsidP="006B57C9">
      <w:pPr>
        <w:spacing w:before="0" w:after="0"/>
        <w:jc w:val="both"/>
        <w:rPr>
          <w:rFonts w:asciiTheme="minorHAnsi" w:hAnsiTheme="minorHAnsi"/>
          <w:sz w:val="22"/>
          <w:szCs w:val="22"/>
        </w:rPr>
      </w:pPr>
      <w:r w:rsidRPr="00DB5784">
        <w:rPr>
          <w:rFonts w:asciiTheme="minorHAnsi" w:hAnsiTheme="minorHAnsi"/>
          <w:sz w:val="22"/>
          <w:szCs w:val="22"/>
        </w:rPr>
        <w:t>N</w:t>
      </w:r>
      <w:r w:rsidR="00522CC7" w:rsidRPr="00DB5784">
        <w:rPr>
          <w:rFonts w:asciiTheme="minorHAnsi" w:hAnsiTheme="minorHAnsi"/>
          <w:sz w:val="22"/>
          <w:szCs w:val="22"/>
        </w:rPr>
        <w:t>u este necesară anexarea planurilor de amplasament</w:t>
      </w:r>
      <w:r w:rsidR="00522CC7" w:rsidRPr="00FF0ABE">
        <w:rPr>
          <w:rFonts w:asciiTheme="minorHAnsi" w:hAnsiTheme="minorHAnsi"/>
          <w:sz w:val="22"/>
          <w:szCs w:val="22"/>
        </w:rPr>
        <w:t xml:space="preserve"> vizate de OCPI.</w:t>
      </w:r>
      <w:r w:rsidR="00B80875" w:rsidRPr="00FF0ABE">
        <w:rPr>
          <w:rFonts w:asciiTheme="minorHAnsi" w:hAnsiTheme="minorHAnsi"/>
          <w:sz w:val="22"/>
          <w:szCs w:val="22"/>
        </w:rPr>
        <w:t xml:space="preserve"> Dacă se consideră necesar, pentru proiectele exclusiv de servicii și/sau dotări se poate solicita de către OI</w:t>
      </w:r>
      <w:r w:rsidR="00B80875" w:rsidRPr="00FF0ABE">
        <w:rPr>
          <w:rFonts w:asciiTheme="minorHAnsi" w:hAnsiTheme="minorHAnsi"/>
          <w:sz w:val="22"/>
          <w:szCs w:val="22"/>
          <w:lang w:val="en-US"/>
        </w:rPr>
        <w:t>/AM</w:t>
      </w:r>
      <w:r w:rsidR="00B80875" w:rsidRPr="00FF0ABE">
        <w:rPr>
          <w:rFonts w:asciiTheme="minorHAnsi" w:hAnsiTheme="minorHAnsi"/>
          <w:sz w:val="22"/>
          <w:szCs w:val="22"/>
        </w:rPr>
        <w:t xml:space="preserve"> si </w:t>
      </w:r>
      <w:r w:rsidR="00B80875" w:rsidRPr="00FF0ABE">
        <w:rPr>
          <w:rFonts w:asciiTheme="minorHAnsi" w:hAnsiTheme="minorHAnsi"/>
          <w:bCs/>
          <w:sz w:val="22"/>
          <w:szCs w:val="22"/>
        </w:rPr>
        <w:t>tabelul centralizator asupra nr. cadastrale, obiectivele de investiție asupra cărora se realizează în cadrul acestora, precum și suprafețele aferente.</w:t>
      </w:r>
    </w:p>
    <w:p w:rsidR="00436B7F" w:rsidRPr="00FF0ABE" w:rsidRDefault="00436B7F"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Plan de amplasare a echipamentelor/ utilajelor achiziționate prin proiect</w:t>
      </w:r>
      <w:r w:rsidR="00503409" w:rsidRPr="00FF0ABE">
        <w:rPr>
          <w:rFonts w:asciiTheme="minorHAnsi" w:hAnsiTheme="minorHAnsi"/>
          <w:sz w:val="22"/>
          <w:szCs w:val="22"/>
        </w:rPr>
        <w:t xml:space="preserve"> pentru echipamentele, utilajele prevăzute implementării activităţilor de cercetare-dezvoltare, şi în cazul în care fluxul tehnologic este cunoscut pentru activităţile de investiţii în producţie/furnizare servicii</w:t>
      </w:r>
      <w:r w:rsidRPr="00FF0ABE">
        <w:rPr>
          <w:rFonts w:asciiTheme="minorHAnsi" w:hAnsiTheme="minorHAnsi"/>
          <w:sz w:val="22"/>
          <w:szCs w:val="22"/>
        </w:rPr>
        <w:t>. Acest</w:t>
      </w:r>
      <w:r w:rsidR="00503409" w:rsidRPr="00FF0ABE">
        <w:rPr>
          <w:rFonts w:asciiTheme="minorHAnsi" w:hAnsiTheme="minorHAnsi"/>
          <w:sz w:val="22"/>
          <w:szCs w:val="22"/>
        </w:rPr>
        <w:t>/e</w:t>
      </w:r>
      <w:r w:rsidRPr="00FF0ABE">
        <w:rPr>
          <w:rFonts w:asciiTheme="minorHAnsi" w:hAnsiTheme="minorHAnsi"/>
          <w:sz w:val="22"/>
          <w:szCs w:val="22"/>
        </w:rPr>
        <w:t xml:space="preserve"> document</w:t>
      </w:r>
      <w:r w:rsidR="00503409" w:rsidRPr="00FF0ABE">
        <w:rPr>
          <w:rFonts w:asciiTheme="minorHAnsi" w:hAnsiTheme="minorHAnsi"/>
          <w:sz w:val="22"/>
          <w:szCs w:val="22"/>
        </w:rPr>
        <w:t>/e</w:t>
      </w:r>
      <w:r w:rsidRPr="00FF0ABE">
        <w:rPr>
          <w:rFonts w:asciiTheme="minorHAnsi" w:hAnsiTheme="minorHAnsi"/>
          <w:sz w:val="22"/>
          <w:szCs w:val="22"/>
        </w:rPr>
        <w:t xml:space="preserve"> po</w:t>
      </w:r>
      <w:r w:rsidR="00503409" w:rsidRPr="00FF0ABE">
        <w:rPr>
          <w:rFonts w:asciiTheme="minorHAnsi" w:hAnsiTheme="minorHAnsi"/>
          <w:sz w:val="22"/>
          <w:szCs w:val="22"/>
        </w:rPr>
        <w:t>(</w:t>
      </w:r>
      <w:r w:rsidRPr="00FF0ABE">
        <w:rPr>
          <w:rFonts w:asciiTheme="minorHAnsi" w:hAnsiTheme="minorHAnsi"/>
          <w:sz w:val="22"/>
          <w:szCs w:val="22"/>
        </w:rPr>
        <w:t>a</w:t>
      </w:r>
      <w:r w:rsidR="00503409" w:rsidRPr="00FF0ABE">
        <w:rPr>
          <w:rFonts w:asciiTheme="minorHAnsi" w:hAnsiTheme="minorHAnsi"/>
          <w:sz w:val="22"/>
          <w:szCs w:val="22"/>
        </w:rPr>
        <w:t>)</w:t>
      </w:r>
      <w:r w:rsidRPr="00FF0ABE">
        <w:rPr>
          <w:rFonts w:asciiTheme="minorHAnsi" w:hAnsiTheme="minorHAnsi"/>
          <w:sz w:val="22"/>
          <w:szCs w:val="22"/>
        </w:rPr>
        <w:t>t</w:t>
      </w:r>
      <w:r w:rsidR="002263DB" w:rsidRPr="00FF0ABE">
        <w:rPr>
          <w:rFonts w:asciiTheme="minorHAnsi" w:hAnsiTheme="minorHAnsi"/>
          <w:sz w:val="22"/>
          <w:szCs w:val="22"/>
        </w:rPr>
        <w:t>(</w:t>
      </w:r>
      <w:r w:rsidRPr="00FF0ABE">
        <w:rPr>
          <w:rFonts w:asciiTheme="minorHAnsi" w:hAnsiTheme="minorHAnsi"/>
          <w:sz w:val="22"/>
          <w:szCs w:val="22"/>
        </w:rPr>
        <w:t>e</w:t>
      </w:r>
      <w:r w:rsidR="002263DB" w:rsidRPr="00FF0ABE">
        <w:rPr>
          <w:rFonts w:asciiTheme="minorHAnsi" w:hAnsiTheme="minorHAnsi"/>
          <w:sz w:val="22"/>
          <w:szCs w:val="22"/>
        </w:rPr>
        <w:t>)</w:t>
      </w:r>
      <w:r w:rsidRPr="00FF0ABE">
        <w:rPr>
          <w:rFonts w:asciiTheme="minorHAnsi" w:hAnsiTheme="minorHAnsi"/>
          <w:sz w:val="22"/>
          <w:szCs w:val="22"/>
        </w:rPr>
        <w:t xml:space="preserve"> fi elaborat</w:t>
      </w:r>
      <w:r w:rsidR="00503409" w:rsidRPr="00FF0ABE">
        <w:rPr>
          <w:rFonts w:asciiTheme="minorHAnsi" w:hAnsiTheme="minorHAnsi"/>
          <w:sz w:val="22"/>
          <w:szCs w:val="22"/>
        </w:rPr>
        <w:t>/e</w:t>
      </w:r>
      <w:r w:rsidRPr="00FF0ABE">
        <w:rPr>
          <w:rFonts w:asciiTheme="minorHAnsi" w:hAnsiTheme="minorHAnsi"/>
          <w:sz w:val="22"/>
          <w:szCs w:val="22"/>
        </w:rPr>
        <w:t xml:space="preserve"> de solicitan</w:t>
      </w:r>
      <w:r w:rsidR="00503409" w:rsidRPr="00FF0ABE">
        <w:rPr>
          <w:rFonts w:asciiTheme="minorHAnsi" w:hAnsiTheme="minorHAnsi"/>
          <w:sz w:val="22"/>
          <w:szCs w:val="22"/>
        </w:rPr>
        <w:t>ţi</w:t>
      </w:r>
      <w:r w:rsidRPr="00FF0ABE">
        <w:rPr>
          <w:rFonts w:asciiTheme="minorHAnsi" w:hAnsiTheme="minorHAnsi"/>
          <w:sz w:val="22"/>
          <w:szCs w:val="22"/>
        </w:rPr>
        <w:t>.</w:t>
      </w:r>
    </w:p>
    <w:p w:rsidR="00436B7F" w:rsidRPr="00FF0ABE" w:rsidRDefault="00436B7F" w:rsidP="006B57C9">
      <w:pPr>
        <w:spacing w:before="0" w:after="0"/>
        <w:jc w:val="both"/>
        <w:rPr>
          <w:rFonts w:asciiTheme="minorHAnsi" w:hAnsiTheme="minorHAnsi"/>
          <w:sz w:val="22"/>
          <w:szCs w:val="22"/>
        </w:rPr>
      </w:pPr>
    </w:p>
    <w:p w:rsidR="00436B7F" w:rsidRPr="00FF0ABE" w:rsidRDefault="00436B7F"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Extras din documentația tehnico - economică (pentru proiectele ce presupun realizărea de lucrări de constucţie cu autorizaţie de construire) </w:t>
      </w:r>
    </w:p>
    <w:p w:rsidR="00436B7F" w:rsidRPr="00FF0ABE" w:rsidRDefault="00436B7F" w:rsidP="006B57C9">
      <w:pPr>
        <w:spacing w:before="0" w:after="0"/>
        <w:jc w:val="both"/>
        <w:rPr>
          <w:rFonts w:asciiTheme="minorHAnsi" w:hAnsiTheme="minorHAnsi"/>
          <w:sz w:val="22"/>
          <w:szCs w:val="22"/>
        </w:rPr>
      </w:pPr>
    </w:p>
    <w:p w:rsidR="00436B7F" w:rsidRPr="00FF0ABE" w:rsidRDefault="00436B7F"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Se aplică prevederile pentru proiectele de investiţii pentru care execuţia fizică de lucrări nu a fost demarată la data depunerii cererii de finanţare din cadrul </w:t>
      </w:r>
      <w:r w:rsidRPr="00FF0ABE">
        <w:rPr>
          <w:rFonts w:asciiTheme="minorHAnsi" w:hAnsiTheme="minorHAnsi"/>
          <w:b/>
          <w:color w:val="0070C0"/>
          <w:sz w:val="22"/>
          <w:szCs w:val="22"/>
        </w:rPr>
        <w:t>Ghidului general, sectiunea 7.4.1, punctul 14 cu excepțiile prevazute mai jos:</w:t>
      </w:r>
    </w:p>
    <w:p w:rsidR="00436B7F" w:rsidRPr="00FF0ABE" w:rsidRDefault="00436B7F" w:rsidP="00B86951">
      <w:pPr>
        <w:numPr>
          <w:ilvl w:val="6"/>
          <w:numId w:val="52"/>
        </w:numPr>
        <w:tabs>
          <w:tab w:val="num" w:pos="2520"/>
        </w:tabs>
        <w:spacing w:before="0" w:after="0"/>
        <w:jc w:val="both"/>
        <w:rPr>
          <w:rFonts w:asciiTheme="minorHAnsi" w:hAnsiTheme="minorHAnsi"/>
          <w:sz w:val="22"/>
          <w:szCs w:val="22"/>
        </w:rPr>
      </w:pPr>
      <w:r w:rsidRPr="00FF0ABE">
        <w:rPr>
          <w:rFonts w:asciiTheme="minorHAnsi" w:hAnsiTheme="minorHAnsi"/>
          <w:sz w:val="22"/>
          <w:szCs w:val="22"/>
        </w:rPr>
        <w:t xml:space="preserve">Nu se anexează documentația tehnico-economică la cererea de finanțare, ci doar un extras din aceasta, care să cuprindă informații legate de localizarea proiectului și o scurtă descriere a investiției din care să rezulte tipul </w:t>
      </w:r>
      <w:r w:rsidRPr="00FF0ABE">
        <w:rPr>
          <w:rFonts w:asciiTheme="minorHAnsi" w:hAnsiTheme="minorHAnsi"/>
          <w:sz w:val="22"/>
          <w:szCs w:val="22"/>
        </w:rPr>
        <w:lastRenderedPageBreak/>
        <w:t>investiției, necesitatea si oportunitatea investitiei, obiectivele de investiţie necesare pentru realizarea construcţiei, racordurile la utilități, tipurile de utilități prevăzute a fi realizate, o descriere succintă a lucrărilor ce urmează a fi realizate (lucrări de baza, a lucrărilor de extindere, etc), scenariul recomandat de proiectant, cu precizarea avantajele şi dezavantajele respectivei opţiuni, soluția tehnică propusa si demonstrarea  faptului ca aceasta este inovativă şi/sau promoveaza un mediu înconjurator verde, copii de pe planurile de incadrare in zonă.</w:t>
      </w:r>
    </w:p>
    <w:p w:rsidR="00436B7F" w:rsidRPr="00FF0ABE" w:rsidRDefault="00436B7F" w:rsidP="006B57C9">
      <w:pPr>
        <w:spacing w:before="0" w:after="0"/>
        <w:jc w:val="both"/>
        <w:rPr>
          <w:rFonts w:asciiTheme="minorHAnsi" w:hAnsiTheme="minorHAnsi"/>
          <w:sz w:val="22"/>
          <w:szCs w:val="22"/>
        </w:rPr>
      </w:pPr>
    </w:p>
    <w:p w:rsidR="00436B7F" w:rsidRPr="00FF0ABE" w:rsidRDefault="00436B7F" w:rsidP="00B86951">
      <w:pPr>
        <w:numPr>
          <w:ilvl w:val="6"/>
          <w:numId w:val="52"/>
        </w:numPr>
        <w:tabs>
          <w:tab w:val="num" w:pos="2520"/>
        </w:tabs>
        <w:spacing w:before="0" w:after="0"/>
        <w:jc w:val="both"/>
        <w:rPr>
          <w:rFonts w:asciiTheme="minorHAnsi" w:hAnsiTheme="minorHAnsi"/>
          <w:i/>
          <w:sz w:val="22"/>
          <w:szCs w:val="22"/>
        </w:rPr>
      </w:pPr>
      <w:r w:rsidRPr="00FF0ABE">
        <w:rPr>
          <w:rFonts w:asciiTheme="minorHAnsi" w:hAnsiTheme="minorHAnsi"/>
          <w:sz w:val="22"/>
          <w:szCs w:val="22"/>
        </w:rPr>
        <w:t>Documentele de mai sus trebuie insotite de o declaratie a reprezentantului legal, asumată inclusiv de proiectant ca fiind conforme cu documentatia tehnico-economică cea mai recentă elaborata pentru proiectul respectiv (SF/DALI/PT, dup</w:t>
      </w:r>
      <w:r w:rsidR="002263DB" w:rsidRPr="00FF0ABE">
        <w:rPr>
          <w:rFonts w:asciiTheme="minorHAnsi" w:hAnsiTheme="minorHAnsi"/>
          <w:sz w:val="22"/>
          <w:szCs w:val="22"/>
        </w:rPr>
        <w:t>ă</w:t>
      </w:r>
      <w:r w:rsidRPr="00FF0ABE">
        <w:rPr>
          <w:rFonts w:asciiTheme="minorHAnsi" w:hAnsiTheme="minorHAnsi"/>
          <w:sz w:val="22"/>
          <w:szCs w:val="22"/>
        </w:rPr>
        <w:t xml:space="preserve"> caz). Din declaratia respectiv</w:t>
      </w:r>
      <w:r w:rsidR="002263DB" w:rsidRPr="00FF0ABE">
        <w:rPr>
          <w:rFonts w:asciiTheme="minorHAnsi" w:hAnsiTheme="minorHAnsi"/>
          <w:sz w:val="22"/>
          <w:szCs w:val="22"/>
        </w:rPr>
        <w:t>ă</w:t>
      </w:r>
      <w:r w:rsidRPr="00FF0ABE">
        <w:rPr>
          <w:rFonts w:asciiTheme="minorHAnsi" w:hAnsiTheme="minorHAnsi"/>
          <w:sz w:val="22"/>
          <w:szCs w:val="22"/>
        </w:rPr>
        <w:t xml:space="preserve"> trebuie sa rezulte</w:t>
      </w:r>
      <w:r w:rsidRPr="00FF0ABE">
        <w:rPr>
          <w:rFonts w:asciiTheme="minorHAnsi" w:hAnsiTheme="minorHAnsi"/>
          <w:b/>
          <w:color w:val="0070C0"/>
          <w:sz w:val="22"/>
          <w:szCs w:val="22"/>
        </w:rPr>
        <w:t xml:space="preserve"> </w:t>
      </w:r>
      <w:r w:rsidRPr="00FF0ABE">
        <w:rPr>
          <w:rFonts w:asciiTheme="minorHAnsi" w:hAnsiTheme="minorHAnsi"/>
          <w:color w:val="0070C0"/>
          <w:sz w:val="22"/>
          <w:szCs w:val="22"/>
        </w:rPr>
        <w:t>si faptul că</w:t>
      </w:r>
      <w:r w:rsidRPr="00FF0ABE">
        <w:rPr>
          <w:rFonts w:asciiTheme="minorHAnsi" w:hAnsiTheme="minorHAnsi"/>
          <w:b/>
          <w:color w:val="0070C0"/>
          <w:sz w:val="22"/>
          <w:szCs w:val="22"/>
        </w:rPr>
        <w:t xml:space="preserve"> </w:t>
      </w:r>
      <w:r w:rsidRPr="00FF0ABE">
        <w:rPr>
          <w:rFonts w:asciiTheme="minorHAnsi" w:hAnsiTheme="minorHAnsi"/>
          <w:iCs/>
          <w:sz w:val="22"/>
          <w:szCs w:val="22"/>
        </w:rPr>
        <w:t>documentaţia tehnico-economică a obiectivului de investiție nu a fost elaborată/ revizuită/ reactualizată cu mai mult de 2 ani înainte de data depunerii cererii de finanţare, iar devizul general nu a fost actualizat cu mai mult de 12 luni înainte de data depunerii cererii de finanţare.</w:t>
      </w:r>
    </w:p>
    <w:p w:rsidR="00436B7F" w:rsidRPr="00FF0ABE" w:rsidRDefault="00436B7F" w:rsidP="006B57C9">
      <w:pPr>
        <w:spacing w:before="0" w:after="0"/>
        <w:jc w:val="both"/>
        <w:rPr>
          <w:rFonts w:asciiTheme="minorHAnsi" w:hAnsiTheme="minorHAnsi"/>
          <w:i/>
          <w:sz w:val="22"/>
          <w:szCs w:val="22"/>
        </w:rPr>
      </w:pPr>
    </w:p>
    <w:p w:rsidR="00436B7F" w:rsidRPr="00FF0ABE" w:rsidRDefault="00436B7F" w:rsidP="00B86951">
      <w:pPr>
        <w:numPr>
          <w:ilvl w:val="6"/>
          <w:numId w:val="52"/>
        </w:numPr>
        <w:tabs>
          <w:tab w:val="num" w:pos="2520"/>
        </w:tabs>
        <w:spacing w:before="0" w:after="0"/>
        <w:jc w:val="both"/>
        <w:rPr>
          <w:rFonts w:asciiTheme="minorHAnsi" w:hAnsiTheme="minorHAnsi"/>
          <w:i/>
          <w:sz w:val="22"/>
          <w:szCs w:val="22"/>
        </w:rPr>
      </w:pPr>
      <w:r w:rsidRPr="00FF0ABE">
        <w:rPr>
          <w:rFonts w:asciiTheme="minorHAnsi" w:hAnsiTheme="minorHAnsi"/>
          <w:sz w:val="22"/>
          <w:szCs w:val="22"/>
        </w:rPr>
        <w:t xml:space="preserve"> In cazul in care solicitantul a achiziționat serviciul de proiectare în vederea elaborării proiectului tehnic sau chiar a recepționat Proiectul tehnic, declaratia de mai sus trebuie sa  mentioneze faptul ca aceste documente nu sunt mai  vechi de 2 ani, fiind actualizat numai devizul general in conformitate cu ultima documentatie tehnico-economică.</w:t>
      </w:r>
    </w:p>
    <w:p w:rsidR="00436B7F" w:rsidRPr="00FF0ABE" w:rsidRDefault="00436B7F" w:rsidP="006B57C9">
      <w:pPr>
        <w:spacing w:before="0" w:after="0"/>
        <w:jc w:val="both"/>
        <w:rPr>
          <w:rFonts w:asciiTheme="minorHAnsi" w:hAnsiTheme="minorHAnsi"/>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436B7F" w:rsidRPr="00FF0ABE" w:rsidTr="00A813F2">
        <w:trPr>
          <w:trHeight w:val="684"/>
        </w:trPr>
        <w:tc>
          <w:tcPr>
            <w:tcW w:w="742" w:type="dxa"/>
            <w:tcBorders>
              <w:top w:val="nil"/>
              <w:left w:val="nil"/>
              <w:bottom w:val="nil"/>
              <w:right w:val="single" w:sz="8" w:space="0" w:color="808080"/>
            </w:tcBorders>
            <w:vAlign w:val="center"/>
            <w:hideMark/>
          </w:tcPr>
          <w:p w:rsidR="00436B7F" w:rsidRPr="00FF0ABE" w:rsidRDefault="00436B7F"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73FC8452" wp14:editId="396D35E6">
                  <wp:extent cx="266700" cy="260350"/>
                  <wp:effectExtent l="0" t="0" r="0" b="6350"/>
                  <wp:docPr id="15" name="Picture 1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rsidR="00436B7F" w:rsidRPr="00FF0ABE" w:rsidRDefault="00436B7F" w:rsidP="006B57C9">
            <w:pPr>
              <w:spacing w:before="0" w:after="0"/>
              <w:jc w:val="both"/>
              <w:rPr>
                <w:rFonts w:asciiTheme="minorHAnsi" w:hAnsiTheme="minorHAnsi"/>
                <w:sz w:val="22"/>
                <w:szCs w:val="22"/>
              </w:rPr>
            </w:pPr>
            <w:r w:rsidRPr="00FF0ABE">
              <w:rPr>
                <w:rFonts w:asciiTheme="minorHAnsi" w:hAnsiTheme="minorHAnsi"/>
                <w:sz w:val="22"/>
                <w:szCs w:val="22"/>
              </w:rPr>
              <w:t>Pentru finanțarea proiectelor de investiții în infrastructură în cadrul POR 2014-2020 este suficientă depunerea unui extras din studiului de fezabilitate/documentației de avizare a lucrărilor de intervenție, conform celor anterior menționate.</w:t>
            </w:r>
          </w:p>
          <w:p w:rsidR="00436B7F" w:rsidRPr="00FF0ABE" w:rsidRDefault="00436B7F" w:rsidP="006B57C9">
            <w:pPr>
              <w:spacing w:before="0" w:after="0"/>
              <w:jc w:val="both"/>
              <w:rPr>
                <w:rFonts w:asciiTheme="minorHAnsi" w:hAnsiTheme="minorHAnsi"/>
                <w:sz w:val="22"/>
                <w:szCs w:val="22"/>
              </w:rPr>
            </w:pPr>
          </w:p>
          <w:p w:rsidR="00436B7F" w:rsidRPr="00FF0ABE" w:rsidRDefault="00436B7F" w:rsidP="006B57C9">
            <w:pPr>
              <w:spacing w:before="0" w:after="0"/>
              <w:jc w:val="both"/>
              <w:rPr>
                <w:rFonts w:asciiTheme="minorHAnsi" w:hAnsiTheme="minorHAnsi"/>
                <w:sz w:val="22"/>
                <w:szCs w:val="22"/>
              </w:rPr>
            </w:pPr>
            <w:r w:rsidRPr="00FF0ABE">
              <w:rPr>
                <w:rFonts w:asciiTheme="minorHAnsi" w:hAnsiTheme="minorHAnsi"/>
                <w:sz w:val="22"/>
                <w:szCs w:val="22"/>
              </w:rPr>
              <w:t>Cu toate acestea, pentru dovedirea maturității pregătirii proiectului se pot anexa inclusiv documente care să ateste un grad înaintat de pregătire a proiectului. Aceste documente pot fi legate de procesul verbal de recepție al proiectului tehnic și  autorizația de construire. In situația în care proiectul tehnic a fost finalizat și recepționat se va anexa la cererea de finanțare un extras din proiectul tehnic documentele menționate la punctele 1-3 de mai sus.</w:t>
            </w:r>
          </w:p>
        </w:tc>
      </w:tr>
    </w:tbl>
    <w:p w:rsidR="00436B7F" w:rsidRPr="00FF0ABE" w:rsidRDefault="00436B7F" w:rsidP="006B57C9">
      <w:pPr>
        <w:spacing w:before="0" w:after="0"/>
        <w:jc w:val="both"/>
        <w:rPr>
          <w:rFonts w:asciiTheme="minorHAnsi" w:hAnsiTheme="minorHAnsi"/>
          <w:sz w:val="22"/>
          <w:szCs w:val="22"/>
        </w:rPr>
      </w:pPr>
    </w:p>
    <w:p w:rsidR="00436B7F" w:rsidRPr="00FF0ABE" w:rsidRDefault="00436B7F"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Certificatul de urbanism/Autorizația de construire (acolo unde este cazul)</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Este obligatorie anexarea la cererea de finanțare a certificatului de urbanism. Cu toate acestea, pentru a demonstra un grad mai avansat de maturitate a proiectului se poate anexa inclusiv autorizația de construire.</w:t>
      </w: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Certificatul de urbanism anexat la dosarul cererii de finanţare trebuie să fie cel eliberat în vederea obţinerii autorizaţiei de construire (acesta fiind scopul specificat în certificatul de urbanism).</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Certificatul de urbanism trebuie să fie valabil la data depunerii cererii de finanţare, în caz contrar cererea de finanţare fiind respinsă ca neconformă administrativ. Singura excepţie acceptată de la această regulă este reprezentată de anexarea, la dosarul cererii de finanţare a autorizaţiei de construire, valabilă la data depunerii cererii de finanțare. În acest ultim caz, autorizația de construire este </w:t>
      </w:r>
      <w:r w:rsidRPr="00FF0ABE">
        <w:rPr>
          <w:rFonts w:asciiTheme="minorHAnsi" w:hAnsiTheme="minorHAnsi"/>
          <w:sz w:val="22"/>
          <w:szCs w:val="22"/>
        </w:rPr>
        <w:lastRenderedPageBreak/>
        <w:t>obligatorie de la depunerea cererii de finanțare. Cu toate acestea proiectul trebuie să îndepline</w:t>
      </w:r>
      <w:r w:rsidR="009866CE" w:rsidRPr="00FF0ABE">
        <w:rPr>
          <w:rFonts w:asciiTheme="minorHAnsi" w:hAnsiTheme="minorHAnsi"/>
          <w:sz w:val="22"/>
          <w:szCs w:val="22"/>
        </w:rPr>
        <w:t>a</w:t>
      </w:r>
      <w:r w:rsidRPr="00FF0ABE">
        <w:rPr>
          <w:rFonts w:asciiTheme="minorHAnsi" w:hAnsiTheme="minorHAnsi"/>
          <w:sz w:val="22"/>
          <w:szCs w:val="22"/>
        </w:rPr>
        <w:t>scă criteriul privind nedemararea investiției demarate înainte de transmiterea cererii de finanțare.</w:t>
      </w:r>
    </w:p>
    <w:p w:rsidR="00640353" w:rsidRPr="00FF0ABE" w:rsidRDefault="00640353" w:rsidP="006B57C9">
      <w:pPr>
        <w:spacing w:before="0" w:after="0"/>
        <w:jc w:val="both"/>
        <w:rPr>
          <w:rFonts w:asciiTheme="minorHAnsi" w:hAnsiTheme="minorHAnsi"/>
          <w:sz w:val="22"/>
          <w:szCs w:val="22"/>
        </w:rPr>
      </w:pPr>
    </w:p>
    <w:p w:rsidR="00640353" w:rsidRPr="00FF0ABE" w:rsidRDefault="00640353"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Adresa Primăriei care atestă că lucrările de intervenție prevăzute prin proiect nu se supun procedurii de autorizare a executarii lucrarilor (pentru proiecte care includ execuția de lucrări de construcții care nu se supun autorizării) </w:t>
      </w:r>
    </w:p>
    <w:p w:rsidR="00640353" w:rsidRPr="00FF0ABE" w:rsidRDefault="00640353" w:rsidP="006B57C9">
      <w:pPr>
        <w:spacing w:before="0" w:after="0"/>
        <w:jc w:val="both"/>
        <w:rPr>
          <w:rFonts w:asciiTheme="minorHAnsi" w:hAnsiTheme="minorHAnsi"/>
          <w:sz w:val="22"/>
          <w:szCs w:val="22"/>
        </w:rPr>
      </w:pPr>
    </w:p>
    <w:p w:rsidR="00640353" w:rsidRPr="00FF0ABE" w:rsidRDefault="00640353"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Hotărârea de aprobare a indicatorilor tehnico-economici (dacă este cazul)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Va atragem atenţia că la această hotărâre se va anexa descrierea </w:t>
      </w:r>
      <w:r w:rsidR="009866CE" w:rsidRPr="00FF0ABE">
        <w:rPr>
          <w:rFonts w:asciiTheme="minorHAnsi" w:hAnsiTheme="minorHAnsi"/>
          <w:sz w:val="22"/>
          <w:szCs w:val="22"/>
        </w:rPr>
        <w:t>investiției</w:t>
      </w:r>
      <w:r w:rsidRPr="00FF0ABE">
        <w:rPr>
          <w:rFonts w:asciiTheme="minorHAnsi" w:hAnsiTheme="minorHAnsi"/>
          <w:sz w:val="22"/>
          <w:szCs w:val="22"/>
        </w:rPr>
        <w:t xml:space="preserve"> din Studiul de fezabilitate / DALI, </w:t>
      </w:r>
      <w:r w:rsidR="009866CE" w:rsidRPr="00FF0ABE">
        <w:rPr>
          <w:rFonts w:asciiTheme="minorHAnsi" w:hAnsiTheme="minorHAnsi"/>
          <w:sz w:val="22"/>
          <w:szCs w:val="22"/>
        </w:rPr>
        <w:t>întocmită</w:t>
      </w:r>
      <w:r w:rsidRPr="00FF0ABE">
        <w:rPr>
          <w:rFonts w:asciiTheme="minorHAnsi" w:hAnsiTheme="minorHAnsi"/>
          <w:sz w:val="22"/>
          <w:szCs w:val="22"/>
        </w:rPr>
        <w:t xml:space="preserve"> conform legislației în vigoare. În cazul în care se depune inclusiv proiectul tehnic, hotărârea anterior menționată va fi actualizată cu modificările și completările intervenite la faza PT.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 cazul proiectelor depuse în parteneriat, hotărârea de aprobare a indicatorilor tehnico-economici va fi depusă de către toţi partenerii.</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 cazul în care proiectul de investiţii publice se încadrează în limitele valorice prevăzute de Legea nr. 500/2002 privind finanţele publice, la art. 42, cu modificările şi completările ulterioare, pentru care este necesară aprobarea acestora prin Hotărâre de Guvern, se va anexa acest document actualizat, dacă este cazul.</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 (Pentru proiecte care includ execuția de lucrări de construcții) Devizul general pentru proiectele de lucrări în conformitate cu legislația în vigoare (dacă este cazul) – a se vedea structura devizului general conform legislației în vigoare</w:t>
      </w:r>
    </w:p>
    <w:p w:rsidR="00A12CD7" w:rsidRPr="00FF0ABE" w:rsidRDefault="00A12CD7" w:rsidP="006B57C9">
      <w:pPr>
        <w:pStyle w:val="Header"/>
        <w:tabs>
          <w:tab w:val="clear" w:pos="4320"/>
          <w:tab w:val="center" w:pos="639"/>
        </w:tabs>
        <w:spacing w:before="0" w:after="0"/>
        <w:jc w:val="both"/>
        <w:rPr>
          <w:rFonts w:asciiTheme="minorHAnsi" w:hAnsiTheme="minorHAnsi"/>
          <w:bCs/>
          <w:sz w:val="22"/>
          <w:szCs w:val="22"/>
        </w:rPr>
      </w:pPr>
    </w:p>
    <w:p w:rsidR="00FB1E05" w:rsidRPr="00FF0ABE" w:rsidRDefault="00FB1E05" w:rsidP="006B57C9">
      <w:pPr>
        <w:pStyle w:val="Header"/>
        <w:tabs>
          <w:tab w:val="clear" w:pos="4320"/>
          <w:tab w:val="center" w:pos="639"/>
        </w:tabs>
        <w:spacing w:before="0" w:after="0"/>
        <w:jc w:val="both"/>
        <w:rPr>
          <w:rFonts w:asciiTheme="minorHAnsi" w:hAnsiTheme="minorHAnsi"/>
          <w:sz w:val="22"/>
          <w:szCs w:val="22"/>
        </w:rPr>
      </w:pPr>
      <w:r w:rsidRPr="00FF0ABE">
        <w:rPr>
          <w:rFonts w:asciiTheme="minorHAnsi" w:hAnsiTheme="minorHAnsi"/>
          <w:bCs/>
          <w:sz w:val="22"/>
          <w:szCs w:val="22"/>
        </w:rPr>
        <w:t xml:space="preserve">Devizul general trebuie să prezinte data elaborării/actualizării, să fie semnat de </w:t>
      </w:r>
      <w:r w:rsidR="009866CE" w:rsidRPr="00FF0ABE">
        <w:rPr>
          <w:rFonts w:asciiTheme="minorHAnsi" w:hAnsiTheme="minorHAnsi"/>
          <w:bCs/>
          <w:sz w:val="22"/>
          <w:szCs w:val="22"/>
        </w:rPr>
        <w:t>către</w:t>
      </w:r>
      <w:r w:rsidRPr="00FF0ABE">
        <w:rPr>
          <w:rFonts w:asciiTheme="minorHAnsi" w:hAnsiTheme="minorHAnsi"/>
          <w:sz w:val="22"/>
          <w:szCs w:val="22"/>
        </w:rPr>
        <w:t xml:space="preserve"> elaboratorul documenta</w:t>
      </w:r>
      <w:r w:rsidR="009866CE" w:rsidRPr="00FF0ABE">
        <w:rPr>
          <w:rFonts w:asciiTheme="minorHAnsi" w:hAnsiTheme="minorHAnsi"/>
          <w:sz w:val="22"/>
          <w:szCs w:val="22"/>
        </w:rPr>
        <w:t>ţ</w:t>
      </w:r>
      <w:r w:rsidRPr="00FF0ABE">
        <w:rPr>
          <w:rFonts w:asciiTheme="minorHAnsi" w:hAnsiTheme="minorHAnsi"/>
          <w:sz w:val="22"/>
          <w:szCs w:val="22"/>
        </w:rPr>
        <w:t>iei tehnico-economice.  Devizul general trebuie sa fie semnat și de reprezentantul legal sau de o persoană împuternicită special în acest sens.</w:t>
      </w:r>
    </w:p>
    <w:p w:rsidR="00A12CD7" w:rsidRPr="00FF0ABE" w:rsidRDefault="00A12CD7" w:rsidP="006B57C9">
      <w:pPr>
        <w:pStyle w:val="ListParagraph"/>
        <w:spacing w:after="0"/>
        <w:ind w:left="0"/>
        <w:rPr>
          <w:rFonts w:asciiTheme="minorHAnsi" w:hAnsiTheme="minorHAnsi"/>
          <w:iCs/>
          <w:sz w:val="22"/>
          <w:szCs w:val="22"/>
        </w:rPr>
      </w:pPr>
    </w:p>
    <w:p w:rsidR="00FB1E05" w:rsidRPr="00FF0ABE" w:rsidRDefault="00FB1E05" w:rsidP="006B57C9">
      <w:pPr>
        <w:pStyle w:val="ListParagraph"/>
        <w:spacing w:after="0"/>
        <w:ind w:left="0"/>
        <w:rPr>
          <w:rFonts w:asciiTheme="minorHAnsi" w:hAnsiTheme="minorHAnsi"/>
          <w:iCs/>
          <w:sz w:val="22"/>
          <w:szCs w:val="22"/>
        </w:rPr>
      </w:pPr>
      <w:r w:rsidRPr="00FF0ABE">
        <w:rPr>
          <w:rFonts w:asciiTheme="minorHAnsi" w:hAnsiTheme="minorHAnsi"/>
          <w:iCs/>
          <w:sz w:val="22"/>
          <w:szCs w:val="22"/>
        </w:rPr>
        <w:t xml:space="preserve">În cazul în care proiectul se depune </w:t>
      </w:r>
      <w:r w:rsidR="009866CE" w:rsidRPr="00FF0ABE">
        <w:rPr>
          <w:rFonts w:asciiTheme="minorHAnsi" w:hAnsiTheme="minorHAnsi"/>
          <w:iCs/>
          <w:sz w:val="22"/>
          <w:szCs w:val="22"/>
        </w:rPr>
        <w:t>î</w:t>
      </w:r>
      <w:r w:rsidRPr="00FF0ABE">
        <w:rPr>
          <w:rFonts w:asciiTheme="minorHAnsi" w:hAnsiTheme="minorHAnsi"/>
          <w:iCs/>
          <w:sz w:val="22"/>
          <w:szCs w:val="22"/>
        </w:rPr>
        <w:t>mpreună cu un extras din proiectul tehnic, devizul va fi actualizat cu acesta din urmă, iar bugetul cererii de finanțare va fi corelat în acest sens.</w:t>
      </w:r>
    </w:p>
    <w:p w:rsidR="00FB1E05" w:rsidRPr="00FF0ABE" w:rsidRDefault="00FB1E05" w:rsidP="006B57C9">
      <w:pPr>
        <w:pStyle w:val="ListParagraph"/>
        <w:spacing w:after="0"/>
        <w:ind w:left="0"/>
        <w:rPr>
          <w:rFonts w:asciiTheme="minorHAnsi" w:hAnsiTheme="minorHAnsi"/>
          <w:bCs/>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Planul de afaceri, inclusiv Macheta – Proiecții financiare (conform modelului anexat la prezentul ghid)</w:t>
      </w:r>
    </w:p>
    <w:p w:rsidR="00FB1E05" w:rsidRPr="00FF0ABE" w:rsidRDefault="00FB1E05" w:rsidP="006B57C9">
      <w:pPr>
        <w:pStyle w:val="ListParagraph"/>
        <w:spacing w:after="0"/>
        <w:ind w:left="0"/>
        <w:rPr>
          <w:rFonts w:asciiTheme="minorHAnsi" w:hAnsiTheme="minorHAnsi"/>
          <w:sz w:val="22"/>
          <w:szCs w:val="22"/>
        </w:rPr>
      </w:pPr>
    </w:p>
    <w:p w:rsidR="00640353" w:rsidRPr="00FF0ABE" w:rsidRDefault="00640353"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Lista de echipamente și/sau lucrări/ și/sau servicii cu încadrarea acestora pe secțiunea de cheltuieli eligibile /ne-eligibile (dacă este cazul)</w:t>
      </w:r>
    </w:p>
    <w:p w:rsidR="00640353" w:rsidRPr="00FF0ABE" w:rsidRDefault="00640353" w:rsidP="006B57C9">
      <w:pPr>
        <w:spacing w:before="0" w:after="0"/>
        <w:jc w:val="both"/>
        <w:rPr>
          <w:rFonts w:asciiTheme="minorHAnsi" w:hAnsiTheme="minorHAnsi"/>
          <w:sz w:val="22"/>
          <w:szCs w:val="22"/>
        </w:rPr>
      </w:pPr>
    </w:p>
    <w:p w:rsidR="00640353" w:rsidRPr="00FF0ABE" w:rsidRDefault="00640353" w:rsidP="006B57C9">
      <w:pPr>
        <w:spacing w:before="0" w:after="0"/>
        <w:jc w:val="both"/>
        <w:rPr>
          <w:rFonts w:asciiTheme="minorHAnsi" w:hAnsiTheme="minorHAnsi"/>
          <w:sz w:val="22"/>
          <w:szCs w:val="22"/>
        </w:rPr>
      </w:pPr>
      <w:r w:rsidRPr="00FF0ABE">
        <w:rPr>
          <w:rFonts w:asciiTheme="minorHAnsi" w:hAnsiTheme="minorHAnsi"/>
          <w:sz w:val="22"/>
          <w:szCs w:val="22"/>
        </w:rPr>
        <w:t>Acest document este obligatoriu pentru toate proiectele depuse.</w:t>
      </w:r>
    </w:p>
    <w:p w:rsidR="00640353" w:rsidRPr="00FF0ABE" w:rsidRDefault="00640353" w:rsidP="006B57C9">
      <w:pPr>
        <w:pStyle w:val="ListParagraph"/>
        <w:spacing w:after="0"/>
        <w:ind w:left="0"/>
        <w:rPr>
          <w:rFonts w:asciiTheme="minorHAnsi" w:hAnsiTheme="minorHAnsi"/>
          <w:sz w:val="22"/>
          <w:szCs w:val="22"/>
        </w:rPr>
      </w:pPr>
    </w:p>
    <w:p w:rsidR="00640353" w:rsidRPr="00FF0ABE" w:rsidRDefault="00640353"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Fundamentarea rezonabilității costurilor</w:t>
      </w:r>
    </w:p>
    <w:p w:rsidR="00640353" w:rsidRPr="00FF0ABE" w:rsidRDefault="00640353" w:rsidP="006B57C9">
      <w:pPr>
        <w:pStyle w:val="ListParagraph"/>
        <w:spacing w:after="0"/>
        <w:ind w:left="0"/>
        <w:rPr>
          <w:rFonts w:asciiTheme="minorHAnsi" w:hAnsiTheme="minorHAnsi"/>
          <w:sz w:val="22"/>
          <w:szCs w:val="22"/>
        </w:rPr>
      </w:pPr>
    </w:p>
    <w:p w:rsidR="00640353" w:rsidRPr="00FF0ABE" w:rsidRDefault="00640353"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Pentru echipamentele și/sau lucrările din cadrul proiectului se vor prezenta documente justificative care au stat la baza stabilirii costului aferent (minim trei oferte de preț echipamente, liste de cantități și prețuri unitare provenite din surse verificabile și obiective etc). </w:t>
      </w:r>
    </w:p>
    <w:p w:rsidR="003B10BD" w:rsidRPr="00FF0ABE" w:rsidRDefault="003B10BD" w:rsidP="006B57C9">
      <w:pPr>
        <w:pStyle w:val="ListParagraph"/>
        <w:spacing w:after="0"/>
        <w:ind w:left="0"/>
        <w:rPr>
          <w:rFonts w:asciiTheme="minorHAnsi" w:hAnsiTheme="minorHAnsi"/>
          <w:sz w:val="22"/>
          <w:szCs w:val="22"/>
        </w:rPr>
      </w:pPr>
    </w:p>
    <w:p w:rsidR="00C3498E" w:rsidRPr="00FF0ABE" w:rsidRDefault="00D95361" w:rsidP="00C3498E">
      <w:pPr>
        <w:pStyle w:val="ListParagraph"/>
        <w:spacing w:after="0" w:line="23" w:lineRule="atLeast"/>
        <w:ind w:left="0"/>
        <w:rPr>
          <w:rFonts w:asciiTheme="minorHAnsi" w:hAnsiTheme="minorHAnsi"/>
          <w:sz w:val="22"/>
          <w:szCs w:val="22"/>
        </w:rPr>
      </w:pPr>
      <w:r w:rsidRPr="00FF0ABE">
        <w:rPr>
          <w:rFonts w:asciiTheme="minorHAnsi" w:hAnsiTheme="minorHAnsi"/>
          <w:sz w:val="22"/>
          <w:szCs w:val="22"/>
        </w:rPr>
        <w:lastRenderedPageBreak/>
        <w:t>De asemenea</w:t>
      </w:r>
      <w:r w:rsidR="00177F14" w:rsidRPr="00FF0ABE">
        <w:rPr>
          <w:rFonts w:asciiTheme="minorHAnsi" w:hAnsiTheme="minorHAnsi"/>
          <w:sz w:val="22"/>
          <w:szCs w:val="22"/>
        </w:rPr>
        <w:t>,</w:t>
      </w:r>
      <w:r w:rsidRPr="00FF0ABE">
        <w:rPr>
          <w:rFonts w:asciiTheme="minorHAnsi" w:hAnsiTheme="minorHAnsi"/>
          <w:sz w:val="22"/>
          <w:szCs w:val="22"/>
        </w:rPr>
        <w:t xml:space="preserve"> a se vedea aplicarea prevederilor ordinului MDRAP nr. 6008/24.10.2018  privind detalierea a impactului aplicării prevederilor Ordonanței de urgență a Guvernului nr. 85/2018 pentru abrogarea unor dispoziţii legale în domeniul investiţiilor finanţate din fonduri publice, asupra beneficiarilor proiectelor depuse în cadrul apelurilor lansate prin POR 2014-2020, publicat pe site-ul </w:t>
      </w:r>
      <w:hyperlink r:id="rId26" w:history="1">
        <w:r w:rsidRPr="00FF0ABE">
          <w:rPr>
            <w:rFonts w:asciiTheme="minorHAnsi" w:hAnsiTheme="minorHAnsi"/>
            <w:sz w:val="22"/>
            <w:szCs w:val="22"/>
          </w:rPr>
          <w:t>www.inforegio.ro</w:t>
        </w:r>
      </w:hyperlink>
      <w:r w:rsidRPr="00FF0ABE">
        <w:rPr>
          <w:rFonts w:asciiTheme="minorHAnsi" w:hAnsiTheme="minorHAnsi"/>
          <w:sz w:val="22"/>
          <w:szCs w:val="22"/>
        </w:rPr>
        <w:t xml:space="preserve">, respectiv la adresa </w:t>
      </w:r>
      <w:hyperlink r:id="rId27" w:history="1">
        <w:r w:rsidRPr="00FF0ABE">
          <w:rPr>
            <w:rFonts w:asciiTheme="minorHAnsi" w:hAnsiTheme="minorHAnsi"/>
            <w:sz w:val="22"/>
            <w:szCs w:val="22"/>
          </w:rPr>
          <w:t>http://www.inforegio.ro/images/documente/ghiduri/general/apeluri/image2018-10-26-095407.pdf</w:t>
        </w:r>
      </w:hyperlink>
      <w:r w:rsidR="00C3498E" w:rsidRPr="00FF0ABE">
        <w:rPr>
          <w:rFonts w:asciiTheme="minorHAnsi" w:hAnsiTheme="minorHAnsi"/>
          <w:sz w:val="22"/>
          <w:szCs w:val="22"/>
        </w:rPr>
        <w:t xml:space="preserve">. </w:t>
      </w:r>
      <w:r w:rsidR="00177F14" w:rsidRPr="00FF0ABE">
        <w:rPr>
          <w:rFonts w:asciiTheme="minorHAnsi" w:hAnsiTheme="minorHAnsi"/>
          <w:sz w:val="22"/>
          <w:szCs w:val="22"/>
        </w:rPr>
        <w:t>Astfel</w:t>
      </w:r>
      <w:r w:rsidR="00C3498E" w:rsidRPr="00FF0ABE">
        <w:rPr>
          <w:rFonts w:asciiTheme="minorHAnsi" w:hAnsiTheme="minorHAnsi"/>
          <w:sz w:val="22"/>
          <w:szCs w:val="22"/>
        </w:rPr>
        <w:t xml:space="preserve"> </w:t>
      </w:r>
      <w:r w:rsidR="00177F14" w:rsidRPr="00FF0ABE">
        <w:rPr>
          <w:rFonts w:asciiTheme="minorHAnsi" w:hAnsiTheme="minorHAnsi"/>
          <w:sz w:val="22"/>
          <w:szCs w:val="22"/>
        </w:rPr>
        <w:t xml:space="preserve">şi pentru proiectele depuse în cadrul prezentului apel, se va avea în vedere analiza documentațiilor tehnico-economice aferente obiectivelor/ proiectelor de investiții publice anexate la cererea de finanțare din perspectiva aplicării legislației în vigoare la momentul recepției documentației respective de către investitori. </w:t>
      </w:r>
      <w:r w:rsidR="00C3498E" w:rsidRPr="00FF0ABE">
        <w:rPr>
          <w:rFonts w:asciiTheme="minorHAnsi" w:hAnsiTheme="minorHAnsi"/>
          <w:sz w:val="22"/>
          <w:szCs w:val="22"/>
        </w:rPr>
        <w:t>In acest sens, se va anexa documentele din care rezultă momentul recepției documentațiilor tehnico-economice aferente obiectivelor/ pr</w:t>
      </w:r>
      <w:r w:rsidR="001B507B" w:rsidRPr="00FF0ABE">
        <w:rPr>
          <w:rFonts w:asciiTheme="minorHAnsi" w:hAnsiTheme="minorHAnsi"/>
          <w:sz w:val="22"/>
          <w:szCs w:val="22"/>
        </w:rPr>
        <w:t>oiectelor de investiții publice, precum şi o notă privind încadrarea înstandardele respective asumată de proiectant.</w:t>
      </w:r>
    </w:p>
    <w:p w:rsidR="00640353" w:rsidRPr="00FF0ABE" w:rsidRDefault="00640353" w:rsidP="006B57C9">
      <w:pPr>
        <w:pStyle w:val="ListParagraph"/>
        <w:spacing w:after="0"/>
        <w:ind w:left="0"/>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Fișele de post pentru justificarea componentei salariale</w:t>
      </w:r>
    </w:p>
    <w:p w:rsidR="00010812" w:rsidRDefault="00010812"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Se vor anexa fișele de post pentru care se solicită rambursarea cheltuielilor salariale. În cadrul cererii de finanțare se va justifica modalitatea de calcul a sumelor bugetate cu privire la costurile salariale.</w:t>
      </w:r>
    </w:p>
    <w:p w:rsidR="00640353" w:rsidRPr="00FF0ABE" w:rsidRDefault="00640353" w:rsidP="006B57C9">
      <w:pPr>
        <w:pStyle w:val="ListParagraph"/>
        <w:spacing w:after="0"/>
        <w:ind w:left="0"/>
        <w:rPr>
          <w:rFonts w:asciiTheme="minorHAnsi" w:hAnsiTheme="minorHAnsi"/>
          <w:sz w:val="22"/>
          <w:szCs w:val="22"/>
        </w:rPr>
      </w:pPr>
    </w:p>
    <w:p w:rsidR="00640353" w:rsidRPr="00FF0ABE" w:rsidRDefault="00640353"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Consimțământ privind prelucrarea datelor cu caracter personal (Model M) (pentru aplicant si parteneri, dacă este cazul)</w:t>
      </w:r>
    </w:p>
    <w:p w:rsidR="00640353" w:rsidRPr="00FF0ABE" w:rsidRDefault="00640353" w:rsidP="006B57C9">
      <w:pPr>
        <w:pStyle w:val="ListParagraph"/>
        <w:spacing w:after="0"/>
        <w:ind w:left="0"/>
        <w:rPr>
          <w:rFonts w:asciiTheme="minorHAnsi" w:hAnsiTheme="minorHAnsi"/>
          <w:sz w:val="22"/>
          <w:szCs w:val="22"/>
        </w:rPr>
      </w:pPr>
    </w:p>
    <w:p w:rsidR="00FB1E05" w:rsidRPr="00FF0ABE" w:rsidRDefault="00FB1E0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Lipsa oricărui document din lista celor de mai sus, din cererea de finanțare depusă în cadrul MySMIS, conduce la respingerea cererii de finanțare pe motiv de neconformitate în conformitate cu </w:t>
      </w:r>
      <w:r w:rsidRPr="00FF0ABE">
        <w:rPr>
          <w:rFonts w:asciiTheme="minorHAnsi" w:hAnsiTheme="minorHAnsi"/>
          <w:b/>
          <w:color w:val="0070C0"/>
          <w:sz w:val="22"/>
          <w:szCs w:val="22"/>
        </w:rPr>
        <w:t>prevederile Secțiunii 6.</w:t>
      </w:r>
      <w:r w:rsidR="0014123D" w:rsidRPr="00FF0ABE">
        <w:rPr>
          <w:rFonts w:asciiTheme="minorHAnsi" w:hAnsiTheme="minorHAnsi"/>
          <w:b/>
          <w:color w:val="0070C0"/>
          <w:sz w:val="22"/>
          <w:szCs w:val="22"/>
        </w:rPr>
        <w:t>1.1</w:t>
      </w:r>
      <w:r w:rsidRPr="00FF0ABE">
        <w:rPr>
          <w:rFonts w:asciiTheme="minorHAnsi" w:hAnsiTheme="minorHAnsi"/>
          <w:b/>
          <w:color w:val="0070C0"/>
          <w:sz w:val="22"/>
          <w:szCs w:val="22"/>
        </w:rPr>
        <w:t xml:space="preserve"> la prezentul ghid.</w:t>
      </w:r>
      <w:r w:rsidR="00ED6899" w:rsidRPr="00FF0ABE">
        <w:rPr>
          <w:rFonts w:asciiTheme="minorHAnsi" w:hAnsiTheme="minorHAnsi"/>
          <w:b/>
          <w:color w:val="0070C0"/>
          <w:sz w:val="22"/>
          <w:szCs w:val="22"/>
        </w:rPr>
        <w:t xml:space="preserve"> </w:t>
      </w:r>
      <w:r w:rsidR="007A5DEE" w:rsidRPr="007A5DEE">
        <w:rPr>
          <w:rFonts w:asciiTheme="minorHAnsi" w:hAnsiTheme="minorHAnsi"/>
          <w:b/>
          <w:sz w:val="22"/>
          <w:szCs w:val="22"/>
          <w:u w:val="single"/>
        </w:rPr>
        <w:t>S</w:t>
      </w:r>
      <w:r w:rsidR="00ED6899" w:rsidRPr="007A5DEE">
        <w:rPr>
          <w:rFonts w:asciiTheme="minorHAnsi" w:hAnsiTheme="minorHAnsi"/>
          <w:b/>
          <w:sz w:val="22"/>
          <w:szCs w:val="22"/>
          <w:u w:val="single"/>
        </w:rPr>
        <w:t xml:space="preserve">e pot solicita completări şi/sau </w:t>
      </w:r>
      <w:r w:rsidR="00F322B5" w:rsidRPr="007A5DEE">
        <w:rPr>
          <w:rFonts w:asciiTheme="minorHAnsi" w:hAnsiTheme="minorHAnsi"/>
          <w:b/>
          <w:sz w:val="22"/>
          <w:szCs w:val="22"/>
          <w:u w:val="single"/>
        </w:rPr>
        <w:t xml:space="preserve">chiar </w:t>
      </w:r>
      <w:r w:rsidR="00ED6899" w:rsidRPr="007A5DEE">
        <w:rPr>
          <w:rFonts w:asciiTheme="minorHAnsi" w:hAnsiTheme="minorHAnsi"/>
          <w:b/>
          <w:sz w:val="22"/>
          <w:szCs w:val="22"/>
          <w:u w:val="single"/>
        </w:rPr>
        <w:t>documentele obligatorii de la depunerea cererii de finanţare cu condiţia ca acestea să fi existat la momentul respectiv</w:t>
      </w:r>
      <w:r w:rsidR="00F322B5" w:rsidRPr="007A5DEE">
        <w:rPr>
          <w:rFonts w:asciiTheme="minorHAnsi" w:hAnsiTheme="minorHAnsi"/>
          <w:b/>
          <w:sz w:val="22"/>
          <w:szCs w:val="22"/>
          <w:u w:val="single"/>
        </w:rPr>
        <w:t>,</w:t>
      </w:r>
      <w:r w:rsidR="00ED6899" w:rsidRPr="007A5DEE">
        <w:rPr>
          <w:rFonts w:asciiTheme="minorHAnsi" w:hAnsiTheme="minorHAnsi"/>
          <w:b/>
          <w:sz w:val="22"/>
          <w:szCs w:val="22"/>
          <w:u w:val="single"/>
        </w:rPr>
        <w:t xml:space="preserve"> chiar dacă </w:t>
      </w:r>
      <w:r w:rsidR="0014123D" w:rsidRPr="007A5DEE">
        <w:rPr>
          <w:rFonts w:asciiTheme="minorHAnsi" w:hAnsiTheme="minorHAnsi"/>
          <w:b/>
          <w:sz w:val="22"/>
          <w:szCs w:val="22"/>
          <w:u w:val="single"/>
        </w:rPr>
        <w:t xml:space="preserve">acestea </w:t>
      </w:r>
      <w:r w:rsidR="00ED6899" w:rsidRPr="007A5DEE">
        <w:rPr>
          <w:rFonts w:asciiTheme="minorHAnsi" w:hAnsiTheme="minorHAnsi"/>
          <w:b/>
          <w:sz w:val="22"/>
          <w:szCs w:val="22"/>
          <w:u w:val="single"/>
        </w:rPr>
        <w:t>nu au fost transmise în MYSMIS.</w:t>
      </w:r>
      <w:r w:rsidR="00ED6899" w:rsidRPr="00FF0ABE">
        <w:rPr>
          <w:rFonts w:asciiTheme="minorHAnsi" w:hAnsiTheme="minorHAnsi"/>
          <w:sz w:val="22"/>
          <w:szCs w:val="22"/>
        </w:rPr>
        <w:t xml:space="preserve"> Completările la cererea de finanţare se pot reliza </w:t>
      </w:r>
      <w:r w:rsidR="008444F9" w:rsidRPr="00FF0ABE">
        <w:rPr>
          <w:rFonts w:asciiTheme="minorHAnsi" w:hAnsiTheme="minorHAnsi"/>
          <w:sz w:val="22"/>
          <w:szCs w:val="22"/>
        </w:rPr>
        <w:t xml:space="preserve">doar </w:t>
      </w:r>
      <w:r w:rsidR="00ED6899" w:rsidRPr="00FF0ABE">
        <w:rPr>
          <w:rFonts w:asciiTheme="minorHAnsi" w:hAnsiTheme="minorHAnsi"/>
          <w:sz w:val="22"/>
          <w:szCs w:val="22"/>
        </w:rPr>
        <w:t xml:space="preserve">în etapa de verificare </w:t>
      </w:r>
      <w:r w:rsidR="0088267B" w:rsidRPr="00FF0ABE">
        <w:rPr>
          <w:rFonts w:asciiTheme="minorHAnsi" w:hAnsiTheme="minorHAnsi"/>
          <w:sz w:val="22"/>
          <w:szCs w:val="22"/>
        </w:rPr>
        <w:t>şi evaluare a cererii de f</w:t>
      </w:r>
      <w:r w:rsidR="0088267B" w:rsidRPr="00DB5784">
        <w:rPr>
          <w:rFonts w:asciiTheme="minorHAnsi" w:hAnsiTheme="minorHAnsi"/>
          <w:sz w:val="22"/>
          <w:szCs w:val="22"/>
        </w:rPr>
        <w:t>inanţare</w:t>
      </w:r>
      <w:r w:rsidR="008444F9" w:rsidRPr="00DB5784">
        <w:rPr>
          <w:rFonts w:asciiTheme="minorHAnsi" w:hAnsiTheme="minorHAnsi"/>
          <w:sz w:val="22"/>
          <w:szCs w:val="22"/>
        </w:rPr>
        <w:t>.</w:t>
      </w:r>
      <w:r w:rsidR="007A5DEE" w:rsidRPr="00DB5784">
        <w:rPr>
          <w:rFonts w:asciiTheme="minorHAnsi" w:hAnsiTheme="minorHAnsi"/>
          <w:sz w:val="22"/>
          <w:szCs w:val="22"/>
        </w:rPr>
        <w:t xml:space="preserve"> Criteriile de eligibilitate se verifică începând cu data depunerii cererii de finanțare.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Existența și conformitatea cererii de finanțare, inclusiv a anexelor solicitate, fac obiectul verificării cererii de finanțare, efectuate de Organismul intermediar POR din cadrul agenției pentru dezvoltare regională din regiunea în care proiectul urmează a fi implementat.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Grila de verificare a conformității administrative și eligibilității este prezentată </w:t>
      </w:r>
      <w:r w:rsidRPr="00FF0ABE">
        <w:rPr>
          <w:rFonts w:asciiTheme="minorHAnsi" w:hAnsiTheme="minorHAnsi"/>
          <w:b/>
          <w:i/>
          <w:color w:val="0070C0"/>
          <w:sz w:val="22"/>
          <w:szCs w:val="22"/>
        </w:rPr>
        <w:t xml:space="preserve">în Anexa </w:t>
      </w:r>
      <w:r w:rsidR="00655904" w:rsidRPr="00FF0ABE">
        <w:rPr>
          <w:rFonts w:asciiTheme="minorHAnsi" w:hAnsiTheme="minorHAnsi"/>
          <w:b/>
          <w:i/>
          <w:color w:val="0070C0"/>
          <w:sz w:val="22"/>
          <w:szCs w:val="22"/>
        </w:rPr>
        <w:t xml:space="preserve">10.1 </w:t>
      </w:r>
      <w:r w:rsidRPr="00FF0ABE">
        <w:rPr>
          <w:rFonts w:asciiTheme="minorHAnsi" w:hAnsiTheme="minorHAnsi"/>
          <w:b/>
          <w:i/>
          <w:color w:val="0070C0"/>
          <w:sz w:val="22"/>
          <w:szCs w:val="22"/>
        </w:rPr>
        <w:t>la prezentul ghid</w:t>
      </w:r>
      <w:r w:rsidRPr="00FF0ABE">
        <w:rPr>
          <w:rFonts w:asciiTheme="minorHAnsi" w:hAnsiTheme="minorHAnsi"/>
          <w:sz w:val="22"/>
          <w:szCs w:val="22"/>
        </w:rPr>
        <w: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Dacă proiectul a parcurs etapele de verificare a conformității administrative și eligibilității, solicitantul/partenerii va/vor prezenta </w:t>
      </w:r>
      <w:r w:rsidRPr="00FF0ABE">
        <w:rPr>
          <w:rFonts w:asciiTheme="minorHAnsi" w:hAnsiTheme="minorHAnsi"/>
          <w:b/>
          <w:sz w:val="22"/>
          <w:szCs w:val="22"/>
        </w:rPr>
        <w:t xml:space="preserve">în etapa precontractuală, </w:t>
      </w:r>
      <w:r w:rsidRPr="00FF0ABE">
        <w:rPr>
          <w:rFonts w:asciiTheme="minorHAnsi" w:hAnsiTheme="minorHAnsi"/>
          <w:sz w:val="22"/>
          <w:szCs w:val="22"/>
        </w:rPr>
        <w:t>in termenul maxim, prevăzut în</w:t>
      </w:r>
      <w:r w:rsidRPr="00FF0ABE">
        <w:rPr>
          <w:rFonts w:asciiTheme="minorHAnsi" w:hAnsiTheme="minorHAnsi"/>
          <w:b/>
          <w:sz w:val="22"/>
          <w:szCs w:val="22"/>
        </w:rPr>
        <w:t xml:space="preserve"> cadrul </w:t>
      </w:r>
      <w:r w:rsidRPr="00FF0ABE">
        <w:rPr>
          <w:rFonts w:asciiTheme="minorHAnsi" w:hAnsiTheme="minorHAnsi"/>
          <w:b/>
          <w:color w:val="0070C0"/>
          <w:sz w:val="22"/>
          <w:szCs w:val="22"/>
        </w:rPr>
        <w:t>Secțiunii 6.</w:t>
      </w:r>
      <w:r w:rsidR="007C6DA0" w:rsidRPr="00FF0ABE">
        <w:rPr>
          <w:rFonts w:asciiTheme="minorHAnsi" w:hAnsiTheme="minorHAnsi"/>
          <w:b/>
          <w:color w:val="0070C0"/>
          <w:sz w:val="22"/>
          <w:szCs w:val="22"/>
        </w:rPr>
        <w:t>1.</w:t>
      </w:r>
      <w:r w:rsidRPr="00FF0ABE">
        <w:rPr>
          <w:rFonts w:asciiTheme="minorHAnsi" w:hAnsiTheme="minorHAnsi"/>
          <w:b/>
          <w:color w:val="0070C0"/>
          <w:sz w:val="22"/>
          <w:szCs w:val="22"/>
        </w:rPr>
        <w:t>2 la prezentul ghid</w:t>
      </w:r>
      <w:r w:rsidRPr="00FF0ABE">
        <w:rPr>
          <w:rFonts w:asciiTheme="minorHAnsi" w:hAnsiTheme="minorHAnsi"/>
          <w:color w:val="0070C0"/>
          <w:sz w:val="22"/>
          <w:szCs w:val="22"/>
        </w:rPr>
        <w:t xml:space="preserve">, </w:t>
      </w:r>
      <w:r w:rsidRPr="00FF0ABE">
        <w:rPr>
          <w:rFonts w:asciiTheme="minorHAnsi" w:hAnsiTheme="minorHAnsi"/>
          <w:sz w:val="22"/>
          <w:szCs w:val="22"/>
        </w:rPr>
        <w:t>anexele de mai jos.</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Heading2"/>
        <w:numPr>
          <w:ilvl w:val="1"/>
          <w:numId w:val="59"/>
        </w:numPr>
        <w:rPr>
          <w:rFonts w:eastAsia="SimSun"/>
          <w:sz w:val="22"/>
          <w:szCs w:val="22"/>
        </w:rPr>
      </w:pPr>
      <w:bookmarkStart w:id="77" w:name="_Toc45005723"/>
      <w:r w:rsidRPr="00FF0ABE">
        <w:rPr>
          <w:rFonts w:eastAsia="SimSun"/>
          <w:sz w:val="22"/>
          <w:szCs w:val="22"/>
        </w:rPr>
        <w:t>Anexele obligatorii la momentul contractării cererii de finanțare</w:t>
      </w:r>
      <w:bookmarkEnd w:id="77"/>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La momentul demarării etapei precontractuale se vor solicita documentele de mai jos, cu mențiunea că netransmiterea acestora în termenul prevăzut atrage respingerea cererii de finanțare din procesul competițional.</w:t>
      </w:r>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B86951">
      <w:pPr>
        <w:pStyle w:val="criterii"/>
        <w:numPr>
          <w:ilvl w:val="0"/>
          <w:numId w:val="56"/>
        </w:numPr>
        <w:spacing w:before="0" w:after="0"/>
        <w:rPr>
          <w:rFonts w:asciiTheme="minorHAnsi" w:hAnsiTheme="minorHAnsi"/>
          <w:sz w:val="22"/>
          <w:szCs w:val="22"/>
        </w:rPr>
      </w:pPr>
      <w:r w:rsidRPr="00FF0ABE">
        <w:rPr>
          <w:rFonts w:asciiTheme="minorHAnsi" w:hAnsiTheme="minorHAnsi"/>
          <w:sz w:val="22"/>
          <w:szCs w:val="22"/>
        </w:rPr>
        <w:lastRenderedPageBreak/>
        <w:t>Modificări ale documentelor statutare ale solicitantului și/sau partenerilor (dacă este cazul)</w:t>
      </w:r>
    </w:p>
    <w:p w:rsidR="00FB1E05" w:rsidRPr="00FF0ABE" w:rsidRDefault="00FB1E05" w:rsidP="006B57C9">
      <w:pPr>
        <w:spacing w:before="0" w:after="0"/>
        <w:jc w:val="both"/>
        <w:rPr>
          <w:rFonts w:asciiTheme="minorHAnsi" w:hAnsiTheme="minorHAnsi"/>
          <w:sz w:val="22"/>
          <w:szCs w:val="22"/>
        </w:rPr>
      </w:pPr>
    </w:p>
    <w:p w:rsidR="00C55754" w:rsidRPr="00FF0ABE" w:rsidRDefault="00C55754"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Prelungiri/reînoiri autorizații provizorii/acreditări în conformitate cu Hotărârea Guvernului nr. </w:t>
      </w:r>
      <w:hyperlink r:id="rId28" w:history="1">
        <w:r w:rsidRPr="00FF0ABE">
          <w:rPr>
            <w:rFonts w:asciiTheme="minorHAnsi" w:hAnsiTheme="minorHAnsi"/>
            <w:sz w:val="22"/>
            <w:szCs w:val="22"/>
          </w:rPr>
          <w:t>406/2003</w:t>
        </w:r>
      </w:hyperlink>
      <w:r w:rsidRPr="00FF0ABE">
        <w:rPr>
          <w:rFonts w:asciiTheme="minorHAnsi" w:hAnsiTheme="minorHAnsi"/>
          <w:sz w:val="22"/>
          <w:szCs w:val="22"/>
        </w:rPr>
        <w:t xml:space="preserve"> a entității de inovare și transfer tehnologic (dacă este cazul) –pentru aplicant ITT</w:t>
      </w:r>
    </w:p>
    <w:p w:rsidR="00C55754" w:rsidRPr="00FF0ABE" w:rsidRDefault="00C55754" w:rsidP="00C55754">
      <w:pPr>
        <w:spacing w:before="0" w:after="0"/>
        <w:jc w:val="both"/>
        <w:rPr>
          <w:rFonts w:asciiTheme="minorHAnsi" w:hAnsiTheme="minorHAnsi"/>
          <w:sz w:val="22"/>
          <w:szCs w:val="22"/>
        </w:rPr>
      </w:pPr>
    </w:p>
    <w:p w:rsidR="00C55754" w:rsidRPr="00FF0ABE" w:rsidRDefault="00C55754"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Prelungiri/reînoiri autorizație de funcționare a PST sau autorizarea provizorie de funcționare a parcului tehnologic și științific emisă în conformitate cu Ordonanţa 14/2002  - pentru PST</w:t>
      </w:r>
    </w:p>
    <w:p w:rsidR="00C55754" w:rsidRPr="00FF0ABE" w:rsidRDefault="00C55754" w:rsidP="00C55754">
      <w:pPr>
        <w:spacing w:before="0" w:after="0"/>
        <w:jc w:val="both"/>
        <w:rPr>
          <w:rFonts w:asciiTheme="minorHAnsi" w:hAnsiTheme="minorHAnsi"/>
          <w:sz w:val="22"/>
          <w:szCs w:val="22"/>
        </w:rPr>
      </w:pPr>
    </w:p>
    <w:p w:rsidR="00C55754" w:rsidRPr="00FF0ABE" w:rsidRDefault="00C55754"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Prelungiri/reînoiri acreditare instituție invătământ superior sau structuri ale acestora acreditate, acolo unde este cazul</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6"/>
        </w:numPr>
        <w:spacing w:before="0" w:after="0"/>
        <w:rPr>
          <w:rFonts w:asciiTheme="minorHAnsi" w:hAnsiTheme="minorHAnsi"/>
          <w:sz w:val="22"/>
          <w:szCs w:val="22"/>
        </w:rPr>
      </w:pPr>
      <w:r w:rsidRPr="00FF0ABE">
        <w:rPr>
          <w:rFonts w:asciiTheme="minorHAnsi" w:hAnsiTheme="minorHAnsi"/>
          <w:sz w:val="22"/>
          <w:szCs w:val="22"/>
        </w:rPr>
        <w:t>Cele mai recente situații financiare ale solicitantului/partenerilor (dacă este cazul), dacă sunt diferite de cele depuse deja la cererea de finanțare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vor anexa documentele solicitate la depunerea cererii de finanţare din ultimul an fiscal. La momentul contractării se va verifica încadrarea în categoria de întreprinderi, regulile de cumul al ajutoarelor de stat/minimis, precum și respectarea cuantumurilor maxime ce pot fi acordate. Aceste elemente reprezintă criterii de eligibilitate la momentul contractării.</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6"/>
        </w:numPr>
        <w:spacing w:before="0" w:after="0"/>
        <w:rPr>
          <w:rFonts w:asciiTheme="minorHAnsi" w:hAnsiTheme="minorHAnsi"/>
          <w:sz w:val="22"/>
          <w:szCs w:val="22"/>
        </w:rPr>
      </w:pPr>
      <w:r w:rsidRPr="00FF0ABE">
        <w:rPr>
          <w:rFonts w:asciiTheme="minorHAnsi" w:hAnsiTheme="minorHAnsi"/>
          <w:sz w:val="22"/>
          <w:szCs w:val="22"/>
        </w:rPr>
        <w:t xml:space="preserve">Cele mai recente situații financiare anuale ale entităților identificate ca întreprinderi partenere și/sau legate cu solicitantul/partenerii, conform Declarației privind încadrarea în categoria de </w:t>
      </w:r>
      <w:r w:rsidR="009866CE" w:rsidRPr="00FF0ABE">
        <w:rPr>
          <w:rFonts w:asciiTheme="minorHAnsi" w:hAnsiTheme="minorHAnsi"/>
          <w:sz w:val="22"/>
          <w:szCs w:val="22"/>
        </w:rPr>
        <w:t>întreprinderi</w:t>
      </w:r>
      <w:r w:rsidRPr="00FF0ABE">
        <w:rPr>
          <w:rFonts w:asciiTheme="minorHAnsi" w:hAnsiTheme="minorHAnsi"/>
          <w:sz w:val="22"/>
          <w:szCs w:val="22"/>
        </w:rPr>
        <w:t>.</w:t>
      </w:r>
    </w:p>
    <w:p w:rsidR="00FB1E05" w:rsidRPr="00FF0ABE" w:rsidRDefault="00FB1E05" w:rsidP="006B57C9">
      <w:pPr>
        <w:spacing w:before="0" w:after="0"/>
        <w:jc w:val="both"/>
        <w:rPr>
          <w:rFonts w:asciiTheme="minorHAnsi" w:hAnsiTheme="minorHAnsi"/>
          <w:sz w:val="22"/>
          <w:szCs w:val="22"/>
        </w:rPr>
      </w:pP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Dacă este cazul, certificatul constatator în forma extinsă  – informații extinse, actualizat, emis de Oficiul Registrului Comerţului de pe lângă tribunalul unde îşi are sediul solicitantul, cu cel mult 30 de zile calendaristice înainte de data depunerii la OI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A se vedea </w:t>
      </w:r>
      <w:r w:rsidR="009866CE" w:rsidRPr="00FF0ABE">
        <w:rPr>
          <w:rFonts w:asciiTheme="minorHAnsi" w:hAnsiTheme="minorHAnsi"/>
          <w:sz w:val="22"/>
          <w:szCs w:val="22"/>
        </w:rPr>
        <w:t>observațiile</w:t>
      </w:r>
      <w:r w:rsidRPr="00FF0ABE">
        <w:rPr>
          <w:rFonts w:asciiTheme="minorHAnsi" w:hAnsiTheme="minorHAnsi"/>
          <w:sz w:val="22"/>
          <w:szCs w:val="22"/>
        </w:rPr>
        <w:t xml:space="preserve"> cu privire la acest document </w:t>
      </w:r>
      <w:r w:rsidR="009866CE" w:rsidRPr="00FF0ABE">
        <w:rPr>
          <w:rFonts w:asciiTheme="minorHAnsi" w:hAnsiTheme="minorHAnsi"/>
          <w:sz w:val="22"/>
          <w:szCs w:val="22"/>
        </w:rPr>
        <w:t>menționate</w:t>
      </w:r>
      <w:r w:rsidRPr="00FF0ABE">
        <w:rPr>
          <w:rFonts w:asciiTheme="minorHAnsi" w:hAnsiTheme="minorHAnsi"/>
          <w:sz w:val="22"/>
          <w:szCs w:val="22"/>
        </w:rPr>
        <w:t xml:space="preserve"> </w:t>
      </w:r>
      <w:r w:rsidRPr="00FF0ABE">
        <w:rPr>
          <w:rFonts w:asciiTheme="minorHAnsi" w:hAnsiTheme="minorHAnsi"/>
          <w:b/>
          <w:color w:val="0070C0"/>
          <w:sz w:val="22"/>
          <w:szCs w:val="22"/>
        </w:rPr>
        <w:t>la punctul 3</w:t>
      </w:r>
      <w:r w:rsidRPr="00FF0ABE">
        <w:rPr>
          <w:rFonts w:asciiTheme="minorHAnsi" w:hAnsiTheme="minorHAnsi"/>
          <w:sz w:val="22"/>
          <w:szCs w:val="22"/>
        </w:rPr>
        <w:t>, S</w:t>
      </w:r>
      <w:r w:rsidRPr="00FF0ABE">
        <w:rPr>
          <w:rFonts w:asciiTheme="minorHAnsi" w:hAnsiTheme="minorHAnsi"/>
          <w:b/>
          <w:color w:val="0070C0"/>
          <w:sz w:val="22"/>
          <w:szCs w:val="22"/>
        </w:rPr>
        <w:t>ecțiunea 5.1.1 la prezentul ghid.</w:t>
      </w:r>
    </w:p>
    <w:p w:rsidR="00A12CD7" w:rsidRPr="00FF0ABE" w:rsidRDefault="00A12CD7" w:rsidP="006B57C9">
      <w:pPr>
        <w:spacing w:before="0" w:after="0"/>
        <w:jc w:val="both"/>
        <w:rPr>
          <w:rFonts w:asciiTheme="minorHAnsi" w:hAnsiTheme="minorHAnsi"/>
          <w:b/>
          <w:color w:val="0070C0"/>
          <w:sz w:val="22"/>
          <w:szCs w:val="22"/>
        </w:rPr>
      </w:pPr>
    </w:p>
    <w:p w:rsidR="00FB1E05" w:rsidRPr="00FF0ABE" w:rsidRDefault="00FB1E05" w:rsidP="00B86951">
      <w:pPr>
        <w:pStyle w:val="criterii"/>
        <w:numPr>
          <w:ilvl w:val="0"/>
          <w:numId w:val="53"/>
        </w:numPr>
        <w:spacing w:before="0" w:after="0"/>
        <w:rPr>
          <w:rFonts w:asciiTheme="minorHAnsi" w:hAnsiTheme="minorHAnsi"/>
          <w:sz w:val="22"/>
          <w:szCs w:val="22"/>
        </w:rPr>
      </w:pPr>
      <w:r w:rsidRPr="00FF0ABE">
        <w:rPr>
          <w:rFonts w:asciiTheme="minorHAnsi" w:hAnsiTheme="minorHAnsi"/>
          <w:sz w:val="22"/>
          <w:szCs w:val="22"/>
        </w:rPr>
        <w:t>Modificări asupra acordului de parteneriat, precum și asupra mandatului special (dacă este cazul)</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Acordul de parteneriat va </w:t>
      </w:r>
      <w:r w:rsidR="009469E3">
        <w:rPr>
          <w:rFonts w:asciiTheme="minorHAnsi" w:hAnsiTheme="minorHAnsi"/>
          <w:sz w:val="22"/>
          <w:szCs w:val="22"/>
        </w:rPr>
        <w:t>cuprinde</w:t>
      </w:r>
      <w:r w:rsidRPr="00FF0ABE">
        <w:rPr>
          <w:rFonts w:asciiTheme="minorHAnsi" w:hAnsiTheme="minorHAnsi"/>
          <w:sz w:val="22"/>
          <w:szCs w:val="22"/>
        </w:rPr>
        <w:t xml:space="preserve"> ultima formă a bugetului proiectului.</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Declarația de eligibilitate (modelul aplicabil în etapa de contractare), pentru solicitant si parteneri, dacă este cazul în care se vor evidenția, printre altele, ajutoarele de minimis și de stat primite/ solicitate în perioada scursă de la depunerea cererii de finanțare. </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Declarația de angajament actualizată pentru solicitant si parteneri, dacă este cazul</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Declarația privind încadrarea în categoria de </w:t>
      </w:r>
      <w:r w:rsidR="009866CE" w:rsidRPr="00FF0ABE">
        <w:rPr>
          <w:rFonts w:asciiTheme="minorHAnsi" w:hAnsiTheme="minorHAnsi"/>
          <w:sz w:val="22"/>
          <w:szCs w:val="22"/>
        </w:rPr>
        <w:t>întreprindere</w:t>
      </w:r>
      <w:r w:rsidRPr="00FF0ABE">
        <w:rPr>
          <w:rFonts w:asciiTheme="minorHAnsi" w:hAnsiTheme="minorHAnsi"/>
          <w:sz w:val="22"/>
          <w:szCs w:val="22"/>
        </w:rPr>
        <w:t xml:space="preserve"> și, dacă este cazul, Calculul pentru întreprinderi partenere sau legate, actualizată pentru solicitant și parteneri</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Certificat de atestare fiscală, referitor la obligațiile de plată la bugetul local și bugetul de stat ale solicitantului/partenerilor, dacă este cazul </w:t>
      </w:r>
    </w:p>
    <w:p w:rsidR="00A12CD7" w:rsidRPr="00FF0ABE" w:rsidRDefault="00A12CD7" w:rsidP="006B57C9">
      <w:pPr>
        <w:spacing w:before="0" w:after="0"/>
        <w:jc w:val="both"/>
        <w:rPr>
          <w:rFonts w:asciiTheme="minorHAnsi" w:hAnsiTheme="minorHAnsi"/>
          <w:sz w:val="22"/>
          <w:szCs w:val="22"/>
          <w:lang w:eastAsia="ro-RO"/>
        </w:rPr>
      </w:pPr>
    </w:p>
    <w:p w:rsidR="00FB1E05" w:rsidRPr="00FF0ABE" w:rsidRDefault="00FB1E05"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lastRenderedPageBreak/>
        <w:t>Extrasul de atestare fiscală trebuie să fie în termen de valabilitate. În cazul parteneriatelor toţi membrii parteneriatului vor prezenta acest document.</w:t>
      </w:r>
    </w:p>
    <w:p w:rsidR="00A12CD7" w:rsidRPr="00FF0ABE" w:rsidRDefault="00A12CD7" w:rsidP="006B57C9">
      <w:pPr>
        <w:pStyle w:val="BodyText"/>
        <w:spacing w:before="0" w:after="0"/>
        <w:jc w:val="both"/>
        <w:rPr>
          <w:rFonts w:asciiTheme="minorHAnsi" w:hAnsiTheme="minorHAnsi"/>
          <w:sz w:val="22"/>
          <w:szCs w:val="22"/>
        </w:rPr>
      </w:pPr>
    </w:p>
    <w:p w:rsidR="00FB1E05" w:rsidRPr="00FF0ABE" w:rsidRDefault="00FB1E05" w:rsidP="006B57C9">
      <w:pPr>
        <w:pStyle w:val="BodyText"/>
        <w:spacing w:before="0" w:after="0"/>
        <w:jc w:val="both"/>
        <w:rPr>
          <w:rFonts w:asciiTheme="minorHAnsi" w:hAnsiTheme="minorHAnsi"/>
          <w:sz w:val="22"/>
          <w:szCs w:val="22"/>
        </w:rPr>
      </w:pPr>
      <w:r w:rsidRPr="00FF0ABE">
        <w:rPr>
          <w:rFonts w:asciiTheme="minorHAnsi" w:hAnsiTheme="minorHAnsi"/>
          <w:sz w:val="22"/>
          <w:szCs w:val="22"/>
        </w:rPr>
        <w:t>Solicitantul/liderul de parteneriat/membrii parteneriatului prin documentele anterior menționate trebuie să demonstreze că a achitat obligaţiile de plată nete către bugetul de stat și respectiv bugetul local în ultimul an calendaristic /în ult</w:t>
      </w:r>
      <w:r w:rsidR="00D6523C" w:rsidRPr="00FF0ABE">
        <w:rPr>
          <w:rFonts w:asciiTheme="minorHAnsi" w:hAnsiTheme="minorHAnsi"/>
          <w:sz w:val="22"/>
          <w:szCs w:val="22"/>
        </w:rPr>
        <w:t>i</w:t>
      </w:r>
      <w:r w:rsidRPr="00FF0ABE">
        <w:rPr>
          <w:rFonts w:asciiTheme="minorHAnsi" w:hAnsiTheme="minorHAnsi"/>
          <w:sz w:val="22"/>
          <w:szCs w:val="22"/>
        </w:rPr>
        <w:t>mile 6 luni, în cuantumul stabilit de legislaţia în vigoare. Acest aspect constituie criteriu de eligibilitate la momentul contractării.</w:t>
      </w:r>
    </w:p>
    <w:p w:rsidR="00A12CD7" w:rsidRPr="00FF0ABE" w:rsidRDefault="00A12CD7" w:rsidP="006B57C9">
      <w:pPr>
        <w:pStyle w:val="BodyText"/>
        <w:spacing w:before="0" w:after="0"/>
        <w:jc w:val="both"/>
        <w:rPr>
          <w:rFonts w:asciiTheme="minorHAnsi" w:hAnsiTheme="minorHAnsi"/>
          <w:sz w:val="22"/>
          <w:szCs w:val="22"/>
        </w:rPr>
      </w:pPr>
    </w:p>
    <w:p w:rsidR="00640353" w:rsidRPr="00FF0ABE" w:rsidRDefault="00640353" w:rsidP="006B57C9">
      <w:pPr>
        <w:pStyle w:val="BodyText"/>
        <w:spacing w:before="0" w:after="0"/>
        <w:jc w:val="both"/>
        <w:rPr>
          <w:rFonts w:asciiTheme="minorHAnsi" w:hAnsiTheme="minorHAnsi"/>
          <w:sz w:val="22"/>
          <w:szCs w:val="22"/>
        </w:rPr>
      </w:pPr>
      <w:r w:rsidRPr="00FF0ABE">
        <w:rPr>
          <w:rFonts w:asciiTheme="minorHAnsi" w:hAnsiTheme="minorHAnsi"/>
          <w:sz w:val="22"/>
          <w:szCs w:val="22"/>
        </w:rPr>
        <w:t>Certificatul privind obligațiile de plată de la  bugetul local se depune pentru fiecare punct de lucru situat în cadrul unei unități administrativ teritoriale distincte.</w:t>
      </w:r>
    </w:p>
    <w:p w:rsidR="00A12CD7" w:rsidRPr="00FF0ABE" w:rsidRDefault="00A12CD7" w:rsidP="006B57C9">
      <w:pPr>
        <w:pStyle w:val="BodyText"/>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Certificatul de cazier fiscal al solicitantului/partenerilor</w:t>
      </w:r>
    </w:p>
    <w:p w:rsidR="00A12CD7" w:rsidRPr="00FF0ABE" w:rsidRDefault="00A12CD7" w:rsidP="006B57C9">
      <w:pPr>
        <w:spacing w:before="0" w:after="0"/>
        <w:jc w:val="both"/>
        <w:rPr>
          <w:rFonts w:asciiTheme="minorHAnsi" w:hAnsiTheme="minorHAnsi"/>
          <w:sz w:val="22"/>
          <w:szCs w:val="22"/>
          <w:lang w:eastAsia="ro-RO"/>
        </w:rPr>
      </w:pPr>
    </w:p>
    <w:p w:rsidR="00FB1E05" w:rsidRPr="00FF0ABE" w:rsidRDefault="00FB1E05"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 xml:space="preserve">Certificatul de cazier fiscal trebuie să fie în termen de valabilitate, conform prevederilor OG nr. 39/2015 privind cazierul fiscal. </w:t>
      </w:r>
    </w:p>
    <w:p w:rsidR="00A12CD7" w:rsidRPr="00FF0ABE" w:rsidRDefault="00A12CD7" w:rsidP="006B57C9">
      <w:pPr>
        <w:spacing w:before="0" w:after="0"/>
        <w:jc w:val="both"/>
        <w:rPr>
          <w:rFonts w:asciiTheme="minorHAnsi" w:hAnsiTheme="minorHAnsi"/>
          <w:sz w:val="22"/>
          <w:szCs w:val="22"/>
          <w:lang w:eastAsia="ro-RO"/>
        </w:rPr>
      </w:pPr>
    </w:p>
    <w:p w:rsidR="00FB1E05" w:rsidRPr="00950489" w:rsidRDefault="00FB1E05" w:rsidP="00B86951">
      <w:pPr>
        <w:pStyle w:val="criterii"/>
        <w:numPr>
          <w:ilvl w:val="0"/>
          <w:numId w:val="52"/>
        </w:numPr>
        <w:spacing w:before="0" w:after="0"/>
        <w:rPr>
          <w:rFonts w:asciiTheme="minorHAnsi" w:hAnsiTheme="minorHAnsi"/>
          <w:sz w:val="22"/>
          <w:szCs w:val="22"/>
        </w:rPr>
      </w:pPr>
      <w:r w:rsidRPr="00950489">
        <w:rPr>
          <w:rFonts w:asciiTheme="minorHAnsi" w:hAnsiTheme="minorHAnsi"/>
          <w:sz w:val="22"/>
          <w:szCs w:val="22"/>
        </w:rPr>
        <w:t xml:space="preserve">Actualizări asupra </w:t>
      </w:r>
      <w:r w:rsidR="00010812" w:rsidRPr="00950489">
        <w:rPr>
          <w:rFonts w:asciiTheme="minorHAnsi" w:hAnsiTheme="minorHAnsi"/>
          <w:sz w:val="22"/>
          <w:szCs w:val="22"/>
        </w:rPr>
        <w:t>ce dovesc drepturile reale/de creanță prevăyute în cadrul prezentului ghid specific, inclusiv</w:t>
      </w:r>
      <w:r w:rsidR="00D12134" w:rsidRPr="00950489">
        <w:rPr>
          <w:rFonts w:asciiTheme="minorHAnsi" w:hAnsiTheme="minorHAnsi"/>
          <w:sz w:val="22"/>
          <w:szCs w:val="22"/>
        </w:rPr>
        <w:t xml:space="preserve"> </w:t>
      </w:r>
      <w:r w:rsidR="00ED6899" w:rsidRPr="00950489">
        <w:rPr>
          <w:rFonts w:asciiTheme="minorHAnsi" w:hAnsiTheme="minorHAnsi"/>
          <w:sz w:val="22"/>
          <w:szCs w:val="22"/>
        </w:rPr>
        <w:t xml:space="preserve"> </w:t>
      </w:r>
      <w:r w:rsidR="00010812" w:rsidRPr="00950489">
        <w:rPr>
          <w:rFonts w:asciiTheme="minorHAnsi" w:hAnsiTheme="minorHAnsi"/>
          <w:sz w:val="22"/>
          <w:szCs w:val="22"/>
        </w:rPr>
        <w:t>a</w:t>
      </w:r>
      <w:r w:rsidR="00D12134" w:rsidRPr="00950489">
        <w:rPr>
          <w:rFonts w:asciiTheme="minorHAnsi" w:hAnsiTheme="minorHAnsi"/>
          <w:sz w:val="22"/>
          <w:szCs w:val="22"/>
        </w:rPr>
        <w:t>ctualizarea</w:t>
      </w:r>
      <w:r w:rsidRPr="00950489">
        <w:rPr>
          <w:rFonts w:asciiTheme="minorHAnsi" w:hAnsiTheme="minorHAnsi"/>
          <w:sz w:val="22"/>
          <w:szCs w:val="22"/>
        </w:rPr>
        <w:t xml:space="preserve"> extra</w:t>
      </w:r>
      <w:r w:rsidR="00B52299" w:rsidRPr="00950489">
        <w:rPr>
          <w:rFonts w:asciiTheme="minorHAnsi" w:hAnsiTheme="minorHAnsi"/>
          <w:sz w:val="22"/>
          <w:szCs w:val="22"/>
        </w:rPr>
        <w:t>selor</w:t>
      </w:r>
      <w:r w:rsidR="008444F9" w:rsidRPr="00950489">
        <w:rPr>
          <w:rFonts w:asciiTheme="minorHAnsi" w:hAnsiTheme="minorHAnsi"/>
          <w:sz w:val="22"/>
          <w:szCs w:val="22"/>
        </w:rPr>
        <w:t xml:space="preserve"> </w:t>
      </w:r>
      <w:r w:rsidRPr="00950489">
        <w:rPr>
          <w:rFonts w:asciiTheme="minorHAnsi" w:hAnsiTheme="minorHAnsi"/>
          <w:sz w:val="22"/>
          <w:szCs w:val="22"/>
        </w:rPr>
        <w:t>de carte funciară</w:t>
      </w:r>
      <w:r w:rsidR="00B52299" w:rsidRPr="00950489">
        <w:rPr>
          <w:rFonts w:asciiTheme="minorHAnsi" w:hAnsiTheme="minorHAnsi"/>
          <w:sz w:val="22"/>
          <w:szCs w:val="22"/>
        </w:rPr>
        <w:t xml:space="preserve"> anexate la cererea de finanţare.</w:t>
      </w:r>
      <w:r w:rsidR="00D12134" w:rsidRPr="00950489">
        <w:rPr>
          <w:rFonts w:asciiTheme="minorHAnsi" w:hAnsiTheme="minorHAnsi"/>
          <w:sz w:val="22"/>
          <w:szCs w:val="22"/>
        </w:rPr>
        <w:t xml:space="preserv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cazul în care sunt modificări asupra documentelor privind drepturile reale/de creanță </w:t>
      </w:r>
      <w:r w:rsidR="007A5DEE">
        <w:rPr>
          <w:rFonts w:asciiTheme="minorHAnsi" w:hAnsiTheme="minorHAnsi"/>
          <w:sz w:val="22"/>
          <w:szCs w:val="22"/>
        </w:rPr>
        <w:t>menționate în cadrul prezentului ghid</w:t>
      </w:r>
      <w:r w:rsidRPr="00FF0ABE">
        <w:rPr>
          <w:rFonts w:asciiTheme="minorHAnsi" w:hAnsiTheme="minorHAnsi"/>
          <w:sz w:val="22"/>
          <w:szCs w:val="22"/>
        </w:rPr>
        <w:t xml:space="preserve"> ce pot afecta eligibilitatea și implementarea proiectului, acestea se vor anexa la documentația de contractare.  De asemenea, se vor solicita </w:t>
      </w:r>
      <w:r w:rsidRPr="00FF0ABE">
        <w:rPr>
          <w:rFonts w:asciiTheme="minorHAnsi" w:hAnsiTheme="minorHAnsi"/>
          <w:b/>
          <w:sz w:val="22"/>
          <w:szCs w:val="22"/>
        </w:rPr>
        <w:t>extrase de carte funciară</w:t>
      </w:r>
      <w:r w:rsidRPr="00FF0ABE">
        <w:rPr>
          <w:rFonts w:asciiTheme="minorHAnsi" w:hAnsiTheme="minorHAnsi"/>
          <w:sz w:val="22"/>
          <w:szCs w:val="22"/>
        </w:rPr>
        <w:t xml:space="preserve"> actualizate (de dată recentă, emise cu maxim 30 de zile înaintea </w:t>
      </w:r>
      <w:r w:rsidR="008444F9" w:rsidRPr="00FF0ABE">
        <w:rPr>
          <w:rFonts w:asciiTheme="minorHAnsi" w:hAnsiTheme="minorHAnsi"/>
          <w:sz w:val="22"/>
          <w:szCs w:val="22"/>
        </w:rPr>
        <w:t>încărcării în MYSMIS</w:t>
      </w:r>
      <w:r w:rsidRPr="00FF0ABE">
        <w:rPr>
          <w:rFonts w:asciiTheme="minorHAnsi" w:hAnsiTheme="minorHAnsi"/>
          <w:sz w:val="22"/>
          <w:szCs w:val="22"/>
        </w:rPr>
        <w:t>) pentru dovedirea îndeplinirii criteriilor de eligibilitate, cu excepțiile prevăzute la</w:t>
      </w:r>
      <w:r w:rsidRPr="00FF0ABE">
        <w:rPr>
          <w:rFonts w:asciiTheme="minorHAnsi" w:hAnsiTheme="minorHAnsi"/>
          <w:b/>
          <w:color w:val="0070C0"/>
          <w:sz w:val="22"/>
          <w:szCs w:val="22"/>
        </w:rPr>
        <w:t xml:space="preserve"> </w:t>
      </w:r>
      <w:r w:rsidR="009866CE" w:rsidRPr="00FF0ABE">
        <w:rPr>
          <w:rFonts w:asciiTheme="minorHAnsi" w:hAnsiTheme="minorHAnsi"/>
          <w:b/>
          <w:color w:val="0070C0"/>
          <w:sz w:val="22"/>
          <w:szCs w:val="22"/>
        </w:rPr>
        <w:t>Subsecțiunea</w:t>
      </w:r>
      <w:r w:rsidRPr="00FF0ABE">
        <w:rPr>
          <w:rFonts w:asciiTheme="minorHAnsi" w:hAnsiTheme="minorHAnsi"/>
          <w:b/>
          <w:color w:val="0070C0"/>
          <w:sz w:val="22"/>
          <w:szCs w:val="22"/>
        </w:rPr>
        <w:t xml:space="preserve"> 5.1.1, punctul 1</w:t>
      </w:r>
      <w:r w:rsidR="007C6DA0" w:rsidRPr="00FF0ABE">
        <w:rPr>
          <w:rFonts w:asciiTheme="minorHAnsi" w:hAnsiTheme="minorHAnsi"/>
          <w:b/>
          <w:color w:val="0070C0"/>
          <w:sz w:val="22"/>
          <w:szCs w:val="22"/>
        </w:rPr>
        <w:t>6</w:t>
      </w:r>
      <w:r w:rsidRPr="00FF0ABE">
        <w:rPr>
          <w:rFonts w:asciiTheme="minorHAnsi" w:hAnsiTheme="minorHAnsi"/>
          <w:sz w:val="22"/>
          <w:szCs w:val="22"/>
        </w:rPr>
        <w:t xml:space="preserve"> referitoare la comodat și </w:t>
      </w:r>
      <w:r w:rsidR="009866CE" w:rsidRPr="00FF0ABE">
        <w:rPr>
          <w:rFonts w:asciiTheme="minorHAnsi" w:hAnsiTheme="minorHAnsi"/>
          <w:sz w:val="22"/>
          <w:szCs w:val="22"/>
        </w:rPr>
        <w:t>închiriere</w:t>
      </w:r>
      <w:r w:rsidRPr="00FF0ABE">
        <w:rPr>
          <w:rFonts w:asciiTheme="minorHAnsi" w:hAnsiTheme="minorHAnsi"/>
          <w:sz w:val="22"/>
          <w:szCs w:val="22"/>
        </w:rPr>
        <w: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cazul în care, la depunerea cererii de finanțare, s-a prezentat extras de carte funciară cu înscriere provizorie a dreptului de proprietate, se va prezenta extrasul din care să rezulte înscrierea definitivă a dreptului respectiv. Este obligatorie îndeplinirea condiției privind înscrierea definitivă a dreptului de proprietate și depunerea extraselor de carte funciară aferente, cel mai târziu în termenul maxim de transmitere a documentelor din etapa precontractuale/contractuală în conformitate cu </w:t>
      </w:r>
      <w:r w:rsidRPr="00FF0ABE">
        <w:rPr>
          <w:rFonts w:asciiTheme="minorHAnsi" w:hAnsiTheme="minorHAnsi"/>
          <w:b/>
          <w:color w:val="0070C0"/>
          <w:sz w:val="22"/>
          <w:szCs w:val="22"/>
        </w:rPr>
        <w:t>Secțiunea 6.</w:t>
      </w:r>
      <w:r w:rsidR="007C6DA0" w:rsidRPr="00FF0ABE">
        <w:rPr>
          <w:rFonts w:asciiTheme="minorHAnsi" w:hAnsiTheme="minorHAnsi"/>
          <w:b/>
          <w:color w:val="0070C0"/>
          <w:sz w:val="22"/>
          <w:szCs w:val="22"/>
        </w:rPr>
        <w:t>1.2</w:t>
      </w:r>
      <w:r w:rsidRPr="00FF0ABE">
        <w:rPr>
          <w:rFonts w:asciiTheme="minorHAnsi" w:hAnsiTheme="minorHAnsi"/>
          <w:b/>
          <w:color w:val="0070C0"/>
          <w:sz w:val="22"/>
          <w:szCs w:val="22"/>
        </w:rPr>
        <w:t xml:space="preserve"> la prezentul ghid.</w:t>
      </w:r>
      <w:r w:rsidRPr="00FF0ABE">
        <w:rPr>
          <w:rFonts w:asciiTheme="minorHAnsi" w:hAnsiTheme="minorHAnsi"/>
          <w:sz w:val="22"/>
          <w:szCs w:val="22"/>
        </w:rPr>
        <w:t xml:space="preserv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Acolo unde este cazul, se va transmite dovada faptului că au fost realizate demersurile necesare pentru emiterea/actualizarea Hotărârilor de Guvern (HG) pentru atestarea drepturilor reale aferente proprietății publice, cel târziu in termenul de 30 de zile calendaristice prevăzut în cadrul etapei precontractuale în conformitate cu </w:t>
      </w:r>
      <w:r w:rsidR="007C6DA0" w:rsidRPr="00FF0ABE">
        <w:rPr>
          <w:rFonts w:asciiTheme="minorHAnsi" w:hAnsiTheme="minorHAnsi"/>
          <w:b/>
          <w:color w:val="0070C0"/>
          <w:sz w:val="22"/>
          <w:szCs w:val="22"/>
        </w:rPr>
        <w:t>Secțiunea 6.1.2</w:t>
      </w:r>
      <w:r w:rsidRPr="00FF0ABE">
        <w:rPr>
          <w:rFonts w:asciiTheme="minorHAnsi" w:hAnsiTheme="minorHAnsi"/>
          <w:b/>
          <w:color w:val="0070C0"/>
          <w:sz w:val="22"/>
          <w:szCs w:val="22"/>
        </w:rPr>
        <w:t xml:space="preserve"> la prezentul ghid.</w:t>
      </w:r>
      <w:r w:rsidRPr="00FF0ABE">
        <w:rPr>
          <w:rFonts w:asciiTheme="minorHAnsi" w:hAnsiTheme="minorHAnsi"/>
          <w:sz w:val="22"/>
          <w:szCs w:val="22"/>
        </w:rPr>
        <w:t xml:space="preserve"> Documentele respective se referă la: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numPr>
          <w:ilvl w:val="0"/>
          <w:numId w:val="67"/>
        </w:numPr>
        <w:spacing w:before="0" w:after="0"/>
        <w:jc w:val="both"/>
        <w:rPr>
          <w:rFonts w:asciiTheme="minorHAnsi" w:hAnsiTheme="minorHAnsi"/>
          <w:sz w:val="22"/>
          <w:szCs w:val="22"/>
        </w:rPr>
      </w:pPr>
      <w:r w:rsidRPr="00FF0ABE">
        <w:rPr>
          <w:rFonts w:asciiTheme="minorHAnsi" w:hAnsiTheme="minorHAnsi"/>
          <w:sz w:val="22"/>
          <w:szCs w:val="22"/>
        </w:rPr>
        <w:t>HCL de aprobare/completare/modificare a inventarului domeniului public, precum și un extras din inventarul bunurilor care alcătuiesc domeniul public  local, aprobat prin respectiva HCL;</w:t>
      </w:r>
    </w:p>
    <w:p w:rsidR="00FB1E05" w:rsidRPr="00FF0ABE" w:rsidRDefault="00FB1E05" w:rsidP="00B86951">
      <w:pPr>
        <w:numPr>
          <w:ilvl w:val="0"/>
          <w:numId w:val="67"/>
        </w:numPr>
        <w:spacing w:before="0" w:after="0"/>
        <w:jc w:val="both"/>
        <w:rPr>
          <w:rFonts w:asciiTheme="minorHAnsi" w:hAnsiTheme="minorHAnsi"/>
          <w:sz w:val="22"/>
          <w:szCs w:val="22"/>
        </w:rPr>
      </w:pPr>
      <w:r w:rsidRPr="00FF0ABE">
        <w:rPr>
          <w:rFonts w:asciiTheme="minorHAnsi" w:hAnsiTheme="minorHAnsi"/>
          <w:sz w:val="22"/>
          <w:szCs w:val="22"/>
        </w:rPr>
        <w:t xml:space="preserve"> Dovada transmiterii către Consiliul judeţean a HCL de aprobare/modificare/completare a inventarului domeniului public în vederea centralizării;</w:t>
      </w:r>
    </w:p>
    <w:p w:rsidR="00FB1E05" w:rsidRPr="00FF0ABE" w:rsidRDefault="00FB1E05" w:rsidP="00B86951">
      <w:pPr>
        <w:numPr>
          <w:ilvl w:val="0"/>
          <w:numId w:val="67"/>
        </w:numPr>
        <w:spacing w:before="0" w:after="0"/>
        <w:jc w:val="both"/>
        <w:rPr>
          <w:rFonts w:asciiTheme="minorHAnsi" w:hAnsiTheme="minorHAnsi"/>
          <w:sz w:val="22"/>
          <w:szCs w:val="22"/>
        </w:rPr>
      </w:pPr>
      <w:r w:rsidRPr="00FF0ABE">
        <w:rPr>
          <w:rFonts w:asciiTheme="minorHAnsi" w:hAnsiTheme="minorHAnsi"/>
          <w:sz w:val="22"/>
          <w:szCs w:val="22"/>
        </w:rPr>
        <w:t>Dovada transmiterii de către Consiliul Judeţean/Instituţia Prefectului, către Guvern, a proiectului Hotărârii de Guvern privind aprobarea/modificarea/completarea inventarului domeniului public  (în conformitate cu art. 21 din Legea  nr. 213 din 17 noiembrie 1998 privind bunurile proprietate publică, cu modificările și completările ulterioare).</w:t>
      </w:r>
    </w:p>
    <w:p w:rsidR="00A12CD7" w:rsidRPr="00FF0ABE" w:rsidRDefault="00A12CD7" w:rsidP="00A12CD7">
      <w:pPr>
        <w:spacing w:before="0" w:after="0"/>
        <w:ind w:left="72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Hotărârea de aprobare a proiectului în conformitate cu ultima forma a bugetului rezultat în urma etapei de evaluare și selecție</w:t>
      </w:r>
    </w:p>
    <w:p w:rsidR="00A12CD7" w:rsidRPr="00FF0ABE" w:rsidRDefault="00A12CD7" w:rsidP="006B57C9">
      <w:pPr>
        <w:spacing w:before="0" w:after="0"/>
        <w:jc w:val="both"/>
        <w:rPr>
          <w:rFonts w:asciiTheme="minorHAnsi" w:hAnsiTheme="minorHAnsi"/>
          <w:sz w:val="22"/>
          <w:szCs w:val="22"/>
        </w:rPr>
      </w:pPr>
    </w:p>
    <w:p w:rsidR="00EB17FB" w:rsidRPr="00FF0ABE" w:rsidRDefault="005040B9" w:rsidP="006B57C9">
      <w:pPr>
        <w:spacing w:before="0" w:after="0"/>
        <w:jc w:val="both"/>
        <w:rPr>
          <w:rFonts w:asciiTheme="minorHAnsi" w:hAnsiTheme="minorHAnsi"/>
          <w:sz w:val="22"/>
          <w:szCs w:val="22"/>
        </w:rPr>
      </w:pPr>
      <w:r w:rsidRPr="00FF0ABE">
        <w:rPr>
          <w:rFonts w:asciiTheme="minorHAnsi" w:hAnsiTheme="minorHAnsi"/>
          <w:sz w:val="22"/>
          <w:szCs w:val="22"/>
        </w:rPr>
        <w:t>Hotărârea de aprobare a bugetului proiectului, cu menționarea contribuției la cheltuielile eligible și neeligibile ale proiectului, emisă de organele statutare ale solicitantului/membrilor parteneriatului, în conformitate cu prevederile acordului de parteneriat.</w:t>
      </w:r>
    </w:p>
    <w:p w:rsidR="00A12CD7" w:rsidRPr="00FF0ABE" w:rsidRDefault="00A12CD7" w:rsidP="006B57C9">
      <w:pPr>
        <w:spacing w:before="0" w:after="0"/>
        <w:jc w:val="both"/>
        <w:rPr>
          <w:rFonts w:asciiTheme="minorHAnsi" w:hAnsiTheme="minorHAnsi"/>
          <w:sz w:val="22"/>
          <w:szCs w:val="22"/>
        </w:rPr>
      </w:pPr>
    </w:p>
    <w:p w:rsidR="00FB1E05" w:rsidRPr="00FF0ABE" w:rsidRDefault="005040B9" w:rsidP="006B57C9">
      <w:pPr>
        <w:spacing w:before="0" w:after="0"/>
        <w:jc w:val="both"/>
        <w:rPr>
          <w:rFonts w:asciiTheme="minorHAnsi" w:hAnsiTheme="minorHAnsi"/>
          <w:sz w:val="22"/>
          <w:szCs w:val="22"/>
        </w:rPr>
      </w:pPr>
      <w:r w:rsidRPr="00FF0ABE">
        <w:rPr>
          <w:rFonts w:asciiTheme="minorHAnsi" w:hAnsiTheme="minorHAnsi"/>
          <w:sz w:val="22"/>
          <w:szCs w:val="22"/>
        </w:rPr>
        <w:t xml:space="preserve"> Contribuția financiară proprie a solicitantului și/sau liderului de parteneriat și/sau partenerilor pentru implementarea proiectului, este constituită fie din resurse proprii, fie din resurse atrase, sub o formă care să nu facă obiectul nici unui alt ajutor public.</w:t>
      </w:r>
    </w:p>
    <w:p w:rsidR="00A12CD7" w:rsidRPr="00FF0ABE" w:rsidRDefault="00A12CD7" w:rsidP="006B57C9">
      <w:pPr>
        <w:spacing w:before="0" w:after="0"/>
        <w:jc w:val="both"/>
        <w:rPr>
          <w:rFonts w:asciiTheme="minorHAnsi" w:hAnsiTheme="minorHAnsi"/>
          <w:sz w:val="22"/>
          <w:szCs w:val="22"/>
        </w:rPr>
      </w:pPr>
    </w:p>
    <w:p w:rsidR="001D6515" w:rsidRPr="00950489" w:rsidRDefault="001D6515" w:rsidP="001D6515">
      <w:pPr>
        <w:pStyle w:val="criterii"/>
        <w:numPr>
          <w:ilvl w:val="0"/>
          <w:numId w:val="52"/>
        </w:numPr>
        <w:spacing w:before="0" w:after="0"/>
        <w:rPr>
          <w:rFonts w:asciiTheme="minorHAnsi" w:hAnsiTheme="minorHAnsi"/>
          <w:sz w:val="22"/>
          <w:szCs w:val="22"/>
        </w:rPr>
      </w:pPr>
      <w:r w:rsidRPr="00950489">
        <w:rPr>
          <w:rFonts w:asciiTheme="minorHAnsi" w:hAnsiTheme="minorHAnsi"/>
          <w:sz w:val="22"/>
          <w:szCs w:val="22"/>
        </w:rPr>
        <w:t>Decizia etapei de încadrare a proiectului în procedura de evaluare a impactului asupra mediului, sau Clasarea notificarii emisă de la autoritatea pentru protecția mediului în conformitate cu Legea nr. 292/2018 privind evaluarea impactului anumitor proiecte publice şi private asupra mediului, după caz (se depune unul din cele doua documente)</w:t>
      </w:r>
    </w:p>
    <w:p w:rsidR="001D6515" w:rsidRPr="00950489" w:rsidRDefault="001D6515" w:rsidP="001D6515">
      <w:pPr>
        <w:spacing w:before="0" w:after="0"/>
        <w:jc w:val="both"/>
        <w:rPr>
          <w:rFonts w:asciiTheme="minorHAnsi" w:hAnsiTheme="minorHAnsi"/>
          <w:sz w:val="22"/>
          <w:szCs w:val="22"/>
        </w:rPr>
      </w:pPr>
    </w:p>
    <w:p w:rsidR="001D6515" w:rsidRPr="00950489" w:rsidRDefault="001D6515" w:rsidP="001D6515">
      <w:pPr>
        <w:spacing w:before="0" w:after="0"/>
        <w:jc w:val="both"/>
        <w:rPr>
          <w:rFonts w:asciiTheme="minorHAnsi" w:hAnsiTheme="minorHAnsi"/>
          <w:sz w:val="22"/>
          <w:szCs w:val="22"/>
        </w:rPr>
      </w:pPr>
      <w:r w:rsidRPr="00950489">
        <w:rPr>
          <w:rFonts w:asciiTheme="minorHAnsi" w:hAnsiTheme="minorHAnsi"/>
          <w:sz w:val="22"/>
          <w:szCs w:val="22"/>
        </w:rPr>
        <w:t>În conformitate cu Legea nr. 292/2018 privind evaluarea impactului anumitor proiecte publice şi private asupra mediului (dupa caz), procedura de evaluare a impactului asupra mediului se realizează în etape, după cum urmează:</w:t>
      </w:r>
    </w:p>
    <w:p w:rsidR="001D6515" w:rsidRPr="00950489" w:rsidRDefault="001D6515" w:rsidP="001D6515">
      <w:pPr>
        <w:spacing w:before="0" w:after="0"/>
        <w:jc w:val="both"/>
        <w:rPr>
          <w:rFonts w:asciiTheme="minorHAnsi" w:hAnsiTheme="minorHAnsi"/>
          <w:sz w:val="22"/>
          <w:szCs w:val="22"/>
        </w:rPr>
      </w:pPr>
      <w:r w:rsidRPr="00950489">
        <w:rPr>
          <w:rFonts w:asciiTheme="minorHAnsi" w:hAnsiTheme="minorHAnsi"/>
          <w:sz w:val="22"/>
          <w:szCs w:val="22"/>
        </w:rPr>
        <w:t>    a) etapa de încadrare a proiectului în procedura de evaluare a impactului asupra mediului;</w:t>
      </w:r>
    </w:p>
    <w:p w:rsidR="001D6515" w:rsidRPr="00950489" w:rsidRDefault="001D6515" w:rsidP="001D6515">
      <w:pPr>
        <w:spacing w:before="0" w:after="0"/>
        <w:jc w:val="both"/>
        <w:rPr>
          <w:rFonts w:asciiTheme="minorHAnsi" w:hAnsiTheme="minorHAnsi"/>
          <w:sz w:val="22"/>
          <w:szCs w:val="22"/>
        </w:rPr>
      </w:pPr>
      <w:r w:rsidRPr="00950489">
        <w:rPr>
          <w:rFonts w:asciiTheme="minorHAnsi" w:hAnsiTheme="minorHAnsi"/>
          <w:sz w:val="22"/>
          <w:szCs w:val="22"/>
        </w:rPr>
        <w:t>    b) etapa de definire a domeniului evaluării şi de realizare a raportului privind impactul asupra mediului;</w:t>
      </w:r>
    </w:p>
    <w:p w:rsidR="001D6515" w:rsidRPr="00950489" w:rsidRDefault="001D6515" w:rsidP="001D6515">
      <w:pPr>
        <w:spacing w:before="0" w:after="0"/>
        <w:jc w:val="both"/>
        <w:rPr>
          <w:rFonts w:asciiTheme="minorHAnsi" w:hAnsiTheme="minorHAnsi"/>
          <w:sz w:val="22"/>
          <w:szCs w:val="22"/>
        </w:rPr>
      </w:pPr>
      <w:r w:rsidRPr="00950489">
        <w:rPr>
          <w:rFonts w:asciiTheme="minorHAnsi" w:hAnsiTheme="minorHAnsi"/>
          <w:sz w:val="22"/>
          <w:szCs w:val="22"/>
        </w:rPr>
        <w:t>    c) etapa de analiză a calităţii raportului privind impactul asupra mediului.</w:t>
      </w:r>
    </w:p>
    <w:p w:rsidR="001D6515" w:rsidRPr="00950489" w:rsidRDefault="001D6515" w:rsidP="001D6515">
      <w:pPr>
        <w:spacing w:before="0" w:after="0"/>
        <w:jc w:val="both"/>
        <w:rPr>
          <w:rFonts w:asciiTheme="minorHAnsi" w:hAnsiTheme="minorHAnsi"/>
          <w:sz w:val="22"/>
          <w:szCs w:val="22"/>
        </w:rPr>
      </w:pPr>
      <w:r w:rsidRPr="00950489">
        <w:rPr>
          <w:rFonts w:asciiTheme="minorHAnsi" w:hAnsiTheme="minorHAnsi"/>
          <w:sz w:val="22"/>
          <w:szCs w:val="22"/>
        </w:rPr>
        <w:t>La cererea de finanțare se anexează documentul emis în urma parcurgerii etapei de la litera a) mai sus menționată sau clasarea notificării.</w:t>
      </w:r>
    </w:p>
    <w:p w:rsidR="001D6515" w:rsidRPr="00950489" w:rsidRDefault="001D6515" w:rsidP="001D6515">
      <w:pPr>
        <w:spacing w:before="0" w:after="0"/>
        <w:jc w:val="both"/>
        <w:rPr>
          <w:rFonts w:asciiTheme="minorHAnsi" w:hAnsiTheme="minorHAnsi"/>
          <w:sz w:val="22"/>
          <w:szCs w:val="22"/>
        </w:rPr>
      </w:pPr>
    </w:p>
    <w:p w:rsidR="001D6515" w:rsidRPr="00FF0ABE" w:rsidRDefault="001D6515" w:rsidP="001D6515">
      <w:pPr>
        <w:spacing w:before="0" w:after="0"/>
        <w:jc w:val="both"/>
        <w:rPr>
          <w:rFonts w:asciiTheme="minorHAnsi" w:hAnsiTheme="minorHAnsi"/>
          <w:b/>
          <w:sz w:val="22"/>
          <w:szCs w:val="22"/>
        </w:rPr>
      </w:pPr>
      <w:r w:rsidRPr="00950489">
        <w:rPr>
          <w:rFonts w:asciiTheme="minorHAnsi" w:hAnsiTheme="minorHAnsi"/>
          <w:b/>
          <w:sz w:val="22"/>
          <w:szCs w:val="22"/>
        </w:rPr>
        <w:t>Decizia etapei de încadrare a proiectului în procedura de evaluare a impactului asupra mediului sau clasarea notificării se va depune,  obligatoriu, doar pentru proiectele care implică lucrări de construire şi/sau dotări pentru care este necesară emiterea certificatului de urbanism şi a autorizaţiei de construire.</w:t>
      </w:r>
      <w:r w:rsidRPr="00FF0ABE">
        <w:rPr>
          <w:rFonts w:asciiTheme="minorHAnsi" w:hAnsiTheme="minorHAnsi"/>
          <w:b/>
          <w:sz w:val="22"/>
          <w:szCs w:val="22"/>
        </w:rPr>
        <w:t xml:space="preserve"> </w:t>
      </w:r>
    </w:p>
    <w:p w:rsidR="001D6515" w:rsidRPr="00FF0ABE" w:rsidRDefault="001D651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Orice alt document din lista celor anexate la formularul cererii de finanțare, actualizat, dacă au intervenit modificări</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Declaraţia reprezentantului legal al solicitantului și partenerilor prin care se certifică faptul că pe parcursul procesului de evaluare şi selecţie au fost/nu au fost înregistrate modificări asupra unora sau a tuturor documentelor depuse la cererea de finanţare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Netransmiterea, în etapa precontractuală, a oricărui document obligatoriu mai sus menționat, în termenul solicitat, conduce la respingerea cererii de finanțare.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Formularul bugetar "Fişa proiectului finanţat/propus la finanţare în cadrul programelor aferente Politicii de coeziune a Uniunii Europene" (cod 23), prevăzut de Scrisoarea-cadru privind contextul macroeconomic, în conformitate cu prevederile art. 2 din H.G.93/2016 (pentru </w:t>
      </w:r>
      <w:r w:rsidR="009866CE" w:rsidRPr="00FF0ABE">
        <w:rPr>
          <w:rFonts w:asciiTheme="minorHAnsi" w:hAnsiTheme="minorHAnsi"/>
          <w:sz w:val="22"/>
          <w:szCs w:val="22"/>
        </w:rPr>
        <w:t>entitățile</w:t>
      </w:r>
      <w:r w:rsidRPr="00FF0ABE">
        <w:rPr>
          <w:rFonts w:asciiTheme="minorHAnsi" w:hAnsiTheme="minorHAnsi"/>
          <w:sz w:val="22"/>
          <w:szCs w:val="22"/>
        </w:rPr>
        <w:t xml:space="preserve"> de drept public)</w:t>
      </w:r>
    </w:p>
    <w:p w:rsidR="00FB1E05" w:rsidRPr="00FF0ABE" w:rsidRDefault="00FB1E05" w:rsidP="006B57C9">
      <w:pPr>
        <w:spacing w:before="0" w:after="0"/>
        <w:jc w:val="both"/>
        <w:rPr>
          <w:rFonts w:asciiTheme="minorHAnsi" w:hAnsiTheme="minorHAnsi"/>
          <w:sz w:val="22"/>
          <w:szCs w:val="22"/>
        </w:rPr>
      </w:pP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Formularul nr. 1 - Fişă de fundamentare. Proiect propus la finanţare/finanţat din fonduri europene în conformitate cu HG.93/2016 (pentru </w:t>
      </w:r>
      <w:r w:rsidR="009866CE" w:rsidRPr="00FF0ABE">
        <w:rPr>
          <w:rFonts w:asciiTheme="minorHAnsi" w:hAnsiTheme="minorHAnsi"/>
          <w:sz w:val="22"/>
          <w:szCs w:val="22"/>
        </w:rPr>
        <w:t>entitățile</w:t>
      </w:r>
      <w:r w:rsidRPr="00FF0ABE">
        <w:rPr>
          <w:rFonts w:asciiTheme="minorHAnsi" w:hAnsiTheme="minorHAnsi"/>
          <w:sz w:val="22"/>
          <w:szCs w:val="22"/>
        </w:rPr>
        <w:t xml:space="preserve"> de drept public) </w:t>
      </w:r>
    </w:p>
    <w:p w:rsidR="00FB1E05" w:rsidRPr="00FF0ABE" w:rsidRDefault="00FB1E05" w:rsidP="006B57C9">
      <w:pPr>
        <w:spacing w:before="0" w:after="0"/>
        <w:jc w:val="both"/>
        <w:rPr>
          <w:rFonts w:asciiTheme="minorHAnsi" w:hAnsiTheme="minorHAnsi"/>
          <w:sz w:val="22"/>
          <w:szCs w:val="22"/>
        </w:rPr>
      </w:pPr>
    </w:p>
    <w:p w:rsidR="00A12CD7" w:rsidRPr="00FF0ABE" w:rsidRDefault="00A12CD7" w:rsidP="00A12CD7">
      <w:pPr>
        <w:jc w:val="both"/>
        <w:rPr>
          <w:rFonts w:asciiTheme="minorHAnsi" w:hAnsiTheme="minorHAnsi"/>
          <w:sz w:val="22"/>
          <w:szCs w:val="22"/>
        </w:rPr>
      </w:pPr>
      <w:r w:rsidRPr="00FF0ABE">
        <w:rPr>
          <w:rFonts w:asciiTheme="minorHAnsi" w:hAnsiTheme="minorHAnsi"/>
          <w:sz w:val="22"/>
          <w:szCs w:val="22"/>
        </w:rPr>
        <w:t xml:space="preserve">Netransmiterea, în etapa precontractuală, a oricărui document obligatoriu mai sus menționat, în termenul solicitat, conduce la respingerea cererii de finanțare. A se vedea excepțiile cu privire la aceste aspecte prevăzute în cadrul </w:t>
      </w:r>
      <w:r w:rsidR="0003080E" w:rsidRPr="00FF0ABE">
        <w:rPr>
          <w:rFonts w:asciiTheme="minorHAnsi" w:hAnsiTheme="minorHAnsi"/>
          <w:b/>
          <w:color w:val="0070C0"/>
          <w:sz w:val="22"/>
          <w:szCs w:val="22"/>
        </w:rPr>
        <w:t>secțiunii 6.1</w:t>
      </w:r>
      <w:r w:rsidRPr="00FF0ABE">
        <w:rPr>
          <w:rFonts w:asciiTheme="minorHAnsi" w:hAnsiTheme="minorHAnsi"/>
          <w:b/>
          <w:color w:val="0070C0"/>
          <w:sz w:val="22"/>
          <w:szCs w:val="22"/>
        </w:rPr>
        <w:t>.</w:t>
      </w:r>
      <w:r w:rsidR="0003080E" w:rsidRPr="00FF0ABE">
        <w:rPr>
          <w:rFonts w:asciiTheme="minorHAnsi" w:hAnsiTheme="minorHAnsi"/>
          <w:b/>
          <w:color w:val="0070C0"/>
          <w:sz w:val="22"/>
          <w:szCs w:val="22"/>
        </w:rPr>
        <w:t>2</w:t>
      </w:r>
      <w:r w:rsidRPr="00FF0ABE">
        <w:rPr>
          <w:rFonts w:asciiTheme="minorHAnsi" w:hAnsiTheme="minorHAnsi"/>
          <w:b/>
          <w:color w:val="0070C0"/>
          <w:sz w:val="22"/>
          <w:szCs w:val="22"/>
        </w:rPr>
        <w:t xml:space="preserve"> la prezentul ghid</w:t>
      </w:r>
      <w:r w:rsidRPr="00FF0ABE">
        <w:rPr>
          <w:rFonts w:asciiTheme="minorHAnsi" w:hAnsiTheme="minorHAnsi"/>
          <w:sz w:val="22"/>
          <w:szCs w:val="22"/>
        </w:rPr>
        <w: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Heading1"/>
        <w:numPr>
          <w:ilvl w:val="0"/>
          <w:numId w:val="61"/>
        </w:numPr>
        <w:spacing w:before="0" w:after="0"/>
        <w:jc w:val="both"/>
        <w:rPr>
          <w:rFonts w:asciiTheme="minorHAnsi" w:hAnsiTheme="minorHAnsi" w:cs="Times New Roman"/>
          <w:sz w:val="22"/>
          <w:szCs w:val="22"/>
        </w:rPr>
      </w:pPr>
      <w:bookmarkStart w:id="78" w:name="_Toc45005724"/>
      <w:r w:rsidRPr="00FF0ABE">
        <w:rPr>
          <w:rFonts w:asciiTheme="minorHAnsi" w:hAnsiTheme="minorHAnsi" w:cs="Times New Roman"/>
          <w:sz w:val="22"/>
          <w:szCs w:val="22"/>
        </w:rPr>
        <w:t>PROCESUL DE EVALUARE, SELECȚIE ȘI CONTRACTARE A PROIECTELOR</w:t>
      </w:r>
      <w:bookmarkEnd w:id="78"/>
    </w:p>
    <w:p w:rsidR="00FB1E05" w:rsidRPr="00FF0ABE" w:rsidRDefault="00FB1E05" w:rsidP="006B57C9">
      <w:pPr>
        <w:spacing w:before="0" w:after="0"/>
        <w:jc w:val="both"/>
        <w:rPr>
          <w:rFonts w:asciiTheme="minorHAnsi" w:hAnsiTheme="minorHAnsi"/>
          <w:b/>
          <w:i/>
          <w:sz w:val="22"/>
          <w:szCs w:val="22"/>
        </w:rPr>
      </w:pPr>
    </w:p>
    <w:p w:rsidR="00940296" w:rsidRPr="00FF0ABE" w:rsidRDefault="00940296" w:rsidP="00940296">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xml:space="preserve">Cererile de finanțare depuse în cadrul intervalului menționat în cadrul </w:t>
      </w:r>
      <w:r w:rsidRPr="00FF0ABE">
        <w:rPr>
          <w:rFonts w:asciiTheme="minorHAnsi" w:eastAsia="SimSun" w:hAnsiTheme="minorHAnsi"/>
          <w:b/>
          <w:bCs/>
          <w:color w:val="0070C0"/>
          <w:sz w:val="22"/>
          <w:szCs w:val="22"/>
        </w:rPr>
        <w:t>Secțiunii 2.2 la prezentul ghid</w:t>
      </w:r>
      <w:r w:rsidRPr="00FF0ABE">
        <w:rPr>
          <w:rFonts w:asciiTheme="minorHAnsi" w:eastAsia="SimSun" w:hAnsiTheme="minorHAnsi"/>
          <w:bCs/>
          <w:sz w:val="22"/>
          <w:szCs w:val="22"/>
        </w:rPr>
        <w:t xml:space="preserve"> vor parcurge un proces de verificare</w:t>
      </w:r>
      <w:r w:rsidR="00A07EF2" w:rsidRPr="00FF0ABE">
        <w:rPr>
          <w:rFonts w:asciiTheme="minorHAnsi" w:eastAsia="SimSun" w:hAnsiTheme="minorHAnsi"/>
          <w:bCs/>
          <w:sz w:val="22"/>
          <w:szCs w:val="22"/>
        </w:rPr>
        <w:t>, evaluare</w:t>
      </w:r>
      <w:r w:rsidRPr="00FF0ABE">
        <w:rPr>
          <w:rFonts w:asciiTheme="minorHAnsi" w:eastAsia="SimSun" w:hAnsiTheme="minorHAnsi"/>
          <w:bCs/>
          <w:sz w:val="22"/>
          <w:szCs w:val="22"/>
        </w:rPr>
        <w:t xml:space="preserve"> și contractare descris </w:t>
      </w:r>
      <w:r w:rsidR="00A07EF2" w:rsidRPr="00FF0ABE">
        <w:rPr>
          <w:rFonts w:asciiTheme="minorHAnsi" w:eastAsia="SimSun" w:hAnsiTheme="minorHAnsi"/>
          <w:bCs/>
          <w:sz w:val="22"/>
          <w:szCs w:val="22"/>
        </w:rPr>
        <w:t>mai jos</w:t>
      </w:r>
      <w:r w:rsidRPr="00FF0ABE">
        <w:rPr>
          <w:rFonts w:asciiTheme="minorHAnsi" w:eastAsia="SimSun" w:hAnsiTheme="minorHAnsi"/>
          <w:bCs/>
          <w:sz w:val="22"/>
          <w:szCs w:val="22"/>
        </w:rPr>
        <w:t xml:space="preserve">. </w:t>
      </w:r>
      <w:r w:rsidR="00A07EF2" w:rsidRPr="00FF0ABE">
        <w:rPr>
          <w:rFonts w:asciiTheme="minorHAnsi" w:eastAsia="SimSun" w:hAnsiTheme="minorHAnsi"/>
          <w:bCs/>
          <w:sz w:val="22"/>
          <w:szCs w:val="22"/>
        </w:rPr>
        <w:t xml:space="preserve">Prezenta secţiune se completează cu prevederile </w:t>
      </w:r>
      <w:r w:rsidR="00A07EF2" w:rsidRPr="00FF0ABE">
        <w:rPr>
          <w:rFonts w:asciiTheme="minorHAnsi" w:eastAsia="SimSun" w:hAnsiTheme="minorHAnsi"/>
          <w:b/>
          <w:bCs/>
          <w:color w:val="0070C0"/>
          <w:sz w:val="22"/>
          <w:szCs w:val="22"/>
        </w:rPr>
        <w:t>Ghidului general, din secţiunea 8,</w:t>
      </w:r>
      <w:r w:rsidR="00A07EF2" w:rsidRPr="00FF0ABE">
        <w:rPr>
          <w:rFonts w:asciiTheme="minorHAnsi" w:eastAsia="SimSun" w:hAnsiTheme="minorHAnsi"/>
          <w:bCs/>
          <w:sz w:val="22"/>
          <w:szCs w:val="22"/>
        </w:rPr>
        <w:t xml:space="preserve"> cu privire la tipul de apel necompetitiv. </w:t>
      </w:r>
      <w:r w:rsidRPr="00FF0ABE">
        <w:rPr>
          <w:rFonts w:asciiTheme="minorHAnsi" w:eastAsia="SimSun" w:hAnsiTheme="minorHAnsi"/>
          <w:bCs/>
          <w:sz w:val="22"/>
          <w:szCs w:val="22"/>
        </w:rPr>
        <w:t>În cazul în care prezentul ghid conține dispoziții ce pot intra în contradicție cu prevederile Ghidului general, complementaritatea prevederilor celor două documente se interpretează în sensul aplicării dispozițiilor prezentului ghid, AMPOR putând interpreta prin instrucțiuni sensul acestora prin raportate exclusiv la prevederile prezentului apel.</w:t>
      </w:r>
    </w:p>
    <w:p w:rsidR="00940296" w:rsidRPr="00FF0ABE" w:rsidRDefault="00940296" w:rsidP="00940296">
      <w:pPr>
        <w:spacing w:before="0" w:after="0"/>
        <w:jc w:val="both"/>
        <w:rPr>
          <w:rFonts w:asciiTheme="minorHAnsi" w:eastAsia="SimSun" w:hAnsiTheme="minorHAnsi"/>
          <w:bCs/>
          <w:sz w:val="22"/>
          <w:szCs w:val="22"/>
        </w:rPr>
      </w:pPr>
    </w:p>
    <w:p w:rsidR="00940296" w:rsidRPr="00FF0ABE" w:rsidRDefault="00940296" w:rsidP="00940296">
      <w:pPr>
        <w:spacing w:before="0" w:after="0"/>
        <w:jc w:val="both"/>
        <w:rPr>
          <w:rFonts w:asciiTheme="minorHAnsi" w:eastAsia="SimSun" w:hAnsiTheme="minorHAnsi"/>
          <w:b/>
          <w:bCs/>
          <w:color w:val="0070C0"/>
          <w:sz w:val="22"/>
          <w:szCs w:val="22"/>
        </w:rPr>
      </w:pPr>
      <w:r w:rsidRPr="00FF0ABE">
        <w:rPr>
          <w:rFonts w:asciiTheme="minorHAnsi" w:eastAsia="SimSun" w:hAnsiTheme="minorHAnsi"/>
          <w:bCs/>
          <w:sz w:val="22"/>
          <w:szCs w:val="22"/>
        </w:rPr>
        <w:t>Chiar dacă mecanismul de aplicare este unul necompetitiv, toate proiectele înaintate pentru a obţine finanţare trebuie să parcurgă etap</w:t>
      </w:r>
      <w:r w:rsidR="00A07EF2" w:rsidRPr="00FF0ABE">
        <w:rPr>
          <w:rFonts w:asciiTheme="minorHAnsi" w:eastAsia="SimSun" w:hAnsiTheme="minorHAnsi"/>
          <w:bCs/>
          <w:sz w:val="22"/>
          <w:szCs w:val="22"/>
        </w:rPr>
        <w:t>ele de verificare, evaluare şi contractare</w:t>
      </w:r>
      <w:r w:rsidRPr="00FF0ABE">
        <w:rPr>
          <w:rFonts w:asciiTheme="minorHAnsi" w:eastAsia="SimSun" w:hAnsiTheme="minorHAnsi"/>
          <w:bCs/>
          <w:sz w:val="22"/>
          <w:szCs w:val="22"/>
        </w:rPr>
        <w:t xml:space="preserve">. În acest proces se va respecta regula ordinii depunerii proiectelor pentru blocarea sumelor solicitate a proiectelor depuse. Condiția obţinerii unei finanţări este îndeplinirea criteriilor de verificare </w:t>
      </w:r>
      <w:r w:rsidR="000D4207">
        <w:rPr>
          <w:rFonts w:asciiTheme="minorHAnsi" w:eastAsia="SimSun" w:hAnsiTheme="minorHAnsi"/>
          <w:bCs/>
          <w:sz w:val="22"/>
          <w:szCs w:val="22"/>
        </w:rPr>
        <w:t>şi evaluare</w:t>
      </w:r>
      <w:r w:rsidR="0088267B" w:rsidRPr="00FF0ABE">
        <w:rPr>
          <w:rFonts w:asciiTheme="minorHAnsi" w:eastAsia="SimSun" w:hAnsiTheme="minorHAnsi"/>
          <w:bCs/>
          <w:sz w:val="22"/>
          <w:szCs w:val="22"/>
        </w:rPr>
        <w:t xml:space="preserve"> </w:t>
      </w:r>
      <w:r w:rsidRPr="00FF0ABE">
        <w:rPr>
          <w:rFonts w:asciiTheme="minorHAnsi" w:eastAsia="SimSun" w:hAnsiTheme="minorHAnsi"/>
          <w:bCs/>
          <w:sz w:val="22"/>
          <w:szCs w:val="22"/>
        </w:rPr>
        <w:t xml:space="preserve">a </w:t>
      </w:r>
      <w:r w:rsidR="008444F9" w:rsidRPr="00FF0ABE">
        <w:rPr>
          <w:rFonts w:asciiTheme="minorHAnsi" w:eastAsia="SimSun" w:hAnsiTheme="minorHAnsi"/>
          <w:bCs/>
          <w:sz w:val="22"/>
          <w:szCs w:val="22"/>
        </w:rPr>
        <w:t>cererii de finanţare</w:t>
      </w:r>
      <w:r w:rsidRPr="00FF0ABE">
        <w:rPr>
          <w:rFonts w:asciiTheme="minorHAnsi" w:eastAsia="SimSun" w:hAnsiTheme="minorHAnsi"/>
          <w:bCs/>
          <w:sz w:val="22"/>
          <w:szCs w:val="22"/>
          <w:highlight w:val="yellow"/>
        </w:rPr>
        <w:t>.</w:t>
      </w:r>
      <w:r w:rsidRPr="00FF0ABE">
        <w:rPr>
          <w:rFonts w:asciiTheme="minorHAnsi" w:eastAsia="SimSun" w:hAnsiTheme="minorHAnsi"/>
          <w:bCs/>
          <w:sz w:val="22"/>
          <w:szCs w:val="22"/>
        </w:rPr>
        <w:t xml:space="preserve"> Pentru detalii va rugăm să </w:t>
      </w:r>
      <w:r w:rsidR="0088267B" w:rsidRPr="00FF0ABE">
        <w:rPr>
          <w:rFonts w:asciiTheme="minorHAnsi" w:eastAsia="SimSun" w:hAnsiTheme="minorHAnsi"/>
          <w:bCs/>
          <w:sz w:val="22"/>
          <w:szCs w:val="22"/>
        </w:rPr>
        <w:t>aveţi în vedere secţiunile de mai jos.</w:t>
      </w:r>
    </w:p>
    <w:p w:rsidR="00FB1E05" w:rsidRPr="00FF0ABE" w:rsidRDefault="00FB1E05" w:rsidP="00B86951">
      <w:pPr>
        <w:pStyle w:val="Heading2"/>
        <w:numPr>
          <w:ilvl w:val="1"/>
          <w:numId w:val="60"/>
        </w:numPr>
        <w:rPr>
          <w:rFonts w:eastAsia="SimSun"/>
          <w:sz w:val="22"/>
          <w:szCs w:val="22"/>
        </w:rPr>
      </w:pPr>
      <w:bookmarkStart w:id="79" w:name="_Toc45005725"/>
      <w:r w:rsidRPr="00FF0ABE">
        <w:rPr>
          <w:rFonts w:eastAsia="SimSun"/>
          <w:sz w:val="22"/>
          <w:szCs w:val="22"/>
        </w:rPr>
        <w:t xml:space="preserve">Care sunt etapele procesului de </w:t>
      </w:r>
      <w:r w:rsidR="00564D54" w:rsidRPr="00FF0ABE">
        <w:rPr>
          <w:rFonts w:eastAsia="SimSun"/>
          <w:sz w:val="22"/>
          <w:szCs w:val="22"/>
        </w:rPr>
        <w:t>verificare, evaluare şi contractare</w:t>
      </w:r>
      <w:r w:rsidRPr="00FF0ABE">
        <w:rPr>
          <w:rFonts w:eastAsia="SimSun"/>
          <w:sz w:val="22"/>
          <w:szCs w:val="22"/>
        </w:rPr>
        <w:t>?</w:t>
      </w:r>
      <w:bookmarkEnd w:id="79"/>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i/>
          <w:sz w:val="22"/>
          <w:szCs w:val="22"/>
        </w:rPr>
      </w:pPr>
      <w:r w:rsidRPr="00FF0ABE">
        <w:rPr>
          <w:rFonts w:asciiTheme="minorHAnsi" w:hAnsiTheme="minorHAnsi"/>
          <w:sz w:val="22"/>
          <w:szCs w:val="22"/>
        </w:rPr>
        <w:t xml:space="preserve">Etapele sistemului de </w:t>
      </w:r>
      <w:r w:rsidR="00564D54" w:rsidRPr="00FF0ABE">
        <w:rPr>
          <w:rFonts w:asciiTheme="minorHAnsi" w:hAnsiTheme="minorHAnsi"/>
          <w:sz w:val="22"/>
          <w:szCs w:val="22"/>
        </w:rPr>
        <w:t>verificare, evaluare şi contractare sunt</w:t>
      </w:r>
      <w:r w:rsidRPr="00FF0ABE">
        <w:rPr>
          <w:rFonts w:asciiTheme="minorHAnsi" w:hAnsiTheme="minorHAnsi"/>
          <w:b/>
          <w:i/>
          <w:sz w:val="22"/>
          <w:szCs w:val="22"/>
        </w:rPr>
        <w:t>:</w:t>
      </w:r>
    </w:p>
    <w:p w:rsidR="00FB1E05" w:rsidRPr="00FF0ABE" w:rsidRDefault="00FB1E05" w:rsidP="006B57C9">
      <w:pPr>
        <w:spacing w:before="0" w:after="0"/>
        <w:jc w:val="both"/>
        <w:rPr>
          <w:rFonts w:asciiTheme="minorHAnsi" w:hAnsiTheme="minorHAnsi"/>
          <w:sz w:val="22"/>
          <w:szCs w:val="22"/>
        </w:rPr>
      </w:pPr>
    </w:p>
    <w:p w:rsidR="00FB1E05" w:rsidRPr="00FF0ABE" w:rsidRDefault="00564D54" w:rsidP="00B86951">
      <w:pPr>
        <w:pStyle w:val="Heading3"/>
        <w:numPr>
          <w:ilvl w:val="0"/>
          <w:numId w:val="58"/>
        </w:numPr>
        <w:spacing w:before="0" w:after="0"/>
        <w:jc w:val="both"/>
        <w:rPr>
          <w:rFonts w:asciiTheme="minorHAnsi" w:hAnsiTheme="minorHAnsi" w:cs="Times New Roman"/>
          <w:sz w:val="22"/>
          <w:szCs w:val="22"/>
        </w:rPr>
      </w:pPr>
      <w:bookmarkStart w:id="80" w:name="_Toc45005726"/>
      <w:r w:rsidRPr="00FF0ABE">
        <w:rPr>
          <w:rFonts w:asciiTheme="minorHAnsi" w:hAnsiTheme="minorHAnsi" w:cs="Times New Roman"/>
          <w:sz w:val="22"/>
          <w:szCs w:val="22"/>
        </w:rPr>
        <w:t>Verificare şi evaluare</w:t>
      </w:r>
      <w:r w:rsidR="00FB1E05" w:rsidRPr="00FF0ABE">
        <w:rPr>
          <w:rFonts w:asciiTheme="minorHAnsi" w:hAnsiTheme="minorHAnsi" w:cs="Times New Roman"/>
          <w:sz w:val="22"/>
          <w:szCs w:val="22"/>
        </w:rPr>
        <w:t>.</w:t>
      </w:r>
      <w:bookmarkEnd w:id="80"/>
      <w:r w:rsidR="00FB1E05" w:rsidRPr="00FF0ABE">
        <w:rPr>
          <w:rFonts w:asciiTheme="minorHAnsi" w:hAnsiTheme="minorHAnsi" w:cs="Times New Roman"/>
          <w:sz w:val="22"/>
          <w:szCs w:val="22"/>
        </w:rPr>
        <w:t xml:space="preserv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După depunerea cererii de finanţare, se vor analiza și verifica respectarea tuturor criteriilor menționate în cadrul </w:t>
      </w:r>
      <w:r w:rsidR="00564D54" w:rsidRPr="00FF0ABE">
        <w:rPr>
          <w:rFonts w:asciiTheme="minorHAnsi" w:hAnsiTheme="minorHAnsi"/>
          <w:sz w:val="22"/>
          <w:szCs w:val="22"/>
        </w:rPr>
        <w:t>grilei de verificare şi evaluare.</w:t>
      </w:r>
      <w:r w:rsidRPr="00FF0ABE">
        <w:rPr>
          <w:rFonts w:asciiTheme="minorHAnsi" w:hAnsiTheme="minorHAnsi"/>
          <w:sz w:val="22"/>
          <w:szCs w:val="22"/>
        </w:rPr>
        <w:t xml:space="preserve"> </w:t>
      </w:r>
    </w:p>
    <w:p w:rsidR="00FB1E05" w:rsidRPr="00FF0ABE" w:rsidRDefault="00FB1E05" w:rsidP="006B57C9">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rsidTr="00FB1E05">
        <w:tc>
          <w:tcPr>
            <w:tcW w:w="742" w:type="dxa"/>
            <w:vAlign w:val="center"/>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noProof/>
                <w:sz w:val="22"/>
                <w:szCs w:val="22"/>
                <w:lang w:eastAsia="ro-RO"/>
              </w:rPr>
              <w:drawing>
                <wp:inline distT="0" distB="0" distL="0" distR="0" wp14:anchorId="102199A2" wp14:editId="740F91DF">
                  <wp:extent cx="266700" cy="260350"/>
                  <wp:effectExtent l="0" t="0" r="12700" b="0"/>
                  <wp:docPr id="28" name="Picture 2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tcBorders>
              <w:left w:val="single" w:sz="8" w:space="0" w:color="808080"/>
            </w:tcBorders>
            <w:vAlign w:val="center"/>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Detalierea respectivei verificări este realizată în cadrul A</w:t>
            </w:r>
            <w:r w:rsidRPr="00FF0ABE">
              <w:rPr>
                <w:rFonts w:asciiTheme="minorHAnsi" w:hAnsiTheme="minorHAnsi"/>
                <w:b/>
                <w:color w:val="0070C0"/>
                <w:sz w:val="22"/>
                <w:szCs w:val="22"/>
              </w:rPr>
              <w:t xml:space="preserve">nexei </w:t>
            </w:r>
            <w:r w:rsidR="00A15217" w:rsidRPr="00FF0ABE">
              <w:rPr>
                <w:rFonts w:asciiTheme="minorHAnsi" w:hAnsiTheme="minorHAnsi"/>
                <w:b/>
                <w:color w:val="0070C0"/>
                <w:sz w:val="22"/>
                <w:szCs w:val="22"/>
              </w:rPr>
              <w:t xml:space="preserve">10.1 </w:t>
            </w:r>
            <w:r w:rsidRPr="00FF0ABE">
              <w:rPr>
                <w:rFonts w:asciiTheme="minorHAnsi" w:hAnsiTheme="minorHAnsi"/>
                <w:b/>
                <w:color w:val="0070C0"/>
                <w:sz w:val="22"/>
                <w:szCs w:val="22"/>
              </w:rPr>
              <w:t>la prezentul ghid.</w:t>
            </w:r>
          </w:p>
        </w:tc>
      </w:tr>
    </w:tbl>
    <w:p w:rsidR="00A12CD7" w:rsidRPr="00FF0ABE" w:rsidRDefault="00A12CD7" w:rsidP="006B57C9">
      <w:pPr>
        <w:spacing w:before="0" w:after="0"/>
        <w:jc w:val="both"/>
        <w:rPr>
          <w:rFonts w:asciiTheme="minorHAnsi" w:hAnsiTheme="minorHAnsi"/>
          <w:sz w:val="22"/>
          <w:szCs w:val="22"/>
        </w:rPr>
      </w:pPr>
    </w:p>
    <w:p w:rsidR="00EB17FB" w:rsidRPr="00FF0ABE" w:rsidRDefault="00EB17FB" w:rsidP="006B57C9">
      <w:pPr>
        <w:spacing w:before="0" w:after="0"/>
        <w:jc w:val="both"/>
        <w:rPr>
          <w:rFonts w:asciiTheme="minorHAnsi" w:hAnsiTheme="minorHAnsi"/>
          <w:sz w:val="22"/>
          <w:szCs w:val="22"/>
        </w:rPr>
      </w:pPr>
      <w:r w:rsidRPr="00FF0ABE">
        <w:rPr>
          <w:rFonts w:asciiTheme="minorHAnsi" w:hAnsiTheme="minorHAnsi"/>
          <w:sz w:val="22"/>
          <w:szCs w:val="22"/>
        </w:rPr>
        <w:t xml:space="preserve">Prin excepție de la </w:t>
      </w:r>
      <w:r w:rsidRPr="00FF0ABE">
        <w:rPr>
          <w:rFonts w:asciiTheme="minorHAnsi" w:hAnsiTheme="minorHAnsi"/>
          <w:b/>
          <w:color w:val="0070C0"/>
          <w:sz w:val="22"/>
          <w:szCs w:val="22"/>
        </w:rPr>
        <w:t>secțiunea 8 din cadrul ghidului general</w:t>
      </w:r>
      <w:r w:rsidRPr="00FF0ABE">
        <w:rPr>
          <w:rFonts w:asciiTheme="minorHAnsi" w:hAnsiTheme="minorHAnsi"/>
          <w:sz w:val="22"/>
          <w:szCs w:val="22"/>
        </w:rPr>
        <w:t xml:space="preserve">, se pot solicita clarificări asupra tuturor aspectelor aferente criteriilor incluse în cadrul grilei de verificare </w:t>
      </w:r>
      <w:r w:rsidR="00F7672E" w:rsidRPr="00FF0ABE">
        <w:rPr>
          <w:rFonts w:asciiTheme="minorHAnsi" w:hAnsiTheme="minorHAnsi"/>
          <w:sz w:val="22"/>
          <w:szCs w:val="22"/>
        </w:rPr>
        <w:t>şi evaluare</w:t>
      </w:r>
      <w:r w:rsidRPr="00FF0ABE">
        <w:rPr>
          <w:rFonts w:asciiTheme="minorHAnsi" w:hAnsiTheme="minorHAnsi"/>
          <w:sz w:val="22"/>
          <w:szCs w:val="22"/>
        </w:rPr>
        <w:t xml:space="preserve">, cu termen de răspuns de maxim </w:t>
      </w:r>
      <w:r w:rsidR="00770A66" w:rsidRPr="00FF0ABE">
        <w:rPr>
          <w:rFonts w:asciiTheme="minorHAnsi" w:hAnsiTheme="minorHAnsi"/>
          <w:sz w:val="22"/>
          <w:szCs w:val="22"/>
        </w:rPr>
        <w:t xml:space="preserve">5 </w:t>
      </w:r>
      <w:r w:rsidRPr="00FF0ABE">
        <w:rPr>
          <w:rFonts w:asciiTheme="minorHAnsi" w:hAnsiTheme="minorHAnsi"/>
          <w:sz w:val="22"/>
          <w:szCs w:val="22"/>
        </w:rPr>
        <w:t>zile lucrătoare</w:t>
      </w:r>
      <w:r w:rsidR="00770A66" w:rsidRPr="00FF0ABE">
        <w:rPr>
          <w:rFonts w:asciiTheme="minorHAnsi" w:hAnsiTheme="minorHAnsi"/>
          <w:sz w:val="22"/>
          <w:szCs w:val="22"/>
        </w:rPr>
        <w:t xml:space="preserve"> fiecare</w:t>
      </w:r>
      <w:r w:rsidRPr="00FF0ABE">
        <w:rPr>
          <w:rFonts w:asciiTheme="minorHAnsi" w:hAnsiTheme="minorHAnsi"/>
          <w:sz w:val="22"/>
          <w:szCs w:val="22"/>
        </w:rPr>
        <w:t xml:space="preserve">. Termenul anterior menționat poate fi prelungit în mod justificat, însă nu pentru a soluționa aspecte legate de </w:t>
      </w:r>
      <w:r w:rsidRPr="00DB5784">
        <w:rPr>
          <w:rFonts w:asciiTheme="minorHAnsi" w:hAnsiTheme="minorHAnsi"/>
          <w:sz w:val="22"/>
          <w:szCs w:val="22"/>
        </w:rPr>
        <w:t xml:space="preserve">eligibilitatea proiectului la data depunerii cererii de finanțare. </w:t>
      </w:r>
      <w:r w:rsidR="00F7672E" w:rsidRPr="00DB5784">
        <w:rPr>
          <w:rFonts w:asciiTheme="minorHAnsi" w:hAnsiTheme="minorHAnsi"/>
          <w:sz w:val="22"/>
          <w:szCs w:val="22"/>
        </w:rPr>
        <w:t xml:space="preserve"> Etapa de verificare şi evaluare pentru un proiect nu poate dura mai mult de </w:t>
      </w:r>
      <w:r w:rsidR="006B287C" w:rsidRPr="00DB5784">
        <w:rPr>
          <w:rFonts w:asciiTheme="minorHAnsi" w:hAnsiTheme="minorHAnsi"/>
          <w:color w:val="FF0000"/>
          <w:sz w:val="22"/>
          <w:szCs w:val="22"/>
        </w:rPr>
        <w:t>9</w:t>
      </w:r>
      <w:r w:rsidR="0003080E" w:rsidRPr="00DB5784">
        <w:rPr>
          <w:rFonts w:asciiTheme="minorHAnsi" w:hAnsiTheme="minorHAnsi"/>
          <w:color w:val="FF0000"/>
          <w:sz w:val="22"/>
          <w:szCs w:val="22"/>
        </w:rPr>
        <w:t>0</w:t>
      </w:r>
      <w:r w:rsidR="0003080E" w:rsidRPr="00DB5784">
        <w:rPr>
          <w:rFonts w:asciiTheme="minorHAnsi" w:hAnsiTheme="minorHAnsi"/>
          <w:sz w:val="22"/>
          <w:szCs w:val="22"/>
        </w:rPr>
        <w:t xml:space="preserve"> de zile</w:t>
      </w:r>
      <w:r w:rsidR="00564D54" w:rsidRPr="00DB5784">
        <w:rPr>
          <w:rFonts w:asciiTheme="minorHAnsi" w:hAnsiTheme="minorHAnsi"/>
          <w:sz w:val="22"/>
          <w:szCs w:val="22"/>
        </w:rPr>
        <w:t xml:space="preserve"> de la data demarării </w:t>
      </w:r>
      <w:r w:rsidR="00A07EF2" w:rsidRPr="00DB5784">
        <w:rPr>
          <w:rFonts w:asciiTheme="minorHAnsi" w:hAnsiTheme="minorHAnsi"/>
          <w:sz w:val="22"/>
          <w:szCs w:val="22"/>
        </w:rPr>
        <w:t>acesteia</w:t>
      </w:r>
      <w:r w:rsidR="00564D54" w:rsidRPr="00DB5784">
        <w:rPr>
          <w:rFonts w:asciiTheme="minorHAnsi" w:hAnsiTheme="minorHAnsi"/>
          <w:sz w:val="22"/>
          <w:szCs w:val="22"/>
        </w:rPr>
        <w:t>.</w:t>
      </w:r>
      <w:r w:rsidR="00564D54" w:rsidRPr="00FF0ABE">
        <w:rPr>
          <w:rFonts w:asciiTheme="minorHAnsi" w:hAnsiTheme="minorHAnsi"/>
          <w:sz w:val="22"/>
          <w:szCs w:val="22"/>
        </w:rPr>
        <w:t xml:space="preserve"> </w:t>
      </w:r>
    </w:p>
    <w:p w:rsidR="0003080E" w:rsidRPr="00FF0ABE" w:rsidRDefault="0003080E" w:rsidP="006B57C9">
      <w:pPr>
        <w:spacing w:before="0" w:after="0"/>
        <w:jc w:val="both"/>
        <w:rPr>
          <w:rFonts w:asciiTheme="minorHAnsi" w:hAnsiTheme="minorHAnsi"/>
          <w:sz w:val="22"/>
          <w:szCs w:val="22"/>
        </w:rPr>
      </w:pPr>
    </w:p>
    <w:p w:rsidR="00EB17FB" w:rsidRPr="00FF0ABE" w:rsidRDefault="00770A66" w:rsidP="006B57C9">
      <w:pPr>
        <w:spacing w:before="0" w:after="0"/>
        <w:jc w:val="both"/>
        <w:rPr>
          <w:rFonts w:asciiTheme="minorHAnsi" w:hAnsiTheme="minorHAnsi"/>
          <w:sz w:val="22"/>
          <w:szCs w:val="22"/>
        </w:rPr>
      </w:pPr>
      <w:r w:rsidRPr="00FF0ABE">
        <w:rPr>
          <w:rFonts w:asciiTheme="minorHAnsi" w:hAnsiTheme="minorHAnsi"/>
          <w:sz w:val="22"/>
          <w:szCs w:val="22"/>
        </w:rPr>
        <w:t>Se</w:t>
      </w:r>
      <w:r w:rsidR="00EB17FB" w:rsidRPr="00FF0ABE">
        <w:rPr>
          <w:rFonts w:asciiTheme="minorHAnsi" w:hAnsiTheme="minorHAnsi"/>
          <w:sz w:val="22"/>
          <w:szCs w:val="22"/>
        </w:rPr>
        <w:t xml:space="preserve"> acceptă depunerea de documente suplimentare în urma solicitării de clarificări</w:t>
      </w:r>
      <w:r w:rsidRPr="00FF0ABE">
        <w:rPr>
          <w:rFonts w:asciiTheme="minorHAnsi" w:hAnsiTheme="minorHAnsi"/>
          <w:sz w:val="22"/>
          <w:szCs w:val="22"/>
        </w:rPr>
        <w:t xml:space="preserve"> precum şi completarea cererii de finanţare cu documentele obligatorii solicitate. Cu toate acestea solicitantul trebuie să demonstreze că documentele respective existau la data depunerii cererii de finanţare şi criteriile sunt îndeplinite la data respectivă.</w:t>
      </w:r>
      <w:r w:rsidR="007B6EC9">
        <w:rPr>
          <w:rFonts w:asciiTheme="minorHAnsi" w:hAnsiTheme="minorHAnsi"/>
          <w:sz w:val="22"/>
          <w:szCs w:val="22"/>
        </w:rPr>
        <w:t xml:space="preserve"> </w:t>
      </w:r>
      <w:r w:rsidRPr="00FF0ABE">
        <w:rPr>
          <w:rFonts w:asciiTheme="minorHAnsi" w:hAnsiTheme="minorHAnsi"/>
          <w:sz w:val="22"/>
          <w:szCs w:val="22"/>
        </w:rPr>
        <w:t>Completarea cererii de finan</w:t>
      </w:r>
      <w:r w:rsidR="00940296" w:rsidRPr="00FF0ABE">
        <w:rPr>
          <w:rFonts w:asciiTheme="minorHAnsi" w:hAnsiTheme="minorHAnsi"/>
          <w:sz w:val="22"/>
          <w:szCs w:val="22"/>
        </w:rPr>
        <w:t>ţa</w:t>
      </w:r>
      <w:r w:rsidRPr="00FF0ABE">
        <w:rPr>
          <w:rFonts w:asciiTheme="minorHAnsi" w:hAnsiTheme="minorHAnsi"/>
          <w:sz w:val="22"/>
          <w:szCs w:val="22"/>
        </w:rPr>
        <w:t>re se poate reali</w:t>
      </w:r>
      <w:r w:rsidR="00940296" w:rsidRPr="00FF0ABE">
        <w:rPr>
          <w:rFonts w:asciiTheme="minorHAnsi" w:hAnsiTheme="minorHAnsi"/>
          <w:sz w:val="22"/>
          <w:szCs w:val="22"/>
        </w:rPr>
        <w:t>z</w:t>
      </w:r>
      <w:r w:rsidRPr="00FF0ABE">
        <w:rPr>
          <w:rFonts w:asciiTheme="minorHAnsi" w:hAnsiTheme="minorHAnsi"/>
          <w:sz w:val="22"/>
          <w:szCs w:val="22"/>
        </w:rPr>
        <w:t xml:space="preserve">a exclusiv în </w:t>
      </w:r>
      <w:r w:rsidRPr="00FF0ABE">
        <w:rPr>
          <w:rFonts w:asciiTheme="minorHAnsi" w:hAnsiTheme="minorHAnsi"/>
          <w:sz w:val="22"/>
          <w:szCs w:val="22"/>
        </w:rPr>
        <w:lastRenderedPageBreak/>
        <w:t>cadrul etapei de verificare a conformităţii administrative şi eligibilităţii în condiţiile anterior menţionate</w:t>
      </w:r>
      <w:r w:rsidR="000B264D" w:rsidRPr="00FF0ABE">
        <w:rPr>
          <w:rFonts w:asciiTheme="minorHAnsi" w:hAnsiTheme="minorHAnsi"/>
          <w:sz w:val="22"/>
          <w:szCs w:val="22"/>
        </w:rPr>
        <w:t>.</w:t>
      </w:r>
      <w:r w:rsidR="00EB17FB" w:rsidRPr="00FF0ABE">
        <w:rPr>
          <w:rFonts w:asciiTheme="minorHAnsi" w:hAnsiTheme="minorHAnsi"/>
          <w:sz w:val="22"/>
          <w:szCs w:val="22"/>
        </w:rPr>
        <w:t xml:space="preserve"> Criteriile de eligibilitate se vor analiza prin raportare începând cu momentul depunerii cererii de finanțare și nu </w:t>
      </w:r>
      <w:r w:rsidRPr="00FF0ABE">
        <w:rPr>
          <w:rFonts w:asciiTheme="minorHAnsi" w:hAnsiTheme="minorHAnsi"/>
          <w:sz w:val="22"/>
          <w:szCs w:val="22"/>
        </w:rPr>
        <w:t>la finalul derulării</w:t>
      </w:r>
      <w:r w:rsidR="00EB17FB" w:rsidRPr="00FF0ABE">
        <w:rPr>
          <w:rFonts w:asciiTheme="minorHAnsi" w:hAnsiTheme="minorHAnsi"/>
          <w:sz w:val="22"/>
          <w:szCs w:val="22"/>
        </w:rPr>
        <w:t xml:space="preserve"> etapei de verificare</w:t>
      </w:r>
      <w:r w:rsidR="0088267B" w:rsidRPr="00FF0ABE">
        <w:rPr>
          <w:rFonts w:asciiTheme="minorHAnsi" w:hAnsiTheme="minorHAnsi"/>
          <w:sz w:val="22"/>
          <w:szCs w:val="22"/>
        </w:rPr>
        <w:t xml:space="preserve"> </w:t>
      </w:r>
      <w:r w:rsidR="00564D54" w:rsidRPr="00FF0ABE">
        <w:rPr>
          <w:rFonts w:asciiTheme="minorHAnsi" w:hAnsiTheme="minorHAnsi"/>
          <w:sz w:val="22"/>
          <w:szCs w:val="22"/>
        </w:rPr>
        <w:t xml:space="preserve">şi evaluare </w:t>
      </w:r>
      <w:r w:rsidR="0088267B" w:rsidRPr="00FF0ABE">
        <w:rPr>
          <w:rFonts w:asciiTheme="minorHAnsi" w:hAnsiTheme="minorHAnsi"/>
          <w:sz w:val="22"/>
          <w:szCs w:val="22"/>
        </w:rPr>
        <w:t>a cererii de finanţare</w:t>
      </w:r>
      <w:r w:rsidR="00EB17FB" w:rsidRPr="00FF0ABE">
        <w:rPr>
          <w:rFonts w:asciiTheme="minorHAnsi" w:hAnsiTheme="minorHAnsi"/>
          <w:sz w:val="22"/>
          <w:szCs w:val="22"/>
        </w:rPr>
        <w:t>.</w:t>
      </w:r>
    </w:p>
    <w:p w:rsidR="00A12CD7" w:rsidRPr="00FF0ABE" w:rsidRDefault="00A12CD7" w:rsidP="006B57C9">
      <w:pPr>
        <w:spacing w:before="0" w:after="0"/>
        <w:jc w:val="both"/>
        <w:rPr>
          <w:rFonts w:asciiTheme="minorHAnsi" w:hAnsiTheme="minorHAnsi"/>
          <w:sz w:val="22"/>
          <w:szCs w:val="22"/>
        </w:rPr>
      </w:pPr>
    </w:p>
    <w:p w:rsidR="00EB17FB" w:rsidRPr="00FF0ABE" w:rsidRDefault="00EB17FB" w:rsidP="006B57C9">
      <w:pPr>
        <w:spacing w:before="0" w:after="0"/>
        <w:jc w:val="both"/>
        <w:rPr>
          <w:rFonts w:asciiTheme="minorHAnsi" w:hAnsiTheme="minorHAnsi"/>
          <w:sz w:val="22"/>
          <w:szCs w:val="22"/>
        </w:rPr>
      </w:pPr>
      <w:r w:rsidRPr="00FF0ABE">
        <w:rPr>
          <w:rFonts w:asciiTheme="minorHAnsi" w:hAnsiTheme="minorHAnsi"/>
          <w:sz w:val="22"/>
          <w:szCs w:val="22"/>
        </w:rPr>
        <w:t xml:space="preserve">Documentele depuse în urma solicitării de clarificări nu pot avea o dată ulterioară datei de depunere a cererii de finanțare în cazul în care acestea erau documente obligatorii; în cazul in care se solicita rectificari/actualizări ale documentelor depuse, acesta pot avea o dată ulterioară datei de depunere a cererii de finanțare, dar nu mai târziu de data în care se împlinește termenul limită de depunere a răspunsului la </w:t>
      </w:r>
      <w:r w:rsidR="00564D54" w:rsidRPr="00FF0ABE">
        <w:rPr>
          <w:rFonts w:asciiTheme="minorHAnsi" w:hAnsiTheme="minorHAnsi"/>
          <w:sz w:val="22"/>
          <w:szCs w:val="22"/>
        </w:rPr>
        <w:t>ultima</w:t>
      </w:r>
      <w:r w:rsidR="00F67F8E" w:rsidRPr="00FF0ABE">
        <w:rPr>
          <w:rFonts w:asciiTheme="minorHAnsi" w:hAnsiTheme="minorHAnsi"/>
          <w:sz w:val="22"/>
          <w:szCs w:val="22"/>
        </w:rPr>
        <w:t xml:space="preserve"> </w:t>
      </w:r>
      <w:r w:rsidRPr="00FF0ABE">
        <w:rPr>
          <w:rFonts w:asciiTheme="minorHAnsi" w:hAnsiTheme="minorHAnsi"/>
          <w:sz w:val="22"/>
          <w:szCs w:val="22"/>
        </w:rPr>
        <w:t>solicitare de c</w:t>
      </w:r>
      <w:r w:rsidR="00564D54" w:rsidRPr="00FF0ABE">
        <w:rPr>
          <w:rFonts w:asciiTheme="minorHAnsi" w:hAnsiTheme="minorHAnsi"/>
          <w:sz w:val="22"/>
          <w:szCs w:val="22"/>
        </w:rPr>
        <w:t xml:space="preserve">larificări, în termenul maxim de </w:t>
      </w:r>
      <w:r w:rsidR="002B5551">
        <w:rPr>
          <w:rFonts w:asciiTheme="minorHAnsi" w:hAnsiTheme="minorHAnsi"/>
          <w:sz w:val="22"/>
          <w:szCs w:val="22"/>
        </w:rPr>
        <w:t>9</w:t>
      </w:r>
      <w:r w:rsidR="0003080E" w:rsidRPr="00FF0ABE">
        <w:rPr>
          <w:rFonts w:asciiTheme="minorHAnsi" w:hAnsiTheme="minorHAnsi"/>
          <w:sz w:val="22"/>
          <w:szCs w:val="22"/>
        </w:rPr>
        <w:t>0 de zile</w:t>
      </w:r>
      <w:r w:rsidR="00564D54" w:rsidRPr="00FF0ABE">
        <w:rPr>
          <w:rFonts w:asciiTheme="minorHAnsi" w:hAnsiTheme="minorHAnsi"/>
          <w:sz w:val="22"/>
          <w:szCs w:val="22"/>
        </w:rPr>
        <w:t xml:space="preserve"> de la data demarării etapei de verificare şi evaluare.</w:t>
      </w:r>
      <w:r w:rsidRPr="00FF0ABE">
        <w:rPr>
          <w:rFonts w:asciiTheme="minorHAnsi" w:hAnsiTheme="minorHAnsi"/>
          <w:sz w:val="22"/>
          <w:szCs w:val="22"/>
        </w:rPr>
        <w:t xml:space="preserve"> Cu toate acestea</w:t>
      </w:r>
      <w:r w:rsidR="00564D54" w:rsidRPr="00FF0ABE">
        <w:rPr>
          <w:rFonts w:asciiTheme="minorHAnsi" w:hAnsiTheme="minorHAnsi"/>
          <w:sz w:val="22"/>
          <w:szCs w:val="22"/>
        </w:rPr>
        <w:t>,</w:t>
      </w:r>
      <w:r w:rsidRPr="00FF0ABE">
        <w:rPr>
          <w:rFonts w:asciiTheme="minorHAnsi" w:hAnsiTheme="minorHAnsi"/>
          <w:sz w:val="22"/>
          <w:szCs w:val="22"/>
        </w:rPr>
        <w:t xml:space="preserve"> declarațiile pe proprie răspundere rectificate in urma clarificărilor vor fi reasumate cu data depunerii cererii de finanțare, conform prevederile ghidului specific, fiind vorba de asumarea si demonstrarea situațiilor respective la data depunerii cererii de finanțare. Ele vor fi semnate olograf cu data respectivă și încărcate sub semnătură electronică extinsă a reprezenatului legal/persoanei imputernice pentru depunerea cererii de finanțare/răspunderea la clarificări.</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Clarificările și documentele transmise vor respecta prevederile prezentului ghid legate de transmiterea cererii de finanțare și a anexelor la acesta. </w:t>
      </w:r>
    </w:p>
    <w:p w:rsidR="00940296" w:rsidRPr="00FF0ABE" w:rsidRDefault="00940296" w:rsidP="006B57C9">
      <w:pPr>
        <w:spacing w:before="0" w:after="0"/>
        <w:jc w:val="both"/>
        <w:rPr>
          <w:rFonts w:asciiTheme="minorHAnsi" w:hAnsiTheme="minorHAnsi"/>
          <w:sz w:val="22"/>
          <w:szCs w:val="22"/>
        </w:rPr>
      </w:pPr>
    </w:p>
    <w:p w:rsidR="00FB1E05" w:rsidRPr="00FF0ABE" w:rsidRDefault="00316326"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cadrul acestei etape, proiectele vor fi evaluate din punct de vedere al sustenabilităţii şi se va realiza inclusiv </w:t>
      </w:r>
      <w:r w:rsidR="00FB1E05" w:rsidRPr="00FF0ABE">
        <w:rPr>
          <w:rFonts w:asciiTheme="minorHAnsi" w:hAnsiTheme="minorHAnsi"/>
          <w:sz w:val="22"/>
          <w:szCs w:val="22"/>
        </w:rPr>
        <w:t xml:space="preserve"> vizi</w:t>
      </w:r>
      <w:r w:rsidRPr="00FF0ABE">
        <w:rPr>
          <w:rFonts w:asciiTheme="minorHAnsi" w:hAnsiTheme="minorHAnsi"/>
          <w:sz w:val="22"/>
          <w:szCs w:val="22"/>
        </w:rPr>
        <w:t>ta la fața locului a proiectelor. Se vor  avea în vedere</w:t>
      </w:r>
      <w:r w:rsidR="00FB1E05" w:rsidRPr="00FF0ABE">
        <w:rPr>
          <w:rFonts w:asciiTheme="minorHAnsi" w:hAnsiTheme="minorHAnsi"/>
          <w:sz w:val="22"/>
          <w:szCs w:val="22"/>
        </w:rPr>
        <w:t xml:space="preserve"> prevederile prezentului ghid, precum și prevederile </w:t>
      </w:r>
      <w:r w:rsidR="00FB1E05" w:rsidRPr="00FF0ABE">
        <w:rPr>
          <w:rFonts w:asciiTheme="minorHAnsi" w:hAnsiTheme="minorHAnsi"/>
          <w:b/>
          <w:sz w:val="22"/>
          <w:szCs w:val="22"/>
        </w:rPr>
        <w:t xml:space="preserve">Ghidului general, </w:t>
      </w:r>
      <w:r w:rsidR="00FB1E05" w:rsidRPr="00FF0ABE">
        <w:rPr>
          <w:rFonts w:asciiTheme="minorHAnsi" w:hAnsiTheme="minorHAnsi"/>
          <w:b/>
          <w:color w:val="0070C0"/>
          <w:sz w:val="22"/>
          <w:szCs w:val="22"/>
        </w:rPr>
        <w:t>sub-secțiunea 8.2.1,</w:t>
      </w:r>
      <w:r w:rsidR="00FB1E05" w:rsidRPr="00FF0ABE">
        <w:rPr>
          <w:rFonts w:asciiTheme="minorHAnsi" w:hAnsiTheme="minorHAnsi"/>
          <w:color w:val="0070C0"/>
          <w:sz w:val="22"/>
          <w:szCs w:val="22"/>
        </w:rPr>
        <w:t xml:space="preserve"> </w:t>
      </w:r>
      <w:r w:rsidR="00FB1E05" w:rsidRPr="00FF0ABE">
        <w:rPr>
          <w:rFonts w:asciiTheme="minorHAnsi" w:hAnsiTheme="minorHAnsi"/>
          <w:sz w:val="22"/>
          <w:szCs w:val="22"/>
        </w:rPr>
        <w:t>cu excepțiile prevăzute în cadrul  prezentei subsecțiuni.</w:t>
      </w:r>
    </w:p>
    <w:p w:rsidR="00A12CD7" w:rsidRPr="00FF0ABE" w:rsidRDefault="00A12CD7" w:rsidP="006B57C9">
      <w:pPr>
        <w:spacing w:before="0" w:after="0"/>
        <w:jc w:val="both"/>
        <w:rPr>
          <w:rFonts w:asciiTheme="minorHAnsi" w:hAnsiTheme="minorHAnsi"/>
          <w:sz w:val="22"/>
          <w:szCs w:val="22"/>
        </w:rPr>
      </w:pPr>
    </w:p>
    <w:p w:rsidR="00A15217" w:rsidRPr="00FF0ABE" w:rsidRDefault="00A15217" w:rsidP="006B57C9">
      <w:pPr>
        <w:spacing w:before="0" w:after="0"/>
        <w:jc w:val="both"/>
        <w:rPr>
          <w:rFonts w:asciiTheme="minorHAnsi" w:hAnsiTheme="minorHAnsi"/>
          <w:sz w:val="22"/>
          <w:szCs w:val="22"/>
        </w:rPr>
      </w:pPr>
      <w:r w:rsidRPr="00FF0ABE">
        <w:rPr>
          <w:rFonts w:asciiTheme="minorHAnsi" w:hAnsiTheme="minorHAnsi"/>
          <w:sz w:val="22"/>
          <w:szCs w:val="22"/>
        </w:rPr>
        <w:t>Evaluarea sustenabilit</w:t>
      </w:r>
      <w:r w:rsidR="00316326" w:rsidRPr="00FF0ABE">
        <w:rPr>
          <w:rFonts w:asciiTheme="minorHAnsi" w:hAnsiTheme="minorHAnsi"/>
          <w:sz w:val="22"/>
          <w:szCs w:val="22"/>
        </w:rPr>
        <w:t xml:space="preserve">ăţii proiectelor va fi realizată de către experţi contractaţi de către </w:t>
      </w:r>
      <w:r w:rsidRPr="00FF0ABE">
        <w:rPr>
          <w:rFonts w:asciiTheme="minorHAnsi" w:hAnsiTheme="minorHAnsi"/>
          <w:sz w:val="22"/>
          <w:szCs w:val="22"/>
        </w:rPr>
        <w:t xml:space="preserve">Centrul Comun de Cercetare </w:t>
      </w:r>
      <w:r w:rsidR="002C6A61" w:rsidRPr="00FF0ABE">
        <w:rPr>
          <w:rFonts w:asciiTheme="minorHAnsi" w:hAnsiTheme="minorHAnsi"/>
          <w:sz w:val="22"/>
          <w:szCs w:val="22"/>
        </w:rPr>
        <w:t xml:space="preserve">al DG Regio </w:t>
      </w:r>
      <w:r w:rsidR="00316326" w:rsidRPr="00FF0ABE">
        <w:rPr>
          <w:rFonts w:asciiTheme="minorHAnsi" w:hAnsiTheme="minorHAnsi"/>
          <w:sz w:val="22"/>
          <w:szCs w:val="22"/>
        </w:rPr>
        <w:t xml:space="preserve">şi va avea în vedere </w:t>
      </w:r>
      <w:r w:rsidRPr="00FF0ABE">
        <w:rPr>
          <w:rFonts w:asciiTheme="minorHAnsi" w:hAnsiTheme="minorHAnsi"/>
          <w:sz w:val="22"/>
          <w:szCs w:val="22"/>
        </w:rPr>
        <w:t xml:space="preserve">fiecare proiect </w:t>
      </w:r>
      <w:r w:rsidR="002C6A61" w:rsidRPr="00FF0ABE">
        <w:rPr>
          <w:rFonts w:asciiTheme="minorHAnsi" w:hAnsiTheme="minorHAnsi"/>
          <w:sz w:val="22"/>
          <w:szCs w:val="22"/>
        </w:rPr>
        <w:t xml:space="preserve">din </w:t>
      </w:r>
      <w:r w:rsidR="002C6A61" w:rsidRPr="00FF0ABE">
        <w:rPr>
          <w:rFonts w:asciiTheme="minorHAnsi" w:hAnsiTheme="minorHAnsi"/>
          <w:b/>
          <w:color w:val="0070C0"/>
          <w:sz w:val="22"/>
          <w:szCs w:val="22"/>
        </w:rPr>
        <w:t>Anexa 10.7</w:t>
      </w:r>
      <w:r w:rsidR="00316326" w:rsidRPr="00FF0ABE">
        <w:rPr>
          <w:rFonts w:asciiTheme="minorHAnsi" w:hAnsiTheme="minorHAnsi"/>
          <w:color w:val="0070C0"/>
          <w:sz w:val="22"/>
          <w:szCs w:val="22"/>
        </w:rPr>
        <w:t xml:space="preserve"> la prezentul ghid</w:t>
      </w:r>
      <w:r w:rsidRPr="00FF0ABE">
        <w:rPr>
          <w:rFonts w:asciiTheme="minorHAnsi" w:hAnsiTheme="minorHAnsi"/>
          <w:sz w:val="22"/>
          <w:szCs w:val="22"/>
        </w:rPr>
        <w:t xml:space="preserve">. </w:t>
      </w:r>
    </w:p>
    <w:p w:rsidR="00A12CD7" w:rsidRPr="00FF0ABE" w:rsidRDefault="00A12CD7" w:rsidP="006B57C9">
      <w:pPr>
        <w:spacing w:before="0" w:after="0"/>
        <w:jc w:val="both"/>
        <w:rPr>
          <w:rFonts w:asciiTheme="minorHAnsi" w:hAnsiTheme="minorHAnsi"/>
          <w:sz w:val="22"/>
          <w:szCs w:val="22"/>
        </w:rPr>
      </w:pPr>
    </w:p>
    <w:p w:rsidR="00FB1E05" w:rsidRPr="00FF0ABE" w:rsidRDefault="00316326" w:rsidP="006B57C9">
      <w:pPr>
        <w:spacing w:before="0" w:after="0"/>
        <w:jc w:val="both"/>
        <w:rPr>
          <w:rFonts w:asciiTheme="minorHAnsi" w:hAnsiTheme="minorHAnsi"/>
          <w:sz w:val="22"/>
          <w:szCs w:val="22"/>
        </w:rPr>
      </w:pPr>
      <w:r w:rsidRPr="00FF0ABE">
        <w:rPr>
          <w:rFonts w:asciiTheme="minorHAnsi" w:hAnsiTheme="minorHAnsi"/>
          <w:sz w:val="22"/>
          <w:szCs w:val="22"/>
        </w:rPr>
        <w:t>V</w:t>
      </w:r>
      <w:r w:rsidR="00FB1E05" w:rsidRPr="00FF0ABE">
        <w:rPr>
          <w:rFonts w:asciiTheme="minorHAnsi" w:hAnsiTheme="minorHAnsi"/>
          <w:sz w:val="22"/>
          <w:szCs w:val="22"/>
        </w:rPr>
        <w:t>izita la fa</w:t>
      </w:r>
      <w:r w:rsidR="0096703B" w:rsidRPr="00FF0ABE">
        <w:rPr>
          <w:rFonts w:asciiTheme="minorHAnsi" w:hAnsiTheme="minorHAnsi"/>
          <w:sz w:val="22"/>
          <w:szCs w:val="22"/>
        </w:rPr>
        <w:t>ţ</w:t>
      </w:r>
      <w:r w:rsidR="00FB1E05" w:rsidRPr="00FF0ABE">
        <w:rPr>
          <w:rFonts w:asciiTheme="minorHAnsi" w:hAnsiTheme="minorHAnsi"/>
          <w:sz w:val="22"/>
          <w:szCs w:val="22"/>
        </w:rPr>
        <w:t xml:space="preserve">a locului </w:t>
      </w:r>
      <w:r w:rsidR="007B6EC9">
        <w:rPr>
          <w:rFonts w:asciiTheme="minorHAnsi" w:hAnsiTheme="minorHAnsi"/>
          <w:sz w:val="22"/>
          <w:szCs w:val="22"/>
        </w:rPr>
        <w:t>se va realiz</w:t>
      </w:r>
      <w:r w:rsidRPr="00FF0ABE">
        <w:rPr>
          <w:rFonts w:asciiTheme="minorHAnsi" w:hAnsiTheme="minorHAnsi"/>
          <w:sz w:val="22"/>
          <w:szCs w:val="22"/>
        </w:rPr>
        <w:t xml:space="preserve">a exclusiv de către personalul OI si va avea în vedere </w:t>
      </w:r>
      <w:r w:rsidR="00FB1E05" w:rsidRPr="00FF0ABE">
        <w:rPr>
          <w:rFonts w:asciiTheme="minorHAnsi" w:hAnsiTheme="minorHAnsi"/>
          <w:sz w:val="22"/>
          <w:szCs w:val="22"/>
        </w:rPr>
        <w:t xml:space="preserve"> verifica</w:t>
      </w:r>
      <w:r w:rsidRPr="00FF0ABE">
        <w:rPr>
          <w:rFonts w:asciiTheme="minorHAnsi" w:hAnsiTheme="minorHAnsi"/>
          <w:sz w:val="22"/>
          <w:szCs w:val="22"/>
        </w:rPr>
        <w:t>rea</w:t>
      </w:r>
      <w:r w:rsidR="00FB1E05" w:rsidRPr="00FF0ABE">
        <w:rPr>
          <w:rFonts w:asciiTheme="minorHAnsi" w:hAnsiTheme="minorHAnsi"/>
          <w:sz w:val="22"/>
          <w:szCs w:val="22"/>
        </w:rPr>
        <w:t xml:space="preserve"> documentel</w:t>
      </w:r>
      <w:r w:rsidRPr="00FF0ABE">
        <w:rPr>
          <w:rFonts w:asciiTheme="minorHAnsi" w:hAnsiTheme="minorHAnsi"/>
          <w:sz w:val="22"/>
          <w:szCs w:val="22"/>
        </w:rPr>
        <w:t>or anexate la cererea de finanţ</w:t>
      </w:r>
      <w:r w:rsidR="00AB39E9" w:rsidRPr="00FF0ABE">
        <w:rPr>
          <w:rFonts w:asciiTheme="minorHAnsi" w:hAnsiTheme="minorHAnsi"/>
          <w:sz w:val="22"/>
          <w:szCs w:val="22"/>
        </w:rPr>
        <w:t>a</w:t>
      </w:r>
      <w:r w:rsidR="007B6EC9">
        <w:rPr>
          <w:rFonts w:asciiTheme="minorHAnsi" w:hAnsiTheme="minorHAnsi"/>
          <w:sz w:val="22"/>
          <w:szCs w:val="22"/>
        </w:rPr>
        <w:t xml:space="preserve">re, </w:t>
      </w:r>
      <w:r w:rsidR="007B6EC9" w:rsidRPr="00950489">
        <w:rPr>
          <w:rFonts w:asciiTheme="minorHAnsi" w:hAnsiTheme="minorHAnsi"/>
          <w:sz w:val="22"/>
          <w:szCs w:val="22"/>
        </w:rPr>
        <w:t>localizarea proie</w:t>
      </w:r>
      <w:r w:rsidRPr="00950489">
        <w:rPr>
          <w:rFonts w:asciiTheme="minorHAnsi" w:hAnsiTheme="minorHAnsi"/>
          <w:sz w:val="22"/>
          <w:szCs w:val="22"/>
        </w:rPr>
        <w:t>ctului</w:t>
      </w:r>
      <w:r w:rsidRPr="00DB5784">
        <w:rPr>
          <w:rFonts w:asciiTheme="minorHAnsi" w:hAnsiTheme="minorHAnsi"/>
          <w:sz w:val="22"/>
          <w:szCs w:val="22"/>
        </w:rPr>
        <w:t xml:space="preserve">, cele </w:t>
      </w:r>
      <w:r w:rsidR="00FB1E05" w:rsidRPr="00DB5784">
        <w:rPr>
          <w:rFonts w:asciiTheme="minorHAnsi" w:hAnsiTheme="minorHAnsi"/>
          <w:sz w:val="22"/>
          <w:szCs w:val="22"/>
        </w:rPr>
        <w:t xml:space="preserve">declarate </w:t>
      </w:r>
      <w:r w:rsidRPr="00DB5784">
        <w:rPr>
          <w:rFonts w:asciiTheme="minorHAnsi" w:hAnsiTheme="minorHAnsi"/>
          <w:sz w:val="22"/>
          <w:szCs w:val="22"/>
        </w:rPr>
        <w:t xml:space="preserve">de solicitant </w:t>
      </w:r>
      <w:r w:rsidR="0096703B" w:rsidRPr="00DB5784">
        <w:rPr>
          <w:rFonts w:asciiTheme="minorHAnsi" w:hAnsiTheme="minorHAnsi"/>
          <w:sz w:val="22"/>
          <w:szCs w:val="22"/>
        </w:rPr>
        <w:t>î</w:t>
      </w:r>
      <w:r w:rsidR="00FB1E05" w:rsidRPr="00DB5784">
        <w:rPr>
          <w:rFonts w:asciiTheme="minorHAnsi" w:hAnsiTheme="minorHAnsi"/>
          <w:sz w:val="22"/>
          <w:szCs w:val="22"/>
        </w:rPr>
        <w:t xml:space="preserve">n cadrul </w:t>
      </w:r>
      <w:r w:rsidR="000221ED" w:rsidRPr="00DB5784">
        <w:rPr>
          <w:rFonts w:asciiTheme="minorHAnsi" w:hAnsiTheme="minorHAnsi"/>
          <w:sz w:val="22"/>
          <w:szCs w:val="22"/>
        </w:rPr>
        <w:t>declarației</w:t>
      </w:r>
      <w:r w:rsidR="00FB1E05" w:rsidRPr="00DB5784">
        <w:rPr>
          <w:rFonts w:asciiTheme="minorHAnsi" w:hAnsiTheme="minorHAnsi"/>
          <w:sz w:val="22"/>
          <w:szCs w:val="22"/>
        </w:rPr>
        <w:t xml:space="preserve"> de angajament cu privire la valoarea</w:t>
      </w:r>
      <w:r w:rsidRPr="00DB5784">
        <w:rPr>
          <w:rFonts w:asciiTheme="minorHAnsi" w:hAnsiTheme="minorHAnsi"/>
          <w:sz w:val="22"/>
          <w:szCs w:val="22"/>
        </w:rPr>
        <w:t xml:space="preserve"> inidcatorilor </w:t>
      </w:r>
      <w:r w:rsidR="00FB1E05" w:rsidRPr="00DB5784">
        <w:rPr>
          <w:rFonts w:asciiTheme="minorHAnsi" w:hAnsiTheme="minorHAnsi"/>
          <w:sz w:val="22"/>
          <w:szCs w:val="22"/>
        </w:rPr>
        <w:t xml:space="preserve">pentru anul anterior depunerii cererii de </w:t>
      </w:r>
      <w:r w:rsidR="000221ED" w:rsidRPr="00DB5784">
        <w:rPr>
          <w:rFonts w:asciiTheme="minorHAnsi" w:hAnsiTheme="minorHAnsi"/>
          <w:sz w:val="22"/>
          <w:szCs w:val="22"/>
        </w:rPr>
        <w:t>finanțare</w:t>
      </w:r>
      <w:r w:rsidR="00FB1E05" w:rsidRPr="00DB5784">
        <w:rPr>
          <w:rFonts w:asciiTheme="minorHAnsi" w:hAnsiTheme="minorHAnsi"/>
          <w:sz w:val="22"/>
          <w:szCs w:val="22"/>
        </w:rPr>
        <w:t xml:space="preserve">. Rezultatele </w:t>
      </w:r>
      <w:r w:rsidR="000221ED" w:rsidRPr="00DB5784">
        <w:rPr>
          <w:rFonts w:asciiTheme="minorHAnsi" w:hAnsiTheme="minorHAnsi"/>
          <w:sz w:val="22"/>
          <w:szCs w:val="22"/>
        </w:rPr>
        <w:t>verificărilor</w:t>
      </w:r>
      <w:r w:rsidR="00FB1E05" w:rsidRPr="00DB5784">
        <w:rPr>
          <w:rFonts w:asciiTheme="minorHAnsi" w:hAnsiTheme="minorHAnsi"/>
          <w:sz w:val="22"/>
          <w:szCs w:val="22"/>
        </w:rPr>
        <w:t xml:space="preserve"> vor fi </w:t>
      </w:r>
      <w:r w:rsidR="000221ED" w:rsidRPr="00DB5784">
        <w:rPr>
          <w:rFonts w:asciiTheme="minorHAnsi" w:hAnsiTheme="minorHAnsi"/>
          <w:sz w:val="22"/>
          <w:szCs w:val="22"/>
        </w:rPr>
        <w:t>menționate</w:t>
      </w:r>
      <w:r w:rsidR="00FB1E05" w:rsidRPr="00DB5784">
        <w:rPr>
          <w:rFonts w:asciiTheme="minorHAnsi" w:hAnsiTheme="minorHAnsi"/>
          <w:sz w:val="22"/>
          <w:szCs w:val="22"/>
        </w:rPr>
        <w:t xml:space="preserve"> </w:t>
      </w:r>
      <w:r w:rsidR="0096703B" w:rsidRPr="00DB5784">
        <w:rPr>
          <w:rFonts w:asciiTheme="minorHAnsi" w:hAnsiTheme="minorHAnsi"/>
          <w:sz w:val="22"/>
          <w:szCs w:val="22"/>
        </w:rPr>
        <w:t>î</w:t>
      </w:r>
      <w:r w:rsidR="00FB1E05" w:rsidRPr="00DB5784">
        <w:rPr>
          <w:rFonts w:asciiTheme="minorHAnsi" w:hAnsiTheme="minorHAnsi"/>
          <w:sz w:val="22"/>
          <w:szCs w:val="22"/>
        </w:rPr>
        <w:t>n cadrul raportului de vizit</w:t>
      </w:r>
      <w:r w:rsidR="0096703B" w:rsidRPr="00DB5784">
        <w:rPr>
          <w:rFonts w:asciiTheme="minorHAnsi" w:hAnsiTheme="minorHAnsi"/>
          <w:sz w:val="22"/>
          <w:szCs w:val="22"/>
        </w:rPr>
        <w:t>ă</w:t>
      </w:r>
      <w:r w:rsidR="00FB1E05" w:rsidRPr="00DB5784">
        <w:rPr>
          <w:rFonts w:asciiTheme="minorHAnsi" w:hAnsiTheme="minorHAnsi"/>
          <w:sz w:val="22"/>
          <w:szCs w:val="22"/>
        </w:rPr>
        <w:t xml:space="preserve"> la fa</w:t>
      </w:r>
      <w:r w:rsidR="0096703B" w:rsidRPr="00DB5784">
        <w:rPr>
          <w:rFonts w:asciiTheme="minorHAnsi" w:hAnsiTheme="minorHAnsi"/>
          <w:sz w:val="22"/>
          <w:szCs w:val="22"/>
        </w:rPr>
        <w:t>ţ</w:t>
      </w:r>
      <w:r w:rsidR="00FB1E05" w:rsidRPr="00DB5784">
        <w:rPr>
          <w:rFonts w:asciiTheme="minorHAnsi" w:hAnsiTheme="minorHAnsi"/>
          <w:sz w:val="22"/>
          <w:szCs w:val="22"/>
        </w:rPr>
        <w:t>a locului.</w:t>
      </w:r>
      <w:r w:rsidRPr="00DB5784">
        <w:rPr>
          <w:rFonts w:asciiTheme="minorHAnsi" w:hAnsiTheme="minorHAnsi"/>
          <w:sz w:val="22"/>
          <w:szCs w:val="22"/>
        </w:rPr>
        <w:t xml:space="preserve"> </w:t>
      </w:r>
      <w:r w:rsidR="002C6A61" w:rsidRPr="00DB5784">
        <w:rPr>
          <w:rFonts w:asciiTheme="minorHAnsi" w:hAnsiTheme="minorHAnsi"/>
          <w:sz w:val="22"/>
          <w:szCs w:val="22"/>
        </w:rPr>
        <w:t>Neconfirmarea</w:t>
      </w:r>
      <w:r w:rsidR="0096703B" w:rsidRPr="00DB5784">
        <w:rPr>
          <w:rFonts w:asciiTheme="minorHAnsi" w:hAnsiTheme="minorHAnsi"/>
          <w:sz w:val="22"/>
          <w:szCs w:val="22"/>
        </w:rPr>
        <w:t xml:space="preserve"> </w:t>
      </w:r>
      <w:r w:rsidR="00FB1E05" w:rsidRPr="00DB5784">
        <w:rPr>
          <w:rFonts w:asciiTheme="minorHAnsi" w:hAnsiTheme="minorHAnsi"/>
          <w:sz w:val="22"/>
          <w:szCs w:val="22"/>
        </w:rPr>
        <w:t>informa</w:t>
      </w:r>
      <w:r w:rsidR="000221ED" w:rsidRPr="00DB5784">
        <w:rPr>
          <w:rFonts w:asciiTheme="minorHAnsi" w:hAnsiTheme="minorHAnsi"/>
          <w:sz w:val="22"/>
          <w:szCs w:val="22"/>
        </w:rPr>
        <w:t>ţ</w:t>
      </w:r>
      <w:r w:rsidR="00FB1E05" w:rsidRPr="00DB5784">
        <w:rPr>
          <w:rFonts w:asciiTheme="minorHAnsi" w:hAnsiTheme="minorHAnsi"/>
          <w:sz w:val="22"/>
          <w:szCs w:val="22"/>
        </w:rPr>
        <w:t>iilor respective conduce la respingerea cererii de</w:t>
      </w:r>
      <w:r w:rsidR="00FB1E05" w:rsidRPr="00FF0ABE">
        <w:rPr>
          <w:rFonts w:asciiTheme="minorHAnsi" w:hAnsiTheme="minorHAnsi"/>
          <w:sz w:val="22"/>
          <w:szCs w:val="22"/>
        </w:rPr>
        <w:t xml:space="preserve"> finanțare.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color w:val="FF0000"/>
          <w:sz w:val="22"/>
          <w:szCs w:val="22"/>
        </w:rPr>
      </w:pPr>
      <w:r w:rsidRPr="00FF0ABE">
        <w:rPr>
          <w:rFonts w:asciiTheme="minorHAnsi" w:eastAsia="SimSun" w:hAnsiTheme="minorHAnsi"/>
          <w:bCs/>
          <w:sz w:val="22"/>
          <w:szCs w:val="22"/>
        </w:rPr>
        <w:t>În cadrul acestui apel, proiectele respinse în cadrul etapei de verificare pot fi redepuse, cu condiția respectării termenului limită de depunere a cererilor de finanțare ori a condițiilor de închidere a apelului. Toate proiectele redepuse sunt considerate, din punct de vedere procedural, cereri de finanțare nou-depuse</w:t>
      </w:r>
      <w:r w:rsidRPr="00FF0ABE">
        <w:rPr>
          <w:rFonts w:asciiTheme="minorHAnsi" w:hAnsiTheme="minorHAnsi"/>
          <w:color w:val="FF0000"/>
          <w:sz w:val="22"/>
          <w:szCs w:val="22"/>
        </w:rPr>
        <w:t xml:space="preserve">. </w:t>
      </w:r>
    </w:p>
    <w:p w:rsidR="00A12CD7" w:rsidRPr="00FF0ABE" w:rsidRDefault="00A12CD7" w:rsidP="006B57C9">
      <w:pPr>
        <w:spacing w:before="0" w:after="0"/>
        <w:jc w:val="both"/>
        <w:rPr>
          <w:rFonts w:asciiTheme="minorHAnsi" w:eastAsia="SimSun" w:hAnsiTheme="minorHAnsi"/>
          <w:bCs/>
          <w:sz w:val="22"/>
          <w:szCs w:val="22"/>
        </w:rPr>
      </w:pPr>
    </w:p>
    <w:p w:rsidR="00FB1E05" w:rsidRPr="00FF0ABE" w:rsidRDefault="00FB1E05" w:rsidP="00B86951">
      <w:pPr>
        <w:pStyle w:val="Heading3"/>
        <w:numPr>
          <w:ilvl w:val="0"/>
          <w:numId w:val="58"/>
        </w:numPr>
        <w:spacing w:before="0" w:after="0"/>
        <w:jc w:val="both"/>
        <w:rPr>
          <w:rFonts w:asciiTheme="minorHAnsi" w:hAnsiTheme="minorHAnsi" w:cs="Times New Roman"/>
          <w:sz w:val="22"/>
          <w:szCs w:val="22"/>
        </w:rPr>
      </w:pPr>
      <w:bookmarkStart w:id="81" w:name="_Toc45005727"/>
      <w:r w:rsidRPr="00FF0ABE">
        <w:rPr>
          <w:rFonts w:asciiTheme="minorHAnsi" w:hAnsiTheme="minorHAnsi" w:cs="Times New Roman"/>
          <w:sz w:val="22"/>
          <w:szCs w:val="22"/>
        </w:rPr>
        <w:t>Etapa precontractuală</w:t>
      </w:r>
      <w:bookmarkEnd w:id="81"/>
    </w:p>
    <w:p w:rsidR="00A12CD7" w:rsidRPr="00FF0ABE" w:rsidRDefault="00A12CD7" w:rsidP="00A12CD7">
      <w:pPr>
        <w:rPr>
          <w:rFonts w:asciiTheme="minorHAnsi" w:hAnsiTheme="minorHAnsi"/>
          <w:sz w:val="22"/>
          <w:szCs w:val="22"/>
        </w:rPr>
      </w:pPr>
    </w:p>
    <w:p w:rsidR="00FB1E05" w:rsidRPr="00FF0ABE" w:rsidRDefault="00FB1E05" w:rsidP="006B57C9">
      <w:pPr>
        <w:spacing w:before="0" w:after="0"/>
        <w:jc w:val="both"/>
        <w:rPr>
          <w:rFonts w:asciiTheme="minorHAnsi" w:hAnsiTheme="minorHAnsi"/>
          <w:b/>
          <w:i/>
          <w:sz w:val="22"/>
          <w:szCs w:val="22"/>
        </w:rPr>
      </w:pPr>
      <w:r w:rsidRPr="00FF0ABE">
        <w:rPr>
          <w:rFonts w:asciiTheme="minorHAnsi" w:hAnsiTheme="minorHAnsi"/>
          <w:sz w:val="22"/>
          <w:szCs w:val="22"/>
        </w:rPr>
        <w:t xml:space="preserve">Procedura de contractare a proiectelor în cadrul prezentului apel de proiecte se realizează în conformitate cu </w:t>
      </w:r>
      <w:r w:rsidRPr="00FF0ABE">
        <w:rPr>
          <w:rFonts w:asciiTheme="minorHAnsi" w:hAnsiTheme="minorHAnsi"/>
          <w:b/>
          <w:color w:val="0070C0"/>
          <w:sz w:val="22"/>
          <w:szCs w:val="22"/>
        </w:rPr>
        <w:t>secțiunea 8.5  din cadrul Ghidului general</w:t>
      </w:r>
      <w:r w:rsidRPr="00FF0ABE">
        <w:rPr>
          <w:rFonts w:asciiTheme="minorHAnsi" w:hAnsiTheme="minorHAnsi"/>
          <w:b/>
          <w:i/>
          <w:sz w:val="22"/>
          <w:szCs w:val="22"/>
        </w:rPr>
        <w:t xml:space="preserve">, cu referire la apelurile </w:t>
      </w:r>
      <w:r w:rsidR="00912DE5" w:rsidRPr="00FF0ABE">
        <w:rPr>
          <w:rFonts w:asciiTheme="minorHAnsi" w:hAnsiTheme="minorHAnsi"/>
          <w:b/>
          <w:i/>
          <w:sz w:val="22"/>
          <w:szCs w:val="22"/>
        </w:rPr>
        <w:t>ne</w:t>
      </w:r>
      <w:r w:rsidRPr="00FF0ABE">
        <w:rPr>
          <w:rFonts w:asciiTheme="minorHAnsi" w:hAnsiTheme="minorHAnsi"/>
          <w:b/>
          <w:i/>
          <w:sz w:val="22"/>
          <w:szCs w:val="22"/>
        </w:rPr>
        <w:t>competitive și la demararea etapei precontractuale</w:t>
      </w:r>
      <w:r w:rsidRPr="00FF0ABE">
        <w:rPr>
          <w:rFonts w:asciiTheme="minorHAnsi" w:hAnsiTheme="minorHAnsi"/>
          <w:b/>
          <w:color w:val="0070C0"/>
          <w:sz w:val="22"/>
          <w:szCs w:val="22"/>
        </w:rPr>
        <w:t xml:space="preserve"> și în măsura în care acestea nu contravin cu prevederile prezentului ghid.</w:t>
      </w:r>
      <w:r w:rsidRPr="00FF0ABE">
        <w:rPr>
          <w:rFonts w:asciiTheme="minorHAnsi" w:hAnsiTheme="minorHAnsi"/>
          <w:b/>
          <w:i/>
          <w:sz w:val="22"/>
          <w:szCs w:val="22"/>
        </w:rPr>
        <w:t xml:space="preserv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Astfel, pentru apelurile necompetitive, demararea etapei precontractuale se va realiza treptat, cu încadrarea în alocarea apelului de proiecte</w:t>
      </w:r>
      <w:r w:rsidRPr="00FF0ABE">
        <w:rPr>
          <w:rFonts w:asciiTheme="minorHAnsi" w:hAnsiTheme="minorHAnsi"/>
          <w:b/>
          <w:sz w:val="22"/>
          <w:szCs w:val="22"/>
        </w:rPr>
        <w:t>.</w:t>
      </w:r>
      <w:r w:rsidRPr="00FF0ABE">
        <w:rPr>
          <w:rFonts w:asciiTheme="minorHAnsi" w:hAnsiTheme="minorHAnsi"/>
          <w:sz w:val="22"/>
          <w:szCs w:val="22"/>
        </w:rPr>
        <w:t xml:space="preserve"> Principiul anterior enunțat se referă la blocarea sumei alocate fiecărui proiect, în funcție de ordinea depunerii acestora, cu condiția parcurgerii cu succes a etapelor de evaluare, selecție și contractare. Totuși, parcurgerea acestor etape pentru proiectele care se încadrează în alocarea regională a apelului, se poate realiza fără respectarea ordinii de depunere a proiectelor. De exemplu, pot exista situații în care, pentru unele proiecte, nu sunt necesare clarificări sau solicitanții răspund mai repede la solicitările de clarificări decât termenul limită prevăzut în prezentul ghid/ghidurile specifice.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Termenul maxim pentru depunerea tuturor documentelor in cadrul etapei de precontractare si pentru clarificarea tutur</w:t>
      </w:r>
      <w:r w:rsidR="00BD2EB6" w:rsidRPr="00FF0ABE">
        <w:rPr>
          <w:rFonts w:asciiTheme="minorHAnsi" w:hAnsiTheme="minorHAnsi"/>
          <w:sz w:val="22"/>
          <w:szCs w:val="22"/>
        </w:rPr>
        <w:t>or aspecte legate de documentați</w:t>
      </w:r>
      <w:r w:rsidRPr="00FF0ABE">
        <w:rPr>
          <w:rFonts w:asciiTheme="minorHAnsi" w:hAnsiTheme="minorHAnsi"/>
          <w:sz w:val="22"/>
          <w:szCs w:val="22"/>
        </w:rPr>
        <w:t xml:space="preserve">a depusă este de </w:t>
      </w:r>
      <w:r w:rsidRPr="00FF0ABE">
        <w:rPr>
          <w:rFonts w:asciiTheme="minorHAnsi" w:hAnsiTheme="minorHAnsi"/>
          <w:b/>
          <w:color w:val="0070C0"/>
          <w:sz w:val="22"/>
          <w:szCs w:val="22"/>
        </w:rPr>
        <w:t>maxim 30 de zile calendaristice</w:t>
      </w:r>
      <w:r w:rsidRPr="00FF0ABE">
        <w:rPr>
          <w:rFonts w:asciiTheme="minorHAnsi" w:hAnsiTheme="minorHAnsi"/>
          <w:sz w:val="22"/>
          <w:szCs w:val="22"/>
        </w:rPr>
        <w:t>, calculate de la data primirii notificării OI cu privire la dema</w:t>
      </w:r>
      <w:r w:rsidR="000221ED" w:rsidRPr="00FF0ABE">
        <w:rPr>
          <w:rFonts w:asciiTheme="minorHAnsi" w:hAnsiTheme="minorHAnsi"/>
          <w:sz w:val="22"/>
          <w:szCs w:val="22"/>
        </w:rPr>
        <w:t>ra</w:t>
      </w:r>
      <w:r w:rsidRPr="00FF0ABE">
        <w:rPr>
          <w:rFonts w:asciiTheme="minorHAnsi" w:hAnsiTheme="minorHAnsi"/>
          <w:sz w:val="22"/>
          <w:szCs w:val="22"/>
        </w:rPr>
        <w:t xml:space="preserve">rea respectivei etape. </w:t>
      </w:r>
      <w:r w:rsidR="001E694C" w:rsidRPr="00FF0ABE">
        <w:rPr>
          <w:rFonts w:asciiTheme="minorHAnsi" w:hAnsiTheme="minorHAnsi"/>
          <w:sz w:val="22"/>
          <w:szCs w:val="22"/>
        </w:rPr>
        <w:t>Prin excepţie de la ghidul general, t</w:t>
      </w:r>
      <w:r w:rsidR="000B264D" w:rsidRPr="00FF0ABE">
        <w:rPr>
          <w:rFonts w:asciiTheme="minorHAnsi" w:hAnsiTheme="minorHAnsi"/>
          <w:sz w:val="22"/>
          <w:szCs w:val="22"/>
        </w:rPr>
        <w:t xml:space="preserve">ermenul de 30 de </w:t>
      </w:r>
      <w:r w:rsidR="001E694C" w:rsidRPr="00FF0ABE">
        <w:rPr>
          <w:rFonts w:asciiTheme="minorHAnsi" w:hAnsiTheme="minorHAnsi"/>
          <w:sz w:val="22"/>
          <w:szCs w:val="22"/>
        </w:rPr>
        <w:t>z</w:t>
      </w:r>
      <w:r w:rsidR="000B264D" w:rsidRPr="00FF0ABE">
        <w:rPr>
          <w:rFonts w:asciiTheme="minorHAnsi" w:hAnsiTheme="minorHAnsi"/>
          <w:sz w:val="22"/>
          <w:szCs w:val="22"/>
        </w:rPr>
        <w:t xml:space="preserve">ile anterior menţionat se calculează fără a lua în calcul ziua transmiterii </w:t>
      </w:r>
      <w:r w:rsidR="001E694C" w:rsidRPr="00FF0ABE">
        <w:rPr>
          <w:rFonts w:asciiTheme="minorHAnsi" w:hAnsiTheme="minorHAnsi"/>
          <w:sz w:val="22"/>
          <w:szCs w:val="22"/>
        </w:rPr>
        <w:t xml:space="preserve">adresei privind demararea etapei precontractuale şi </w:t>
      </w:r>
      <w:r w:rsidR="00090040" w:rsidRPr="00FF0ABE">
        <w:rPr>
          <w:rFonts w:asciiTheme="minorHAnsi" w:hAnsiTheme="minorHAnsi"/>
          <w:sz w:val="22"/>
          <w:szCs w:val="22"/>
        </w:rPr>
        <w:t>ziua în care se împlineşte.  De exemplu, adresa pentru demararea etapei de precontractare a fost transmisă în data de 01.04.2019. Termenul de 30 zile expiră în data  02.05.2019. similar se calculează toate celelalte termene din cadrul prezentului ghid.</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Prin </w:t>
      </w:r>
      <w:r w:rsidR="00BD2EB6" w:rsidRPr="00FF0ABE">
        <w:rPr>
          <w:rFonts w:asciiTheme="minorHAnsi" w:hAnsiTheme="minorHAnsi"/>
          <w:sz w:val="22"/>
          <w:szCs w:val="22"/>
        </w:rPr>
        <w:t>excepție</w:t>
      </w:r>
      <w:r w:rsidRPr="00FF0ABE">
        <w:rPr>
          <w:rFonts w:asciiTheme="minorHAnsi" w:hAnsiTheme="minorHAnsi"/>
          <w:sz w:val="22"/>
          <w:szCs w:val="22"/>
        </w:rPr>
        <w:t xml:space="preserve"> în situația în care este necesară actualizarea/emiterea Hotărârilor de Guvern (HG) pentru atestarea drepturilor reale aferente proprietății publice, aceste documente pot fi</w:t>
      </w:r>
      <w:r w:rsidR="0096703B" w:rsidRPr="00FF0ABE">
        <w:rPr>
          <w:rFonts w:asciiTheme="minorHAnsi" w:hAnsiTheme="minorHAnsi"/>
          <w:sz w:val="22"/>
          <w:szCs w:val="22"/>
        </w:rPr>
        <w:t xml:space="preserve"> transmise </w:t>
      </w:r>
      <w:r w:rsidRPr="00FF0ABE">
        <w:rPr>
          <w:rFonts w:asciiTheme="minorHAnsi" w:hAnsiTheme="minorHAnsi"/>
          <w:sz w:val="22"/>
          <w:szCs w:val="22"/>
        </w:rPr>
        <w:t xml:space="preserve">inclusiv în cadrul etapei de contractare, dar nu mai târziu de </w:t>
      </w:r>
      <w:r w:rsidR="00AB39E9" w:rsidRPr="00FF0ABE">
        <w:rPr>
          <w:rFonts w:asciiTheme="minorHAnsi" w:hAnsiTheme="minorHAnsi"/>
          <w:sz w:val="22"/>
          <w:szCs w:val="22"/>
        </w:rPr>
        <w:t>120</w:t>
      </w:r>
      <w:r w:rsidRPr="00FF0ABE">
        <w:rPr>
          <w:rFonts w:asciiTheme="minorHAnsi" w:hAnsiTheme="minorHAnsi"/>
          <w:sz w:val="22"/>
          <w:szCs w:val="22"/>
        </w:rPr>
        <w:t xml:space="preserve"> de zile calendaristice calculate de la data primirii de către solicitant a notificării privind demararea etapei precontractuale. În acest sens, solicitantul trebuie să demonstreze faptul că au fost realizate demersurile necesare pentru emiterea/actualizarea respectivelor documente cel târziu in termenul prevăzut în cadrul etapei precontractuale pentru transmiterea documentelor solicitate.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Restul prevederilor din cadrul ghidului general cu privire la netransmiterea documentelor obligatorii solicitate din cadrul acestei etape, cu posibilitatea solicitărilor de clarificări și respingerii cereilor de finanțare sunt aplicabile în cadrul prezentului ghid.</w:t>
      </w:r>
    </w:p>
    <w:p w:rsidR="00A12CD7" w:rsidRPr="00FF0ABE" w:rsidRDefault="00A12CD7" w:rsidP="006B57C9">
      <w:pPr>
        <w:spacing w:before="0" w:after="0"/>
        <w:jc w:val="both"/>
        <w:rPr>
          <w:rFonts w:asciiTheme="minorHAnsi" w:hAnsiTheme="minorHAnsi"/>
          <w:bCs/>
          <w:sz w:val="22"/>
          <w:szCs w:val="22"/>
        </w:rPr>
      </w:pPr>
    </w:p>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bCs/>
          <w:sz w:val="22"/>
          <w:szCs w:val="22"/>
        </w:rPr>
        <w:t xml:space="preserve">În urma verificării documentațiilor de contractare AMPOR își rezervă dreptul de a refuza contractarea unor proiecte care nu îndeplinesc criteriile de </w:t>
      </w:r>
      <w:r w:rsidR="000D18C8" w:rsidRPr="00FF0ABE">
        <w:rPr>
          <w:rFonts w:asciiTheme="minorHAnsi" w:hAnsiTheme="minorHAnsi"/>
          <w:bCs/>
          <w:sz w:val="22"/>
          <w:szCs w:val="22"/>
        </w:rPr>
        <w:t>verificare şi evaluare</w:t>
      </w:r>
      <w:r w:rsidRPr="00FF0ABE">
        <w:rPr>
          <w:rFonts w:asciiTheme="minorHAnsi" w:hAnsiTheme="minorHAnsi"/>
          <w:bCs/>
          <w:sz w:val="22"/>
          <w:szCs w:val="22"/>
        </w:rPr>
        <w:t>, atât la momentul depunerii cererii de finanțare, cât și în etapa precontractuală</w:t>
      </w:r>
      <w:r w:rsidR="000D18C8" w:rsidRPr="00FF0ABE">
        <w:rPr>
          <w:rFonts w:asciiTheme="minorHAnsi" w:hAnsiTheme="minorHAnsi"/>
          <w:bCs/>
          <w:sz w:val="22"/>
          <w:szCs w:val="22"/>
        </w:rPr>
        <w:t>/contractuală</w:t>
      </w:r>
      <w:r w:rsidRPr="00FF0ABE">
        <w:rPr>
          <w:rFonts w:asciiTheme="minorHAnsi" w:hAnsiTheme="minorHAnsi"/>
          <w:bCs/>
          <w:sz w:val="22"/>
          <w:szCs w:val="22"/>
        </w:rPr>
        <w:t>.</w:t>
      </w:r>
      <w:r w:rsidR="00EB17FB" w:rsidRPr="00FF0ABE">
        <w:rPr>
          <w:rFonts w:asciiTheme="minorHAnsi" w:hAnsiTheme="minorHAnsi"/>
          <w:bCs/>
          <w:sz w:val="22"/>
          <w:szCs w:val="22"/>
        </w:rPr>
        <w:t xml:space="preserve"> De asemenea, AMPOR își rezervă dreptul de a respinge documentațiile de contractare pentru solicitanții </w:t>
      </w:r>
      <w:r w:rsidR="00F67F8E" w:rsidRPr="00FF0ABE">
        <w:rPr>
          <w:rFonts w:asciiTheme="minorHAnsi" w:hAnsiTheme="minorHAnsi"/>
          <w:bCs/>
          <w:sz w:val="22"/>
          <w:szCs w:val="22"/>
        </w:rPr>
        <w:t xml:space="preserve"> care </w:t>
      </w:r>
      <w:r w:rsidR="00EB17FB" w:rsidRPr="00FF0ABE">
        <w:rPr>
          <w:rFonts w:asciiTheme="minorHAnsi" w:hAnsiTheme="minorHAnsi"/>
          <w:bCs/>
          <w:sz w:val="22"/>
          <w:szCs w:val="22"/>
        </w:rPr>
        <w:t xml:space="preserve">refuză să furnizeze răspunsuri la clarificările solicitate si/sau le furnizează incomplet. </w:t>
      </w:r>
      <w:r w:rsidRPr="00FF0ABE">
        <w:rPr>
          <w:rFonts w:asciiTheme="minorHAnsi" w:hAnsiTheme="minorHAnsi"/>
          <w:bCs/>
          <w:sz w:val="22"/>
          <w:szCs w:val="22"/>
        </w:rPr>
        <w:t xml:space="preserve"> În acest sens, AMPOR va respinge documentațiile de contractare, oferind posibilitatea solicitanților să depună contestații în conformitate cu prevederile prezentului ghid.</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Solicitantul va fi exclus din procesul de evaluare, selecţie și contractare pentru acordarea finanţării şi cererea de finanţare respinsă, în cazul în care acesta:</w:t>
      </w:r>
    </w:p>
    <w:p w:rsidR="008F5255" w:rsidRPr="00FF0ABE" w:rsidRDefault="00FB1E05" w:rsidP="008F5255">
      <w:pPr>
        <w:pStyle w:val="bullet1"/>
        <w:rPr>
          <w:rFonts w:asciiTheme="minorHAnsi" w:hAnsiTheme="minorHAnsi"/>
          <w:sz w:val="22"/>
          <w:szCs w:val="22"/>
        </w:rPr>
      </w:pPr>
      <w:r w:rsidRPr="00FF0ABE">
        <w:rPr>
          <w:rFonts w:asciiTheme="minorHAnsi" w:hAnsiTheme="minorHAnsi"/>
          <w:sz w:val="22"/>
          <w:szCs w:val="22"/>
        </w:rPr>
        <w:t>a indus grav în eroare Autoritatea de Management, Organismul Intermediar sau comisiile de evaluare şi selecţie, prin furnizarea de informaţii incorecte, ce sunt luate în considerare în procesul de evaluare, sau dacă a omis furnizarea acestor informaţii</w:t>
      </w:r>
      <w:r w:rsidR="008F5255" w:rsidRPr="00FF0ABE">
        <w:rPr>
          <w:rFonts w:asciiTheme="minorHAnsi" w:hAnsiTheme="minorHAnsi"/>
          <w:sz w:val="22"/>
          <w:szCs w:val="22"/>
        </w:rPr>
        <w:t xml:space="preserve"> sau dacă solicitantul a pus la dipoziţie informaţii incomplete</w:t>
      </w:r>
    </w:p>
    <w:p w:rsidR="00FB1E05" w:rsidRPr="00FF0ABE" w:rsidRDefault="00FB1E05" w:rsidP="006B57C9">
      <w:pPr>
        <w:pStyle w:val="bullet1"/>
        <w:spacing w:before="0" w:after="0"/>
        <w:jc w:val="both"/>
        <w:rPr>
          <w:rFonts w:asciiTheme="minorHAnsi" w:hAnsiTheme="minorHAnsi"/>
          <w:sz w:val="22"/>
          <w:szCs w:val="22"/>
        </w:rPr>
      </w:pPr>
      <w:r w:rsidRPr="00FF0ABE">
        <w:rPr>
          <w:rFonts w:asciiTheme="minorHAnsi" w:hAnsiTheme="minorHAnsi"/>
          <w:sz w:val="22"/>
          <w:szCs w:val="22"/>
        </w:rPr>
        <w:t>a încercat să obţină informaţii confidenţiale sau să influenţeze comisiile de evaluare şi selecţie sau Autoritatea de Management/Organismul Intermediar în timpul procesului de evaluare.</w:t>
      </w:r>
    </w:p>
    <w:p w:rsidR="00A12CD7" w:rsidRPr="00FF0ABE" w:rsidRDefault="00A12CD7" w:rsidP="006B57C9">
      <w:pPr>
        <w:spacing w:before="0" w:after="0"/>
        <w:jc w:val="both"/>
        <w:rPr>
          <w:rFonts w:asciiTheme="minorHAnsi" w:hAnsiTheme="minorHAnsi"/>
          <w:bCs/>
          <w:sz w:val="22"/>
          <w:szCs w:val="22"/>
        </w:rPr>
      </w:pPr>
    </w:p>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bCs/>
          <w:sz w:val="22"/>
          <w:szCs w:val="22"/>
        </w:rPr>
        <w:lastRenderedPageBreak/>
        <w:t xml:space="preserve">Solicitanţii la finanțare au obligația de a respecta legislaţia în vigoare la nivel naţional şi european, inclusiv a modificărilor intervenite pe parcursul procesului de </w:t>
      </w:r>
      <w:r w:rsidR="000D18C8" w:rsidRPr="00FF0ABE">
        <w:rPr>
          <w:rFonts w:asciiTheme="minorHAnsi" w:hAnsiTheme="minorHAnsi"/>
          <w:bCs/>
          <w:sz w:val="22"/>
          <w:szCs w:val="22"/>
        </w:rPr>
        <w:t xml:space="preserve">verificare şi evaluare sau </w:t>
      </w:r>
      <w:r w:rsidRPr="00FF0ABE">
        <w:rPr>
          <w:rFonts w:asciiTheme="minorHAnsi" w:hAnsiTheme="minorHAnsi"/>
          <w:bCs/>
          <w:sz w:val="22"/>
          <w:szCs w:val="22"/>
        </w:rPr>
        <w:t xml:space="preserve"> contractare a proiectelor, modificări intervenite ulterior lansării prezentului ghid și/sau ale ghidurilor specifice apelurilor de proiecte.</w:t>
      </w:r>
    </w:p>
    <w:p w:rsidR="00F67F8E" w:rsidRPr="00FF0ABE" w:rsidRDefault="00F67F8E" w:rsidP="006B57C9">
      <w:pPr>
        <w:tabs>
          <w:tab w:val="left" w:pos="973"/>
        </w:tabs>
        <w:spacing w:before="0" w:after="0"/>
        <w:jc w:val="both"/>
        <w:rPr>
          <w:rFonts w:asciiTheme="minorHAnsi" w:hAnsiTheme="minorHAnsi"/>
          <w:sz w:val="22"/>
          <w:szCs w:val="22"/>
        </w:rPr>
      </w:pPr>
    </w:p>
    <w:p w:rsidR="00FB1E05" w:rsidRPr="00FF0ABE" w:rsidRDefault="00FB1E05" w:rsidP="006B57C9">
      <w:pPr>
        <w:tabs>
          <w:tab w:val="left" w:pos="973"/>
        </w:tabs>
        <w:spacing w:before="0" w:after="0"/>
        <w:jc w:val="both"/>
        <w:rPr>
          <w:rFonts w:asciiTheme="minorHAnsi" w:hAnsiTheme="minorHAnsi"/>
          <w:b/>
          <w:sz w:val="22"/>
          <w:szCs w:val="22"/>
        </w:rPr>
      </w:pPr>
      <w:r w:rsidRPr="00FF0ABE">
        <w:rPr>
          <w:rFonts w:asciiTheme="minorHAnsi" w:hAnsiTheme="minorHAnsi"/>
          <w:sz w:val="22"/>
          <w:szCs w:val="22"/>
        </w:rPr>
        <w:t xml:space="preserve">Identificarea unor aspecte ce pot îmbunătăți procesul de </w:t>
      </w:r>
      <w:r w:rsidR="000D18C8" w:rsidRPr="00FF0ABE">
        <w:rPr>
          <w:rFonts w:asciiTheme="minorHAnsi" w:hAnsiTheme="minorHAnsi"/>
          <w:sz w:val="22"/>
          <w:szCs w:val="22"/>
        </w:rPr>
        <w:t>verificare şi evaluare sau</w:t>
      </w:r>
      <w:r w:rsidRPr="00FF0ABE">
        <w:rPr>
          <w:rFonts w:asciiTheme="minorHAnsi" w:hAnsiTheme="minorHAnsi"/>
          <w:sz w:val="22"/>
          <w:szCs w:val="22"/>
        </w:rPr>
        <w:t xml:space="preserve"> contractare poate determina </w:t>
      </w:r>
      <w:r w:rsidRPr="00FF0ABE">
        <w:rPr>
          <w:rFonts w:asciiTheme="minorHAnsi" w:hAnsiTheme="minorHAnsi"/>
          <w:b/>
          <w:sz w:val="22"/>
          <w:szCs w:val="22"/>
        </w:rPr>
        <w:t xml:space="preserve">solicitări de documente suplimentare din partea AMPOR, solicitări la care potențialii beneficiari au obligația de a răspunde, în caz contrar cererea de finanțare putând fi respinsă din procesul </w:t>
      </w:r>
      <w:r w:rsidR="000D18C8" w:rsidRPr="00FF0ABE">
        <w:rPr>
          <w:rFonts w:asciiTheme="minorHAnsi" w:hAnsiTheme="minorHAnsi"/>
          <w:b/>
          <w:sz w:val="22"/>
          <w:szCs w:val="22"/>
        </w:rPr>
        <w:t>menţionat</w:t>
      </w:r>
      <w:r w:rsidRPr="00FF0ABE">
        <w:rPr>
          <w:rFonts w:asciiTheme="minorHAnsi" w:hAnsiTheme="minorHAnsi"/>
          <w:b/>
          <w:sz w:val="22"/>
          <w:szCs w:val="22"/>
        </w:rPr>
        <w: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Modalitatea de relaționare procedurală AMPOR-OI va fi stabilită prin inst</w:t>
      </w:r>
      <w:r w:rsidR="00BD2EB6" w:rsidRPr="00FF0ABE">
        <w:rPr>
          <w:rFonts w:asciiTheme="minorHAnsi" w:hAnsiTheme="minorHAnsi"/>
          <w:sz w:val="22"/>
          <w:szCs w:val="22"/>
        </w:rPr>
        <w:t>rucțiuni interne emise de AMPOR</w:t>
      </w:r>
      <w:r w:rsidR="000D18C8" w:rsidRPr="00FF0ABE">
        <w:rPr>
          <w:rFonts w:asciiTheme="minorHAnsi" w:hAnsiTheme="minorHAnsi"/>
          <w:sz w:val="22"/>
          <w:szCs w:val="22"/>
        </w:rPr>
        <w: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C71F6D">
      <w:pPr>
        <w:pStyle w:val="Heading2"/>
        <w:numPr>
          <w:ilvl w:val="1"/>
          <w:numId w:val="60"/>
        </w:numPr>
        <w:rPr>
          <w:rFonts w:eastAsia="SimSun"/>
          <w:sz w:val="22"/>
          <w:szCs w:val="22"/>
        </w:rPr>
      </w:pPr>
      <w:bookmarkStart w:id="82" w:name="_Toc45005728"/>
      <w:r w:rsidRPr="00FF0ABE">
        <w:rPr>
          <w:rFonts w:eastAsia="SimSun"/>
          <w:sz w:val="22"/>
          <w:szCs w:val="22"/>
        </w:rPr>
        <w:t>Care sunt clauzele contractuale aplicabile ?</w:t>
      </w:r>
      <w:bookmarkEnd w:id="82"/>
    </w:p>
    <w:p w:rsidR="00A12CD7" w:rsidRPr="00FF0ABE" w:rsidRDefault="00A12CD7" w:rsidP="00A12CD7">
      <w:pPr>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cs="Arial"/>
          <w:noProof/>
          <w:sz w:val="22"/>
          <w:szCs w:val="22"/>
        </w:rPr>
      </w:pPr>
      <w:r w:rsidRPr="00FF0ABE">
        <w:rPr>
          <w:rFonts w:asciiTheme="minorHAnsi" w:hAnsiTheme="minorHAnsi" w:cs="Arial"/>
          <w:b/>
          <w:i/>
          <w:noProof/>
          <w:color w:val="0070C0"/>
          <w:sz w:val="22"/>
          <w:szCs w:val="22"/>
        </w:rPr>
        <w:t>Anexa 10.</w:t>
      </w:r>
      <w:r w:rsidR="00262724" w:rsidRPr="00FF0ABE">
        <w:rPr>
          <w:rFonts w:asciiTheme="minorHAnsi" w:hAnsiTheme="minorHAnsi" w:cs="Arial"/>
          <w:b/>
          <w:i/>
          <w:noProof/>
          <w:color w:val="0070C0"/>
          <w:sz w:val="22"/>
          <w:szCs w:val="22"/>
        </w:rPr>
        <w:t xml:space="preserve">4 </w:t>
      </w:r>
      <w:r w:rsidRPr="00FF0ABE">
        <w:rPr>
          <w:rFonts w:asciiTheme="minorHAnsi" w:hAnsiTheme="minorHAnsi" w:cs="Arial"/>
          <w:b/>
          <w:i/>
          <w:noProof/>
          <w:color w:val="0070C0"/>
          <w:sz w:val="22"/>
          <w:szCs w:val="22"/>
        </w:rPr>
        <w:t xml:space="preserve">la prezentul ghid </w:t>
      </w:r>
      <w:r w:rsidRPr="00FF0ABE">
        <w:rPr>
          <w:rFonts w:asciiTheme="minorHAnsi" w:hAnsiTheme="minorHAnsi" w:cs="Arial"/>
          <w:noProof/>
          <w:sz w:val="22"/>
          <w:szCs w:val="22"/>
        </w:rPr>
        <w:t xml:space="preserve">reprezintă doar clauzele contractuale specifice aplicabile proiectelor finanțate în cadrul prezentului apel. Acestea  se integrează în </w:t>
      </w:r>
      <w:r w:rsidRPr="00FF0ABE">
        <w:rPr>
          <w:rFonts w:asciiTheme="minorHAnsi" w:hAnsiTheme="minorHAnsi"/>
          <w:b/>
          <w:i/>
          <w:color w:val="0070C0"/>
          <w:sz w:val="22"/>
          <w:szCs w:val="22"/>
          <w:lang w:eastAsia="en-US"/>
        </w:rPr>
        <w:t>Anexa 10.8 Forma de contract – model orientativ al contractului de finanţare – la Ghidul general.</w:t>
      </w:r>
      <w:r w:rsidRPr="00FF0ABE">
        <w:rPr>
          <w:rFonts w:asciiTheme="minorHAnsi" w:hAnsiTheme="minorHAnsi" w:cs="Arial"/>
          <w:noProof/>
          <w:sz w:val="22"/>
          <w:szCs w:val="22"/>
        </w:rPr>
        <w:t xml:space="preserve"> M</w:t>
      </w:r>
      <w:r w:rsidR="00693EB8">
        <w:rPr>
          <w:rFonts w:asciiTheme="minorHAnsi" w:hAnsiTheme="minorHAnsi" w:cs="Arial"/>
          <w:noProof/>
          <w:sz w:val="22"/>
          <w:szCs w:val="22"/>
        </w:rPr>
        <w:t>LPDA</w:t>
      </w:r>
      <w:r w:rsidRPr="00FF0ABE">
        <w:rPr>
          <w:rFonts w:asciiTheme="minorHAnsi" w:hAnsiTheme="minorHAnsi" w:cs="Arial"/>
          <w:noProof/>
          <w:sz w:val="22"/>
          <w:szCs w:val="22"/>
        </w:rPr>
        <w:t>/AMPOR poate opera modificări/ajustări asupra formei de contract pe parcursul derulării prezentului apel pentru ajustarea cu modificările legislative, dacă este cazul.</w:t>
      </w:r>
    </w:p>
    <w:p w:rsidR="00A12CD7" w:rsidRPr="00FF0ABE" w:rsidRDefault="00A12CD7" w:rsidP="006B57C9">
      <w:pPr>
        <w:spacing w:before="0" w:after="0"/>
        <w:jc w:val="both"/>
        <w:rPr>
          <w:rFonts w:asciiTheme="minorHAnsi" w:hAnsiTheme="minorHAnsi"/>
          <w:sz w:val="22"/>
          <w:szCs w:val="22"/>
        </w:rPr>
      </w:pPr>
      <w:bookmarkStart w:id="83" w:name="_Toc176498827"/>
      <w:bookmarkStart w:id="84" w:name="_Toc176618557"/>
      <w:bookmarkStart w:id="85" w:name="_Toc332022188"/>
      <w:bookmarkStart w:id="86" w:name="_Toc332031879"/>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Anexele incluse la cererea de </w:t>
      </w:r>
      <w:r w:rsidR="00BD2EB6" w:rsidRPr="00FF0ABE">
        <w:rPr>
          <w:rFonts w:asciiTheme="minorHAnsi" w:hAnsiTheme="minorHAnsi"/>
          <w:sz w:val="22"/>
          <w:szCs w:val="22"/>
        </w:rPr>
        <w:t>finanțare</w:t>
      </w:r>
      <w:r w:rsidRPr="00FF0ABE">
        <w:rPr>
          <w:rFonts w:asciiTheme="minorHAnsi" w:hAnsiTheme="minorHAnsi"/>
          <w:sz w:val="22"/>
          <w:szCs w:val="22"/>
        </w:rPr>
        <w:t xml:space="preserve"> ca parte a contractul de finanțare se vor stabili prin </w:t>
      </w:r>
      <w:r w:rsidR="00BD2EB6" w:rsidRPr="00FF0ABE">
        <w:rPr>
          <w:rFonts w:asciiTheme="minorHAnsi" w:hAnsiTheme="minorHAnsi"/>
          <w:sz w:val="22"/>
          <w:szCs w:val="22"/>
        </w:rPr>
        <w:t>instrucțiune</w:t>
      </w:r>
      <w:r w:rsidRPr="00FF0ABE">
        <w:rPr>
          <w:rFonts w:asciiTheme="minorHAnsi" w:hAnsiTheme="minorHAnsi"/>
          <w:sz w:val="22"/>
          <w:szCs w:val="22"/>
        </w:rPr>
        <w:t xml:space="preserve"> a AMPOR</w:t>
      </w:r>
      <w:r w:rsidR="00EB17FB" w:rsidRPr="00FF0ABE">
        <w:rPr>
          <w:rFonts w:asciiTheme="minorHAnsi" w:hAnsiTheme="minorHAnsi"/>
          <w:sz w:val="22"/>
          <w:szCs w:val="22"/>
        </w:rPr>
        <w:t xml:space="preserve"> și va fi comunicată OI.</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Heading1"/>
        <w:numPr>
          <w:ilvl w:val="0"/>
          <w:numId w:val="61"/>
        </w:numPr>
        <w:spacing w:before="0" w:after="0"/>
        <w:jc w:val="both"/>
        <w:rPr>
          <w:rFonts w:asciiTheme="minorHAnsi" w:hAnsiTheme="minorHAnsi" w:cs="Times New Roman"/>
          <w:sz w:val="22"/>
          <w:szCs w:val="22"/>
        </w:rPr>
      </w:pPr>
      <w:bookmarkStart w:id="87" w:name="_Toc45005729"/>
      <w:bookmarkEnd w:id="83"/>
      <w:bookmarkEnd w:id="84"/>
      <w:bookmarkEnd w:id="85"/>
      <w:bookmarkEnd w:id="86"/>
      <w:r w:rsidRPr="00FF0ABE">
        <w:rPr>
          <w:rFonts w:asciiTheme="minorHAnsi" w:hAnsiTheme="minorHAnsi" w:cs="Times New Roman"/>
          <w:sz w:val="22"/>
          <w:szCs w:val="22"/>
        </w:rPr>
        <w:t xml:space="preserve">DEPUNEREA </w:t>
      </w:r>
      <w:r w:rsidR="0096703B" w:rsidRPr="00FF0ABE">
        <w:rPr>
          <w:rFonts w:asciiTheme="minorHAnsi" w:hAnsiTheme="minorHAnsi" w:cs="Times New Roman"/>
          <w:sz w:val="22"/>
          <w:szCs w:val="22"/>
        </w:rPr>
        <w:t>Ș</w:t>
      </w:r>
      <w:r w:rsidRPr="00FF0ABE">
        <w:rPr>
          <w:rFonts w:asciiTheme="minorHAnsi" w:hAnsiTheme="minorHAnsi" w:cs="Times New Roman"/>
          <w:sz w:val="22"/>
          <w:szCs w:val="22"/>
        </w:rPr>
        <w:t>I SOLU</w:t>
      </w:r>
      <w:r w:rsidR="0096703B" w:rsidRPr="00FF0ABE">
        <w:rPr>
          <w:rFonts w:asciiTheme="minorHAnsi" w:hAnsiTheme="minorHAnsi" w:cs="Times New Roman"/>
          <w:sz w:val="22"/>
          <w:szCs w:val="22"/>
        </w:rPr>
        <w:t>Ţ</w:t>
      </w:r>
      <w:r w:rsidRPr="00FF0ABE">
        <w:rPr>
          <w:rFonts w:asciiTheme="minorHAnsi" w:hAnsiTheme="minorHAnsi" w:cs="Times New Roman"/>
          <w:sz w:val="22"/>
          <w:szCs w:val="22"/>
        </w:rPr>
        <w:t>IONAREA CONTESTA</w:t>
      </w:r>
      <w:r w:rsidR="0096703B" w:rsidRPr="00FF0ABE">
        <w:rPr>
          <w:rFonts w:asciiTheme="minorHAnsi" w:hAnsiTheme="minorHAnsi" w:cs="Times New Roman"/>
          <w:sz w:val="22"/>
          <w:szCs w:val="22"/>
        </w:rPr>
        <w:t>Ţ</w:t>
      </w:r>
      <w:r w:rsidRPr="00FF0ABE">
        <w:rPr>
          <w:rFonts w:asciiTheme="minorHAnsi" w:hAnsiTheme="minorHAnsi" w:cs="Times New Roman"/>
          <w:sz w:val="22"/>
          <w:szCs w:val="22"/>
        </w:rPr>
        <w:t>IILOR</w:t>
      </w:r>
      <w:bookmarkEnd w:id="87"/>
    </w:p>
    <w:p w:rsidR="00A12CD7" w:rsidRPr="00FF0ABE" w:rsidRDefault="00A12CD7" w:rsidP="006B57C9">
      <w:pPr>
        <w:spacing w:before="0" w:after="0"/>
        <w:jc w:val="both"/>
        <w:rPr>
          <w:rFonts w:asciiTheme="minorHAnsi" w:hAnsiTheme="minorHAnsi"/>
          <w:sz w:val="22"/>
          <w:szCs w:val="22"/>
        </w:rPr>
      </w:pPr>
    </w:p>
    <w:p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Depunerea și soluționarea contestațiilor în cadrul prezentului apel de proiecte se realizează în conformitate cu secțiunea 8.4 din cadrul Ghidului general. In cazul in care se va clarifica posibilitatea depunerii contestațiilor prin MYSMIS, AMPOR va emite o instructiune in acest sens. pana la acel moment toate contestatiile transmise prin MYSMIS nu vor fi luate în considerare/analizate.</w:t>
      </w:r>
    </w:p>
    <w:p w:rsidR="00A12CD7" w:rsidRPr="00FF0ABE" w:rsidRDefault="00A12CD7" w:rsidP="006B57C9">
      <w:pPr>
        <w:spacing w:before="0" w:after="0"/>
        <w:jc w:val="both"/>
        <w:rPr>
          <w:rFonts w:asciiTheme="minorHAnsi" w:hAnsiTheme="minorHAnsi"/>
          <w:sz w:val="22"/>
          <w:szCs w:val="22"/>
        </w:rPr>
      </w:pPr>
    </w:p>
    <w:p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rsidR="00A12CD7" w:rsidRPr="00FF0ABE" w:rsidRDefault="00A12CD7" w:rsidP="006B57C9">
      <w:pPr>
        <w:spacing w:before="0" w:after="0"/>
        <w:jc w:val="both"/>
        <w:rPr>
          <w:rFonts w:asciiTheme="minorHAnsi" w:hAnsiTheme="minorHAnsi"/>
          <w:sz w:val="22"/>
          <w:szCs w:val="22"/>
        </w:rPr>
      </w:pPr>
    </w:p>
    <w:p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Contestațiile nedepunse la M</w:t>
      </w:r>
      <w:r w:rsidR="00693EB8">
        <w:rPr>
          <w:rFonts w:asciiTheme="minorHAnsi" w:hAnsiTheme="minorHAnsi"/>
          <w:sz w:val="22"/>
          <w:szCs w:val="22"/>
        </w:rPr>
        <w:t>LPDA</w:t>
      </w:r>
      <w:r w:rsidRPr="00FF0ABE">
        <w:rPr>
          <w:rFonts w:asciiTheme="minorHAnsi" w:hAnsiTheme="minorHAnsi"/>
          <w:sz w:val="22"/>
          <w:szCs w:val="22"/>
        </w:rPr>
        <w:t xml:space="preserve">/AMPOR în termenul de 30 de zile calendaristice de la data înştiinţării de către OI a rezultatului asupra procesului de </w:t>
      </w:r>
      <w:r w:rsidR="009160FA" w:rsidRPr="00FF0ABE">
        <w:rPr>
          <w:rFonts w:asciiTheme="minorHAnsi" w:hAnsiTheme="minorHAnsi"/>
          <w:sz w:val="22"/>
          <w:szCs w:val="22"/>
        </w:rPr>
        <w:t xml:space="preserve">verificare şi </w:t>
      </w:r>
      <w:r w:rsidRPr="00FF0ABE">
        <w:rPr>
          <w:rFonts w:asciiTheme="minorHAnsi" w:hAnsiTheme="minorHAnsi"/>
          <w:sz w:val="22"/>
          <w:szCs w:val="22"/>
        </w:rPr>
        <w:t>evaluare nu vor fi analizate si vor fi respinse.</w:t>
      </w:r>
    </w:p>
    <w:p w:rsidR="00A12CD7" w:rsidRPr="00FF0ABE" w:rsidRDefault="00A12CD7" w:rsidP="006B57C9">
      <w:pPr>
        <w:spacing w:before="0" w:after="0"/>
        <w:jc w:val="both"/>
        <w:rPr>
          <w:rFonts w:asciiTheme="minorHAnsi" w:hAnsiTheme="minorHAnsi"/>
          <w:sz w:val="22"/>
          <w:szCs w:val="22"/>
        </w:rPr>
      </w:pPr>
    </w:p>
    <w:p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Contestațiile depuse la OI, chiar în termenul de 30 de zile anterior menționat, transmise ulterior de către OI la AMPOR în afara termenului anterior menționat nu vor fi analizate de către AMPOR si vor fi respinse.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Heading1"/>
        <w:numPr>
          <w:ilvl w:val="0"/>
          <w:numId w:val="61"/>
        </w:numPr>
        <w:spacing w:before="0" w:after="0"/>
        <w:jc w:val="both"/>
        <w:rPr>
          <w:rFonts w:asciiTheme="minorHAnsi" w:hAnsiTheme="minorHAnsi" w:cs="Times New Roman"/>
          <w:sz w:val="22"/>
          <w:szCs w:val="22"/>
        </w:rPr>
      </w:pPr>
      <w:bookmarkStart w:id="88" w:name="_Toc45005730"/>
      <w:r w:rsidRPr="00FF0ABE">
        <w:rPr>
          <w:rFonts w:asciiTheme="minorHAnsi" w:hAnsiTheme="minorHAnsi" w:cs="Times New Roman"/>
          <w:sz w:val="22"/>
          <w:szCs w:val="22"/>
        </w:rPr>
        <w:t>MODIFICAREA GHIDULUI SOLICITANTULUI</w:t>
      </w:r>
      <w:bookmarkEnd w:id="88"/>
      <w:r w:rsidRPr="00FF0ABE">
        <w:rPr>
          <w:rFonts w:asciiTheme="minorHAnsi" w:hAnsiTheme="minorHAnsi" w:cs="Times New Roman"/>
          <w:sz w:val="22"/>
          <w:szCs w:val="22"/>
        </w:rPr>
        <w:t xml:space="preserve"> </w:t>
      </w:r>
    </w:p>
    <w:p w:rsidR="00A12CD7" w:rsidRPr="00FF0ABE" w:rsidRDefault="00A12CD7" w:rsidP="006B57C9">
      <w:pPr>
        <w:spacing w:before="0" w:after="0"/>
        <w:jc w:val="both"/>
        <w:rPr>
          <w:rFonts w:asciiTheme="minorHAnsi" w:hAnsiTheme="minorHAnsi"/>
          <w:b/>
          <w:i/>
          <w:sz w:val="22"/>
          <w:szCs w:val="22"/>
        </w:rPr>
      </w:pPr>
    </w:p>
    <w:p w:rsidR="00A12CD7" w:rsidRPr="00FF0ABE" w:rsidRDefault="00FB1E05" w:rsidP="006B57C9">
      <w:pPr>
        <w:spacing w:before="0" w:after="0"/>
        <w:jc w:val="both"/>
        <w:rPr>
          <w:rFonts w:asciiTheme="minorHAnsi" w:hAnsiTheme="minorHAnsi"/>
          <w:sz w:val="22"/>
          <w:szCs w:val="22"/>
        </w:rPr>
      </w:pPr>
      <w:r w:rsidRPr="00FF0ABE">
        <w:rPr>
          <w:rFonts w:asciiTheme="minorHAnsi" w:hAnsiTheme="minorHAnsi"/>
          <w:b/>
          <w:i/>
          <w:sz w:val="22"/>
          <w:szCs w:val="22"/>
        </w:rPr>
        <w:lastRenderedPageBreak/>
        <w:t xml:space="preserve">Prevederile </w:t>
      </w:r>
      <w:r w:rsidRPr="00FF0ABE">
        <w:rPr>
          <w:rFonts w:asciiTheme="minorHAnsi" w:hAnsiTheme="minorHAnsi"/>
          <w:b/>
          <w:i/>
          <w:color w:val="0070C0"/>
          <w:sz w:val="22"/>
          <w:szCs w:val="22"/>
        </w:rPr>
        <w:t>Secțiunii 9 din cadrul Ghidului general</w:t>
      </w:r>
      <w:r w:rsidRPr="00FF0ABE">
        <w:rPr>
          <w:rFonts w:asciiTheme="minorHAnsi" w:hAnsiTheme="minorHAnsi"/>
          <w:b/>
          <w:i/>
          <w:sz w:val="22"/>
          <w:szCs w:val="22"/>
        </w:rPr>
        <w:t xml:space="preserve"> </w:t>
      </w:r>
      <w:r w:rsidRPr="00FF0ABE">
        <w:rPr>
          <w:rFonts w:asciiTheme="minorHAnsi" w:hAnsiTheme="minorHAnsi"/>
          <w:sz w:val="22"/>
          <w:szCs w:val="22"/>
        </w:rPr>
        <w:t xml:space="preserve">se aplică inclusiv pentru modificările/interpretările la prezentul ghid, în măsura în care nu sunt contradictorii cu prezentul ghid.  </w:t>
      </w:r>
    </w:p>
    <w:p w:rsidR="00A12CD7" w:rsidRPr="00FF0ABE" w:rsidRDefault="00A12CD7" w:rsidP="006B57C9">
      <w:pPr>
        <w:spacing w:before="0" w:after="0"/>
        <w:jc w:val="both"/>
        <w:rPr>
          <w:rFonts w:asciiTheme="minorHAnsi" w:hAnsiTheme="minorHAnsi"/>
          <w:sz w:val="22"/>
          <w:szCs w:val="22"/>
        </w:rPr>
      </w:pPr>
    </w:p>
    <w:p w:rsidR="00FB1E05" w:rsidRPr="00DB5784" w:rsidRDefault="00FB1E05" w:rsidP="006B57C9">
      <w:pPr>
        <w:spacing w:before="0" w:after="0"/>
        <w:jc w:val="both"/>
        <w:rPr>
          <w:rFonts w:asciiTheme="minorHAnsi" w:hAnsiTheme="minorHAnsi"/>
          <w:sz w:val="22"/>
          <w:szCs w:val="22"/>
        </w:rPr>
      </w:pPr>
      <w:r w:rsidRPr="00DB5784">
        <w:rPr>
          <w:rFonts w:asciiTheme="minorHAnsi" w:hAnsiTheme="minorHAnsi"/>
          <w:sz w:val="22"/>
          <w:szCs w:val="22"/>
        </w:rPr>
        <w:t xml:space="preserve">Prin excepție, AMPOR poate emite instrucțiuni suplimentare asupra modalității de aplicare prevederilor grilelor anexate la prezentul ghid, cu condiția publicării acestora și respectării principiului privind tratamentul nediscriminatoriu al tuturor solicitanților la finanțare, asigurând totodată și transparența sistemului de evaluare și selecție în cadrul prezentului apel. </w:t>
      </w:r>
    </w:p>
    <w:p w:rsidR="009160FA" w:rsidRPr="00DB5784" w:rsidRDefault="009160FA" w:rsidP="006B57C9">
      <w:pPr>
        <w:spacing w:before="0" w:after="0"/>
        <w:jc w:val="both"/>
        <w:rPr>
          <w:rFonts w:asciiTheme="minorHAnsi" w:hAnsiTheme="minorHAnsi"/>
          <w:sz w:val="22"/>
          <w:szCs w:val="22"/>
        </w:rPr>
      </w:pPr>
    </w:p>
    <w:p w:rsidR="00F45F43" w:rsidRPr="00DB5784" w:rsidRDefault="00F45F43" w:rsidP="006B57C9">
      <w:pPr>
        <w:spacing w:before="0" w:after="0"/>
        <w:jc w:val="both"/>
        <w:rPr>
          <w:rFonts w:asciiTheme="minorHAnsi" w:hAnsiTheme="minorHAnsi"/>
          <w:sz w:val="22"/>
          <w:szCs w:val="22"/>
        </w:rPr>
      </w:pPr>
      <w:r w:rsidRPr="00DB5784">
        <w:rPr>
          <w:rFonts w:asciiTheme="minorHAnsi" w:hAnsiTheme="minorHAnsi"/>
          <w:sz w:val="22"/>
          <w:szCs w:val="22"/>
        </w:rPr>
        <w:t>M</w:t>
      </w:r>
      <w:r w:rsidR="00693EB8" w:rsidRPr="00DB5784">
        <w:rPr>
          <w:rFonts w:asciiTheme="minorHAnsi" w:hAnsiTheme="minorHAnsi"/>
          <w:sz w:val="22"/>
          <w:szCs w:val="22"/>
        </w:rPr>
        <w:t>LPDA</w:t>
      </w:r>
      <w:r w:rsidRPr="00DB5784">
        <w:rPr>
          <w:rFonts w:asciiTheme="minorHAnsi" w:hAnsiTheme="minorHAnsi"/>
          <w:sz w:val="22"/>
          <w:szCs w:val="22"/>
        </w:rPr>
        <w:t>/AMPOR își rezervă dreptul de a modifica sau introduce noi clauze contractuale.</w:t>
      </w:r>
    </w:p>
    <w:p w:rsidR="00F45F43" w:rsidRPr="00DB5784" w:rsidRDefault="00F45F43" w:rsidP="006B57C9">
      <w:pPr>
        <w:spacing w:before="0" w:after="0"/>
        <w:jc w:val="both"/>
        <w:rPr>
          <w:rFonts w:asciiTheme="minorHAnsi" w:hAnsiTheme="minorHAnsi"/>
          <w:sz w:val="22"/>
          <w:szCs w:val="22"/>
        </w:rPr>
      </w:pPr>
    </w:p>
    <w:p w:rsidR="00FB1E05" w:rsidRPr="00DB5784" w:rsidRDefault="00FB1E05" w:rsidP="00B86951">
      <w:pPr>
        <w:pStyle w:val="Heading1"/>
        <w:numPr>
          <w:ilvl w:val="0"/>
          <w:numId w:val="61"/>
        </w:numPr>
        <w:spacing w:before="0" w:after="0"/>
        <w:jc w:val="both"/>
        <w:rPr>
          <w:rFonts w:asciiTheme="minorHAnsi" w:hAnsiTheme="minorHAnsi" w:cs="Times New Roman"/>
          <w:sz w:val="22"/>
          <w:szCs w:val="22"/>
        </w:rPr>
      </w:pPr>
      <w:bookmarkStart w:id="89" w:name="_Toc45005731"/>
      <w:r w:rsidRPr="00DB5784">
        <w:rPr>
          <w:rFonts w:asciiTheme="minorHAnsi" w:hAnsiTheme="minorHAnsi" w:cs="Times New Roman"/>
          <w:sz w:val="22"/>
          <w:szCs w:val="22"/>
        </w:rPr>
        <w:t>Prevederi finale</w:t>
      </w:r>
      <w:bookmarkEnd w:id="89"/>
    </w:p>
    <w:p w:rsidR="00A12CD7" w:rsidRPr="00DB5784"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DB5784">
        <w:rPr>
          <w:rFonts w:asciiTheme="minorHAnsi" w:hAnsiTheme="minorHAnsi"/>
          <w:sz w:val="22"/>
          <w:szCs w:val="22"/>
        </w:rPr>
        <w:t>Prevederile prezentului ghid</w:t>
      </w:r>
      <w:r w:rsidR="007B6EC9" w:rsidRPr="00DB5784">
        <w:rPr>
          <w:rFonts w:asciiTheme="minorHAnsi" w:hAnsiTheme="minorHAnsi"/>
          <w:sz w:val="22"/>
          <w:szCs w:val="22"/>
        </w:rPr>
        <w:t>, cu modifi</w:t>
      </w:r>
      <w:r w:rsidR="00541DDD" w:rsidRPr="00950489">
        <w:rPr>
          <w:rFonts w:asciiTheme="minorHAnsi" w:hAnsiTheme="minorHAnsi"/>
          <w:sz w:val="22"/>
          <w:szCs w:val="22"/>
        </w:rPr>
        <w:t>cările și completările ulterioare,</w:t>
      </w:r>
      <w:r w:rsidRPr="00DB5784">
        <w:rPr>
          <w:rFonts w:asciiTheme="minorHAnsi" w:hAnsiTheme="minorHAnsi"/>
          <w:sz w:val="22"/>
          <w:szCs w:val="22"/>
        </w:rPr>
        <w:t xml:space="preserve"> primează asupra ghidului general precum și asupra extraselor incluse în cadrul apelurilor de proiecte care se lansează prin MYSMIS. Solicitanții la finanțare nu se pot prevala doar de extrasele din cadrul</w:t>
      </w:r>
      <w:r w:rsidRPr="00FF0ABE">
        <w:rPr>
          <w:rFonts w:asciiTheme="minorHAnsi" w:hAnsiTheme="minorHAnsi"/>
          <w:sz w:val="22"/>
          <w:szCs w:val="22"/>
        </w:rPr>
        <w:t xml:space="preserve"> prezentului document, incluse doar spre informarea acestora în cadrul aplicației MYSMIS în cadrul apelurilor aferente prezentului ghid.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Nu se aplică în cadrul prezentului ghid prevederile Ghidului general referitoare la procesul de evaluare, selecție contractare privind ITI Delta Dunării sau SUERD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Nu se aplică în cadrul prezentului ghid prevederile privind apelurile competitive.</w:t>
      </w:r>
    </w:p>
    <w:p w:rsidR="00F45F43" w:rsidRPr="00FF0ABE" w:rsidRDefault="00F45F43" w:rsidP="006B57C9">
      <w:pPr>
        <w:spacing w:before="0" w:after="0"/>
        <w:jc w:val="both"/>
        <w:rPr>
          <w:rFonts w:asciiTheme="minorHAnsi" w:hAnsiTheme="minorHAnsi"/>
          <w:sz w:val="22"/>
          <w:szCs w:val="22"/>
        </w:rPr>
      </w:pPr>
    </w:p>
    <w:p w:rsidR="00FB1E05" w:rsidRPr="00FF0ABE" w:rsidRDefault="00FB1E05" w:rsidP="00B86951">
      <w:pPr>
        <w:pStyle w:val="Heading1"/>
        <w:numPr>
          <w:ilvl w:val="0"/>
          <w:numId w:val="61"/>
        </w:numPr>
        <w:spacing w:before="0" w:after="0"/>
        <w:jc w:val="both"/>
        <w:rPr>
          <w:rFonts w:asciiTheme="minorHAnsi" w:hAnsiTheme="minorHAnsi" w:cs="Times New Roman"/>
          <w:sz w:val="22"/>
          <w:szCs w:val="22"/>
        </w:rPr>
      </w:pPr>
      <w:bookmarkStart w:id="90" w:name="_Toc45005732"/>
      <w:r w:rsidRPr="00FF0ABE">
        <w:rPr>
          <w:rFonts w:asciiTheme="minorHAnsi" w:hAnsiTheme="minorHAnsi" w:cs="Times New Roman"/>
          <w:sz w:val="22"/>
          <w:szCs w:val="22"/>
        </w:rPr>
        <w:t>Anexe</w:t>
      </w:r>
      <w:bookmarkEnd w:id="90"/>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i/>
          <w:sz w:val="22"/>
          <w:szCs w:val="22"/>
        </w:rPr>
      </w:pPr>
      <w:r w:rsidRPr="00FF0ABE">
        <w:rPr>
          <w:rFonts w:asciiTheme="minorHAnsi" w:hAnsiTheme="minorHAnsi"/>
          <w:sz w:val="22"/>
          <w:szCs w:val="22"/>
        </w:rPr>
        <w:t xml:space="preserve">În cadrul prezentului Ghid nu se aplică anexele și modelele standard din cadrul </w:t>
      </w:r>
      <w:r w:rsidRPr="00FF0ABE">
        <w:rPr>
          <w:rFonts w:asciiTheme="minorHAnsi" w:hAnsiTheme="minorHAnsi"/>
          <w:b/>
          <w:i/>
          <w:color w:val="0070C0"/>
          <w:sz w:val="22"/>
          <w:szCs w:val="22"/>
        </w:rPr>
        <w:t xml:space="preserve">secțiunii 10 a Ghidului general </w:t>
      </w:r>
      <w:r w:rsidRPr="00FF0ABE">
        <w:rPr>
          <w:rFonts w:asciiTheme="minorHAnsi" w:hAnsiTheme="minorHAnsi"/>
          <w:b/>
          <w:i/>
          <w:sz w:val="22"/>
          <w:szCs w:val="22"/>
        </w:rPr>
        <w:t>care sunt reluate în cadrul prezentului ghid si/sau care contravin cu acestea.</w:t>
      </w:r>
    </w:p>
    <w:p w:rsidR="00F45F43" w:rsidRPr="00FF0ABE" w:rsidRDefault="00F45F43" w:rsidP="006B57C9">
      <w:pPr>
        <w:spacing w:before="0" w:after="0"/>
        <w:jc w:val="both"/>
        <w:rPr>
          <w:rFonts w:asciiTheme="minorHAnsi" w:hAnsiTheme="minorHAnsi"/>
          <w:b/>
          <w:i/>
          <w:sz w:val="22"/>
          <w:szCs w:val="22"/>
        </w:rPr>
      </w:pPr>
    </w:p>
    <w:p w:rsidR="00F45F43" w:rsidRPr="00FF0ABE" w:rsidRDefault="00F45F43" w:rsidP="006B57C9">
      <w:pPr>
        <w:spacing w:before="0" w:after="0"/>
        <w:jc w:val="both"/>
        <w:rPr>
          <w:rFonts w:asciiTheme="minorHAnsi" w:hAnsiTheme="minorHAnsi"/>
          <w:b/>
          <w:i/>
          <w:sz w:val="22"/>
          <w:szCs w:val="22"/>
        </w:rPr>
      </w:pP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De asemenea, la prezentul document sunt anexate următoarele:</w:t>
      </w:r>
    </w:p>
    <w:p w:rsidR="00A12CD7" w:rsidRPr="00FF0ABE" w:rsidRDefault="00A12CD7" w:rsidP="006B57C9">
      <w:pPr>
        <w:pStyle w:val="Normal1"/>
        <w:spacing w:before="0" w:after="0"/>
        <w:rPr>
          <w:rFonts w:asciiTheme="minorHAnsi" w:hAnsiTheme="minorHAnsi"/>
          <w:sz w:val="22"/>
          <w:szCs w:val="22"/>
        </w:rPr>
      </w:pP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 xml:space="preserve">Anexa-10.1– Grila de verificare </w:t>
      </w:r>
      <w:r w:rsidR="009160FA" w:rsidRPr="00FF0ABE">
        <w:rPr>
          <w:rFonts w:asciiTheme="minorHAnsi" w:hAnsiTheme="minorHAnsi"/>
          <w:sz w:val="22"/>
          <w:szCs w:val="22"/>
        </w:rPr>
        <w:t>si evaluare</w:t>
      </w:r>
      <w:r w:rsidRPr="00FF0ABE">
        <w:rPr>
          <w:rFonts w:asciiTheme="minorHAnsi" w:hAnsiTheme="minorHAnsi"/>
          <w:sz w:val="22"/>
          <w:szCs w:val="22"/>
        </w:rPr>
        <w:t>.</w:t>
      </w: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Anexa-10.2 - Lista domeniilor-subdomeniilor de specializare inteligentă si sanatate</w:t>
      </w:r>
    </w:p>
    <w:p w:rsidR="008C3FB4" w:rsidRPr="00FF0ABE" w:rsidRDefault="008C3FB4" w:rsidP="006B57C9">
      <w:pPr>
        <w:pStyle w:val="Normal1"/>
        <w:spacing w:before="0" w:after="0"/>
        <w:rPr>
          <w:rFonts w:asciiTheme="minorHAnsi" w:hAnsiTheme="minorHAnsi"/>
          <w:sz w:val="22"/>
          <w:szCs w:val="22"/>
        </w:rPr>
      </w:pPr>
      <w:r w:rsidRPr="00FF0ABE">
        <w:rPr>
          <w:rFonts w:asciiTheme="minorHAnsi" w:hAnsiTheme="minorHAnsi"/>
          <w:sz w:val="22"/>
          <w:szCs w:val="22"/>
        </w:rPr>
        <w:t>Anexa 10.2.a - Lista sectoarelor pentru care nu se acordă  sprijin financiar în conformitate cu prevederile legale aplicabile în domeniul ajutorul de stat regional/ajutorului pentru cercetare/ajutorului de minimis/ FEDR</w:t>
      </w: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 xml:space="preserve">Anexa 10.3 - Cererea de finanțare </w:t>
      </w:r>
      <w:r w:rsidR="000221ED" w:rsidRPr="00FF0ABE">
        <w:rPr>
          <w:rFonts w:asciiTheme="minorHAnsi" w:hAnsiTheme="minorHAnsi"/>
          <w:sz w:val="22"/>
          <w:szCs w:val="22"/>
        </w:rPr>
        <w:t>inclusiv</w:t>
      </w:r>
      <w:r w:rsidRPr="00FF0ABE">
        <w:rPr>
          <w:rFonts w:asciiTheme="minorHAnsi" w:hAnsiTheme="minorHAnsi"/>
          <w:sz w:val="22"/>
          <w:szCs w:val="22"/>
        </w:rPr>
        <w:t xml:space="preserve"> cu anexele aferente</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Certificarea aplicației (Model A) pentru MYSMIS</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Declaraţia de eligibilitate (Model B)</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 xml:space="preserve">Declarația privind încadrarea în categoria de </w:t>
      </w:r>
      <w:r w:rsidR="000221ED" w:rsidRPr="00FF0ABE">
        <w:rPr>
          <w:rFonts w:asciiTheme="minorHAnsi" w:hAnsiTheme="minorHAnsi"/>
          <w:sz w:val="22"/>
          <w:szCs w:val="22"/>
        </w:rPr>
        <w:t xml:space="preserve">întreprindere </w:t>
      </w:r>
      <w:r w:rsidRPr="00FF0ABE">
        <w:rPr>
          <w:rFonts w:asciiTheme="minorHAnsi" w:hAnsiTheme="minorHAnsi"/>
          <w:sz w:val="22"/>
          <w:szCs w:val="22"/>
        </w:rPr>
        <w:t>(Model C), inclusiv metodologia de verificare</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Declaraţia de angajament (Model D)</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Declaraţia privind eligibilitatea TVA aferente cheltuielilor ce vor fi efectuate în cadrul proiectului propus spre finanțare din instrumente structurale (Model E)</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Acordul de Parteneriat (Model F)</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Model Plan de afaceri (Model G), inclusiv Macheta privind analiza și previziunea financiară</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lastRenderedPageBreak/>
        <w:t>Lista de echipamente/lucrări/servicii achiziționate prin intermediul proiectului propus (Model H)</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Model orientativ pentru tabelul centralizator asupra numerelor cadastrale/obiective de investiţii (Model I)</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Model orientativ hotărâre de aprobare a proiectului (Model J)</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Model orientativ Notă privind încadrarea în standardele de cost (Model K)</w:t>
      </w:r>
    </w:p>
    <w:p w:rsidR="00FB1E05" w:rsidRPr="00FF0ABE" w:rsidRDefault="000221ED"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Declarație</w:t>
      </w:r>
      <w:r w:rsidR="00FB1E05" w:rsidRPr="00FF0ABE">
        <w:rPr>
          <w:rFonts w:asciiTheme="minorHAnsi" w:hAnsiTheme="minorHAnsi"/>
          <w:sz w:val="22"/>
          <w:szCs w:val="22"/>
        </w:rPr>
        <w:t xml:space="preserve"> prin care se certifica faptul că pe parcursul procesului de evaluare și selecție (nu) au fost înregistrate modificări asupra documentelor anexate la cererea de finanțare (Model L)</w:t>
      </w:r>
    </w:p>
    <w:p w:rsidR="008C3FB4" w:rsidRPr="00FF0ABE" w:rsidRDefault="008C3FB4"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Consimțământ privind prelucrarea datelor cu caracter personal (Model M)</w:t>
      </w: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 10.4 -  Clauze specifice prezentului apel de proiecte (Model orientativ)</w:t>
      </w: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 10.5 - Exemple de calcul al contribuțiilor financiare la proiect</w:t>
      </w: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 10.6</w:t>
      </w:r>
      <w:r w:rsidR="002C6A61" w:rsidRPr="00FF0ABE">
        <w:rPr>
          <w:rFonts w:asciiTheme="minorHAnsi" w:hAnsiTheme="minorHAnsi"/>
          <w:sz w:val="22"/>
          <w:szCs w:val="22"/>
        </w:rPr>
        <w:t xml:space="preserve"> -</w:t>
      </w:r>
      <w:r w:rsidRPr="00FF0ABE">
        <w:rPr>
          <w:rFonts w:asciiTheme="minorHAnsi" w:hAnsiTheme="minorHAnsi"/>
          <w:sz w:val="22"/>
          <w:szCs w:val="22"/>
        </w:rPr>
        <w:t xml:space="preserve"> Reguli, principii și recomandări privind încadrarea în categoriile de întreprinderi</w:t>
      </w:r>
    </w:p>
    <w:p w:rsidR="00B707AD" w:rsidRPr="00FF0ABE" w:rsidRDefault="00B7559F" w:rsidP="006B57C9">
      <w:pPr>
        <w:pStyle w:val="instruct"/>
        <w:spacing w:before="0" w:after="0"/>
        <w:jc w:val="both"/>
        <w:rPr>
          <w:rFonts w:asciiTheme="minorHAnsi" w:hAnsiTheme="minorHAnsi"/>
          <w:sz w:val="22"/>
          <w:szCs w:val="22"/>
        </w:rPr>
      </w:pPr>
      <w:r w:rsidRPr="00FF0ABE">
        <w:rPr>
          <w:rFonts w:asciiTheme="minorHAnsi" w:hAnsiTheme="minorHAnsi"/>
          <w:sz w:val="22"/>
          <w:szCs w:val="22"/>
        </w:rPr>
        <w:t>Anexa 10</w:t>
      </w:r>
      <w:r w:rsidR="00DE52E1" w:rsidRPr="00FF0ABE">
        <w:rPr>
          <w:rFonts w:asciiTheme="minorHAnsi" w:hAnsiTheme="minorHAnsi"/>
          <w:sz w:val="22"/>
          <w:szCs w:val="22"/>
        </w:rPr>
        <w:t>.</w:t>
      </w:r>
      <w:r w:rsidRPr="00FF0ABE">
        <w:rPr>
          <w:rFonts w:asciiTheme="minorHAnsi" w:hAnsiTheme="minorHAnsi"/>
          <w:sz w:val="22"/>
          <w:szCs w:val="22"/>
        </w:rPr>
        <w:t>7</w:t>
      </w:r>
      <w:r w:rsidR="002C6A61" w:rsidRPr="00FF0ABE">
        <w:rPr>
          <w:rFonts w:asciiTheme="minorHAnsi" w:hAnsiTheme="minorHAnsi"/>
          <w:sz w:val="22"/>
          <w:szCs w:val="22"/>
        </w:rPr>
        <w:t xml:space="preserve"> -</w:t>
      </w:r>
      <w:r w:rsidRPr="00FF0ABE">
        <w:rPr>
          <w:rFonts w:asciiTheme="minorHAnsi" w:hAnsiTheme="minorHAnsi"/>
          <w:sz w:val="22"/>
          <w:szCs w:val="22"/>
        </w:rPr>
        <w:t xml:space="preserve"> Lis</w:t>
      </w:r>
      <w:r w:rsidR="008C15EB" w:rsidRPr="00FF0ABE">
        <w:rPr>
          <w:rFonts w:asciiTheme="minorHAnsi" w:hAnsiTheme="minorHAnsi"/>
          <w:sz w:val="22"/>
          <w:szCs w:val="22"/>
        </w:rPr>
        <w:t>ta proiectelor finantabile în cadrul prezentului apel</w:t>
      </w:r>
    </w:p>
    <w:p w:rsidR="00B7559F" w:rsidRPr="00FF0ABE" w:rsidRDefault="00B7559F" w:rsidP="006B57C9">
      <w:pPr>
        <w:pStyle w:val="Normal1"/>
        <w:spacing w:before="0" w:after="0"/>
        <w:rPr>
          <w:rFonts w:asciiTheme="minorHAnsi" w:hAnsiTheme="minorHAnsi"/>
          <w:sz w:val="22"/>
          <w:szCs w:val="22"/>
        </w:rPr>
      </w:pPr>
    </w:p>
    <w:p w:rsidR="00FB1E05" w:rsidRPr="00FF0ABE" w:rsidRDefault="00FB1E05" w:rsidP="006B57C9">
      <w:pPr>
        <w:widowControl w:val="0"/>
        <w:tabs>
          <w:tab w:val="left" w:pos="0"/>
          <w:tab w:val="left" w:pos="220"/>
        </w:tabs>
        <w:autoSpaceDE w:val="0"/>
        <w:autoSpaceDN w:val="0"/>
        <w:adjustRightInd w:val="0"/>
        <w:spacing w:before="0" w:after="0"/>
        <w:jc w:val="both"/>
        <w:rPr>
          <w:rFonts w:asciiTheme="minorHAnsi" w:eastAsia="Calibri" w:hAnsiTheme="minorHAnsi" w:cs="Calibri"/>
          <w:sz w:val="22"/>
          <w:szCs w:val="22"/>
          <w:lang w:eastAsia="x-none"/>
        </w:rPr>
      </w:pPr>
    </w:p>
    <w:p w:rsidR="00FB1E05" w:rsidRPr="00FF0ABE" w:rsidRDefault="00FB1E05" w:rsidP="006B57C9">
      <w:pPr>
        <w:spacing w:before="0" w:after="0"/>
        <w:jc w:val="both"/>
        <w:rPr>
          <w:rFonts w:asciiTheme="minorHAnsi" w:eastAsia="MS Mincho" w:hAnsiTheme="minorHAnsi" w:cs="Trebuchet MS"/>
          <w:sz w:val="22"/>
          <w:szCs w:val="22"/>
        </w:rPr>
      </w:pPr>
    </w:p>
    <w:p w:rsidR="001B33B9" w:rsidRPr="00FF0ABE" w:rsidRDefault="001B33B9" w:rsidP="006B57C9">
      <w:pPr>
        <w:spacing w:before="0" w:after="0"/>
        <w:jc w:val="both"/>
        <w:rPr>
          <w:rFonts w:asciiTheme="minorHAnsi" w:hAnsiTheme="minorHAnsi"/>
          <w:sz w:val="22"/>
          <w:szCs w:val="22"/>
        </w:rPr>
      </w:pPr>
    </w:p>
    <w:sectPr w:rsidR="001B33B9" w:rsidRPr="00FF0A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9D0" w:rsidRDefault="00E259D0" w:rsidP="005C7CAE">
      <w:pPr>
        <w:spacing w:before="0" w:after="0"/>
      </w:pPr>
      <w:r>
        <w:separator/>
      </w:r>
    </w:p>
  </w:endnote>
  <w:endnote w:type="continuationSeparator" w:id="0">
    <w:p w:rsidR="00E259D0" w:rsidRDefault="00E259D0"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Regu">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MS Gothic"/>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Bold">
    <w:panose1 w:val="00000000000000000000"/>
    <w:charset w:val="EE"/>
    <w:family w:val="auto"/>
    <w:notTrueType/>
    <w:pitch w:val="default"/>
    <w:sig w:usb0="00000005" w:usb1="00000000" w:usb2="00000000" w:usb3="00000000" w:csb0="00000002" w:csb1="00000000"/>
  </w:font>
  <w:font w:name="EUAlbertina-Bold">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467" w:rsidRDefault="003D5467">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rsidR="003D5467" w:rsidRDefault="003D5467">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top w:val="single" w:sz="4" w:space="0" w:color="808080"/>
      </w:tblBorders>
      <w:tblLook w:val="0000" w:firstRow="0" w:lastRow="0" w:firstColumn="0" w:lastColumn="0" w:noHBand="0" w:noVBand="0"/>
    </w:tblPr>
    <w:tblGrid>
      <w:gridCol w:w="8820"/>
    </w:tblGrid>
    <w:tr w:rsidR="003D5467">
      <w:trPr>
        <w:cantSplit/>
      </w:trPr>
      <w:tc>
        <w:tcPr>
          <w:tcW w:w="8820" w:type="dxa"/>
        </w:tcPr>
        <w:p w:rsidR="003D5467" w:rsidRDefault="003D5467">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256F4A">
            <w:rPr>
              <w:rStyle w:val="PageNumber"/>
              <w:noProof/>
              <w:color w:val="808080"/>
              <w:sz w:val="14"/>
            </w:rPr>
            <w:t>4</w:t>
          </w:r>
          <w:r>
            <w:rPr>
              <w:rStyle w:val="PageNumber"/>
              <w:color w:val="808080"/>
              <w:sz w:val="14"/>
            </w:rPr>
            <w:fldChar w:fldCharType="end"/>
          </w:r>
        </w:p>
      </w:tc>
    </w:tr>
  </w:tbl>
  <w:p w:rsidR="003D5467" w:rsidRDefault="003D5467">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467" w:rsidRDefault="003D5467">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9D0" w:rsidRDefault="00E259D0" w:rsidP="005C7CAE">
      <w:pPr>
        <w:spacing w:before="0" w:after="0"/>
      </w:pPr>
      <w:r>
        <w:separator/>
      </w:r>
    </w:p>
  </w:footnote>
  <w:footnote w:type="continuationSeparator" w:id="0">
    <w:p w:rsidR="00E259D0" w:rsidRDefault="00E259D0" w:rsidP="005C7CAE">
      <w:pPr>
        <w:spacing w:before="0" w:after="0"/>
      </w:pPr>
      <w:r>
        <w:continuationSeparator/>
      </w:r>
    </w:p>
  </w:footnote>
  <w:footnote w:id="1">
    <w:p w:rsidR="003D5467" w:rsidRPr="00C92937" w:rsidRDefault="003D5467" w:rsidP="005C7CAE">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În cadrul fiecărei Agenții </w:t>
      </w:r>
      <w:r>
        <w:rPr>
          <w:rFonts w:asciiTheme="minorHAnsi" w:hAnsiTheme="minorHAnsi"/>
          <w:szCs w:val="16"/>
        </w:rPr>
        <w:t>pentru</w:t>
      </w:r>
      <w:r w:rsidRPr="00C92937">
        <w:rPr>
          <w:rFonts w:asciiTheme="minorHAnsi" w:hAnsiTheme="minorHAnsi"/>
          <w:szCs w:val="16"/>
        </w:rPr>
        <w:t xml:space="preserve"> </w:t>
      </w:r>
      <w:r>
        <w:rPr>
          <w:rFonts w:asciiTheme="minorHAnsi" w:hAnsiTheme="minorHAnsi"/>
          <w:szCs w:val="16"/>
        </w:rPr>
        <w:t>D</w:t>
      </w:r>
      <w:r w:rsidRPr="00C92937">
        <w:rPr>
          <w:rFonts w:asciiTheme="minorHAnsi" w:hAnsiTheme="minorHAnsi"/>
          <w:szCs w:val="16"/>
        </w:rPr>
        <w:t xml:space="preserve">ezvoltare </w:t>
      </w:r>
      <w:r>
        <w:rPr>
          <w:rFonts w:asciiTheme="minorHAnsi" w:hAnsiTheme="minorHAnsi"/>
          <w:szCs w:val="16"/>
        </w:rPr>
        <w:t>R</w:t>
      </w:r>
      <w:r w:rsidRPr="00C92937">
        <w:rPr>
          <w:rFonts w:asciiTheme="minorHAnsi" w:hAnsiTheme="minorHAnsi"/>
          <w:szCs w:val="16"/>
        </w:rPr>
        <w:t>egională funcționează câte un Organism Intermediar</w:t>
      </w:r>
      <w:r>
        <w:rPr>
          <w:rFonts w:asciiTheme="minorHAnsi" w:hAnsiTheme="minorHAnsi"/>
          <w:szCs w:val="16"/>
        </w:rPr>
        <w:t>,</w:t>
      </w:r>
      <w:r w:rsidRPr="00C92937">
        <w:rPr>
          <w:rFonts w:asciiTheme="minorHAnsi" w:hAnsiTheme="minorHAnsi"/>
          <w:szCs w:val="16"/>
        </w:rPr>
        <w:t xml:space="preserve"> căruia i s-au delegat atribuţii cu privire la implementarea POR 2014-2020.</w:t>
      </w:r>
    </w:p>
  </w:footnote>
  <w:footnote w:id="2">
    <w:p w:rsidR="003D5467" w:rsidRPr="0067459D" w:rsidRDefault="003D5467" w:rsidP="005A5A7B">
      <w:pPr>
        <w:pStyle w:val="FootnoteText"/>
        <w:jc w:val="both"/>
        <w:rPr>
          <w:rFonts w:asciiTheme="minorHAnsi" w:hAnsiTheme="minorHAnsi"/>
          <w:sz w:val="18"/>
          <w:szCs w:val="18"/>
        </w:rPr>
      </w:pPr>
      <w:r>
        <w:rPr>
          <w:rStyle w:val="FootnoteReference"/>
        </w:rPr>
        <w:footnoteRef/>
      </w:r>
      <w:r>
        <w:t xml:space="preserve"> </w:t>
      </w:r>
      <w:r w:rsidRPr="0067459D">
        <w:rPr>
          <w:rFonts w:asciiTheme="minorHAnsi" w:hAnsiTheme="minorHAnsi"/>
          <w:sz w:val="18"/>
          <w:szCs w:val="18"/>
        </w:rPr>
        <w:t xml:space="preserve">Regiunile Nord-Est si Nord-Vest sunt regiuni pilot </w:t>
      </w:r>
      <w:r>
        <w:rPr>
          <w:rFonts w:asciiTheme="minorHAnsi" w:hAnsiTheme="minorHAnsi"/>
          <w:sz w:val="18"/>
          <w:szCs w:val="18"/>
        </w:rPr>
        <w:t>î</w:t>
      </w:r>
      <w:r w:rsidRPr="0067459D">
        <w:rPr>
          <w:rFonts w:asciiTheme="minorHAnsi" w:hAnsiTheme="minorHAnsi"/>
          <w:sz w:val="18"/>
          <w:szCs w:val="18"/>
        </w:rPr>
        <w:t>n cadrul Proiectului “Sprijin pentru specializarea inteligent</w:t>
      </w:r>
      <w:r>
        <w:rPr>
          <w:rFonts w:asciiTheme="minorHAnsi" w:hAnsiTheme="minorHAnsi"/>
          <w:sz w:val="18"/>
          <w:szCs w:val="18"/>
        </w:rPr>
        <w:t>ă</w:t>
      </w:r>
      <w:r w:rsidRPr="0067459D">
        <w:rPr>
          <w:rFonts w:asciiTheme="minorHAnsi" w:hAnsiTheme="minorHAnsi"/>
          <w:sz w:val="18"/>
          <w:szCs w:val="18"/>
        </w:rPr>
        <w:t xml:space="preserve"> a regiunilor mai pu</w:t>
      </w:r>
      <w:r>
        <w:rPr>
          <w:rFonts w:asciiTheme="minorHAnsi" w:hAnsiTheme="minorHAnsi"/>
          <w:sz w:val="18"/>
          <w:szCs w:val="18"/>
        </w:rPr>
        <w:t>ț</w:t>
      </w:r>
      <w:r w:rsidRPr="0067459D">
        <w:rPr>
          <w:rFonts w:asciiTheme="minorHAnsi" w:hAnsiTheme="minorHAnsi"/>
          <w:sz w:val="18"/>
          <w:szCs w:val="18"/>
        </w:rPr>
        <w:t>in dezvoltate”</w:t>
      </w:r>
      <w:r w:rsidRPr="0067459D">
        <w:rPr>
          <w:rFonts w:asciiTheme="minorHAnsi" w:hAnsiTheme="minorHAnsi"/>
          <w:i/>
          <w:sz w:val="18"/>
          <w:szCs w:val="18"/>
        </w:rPr>
        <w:t>/“RIS3 Support for Lagging Regions</w:t>
      </w:r>
      <w:r w:rsidRPr="0067459D">
        <w:rPr>
          <w:rFonts w:asciiTheme="minorHAnsi" w:hAnsiTheme="minorHAnsi"/>
          <w:sz w:val="18"/>
          <w:szCs w:val="18"/>
        </w:rPr>
        <w:t xml:space="preserve">”, </w:t>
      </w:r>
      <w:r w:rsidRPr="0067459D">
        <w:rPr>
          <w:rFonts w:asciiTheme="minorHAnsi" w:hAnsiTheme="minorHAnsi"/>
          <w:bCs/>
          <w:sz w:val="18"/>
          <w:szCs w:val="18"/>
        </w:rPr>
        <w:t xml:space="preserve">derulat de DG REGIO </w:t>
      </w:r>
      <w:r>
        <w:rPr>
          <w:rFonts w:asciiTheme="minorHAnsi" w:hAnsiTheme="minorHAnsi"/>
          <w:bCs/>
          <w:sz w:val="18"/>
          <w:szCs w:val="18"/>
        </w:rPr>
        <w:t>ș</w:t>
      </w:r>
      <w:r w:rsidRPr="0067459D">
        <w:rPr>
          <w:rFonts w:asciiTheme="minorHAnsi" w:hAnsiTheme="minorHAnsi"/>
          <w:bCs/>
          <w:sz w:val="18"/>
          <w:szCs w:val="18"/>
        </w:rPr>
        <w:t xml:space="preserve">i implementat de Centrul Comun de Cercetare al Comisiei Europene (JRC), </w:t>
      </w:r>
      <w:r>
        <w:rPr>
          <w:rFonts w:asciiTheme="minorHAnsi" w:hAnsiTheme="minorHAnsi"/>
          <w:bCs/>
          <w:sz w:val="18"/>
          <w:szCs w:val="18"/>
        </w:rPr>
        <w:t>î</w:t>
      </w:r>
      <w:r w:rsidRPr="0067459D">
        <w:rPr>
          <w:rFonts w:asciiTheme="minorHAnsi" w:hAnsiTheme="minorHAnsi"/>
          <w:bCs/>
          <w:sz w:val="18"/>
          <w:szCs w:val="18"/>
        </w:rPr>
        <w:t>n cadrul Ac</w:t>
      </w:r>
      <w:r>
        <w:rPr>
          <w:rFonts w:asciiTheme="minorHAnsi" w:hAnsiTheme="minorHAnsi"/>
          <w:bCs/>
          <w:sz w:val="18"/>
          <w:szCs w:val="18"/>
        </w:rPr>
        <w:t>ț</w:t>
      </w:r>
      <w:r w:rsidRPr="0067459D">
        <w:rPr>
          <w:rFonts w:asciiTheme="minorHAnsi" w:hAnsiTheme="minorHAnsi"/>
          <w:bCs/>
          <w:sz w:val="18"/>
          <w:szCs w:val="18"/>
        </w:rPr>
        <w:t>iunilor Preparatorii AP1 („Sprijin pentru cre</w:t>
      </w:r>
      <w:r>
        <w:rPr>
          <w:rFonts w:asciiTheme="minorHAnsi" w:hAnsiTheme="minorHAnsi"/>
          <w:bCs/>
          <w:sz w:val="18"/>
          <w:szCs w:val="18"/>
        </w:rPr>
        <w:t>ș</w:t>
      </w:r>
      <w:r w:rsidRPr="0067459D">
        <w:rPr>
          <w:rFonts w:asciiTheme="minorHAnsi" w:hAnsiTheme="minorHAnsi"/>
          <w:bCs/>
          <w:sz w:val="18"/>
          <w:szCs w:val="18"/>
        </w:rPr>
        <w:t>tere economic</w:t>
      </w:r>
      <w:r>
        <w:rPr>
          <w:rFonts w:asciiTheme="minorHAnsi" w:hAnsiTheme="minorHAnsi"/>
          <w:bCs/>
          <w:sz w:val="18"/>
          <w:szCs w:val="18"/>
        </w:rPr>
        <w:t>ă</w:t>
      </w:r>
      <w:r w:rsidRPr="0067459D">
        <w:rPr>
          <w:rFonts w:asciiTheme="minorHAnsi" w:hAnsiTheme="minorHAnsi"/>
          <w:bCs/>
          <w:sz w:val="18"/>
          <w:szCs w:val="18"/>
        </w:rPr>
        <w:t xml:space="preserve"> </w:t>
      </w:r>
      <w:r>
        <w:rPr>
          <w:rFonts w:asciiTheme="minorHAnsi" w:hAnsiTheme="minorHAnsi"/>
          <w:bCs/>
          <w:sz w:val="18"/>
          <w:szCs w:val="18"/>
        </w:rPr>
        <w:t>ș</w:t>
      </w:r>
      <w:r w:rsidRPr="0067459D">
        <w:rPr>
          <w:rFonts w:asciiTheme="minorHAnsi" w:hAnsiTheme="minorHAnsi"/>
          <w:bCs/>
          <w:sz w:val="18"/>
          <w:szCs w:val="18"/>
        </w:rPr>
        <w:t xml:space="preserve">i guvernare </w:t>
      </w:r>
      <w:r>
        <w:rPr>
          <w:rFonts w:asciiTheme="minorHAnsi" w:hAnsiTheme="minorHAnsi"/>
          <w:bCs/>
          <w:sz w:val="18"/>
          <w:szCs w:val="18"/>
        </w:rPr>
        <w:t>î</w:t>
      </w:r>
      <w:r w:rsidRPr="0067459D">
        <w:rPr>
          <w:rFonts w:asciiTheme="minorHAnsi" w:hAnsiTheme="minorHAnsi"/>
          <w:bCs/>
          <w:sz w:val="18"/>
          <w:szCs w:val="18"/>
        </w:rPr>
        <w:t>n regiunile Europene mai pu</w:t>
      </w:r>
      <w:r>
        <w:rPr>
          <w:rFonts w:asciiTheme="minorHAnsi" w:hAnsiTheme="minorHAnsi"/>
          <w:bCs/>
          <w:sz w:val="18"/>
          <w:szCs w:val="18"/>
        </w:rPr>
        <w:t>ț</w:t>
      </w:r>
      <w:r w:rsidRPr="0067459D">
        <w:rPr>
          <w:rFonts w:asciiTheme="minorHAnsi" w:hAnsiTheme="minorHAnsi"/>
          <w:bCs/>
          <w:sz w:val="18"/>
          <w:szCs w:val="18"/>
        </w:rPr>
        <w:t xml:space="preserve">in dezvoltate”) </w:t>
      </w:r>
      <w:r>
        <w:rPr>
          <w:rFonts w:asciiTheme="minorHAnsi" w:hAnsiTheme="minorHAnsi"/>
          <w:bCs/>
          <w:sz w:val="18"/>
          <w:szCs w:val="18"/>
        </w:rPr>
        <w:t>ș</w:t>
      </w:r>
      <w:r w:rsidRPr="0067459D">
        <w:rPr>
          <w:rFonts w:asciiTheme="minorHAnsi" w:hAnsiTheme="minorHAnsi"/>
          <w:bCs/>
          <w:sz w:val="18"/>
          <w:szCs w:val="18"/>
        </w:rPr>
        <w:t xml:space="preserve">i AP2 („Avantajele competitive </w:t>
      </w:r>
      <w:r>
        <w:rPr>
          <w:rFonts w:asciiTheme="minorHAnsi" w:hAnsiTheme="minorHAnsi"/>
          <w:bCs/>
          <w:sz w:val="18"/>
          <w:szCs w:val="18"/>
        </w:rPr>
        <w:t>ș</w:t>
      </w:r>
      <w:r w:rsidRPr="0067459D">
        <w:rPr>
          <w:rFonts w:asciiTheme="minorHAnsi" w:hAnsiTheme="minorHAnsi"/>
          <w:bCs/>
          <w:sz w:val="18"/>
          <w:szCs w:val="18"/>
        </w:rPr>
        <w:t>i poten</w:t>
      </w:r>
      <w:r>
        <w:rPr>
          <w:rFonts w:asciiTheme="minorHAnsi" w:hAnsiTheme="minorHAnsi"/>
          <w:bCs/>
          <w:sz w:val="18"/>
          <w:szCs w:val="18"/>
        </w:rPr>
        <w:t>ț</w:t>
      </w:r>
      <w:r w:rsidRPr="0067459D">
        <w:rPr>
          <w:rFonts w:asciiTheme="minorHAnsi" w:hAnsiTheme="minorHAnsi"/>
          <w:bCs/>
          <w:sz w:val="18"/>
          <w:szCs w:val="18"/>
        </w:rPr>
        <w:t>ialul de specializare inteligent</w:t>
      </w:r>
      <w:r>
        <w:rPr>
          <w:rFonts w:asciiTheme="minorHAnsi" w:hAnsiTheme="minorHAnsi"/>
          <w:bCs/>
          <w:sz w:val="18"/>
          <w:szCs w:val="18"/>
        </w:rPr>
        <w:t>ă</w:t>
      </w:r>
      <w:r w:rsidRPr="0067459D">
        <w:rPr>
          <w:rFonts w:asciiTheme="minorHAnsi" w:hAnsiTheme="minorHAnsi"/>
          <w:bCs/>
          <w:sz w:val="18"/>
          <w:szCs w:val="18"/>
        </w:rPr>
        <w:t xml:space="preserve"> de la nivel regional din Rom</w:t>
      </w:r>
      <w:r>
        <w:rPr>
          <w:rFonts w:asciiTheme="minorHAnsi" w:hAnsiTheme="minorHAnsi"/>
          <w:bCs/>
          <w:sz w:val="18"/>
          <w:szCs w:val="18"/>
        </w:rPr>
        <w:t>â</w:t>
      </w:r>
      <w:r w:rsidRPr="0067459D">
        <w:rPr>
          <w:rFonts w:asciiTheme="minorHAnsi" w:hAnsiTheme="minorHAnsi"/>
          <w:bCs/>
          <w:sz w:val="18"/>
          <w:szCs w:val="18"/>
        </w:rPr>
        <w:t xml:space="preserve">nia”) ale Parlamentului European, </w:t>
      </w:r>
      <w:r>
        <w:rPr>
          <w:rFonts w:asciiTheme="minorHAnsi" w:hAnsiTheme="minorHAnsi"/>
          <w:bCs/>
          <w:sz w:val="18"/>
          <w:szCs w:val="18"/>
        </w:rPr>
        <w:t>î</w:t>
      </w:r>
      <w:r w:rsidRPr="0067459D">
        <w:rPr>
          <w:rFonts w:asciiTheme="minorHAnsi" w:hAnsiTheme="minorHAnsi"/>
          <w:bCs/>
          <w:sz w:val="18"/>
          <w:szCs w:val="18"/>
        </w:rPr>
        <w:t xml:space="preserve">n perioada 2016-2017.  </w:t>
      </w:r>
    </w:p>
    <w:p w:rsidR="003D5467" w:rsidRPr="00933E37" w:rsidRDefault="003D5467">
      <w:pPr>
        <w:pStyle w:val="FootnoteText"/>
        <w:rPr>
          <w:lang w:val="en-US"/>
        </w:rPr>
      </w:pPr>
    </w:p>
  </w:footnote>
  <w:footnote w:id="3">
    <w:p w:rsidR="003D5467" w:rsidRPr="0067459D" w:rsidRDefault="003D5467" w:rsidP="0067459D">
      <w:pPr>
        <w:pStyle w:val="NormalWeb"/>
        <w:rPr>
          <w:rFonts w:asciiTheme="minorHAnsi" w:hAnsiTheme="minorHAnsi"/>
          <w:sz w:val="18"/>
          <w:szCs w:val="18"/>
        </w:rPr>
      </w:pPr>
      <w:r w:rsidRPr="0067459D">
        <w:rPr>
          <w:rStyle w:val="FootnoteReference"/>
          <w:rFonts w:asciiTheme="minorHAnsi" w:hAnsiTheme="minorHAnsi"/>
          <w:sz w:val="18"/>
          <w:szCs w:val="18"/>
        </w:rPr>
        <w:footnoteRef/>
      </w:r>
      <w:r w:rsidRPr="0067459D">
        <w:rPr>
          <w:rFonts w:asciiTheme="minorHAnsi" w:hAnsiTheme="minorHAnsi"/>
          <w:sz w:val="18"/>
          <w:szCs w:val="18"/>
        </w:rPr>
        <w:t xml:space="preserve"> </w:t>
      </w:r>
      <w:r w:rsidRPr="0067459D">
        <w:rPr>
          <w:rStyle w:val="Strong"/>
          <w:rFonts w:asciiTheme="minorHAnsi" w:hAnsiTheme="minorHAnsi"/>
          <w:b w:val="0"/>
          <w:bCs w:val="0"/>
          <w:sz w:val="18"/>
          <w:szCs w:val="18"/>
        </w:rPr>
        <w:t>REGULAMENTUL (UE) NR. 651/2014 AL COMISIEI din 17 iunie 2014 de declarare a anumitor categorii de ajutoare compatibile cu piața internă în aplicarea articolelor 107 și 108 din tratat.</w:t>
      </w:r>
    </w:p>
  </w:footnote>
  <w:footnote w:id="4">
    <w:p w:rsidR="003D5467" w:rsidRPr="0067459D" w:rsidRDefault="003D5467" w:rsidP="001C2DD2">
      <w:pPr>
        <w:pStyle w:val="NormalWeb"/>
        <w:rPr>
          <w:rFonts w:asciiTheme="minorHAnsi" w:hAnsiTheme="minorHAnsi"/>
          <w:sz w:val="18"/>
          <w:szCs w:val="18"/>
        </w:rPr>
      </w:pPr>
      <w:r w:rsidRPr="0067459D">
        <w:rPr>
          <w:rStyle w:val="FootnoteReference"/>
          <w:rFonts w:asciiTheme="minorHAnsi" w:hAnsiTheme="minorHAnsi"/>
          <w:sz w:val="18"/>
          <w:szCs w:val="18"/>
        </w:rPr>
        <w:footnoteRef/>
      </w:r>
      <w:r w:rsidRPr="0067459D">
        <w:rPr>
          <w:rFonts w:asciiTheme="minorHAnsi" w:hAnsiTheme="minorHAnsi"/>
          <w:sz w:val="18"/>
          <w:szCs w:val="18"/>
        </w:rPr>
        <w:t xml:space="preserve"> </w:t>
      </w:r>
      <w:r w:rsidRPr="0067459D">
        <w:rPr>
          <w:rStyle w:val="Strong"/>
          <w:rFonts w:asciiTheme="minorHAnsi" w:hAnsiTheme="minorHAnsi"/>
          <w:b w:val="0"/>
          <w:bCs w:val="0"/>
          <w:sz w:val="18"/>
          <w:szCs w:val="18"/>
        </w:rPr>
        <w:t>REGULAMENTUL (UE) NR. 651/2014 AL COMISIEI din 17 iunie 2014 de declarare a anumitor categorii de ajutoare compatibile cu piața internă în aplicarea articolelor 107 și 108 din tratat.</w:t>
      </w:r>
    </w:p>
  </w:footnote>
  <w:footnote w:id="5">
    <w:p w:rsidR="003D5467" w:rsidRPr="0067459D" w:rsidRDefault="003D5467">
      <w:pPr>
        <w:pStyle w:val="FootnoteText"/>
        <w:rPr>
          <w:rFonts w:asciiTheme="minorHAnsi" w:hAnsiTheme="minorHAnsi"/>
          <w:sz w:val="18"/>
          <w:szCs w:val="18"/>
        </w:rPr>
      </w:pPr>
      <w:r w:rsidRPr="0067459D">
        <w:rPr>
          <w:rStyle w:val="FootnoteReference"/>
          <w:rFonts w:asciiTheme="minorHAnsi" w:hAnsiTheme="minorHAnsi"/>
          <w:sz w:val="18"/>
          <w:szCs w:val="18"/>
        </w:rPr>
        <w:footnoteRef/>
      </w:r>
      <w:r w:rsidRPr="0067459D">
        <w:rPr>
          <w:rFonts w:asciiTheme="minorHAnsi" w:hAnsiTheme="minorHAnsi"/>
          <w:sz w:val="18"/>
          <w:szCs w:val="18"/>
        </w:rPr>
        <w:t xml:space="preserve"> </w:t>
      </w:r>
      <w:r w:rsidRPr="0067459D">
        <w:rPr>
          <w:rStyle w:val="Strong"/>
          <w:rFonts w:asciiTheme="minorHAnsi" w:hAnsiTheme="minorHAnsi"/>
          <w:b w:val="0"/>
          <w:bCs w:val="0"/>
          <w:sz w:val="18"/>
          <w:szCs w:val="18"/>
        </w:rPr>
        <w:t>REGULAMENTUL (UE) NR. 651/2014 AL COMISIEI din 17 iunie 2014 de declarare a anumitor categorii de ajutoare compatibile cu piața internă în aplicarea articolelor 107 și 108 din tratat.</w:t>
      </w:r>
    </w:p>
  </w:footnote>
  <w:footnote w:id="6">
    <w:p w:rsidR="003D5467" w:rsidRDefault="003D5467">
      <w:pPr>
        <w:pStyle w:val="FootnoteText"/>
      </w:pPr>
      <w:r>
        <w:rPr>
          <w:rStyle w:val="FootnoteReference"/>
        </w:rPr>
        <w:footnoteRef/>
      </w:r>
      <w:r>
        <w:t xml:space="preserve"> </w:t>
      </w:r>
      <w:r w:rsidRPr="00D544DE">
        <w:rPr>
          <w:rFonts w:asciiTheme="minorHAnsi" w:hAnsiTheme="minorHAnsi"/>
        </w:rPr>
        <w:t>Cheltuieli pentru obţinerea, validarea şi protejarea brevetelor şi altor active necorporal</w:t>
      </w:r>
      <w:r>
        <w:rPr>
          <w:rFonts w:asciiTheme="minorHAnsi" w:hAnsiTheme="minorHAnsi"/>
        </w:rPr>
        <w:t>e pentru activităţi de inovare  sunt eligibile in cadrul ajutorului pentru cercecetare dezvoltare. A se vedea categoriile bugetare aferente.</w:t>
      </w:r>
    </w:p>
  </w:footnote>
  <w:footnote w:id="7">
    <w:p w:rsidR="003D5467" w:rsidRDefault="003D5467" w:rsidP="008176C4">
      <w:pPr>
        <w:pStyle w:val="FootnoteText"/>
        <w:jc w:val="both"/>
      </w:pPr>
      <w:r>
        <w:rPr>
          <w:rStyle w:val="FootnoteReference"/>
        </w:rPr>
        <w:footnoteRef/>
      </w:r>
      <w:r>
        <w:t xml:space="preserve"> H2020 – Work Programme 2016-2017, General Annexes – pag. 35/44 </w:t>
      </w:r>
      <w:hyperlink r:id="rId1" w:history="1">
        <w:r w:rsidRPr="00271908">
          <w:rPr>
            <w:rStyle w:val="Hyperlink"/>
          </w:rPr>
          <w:t>https://ec.europa.eu/programmes/horizon2020/en/what-workprogramme</w:t>
        </w:r>
      </w:hyperlink>
      <w:r>
        <w:t>.</w:t>
      </w:r>
    </w:p>
    <w:p w:rsidR="003D5467" w:rsidRDefault="003D5467" w:rsidP="008176C4">
      <w:pPr>
        <w:pStyle w:val="FootnoteText"/>
        <w:jc w:val="both"/>
      </w:pPr>
    </w:p>
  </w:footnote>
  <w:footnote w:id="8">
    <w:p w:rsidR="003D5467" w:rsidRPr="00AB5F0B" w:rsidRDefault="003D5467">
      <w:pPr>
        <w:pStyle w:val="FootnoteText"/>
        <w:rPr>
          <w:lang w:val="en-US"/>
        </w:rPr>
      </w:pPr>
      <w:r>
        <w:rPr>
          <w:rStyle w:val="FootnoteReference"/>
        </w:rPr>
        <w:footnoteRef/>
      </w:r>
      <w:r>
        <w:t xml:space="preserve"> </w:t>
      </w:r>
      <w:r w:rsidRPr="00DA7434">
        <w:rPr>
          <w:rFonts w:asciiTheme="minorHAnsi" w:hAnsiTheme="minorHAnsi"/>
          <w:i/>
          <w:iCs/>
          <w:color w:val="FF0000"/>
        </w:rPr>
        <w:t>construire şi testare prototipuri,  serie 0, realizare şi operare planuri pilot, activităţi necesare producţiei experimentale şi testării, etc</w:t>
      </w:r>
    </w:p>
  </w:footnote>
  <w:footnote w:id="9">
    <w:p w:rsidR="003D5467" w:rsidRPr="0067459D" w:rsidRDefault="003D5467" w:rsidP="00562DAE">
      <w:pPr>
        <w:pStyle w:val="alignmentl"/>
        <w:shd w:val="clear" w:color="auto" w:fill="FFFFFF"/>
        <w:spacing w:before="0" w:beforeAutospacing="0" w:after="0" w:afterAutospacing="0"/>
        <w:jc w:val="both"/>
        <w:rPr>
          <w:rFonts w:asciiTheme="minorHAnsi" w:hAnsiTheme="minorHAnsi"/>
          <w:bCs/>
          <w:sz w:val="18"/>
          <w:szCs w:val="18"/>
        </w:rPr>
      </w:pPr>
      <w:r w:rsidRPr="00C92937">
        <w:rPr>
          <w:rStyle w:val="FootnoteReference"/>
          <w:rFonts w:asciiTheme="minorHAnsi" w:hAnsiTheme="minorHAnsi"/>
          <w:sz w:val="16"/>
          <w:szCs w:val="16"/>
        </w:rPr>
        <w:footnoteRef/>
      </w:r>
      <w:r w:rsidRPr="00C92937">
        <w:rPr>
          <w:rFonts w:asciiTheme="minorHAnsi" w:hAnsiTheme="minorHAnsi"/>
          <w:sz w:val="16"/>
          <w:szCs w:val="16"/>
        </w:rPr>
        <w:t xml:space="preserve"> </w:t>
      </w:r>
      <w:r w:rsidRPr="0067459D">
        <w:rPr>
          <w:rFonts w:asciiTheme="minorHAnsi" w:hAnsiTheme="minorHAnsi"/>
          <w:bCs/>
          <w:sz w:val="18"/>
          <w:szCs w:val="18"/>
          <w:lang w:val="ro-RO"/>
        </w:rPr>
        <w:t>Conform acestuia o „</w:t>
      </w:r>
      <w:r w:rsidRPr="0067459D">
        <w:rPr>
          <w:rFonts w:asciiTheme="minorHAnsi" w:hAnsiTheme="minorHAnsi"/>
          <w:b/>
          <w:bCs/>
          <w:i/>
          <w:sz w:val="18"/>
          <w:szCs w:val="18"/>
          <w:lang w:val="ro-RO"/>
        </w:rPr>
        <w:t>investiție inițială</w:t>
      </w:r>
      <w:r w:rsidRPr="0067459D">
        <w:rPr>
          <w:rFonts w:asciiTheme="minorHAnsi" w:hAnsiTheme="minorHAnsi"/>
          <w:bCs/>
          <w:sz w:val="18"/>
          <w:szCs w:val="18"/>
          <w:lang w:val="ro-RO"/>
        </w:rPr>
        <w:t>” înseamnă:</w:t>
      </w:r>
    </w:p>
    <w:p w:rsidR="003D5467" w:rsidRPr="0067459D" w:rsidRDefault="003D5467" w:rsidP="00562DAE">
      <w:pPr>
        <w:pStyle w:val="alignmentl"/>
        <w:shd w:val="clear" w:color="auto" w:fill="FFFFFF"/>
        <w:spacing w:before="0" w:beforeAutospacing="0" w:after="0" w:afterAutospacing="0"/>
        <w:jc w:val="both"/>
        <w:rPr>
          <w:rFonts w:asciiTheme="minorHAnsi" w:hAnsiTheme="minorHAnsi"/>
          <w:bCs/>
          <w:sz w:val="18"/>
          <w:szCs w:val="18"/>
        </w:rPr>
      </w:pPr>
      <w:r w:rsidRPr="0067459D">
        <w:rPr>
          <w:rFonts w:asciiTheme="minorHAnsi" w:hAnsiTheme="minorHAnsi"/>
          <w:bCs/>
          <w:sz w:val="18"/>
          <w:szCs w:val="18"/>
          <w:lang w:val="ro-RO"/>
        </w:rPr>
        <w:t>(a) o investiție în active corporale și necorporale legată de demararea unei unități noi, extinderea capacității unei unități existente, diversificarea producției unei unități prin produse care nu au fost fabricate anterior în unitate sau o schimbare fundamentală a procesului general de producție al unei unități existente; sau</w:t>
      </w:r>
    </w:p>
    <w:p w:rsidR="003D5467" w:rsidRPr="0067459D" w:rsidRDefault="003D5467" w:rsidP="00562DAE">
      <w:pPr>
        <w:pStyle w:val="alignmentl"/>
        <w:shd w:val="clear" w:color="auto" w:fill="FFFFFF"/>
        <w:spacing w:before="0" w:beforeAutospacing="0" w:after="0" w:afterAutospacing="0"/>
        <w:jc w:val="both"/>
        <w:rPr>
          <w:rFonts w:asciiTheme="minorHAnsi" w:hAnsiTheme="minorHAnsi"/>
          <w:sz w:val="18"/>
          <w:szCs w:val="18"/>
        </w:rPr>
      </w:pPr>
      <w:r w:rsidRPr="0067459D">
        <w:rPr>
          <w:rFonts w:asciiTheme="minorHAnsi" w:hAnsiTheme="minorHAnsi"/>
          <w:bCs/>
          <w:sz w:val="18"/>
          <w:szCs w:val="18"/>
          <w:lang w:val="ro-RO"/>
        </w:rPr>
        <w:t>(b) o achiziționare de active legate direct de o unitate, cu condiția ca unitatea să fie închisă sau să fi fost închisă dacă nu ar fi fost achiziționată și să fie cumpărată de un investitor care nu are legătură cu vânzătorul și exclude simpla achiziționare a acțiunilor unei întreprinderi;</w:t>
      </w:r>
    </w:p>
  </w:footnote>
  <w:footnote w:id="10">
    <w:p w:rsidR="003D5467" w:rsidRDefault="003D5467" w:rsidP="00D85548">
      <w:pPr>
        <w:pStyle w:val="FootnoteText"/>
        <w:jc w:val="both"/>
      </w:pPr>
      <w:r>
        <w:rPr>
          <w:rStyle w:val="FootnoteReference"/>
        </w:rPr>
        <w:footnoteRef/>
      </w:r>
      <w:r>
        <w:t xml:space="preserve"> O</w:t>
      </w:r>
      <w:r w:rsidRPr="00870D05">
        <w:t>rice activitate care constă în furnizarea de bunuri și servicii pe o piață constituie o activitate economică</w:t>
      </w:r>
    </w:p>
  </w:footnote>
  <w:footnote w:id="11">
    <w:p w:rsidR="003D5467" w:rsidRDefault="003D5467" w:rsidP="00D85548">
      <w:pPr>
        <w:pStyle w:val="FootnoteText"/>
      </w:pPr>
      <w:r>
        <w:rPr>
          <w:rStyle w:val="FootnoteReference"/>
        </w:rPr>
        <w:footnoteRef/>
      </w:r>
      <w:r>
        <w:t xml:space="preserve">4 Cazul C-248/84 Germania vs. Comisia Europeană, 1987,  </w:t>
      </w:r>
      <w:r w:rsidRPr="008365DB">
        <w:t>http://eur-lex.europa.eu/resource.html?uri=cellar:778cd864-a494-469b-a478-615e46d0bbaa.0002.06/DOC_1&amp;format=PDF</w:t>
      </w:r>
    </w:p>
  </w:footnote>
  <w:footnote w:id="12">
    <w:p w:rsidR="003D5467" w:rsidRPr="005040B9" w:rsidRDefault="003D5467" w:rsidP="00D85548">
      <w:pPr>
        <w:pStyle w:val="FootnoteText"/>
        <w:rPr>
          <w:rFonts w:asciiTheme="minorHAnsi" w:hAnsiTheme="minorHAnsi"/>
          <w:sz w:val="18"/>
          <w:szCs w:val="18"/>
        </w:rPr>
      </w:pPr>
      <w:r>
        <w:rPr>
          <w:rStyle w:val="FootnoteReference"/>
        </w:rPr>
        <w:footnoteRef/>
      </w:r>
      <w:r>
        <w:t xml:space="preserve"> </w:t>
      </w:r>
      <w:r w:rsidRPr="005040B9">
        <w:rPr>
          <w:rFonts w:asciiTheme="minorHAnsi" w:hAnsiTheme="minorHAnsi"/>
          <w:sz w:val="18"/>
          <w:szCs w:val="18"/>
        </w:rPr>
        <w:t>Numărul mediu de salariaţi şi valoarea activelor totale/cifrei de afaceri aferente a două perioade contabile aprobate consecutive, anterior anului în care se depune cererea de finațare</w:t>
      </w:r>
    </w:p>
  </w:footnote>
  <w:footnote w:id="13">
    <w:p w:rsidR="003D5467" w:rsidRPr="00C92937" w:rsidRDefault="003D5467" w:rsidP="000270D8">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Versiunea inițială a Ghidului privind definirea IMM-urilor, elaborat de Comisia Europeană în 2005, poate fi descărcată, în limba română, la adresa </w:t>
      </w:r>
      <w:hyperlink r:id="rId2" w:history="1">
        <w:r w:rsidRPr="00C92937">
          <w:rPr>
            <w:rStyle w:val="Hyperlink"/>
            <w:rFonts w:asciiTheme="minorHAnsi" w:hAnsiTheme="minorHAnsi"/>
            <w:szCs w:val="16"/>
          </w:rPr>
          <w:t>http://bookshop.europa.eu/ro/noua-defini-ie-a-imm-urilor-pbNB6004773/</w:t>
        </w:r>
      </w:hyperlink>
      <w:r w:rsidRPr="00C92937">
        <w:rPr>
          <w:rFonts w:asciiTheme="minorHAnsi" w:hAnsiTheme="minorHAnsi"/>
          <w:szCs w:val="16"/>
        </w:rPr>
        <w:t xml:space="preserve"> </w:t>
      </w:r>
    </w:p>
    <w:p w:rsidR="003D5467" w:rsidRPr="00C92937" w:rsidRDefault="003D5467" w:rsidP="000270D8">
      <w:pPr>
        <w:pStyle w:val="FootnoteText"/>
        <w:jc w:val="both"/>
        <w:rPr>
          <w:rFonts w:asciiTheme="minorHAnsi" w:hAnsiTheme="minorHAnsi"/>
          <w:szCs w:val="16"/>
        </w:rPr>
      </w:pPr>
      <w:r w:rsidRPr="00C92937">
        <w:rPr>
          <w:rFonts w:asciiTheme="minorHAnsi" w:hAnsiTheme="minorHAnsi"/>
          <w:szCs w:val="16"/>
        </w:rPr>
        <w:t>Atât versiunea din 2005 a ghidului, cât și cea revizuită în 2015, conțin detalii și explicații în legătură condițiile de încadrare în categoria IMM-urilor, prevăzute în Recomandarea CE 361/2003.</w:t>
      </w:r>
    </w:p>
  </w:footnote>
  <w:footnote w:id="14">
    <w:p w:rsidR="003D5467" w:rsidRPr="00C92937" w:rsidRDefault="003D5467" w:rsidP="00CB78FA">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w:t>
      </w:r>
      <w:r w:rsidRPr="00C92937">
        <w:rPr>
          <w:rFonts w:asciiTheme="minorHAnsi" w:hAnsiTheme="minorHAnsi" w:cs="EUAlbertina"/>
          <w:bCs/>
          <w:color w:val="000000"/>
          <w:szCs w:val="16"/>
          <w:lang w:eastAsia="ro-RO"/>
        </w:rPr>
        <w:t xml:space="preserve">REGULAMENTUL (UE) NR. 1301/2013  </w:t>
      </w:r>
      <w:r w:rsidRPr="00C92937">
        <w:rPr>
          <w:rFonts w:asciiTheme="minorHAnsi" w:hAnsiTheme="minorHAnsi" w:cs="EUAlbertina"/>
          <w:bCs/>
          <w:color w:val="000000"/>
          <w:szCs w:val="16"/>
        </w:rPr>
        <w:t>privind Fondul European de Dezvoltare Regională și dispozițiile specifice aplicabile obiectivului referitor la investițiile pentru creștere economică și locuri de muncă și de abrogare a Regulamentului (CE) nr. 1080/2006 la articolul 3</w:t>
      </w:r>
    </w:p>
  </w:footnote>
  <w:footnote w:id="15">
    <w:p w:rsidR="003D5467" w:rsidRPr="00C92937" w:rsidRDefault="003D5467" w:rsidP="00CB78FA">
      <w:pPr>
        <w:pStyle w:val="FootnoteText"/>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EBITDA = Profit net + Cheltuieli cu impozitele + Cheltuieli cu dobânzile + Cheltuieli cu amortizarea</w:t>
      </w:r>
    </w:p>
  </w:footnote>
  <w:footnote w:id="16">
    <w:p w:rsidR="003D5467" w:rsidRPr="001C5577" w:rsidRDefault="003D5467" w:rsidP="00120AD5">
      <w:pPr>
        <w:pStyle w:val="doc-ti"/>
        <w:spacing w:before="240" w:beforeAutospacing="0" w:after="120" w:afterAutospacing="0"/>
        <w:jc w:val="both"/>
        <w:rPr>
          <w:rFonts w:asciiTheme="minorHAnsi" w:hAnsiTheme="minorHAnsi"/>
          <w:szCs w:val="16"/>
        </w:rPr>
      </w:pPr>
      <w:r w:rsidRPr="001C5577">
        <w:rPr>
          <w:rStyle w:val="FootnoteReference"/>
          <w:rFonts w:asciiTheme="minorHAnsi" w:hAnsiTheme="minorHAnsi"/>
          <w:sz w:val="16"/>
          <w:szCs w:val="16"/>
        </w:rPr>
        <w:footnoteRef/>
      </w:r>
      <w:r w:rsidRPr="001C5577">
        <w:rPr>
          <w:rFonts w:asciiTheme="minorHAnsi" w:hAnsiTheme="minorHAnsi"/>
          <w:sz w:val="16"/>
          <w:szCs w:val="16"/>
        </w:rPr>
        <w:t xml:space="preserve"> În contextul ajutorului de stat pentru CDI, în conformitate cu </w:t>
      </w:r>
      <w:r w:rsidRPr="001C5577">
        <w:rPr>
          <w:rFonts w:asciiTheme="minorHAnsi" w:hAnsiTheme="minorHAnsi"/>
          <w:b/>
          <w:bCs/>
          <w:color w:val="000000"/>
          <w:sz w:val="16"/>
          <w:szCs w:val="16"/>
        </w:rPr>
        <w:t xml:space="preserve">REGULAMENTUL (UE) NR. 651/2014 AL COMISIEI din 17 iunie 2014 </w:t>
      </w:r>
      <w:r w:rsidRPr="001C5577">
        <w:rPr>
          <w:rFonts w:asciiTheme="minorHAnsi" w:hAnsiTheme="minorHAnsi"/>
          <w:sz w:val="16"/>
          <w:szCs w:val="16"/>
        </w:rPr>
        <w:t xml:space="preserve"> prin </w:t>
      </w:r>
      <w:r w:rsidRPr="001C5577">
        <w:rPr>
          <w:rFonts w:asciiTheme="minorHAnsi" w:hAnsiTheme="minorHAnsi"/>
          <w:b/>
          <w:sz w:val="16"/>
          <w:szCs w:val="16"/>
        </w:rPr>
        <w:t>studiu de fezabilitate</w:t>
      </w:r>
      <w:r w:rsidRPr="001C5577">
        <w:rPr>
          <w:rFonts w:asciiTheme="minorHAnsi" w:hAnsiTheme="minorHAnsi"/>
          <w:sz w:val="16"/>
          <w:szCs w:val="16"/>
        </w:rPr>
        <w:t xml:space="preserve"> se înţelege </w:t>
      </w:r>
      <w:r w:rsidRPr="001C5577">
        <w:rPr>
          <w:rFonts w:asciiTheme="minorHAnsi" w:hAnsiTheme="minorHAnsi"/>
          <w:color w:val="000000"/>
          <w:sz w:val="16"/>
          <w:szCs w:val="16"/>
          <w:shd w:val="clear" w:color="auto" w:fill="FFFFFF"/>
        </w:rPr>
        <w:t>evaluarea și analiza potențialului unui proiect care urmărește să vină în sprijinul procesului decizional evidențiind în mod obiectiv și rațional punctele forte și punctele slabe ale acestuia, oportunitățile și amenințările, și identificând resursele necesare pentru punerea în practică și, în ultimă instanță, perspectivele de succes ale acestuia</w:t>
      </w:r>
      <w:r>
        <w:rPr>
          <w:rFonts w:asciiTheme="minorHAnsi" w:hAnsiTheme="minorHAnsi"/>
          <w:color w:val="000000"/>
          <w:sz w:val="16"/>
          <w:szCs w:val="16"/>
          <w:shd w:val="clear" w:color="auto" w:fill="FFFFFF"/>
        </w:rPr>
        <w:t>.</w:t>
      </w:r>
    </w:p>
  </w:footnote>
  <w:footnote w:id="17">
    <w:p w:rsidR="003D5467" w:rsidRDefault="003D5467" w:rsidP="00944E72">
      <w:pPr>
        <w:autoSpaceDE w:val="0"/>
        <w:autoSpaceDN w:val="0"/>
        <w:adjustRightInd w:val="0"/>
        <w:spacing w:before="0" w:after="0"/>
        <w:rPr>
          <w:rFonts w:ascii="Calibri" w:hAnsi="Calibri" w:cs="Calibri"/>
          <w:sz w:val="16"/>
          <w:szCs w:val="16"/>
          <w:lang w:eastAsia="ro-RO"/>
        </w:rPr>
      </w:pPr>
      <w:r>
        <w:rPr>
          <w:rStyle w:val="FootnoteReference"/>
        </w:rPr>
        <w:footnoteRef/>
      </w:r>
      <w:r>
        <w:t xml:space="preserve"> </w:t>
      </w:r>
      <w:r>
        <w:rPr>
          <w:rFonts w:ascii="Calibri" w:hAnsi="Calibri" w:cs="Calibri"/>
          <w:sz w:val="16"/>
          <w:szCs w:val="16"/>
          <w:lang w:eastAsia="ro-RO"/>
        </w:rPr>
        <w:t>Conform Art. 14 alin (8) din Regulamentul (UE) Nr. 651/2014 al Comisiei de declarare a anumitor categorii de ajutoare compatibile cu</w:t>
      </w:r>
    </w:p>
    <w:p w:rsidR="003D5467" w:rsidRDefault="003D5467" w:rsidP="00944E72">
      <w:pPr>
        <w:pStyle w:val="FootnoteText"/>
      </w:pPr>
      <w:r>
        <w:rPr>
          <w:rFonts w:ascii="Calibri" w:hAnsi="Calibri" w:cs="Calibri"/>
          <w:szCs w:val="16"/>
          <w:lang w:eastAsia="ro-RO"/>
        </w:rPr>
        <w:t>piața internă în aplicarea articolelor 107 și 108 din tratat</w:t>
      </w:r>
    </w:p>
  </w:footnote>
  <w:footnote w:id="18">
    <w:p w:rsidR="003D5467" w:rsidRDefault="003D5467" w:rsidP="00AE66D3">
      <w:pPr>
        <w:pStyle w:val="FootnoteText"/>
        <w:jc w:val="both"/>
      </w:pPr>
      <w:r>
        <w:rPr>
          <w:rStyle w:val="FootnoteReference"/>
        </w:rPr>
        <w:footnoteRef/>
      </w:r>
      <w:r>
        <w:t xml:space="preserve"> Decizia</w:t>
      </w:r>
      <w:r w:rsidRPr="00C03229">
        <w:t xml:space="preserve"> Comisiei Europene C (2014) 2240 final din 9 aprilie 2014 de autorizare a h</w:t>
      </w:r>
      <w:r>
        <w:t>ărț</w:t>
      </w:r>
      <w:r w:rsidRPr="00C03229">
        <w:t>ii notificate a ajutoarelor regionale aferente</w:t>
      </w:r>
      <w:r>
        <w:t xml:space="preserve"> perioadei 2014-2020 pentru Româ</w:t>
      </w:r>
      <w:r w:rsidRPr="00C03229">
        <w:t>nia</w:t>
      </w:r>
      <w:r>
        <w:t xml:space="preserve"> și </w:t>
      </w:r>
      <w:r w:rsidRPr="00C03229">
        <w:t>H</w:t>
      </w:r>
      <w:r>
        <w:t xml:space="preserve">otărârea de </w:t>
      </w:r>
      <w:r w:rsidRPr="00C03229">
        <w:t>G</w:t>
      </w:r>
      <w:r>
        <w:t>uvern nr.</w:t>
      </w:r>
      <w:r w:rsidRPr="00C03229">
        <w:t xml:space="preserve"> 517/2014 privind intensitatea maxim</w:t>
      </w:r>
      <w:r>
        <w:t>ă</w:t>
      </w:r>
      <w:r w:rsidRPr="00C03229">
        <w:t xml:space="preserve"> a </w:t>
      </w:r>
      <w:r>
        <w:t>ajutorului de stat regional î</w:t>
      </w:r>
      <w:r w:rsidRPr="00C03229">
        <w:t>n pe</w:t>
      </w:r>
      <w:r>
        <w:t>rioada 2014-2020 pentru investiții iniț</w:t>
      </w:r>
      <w:r w:rsidRPr="00C03229">
        <w:t>iale</w:t>
      </w:r>
    </w:p>
  </w:footnote>
  <w:footnote w:id="19">
    <w:p w:rsidR="003D5467" w:rsidRDefault="003D5467" w:rsidP="00AE66D3">
      <w:pPr>
        <w:pStyle w:val="FootnoteText"/>
        <w:jc w:val="both"/>
      </w:pPr>
      <w:r>
        <w:rPr>
          <w:rStyle w:val="FootnoteReference"/>
        </w:rPr>
        <w:footnoteRef/>
      </w:r>
      <w:r>
        <w:t xml:space="preserve"> Decizia Comisiei Europene C(2014)2240/09.04.2014, </w:t>
      </w:r>
      <w:r w:rsidRPr="001E52BA">
        <w:t>http://www.ajutordestat.ro/?pag=82#</w:t>
      </w:r>
    </w:p>
  </w:footnote>
  <w:footnote w:id="20">
    <w:p w:rsidR="003D5467" w:rsidRDefault="003D5467" w:rsidP="00002587">
      <w:pPr>
        <w:pStyle w:val="FootnoteText"/>
        <w:jc w:val="both"/>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21">
    <w:p w:rsidR="003D5467" w:rsidRPr="00C92937" w:rsidRDefault="003D5467" w:rsidP="00002587">
      <w:pPr>
        <w:pStyle w:val="FootnoteText"/>
        <w:rPr>
          <w:rFonts w:asciiTheme="minorHAnsi" w:hAnsiTheme="minorHAnsi"/>
          <w:szCs w:val="16"/>
          <w:lang w:val="en-US"/>
        </w:rPr>
      </w:pPr>
      <w:r w:rsidRPr="00C92937">
        <w:rPr>
          <w:rStyle w:val="FootnoteReference"/>
          <w:rFonts w:asciiTheme="minorHAnsi" w:hAnsiTheme="minorHAnsi"/>
          <w:szCs w:val="16"/>
        </w:rPr>
        <w:footnoteRef/>
      </w:r>
      <w:r w:rsidRPr="00C92937">
        <w:rPr>
          <w:rFonts w:asciiTheme="minorHAnsi" w:hAnsiTheme="minorHAnsi"/>
          <w:szCs w:val="16"/>
        </w:rPr>
        <w:t xml:space="preserve"> În cazul întreprinderilor care efectuează transport rutier de mărfuri în numele unor terți sau contra cost, plafonul este de 100.000 de euro pe o perioadă de 3 ani fiscali consecutivi.  </w:t>
      </w:r>
    </w:p>
  </w:footnote>
  <w:footnote w:id="22">
    <w:p w:rsidR="003D5467" w:rsidRPr="00C92937" w:rsidRDefault="003D5467" w:rsidP="00FB1E05">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Ratele de schimb InforEuro sunt publicate la adresa </w:t>
      </w:r>
      <w:hyperlink r:id="rId3" w:history="1">
        <w:r w:rsidRPr="00C92937">
          <w:rPr>
            <w:rStyle w:val="Hyperlink"/>
            <w:rFonts w:asciiTheme="minorHAnsi" w:hAnsiTheme="minorHAnsi"/>
            <w:szCs w:val="16"/>
          </w:rPr>
          <w:t>http://ec.europa.eu/budget/contracts_grants/info_contracts/inforeuro/inforeuro_en.cfm</w:t>
        </w:r>
      </w:hyperlink>
      <w:r w:rsidRPr="00C92937">
        <w:rPr>
          <w:rFonts w:asciiTheme="minorHAnsi" w:hAnsiTheme="minorHAnsi"/>
          <w:szCs w:val="16"/>
        </w:rPr>
        <w:t xml:space="preserve"> </w:t>
      </w:r>
    </w:p>
  </w:footnote>
  <w:footnote w:id="23">
    <w:p w:rsidR="003D5467" w:rsidRPr="00DC11E0" w:rsidRDefault="003D5467" w:rsidP="00030E61">
      <w:pPr>
        <w:pStyle w:val="alignmentl"/>
        <w:shd w:val="clear" w:color="auto" w:fill="FFFFFF"/>
        <w:spacing w:before="0" w:beforeAutospacing="0" w:after="0" w:afterAutospacing="0"/>
        <w:jc w:val="both"/>
        <w:rPr>
          <w:rFonts w:ascii="Trebuchet MS" w:hAnsi="Trebuchet MS"/>
          <w:bCs/>
          <w:sz w:val="16"/>
          <w:szCs w:val="16"/>
          <w:lang w:val="ro-RO"/>
        </w:rPr>
      </w:pPr>
      <w:r w:rsidRPr="00DC11E0">
        <w:rPr>
          <w:rStyle w:val="FootnoteReference"/>
          <w:sz w:val="16"/>
          <w:szCs w:val="20"/>
        </w:rPr>
        <w:footnoteRef/>
      </w:r>
      <w:r w:rsidRPr="009D7671">
        <w:rPr>
          <w:lang w:val="ro-RO"/>
        </w:rPr>
        <w:t xml:space="preserve"> </w:t>
      </w:r>
      <w:r w:rsidRPr="00BD5E17">
        <w:rPr>
          <w:rFonts w:ascii="Trebuchet MS" w:hAnsi="Trebuchet MS"/>
          <w:bCs/>
          <w:sz w:val="16"/>
          <w:szCs w:val="16"/>
          <w:lang w:val="ro-RO"/>
        </w:rPr>
        <w:t>Ordonanţ</w:t>
      </w:r>
      <w:r>
        <w:rPr>
          <w:rFonts w:ascii="Trebuchet MS" w:hAnsi="Trebuchet MS"/>
          <w:bCs/>
          <w:sz w:val="16"/>
          <w:szCs w:val="16"/>
          <w:lang w:val="ro-RO"/>
        </w:rPr>
        <w:t>a</w:t>
      </w:r>
      <w:r w:rsidRPr="00BD5E17">
        <w:rPr>
          <w:rFonts w:ascii="Trebuchet MS" w:hAnsi="Trebuchet MS"/>
          <w:bCs/>
          <w:sz w:val="16"/>
          <w:szCs w:val="16"/>
          <w:lang w:val="ro-RO"/>
        </w:rPr>
        <w:t xml:space="preserve"> </w:t>
      </w:r>
      <w:r w:rsidRPr="009D0B76">
        <w:rPr>
          <w:rFonts w:ascii="Trebuchet MS" w:hAnsi="Trebuchet MS"/>
          <w:bCs/>
          <w:sz w:val="16"/>
          <w:szCs w:val="16"/>
          <w:lang w:val="ro-RO"/>
        </w:rPr>
        <w:t>nr. 14 din 24 ianuarie 2002</w:t>
      </w:r>
      <w:r>
        <w:rPr>
          <w:rFonts w:ascii="Trebuchet MS" w:hAnsi="Trebuchet MS"/>
          <w:bCs/>
          <w:sz w:val="16"/>
          <w:szCs w:val="16"/>
          <w:lang w:val="ro-RO"/>
        </w:rPr>
        <w:t xml:space="preserve"> </w:t>
      </w:r>
      <w:r w:rsidRPr="009D0B76">
        <w:rPr>
          <w:rFonts w:ascii="Trebuchet MS" w:hAnsi="Trebuchet MS"/>
          <w:bCs/>
          <w:sz w:val="16"/>
          <w:szCs w:val="16"/>
          <w:lang w:val="ro-RO"/>
        </w:rPr>
        <w:t>privind constituirea şi funcţionarea parcurilor ştiinţifice şi tehnologice</w:t>
      </w:r>
      <w:r>
        <w:rPr>
          <w:rFonts w:ascii="Trebuchet MS" w:hAnsi="Trebuchet MS"/>
          <w:bCs/>
          <w:sz w:val="16"/>
          <w:szCs w:val="16"/>
          <w:lang w:val="ro-RO"/>
        </w:rPr>
        <w:t>, cu modificările şi completările ulterioare.</w:t>
      </w:r>
      <w:r w:rsidRPr="009D7671">
        <w:rPr>
          <w:b/>
          <w:bCs/>
          <w:sz w:val="27"/>
          <w:szCs w:val="27"/>
          <w:lang w:val="ro-RO" w:eastAsia="ro-RO"/>
        </w:rPr>
        <w:br/>
      </w:r>
      <w:r w:rsidRPr="009D7671">
        <w:rPr>
          <w:b/>
          <w:bCs/>
          <w:sz w:val="27"/>
          <w:szCs w:val="27"/>
          <w:lang w:val="ro-RO" w:eastAsia="ro-RO"/>
        </w:rPr>
        <w:br/>
      </w:r>
    </w:p>
  </w:footnote>
  <w:footnote w:id="24">
    <w:p w:rsidR="003D5467" w:rsidRPr="00707EF9" w:rsidRDefault="003D5467">
      <w:pPr>
        <w:pStyle w:val="FootnoteText"/>
        <w:rPr>
          <w:rFonts w:asciiTheme="minorHAnsi" w:hAnsiTheme="minorHAnsi"/>
          <w:szCs w:val="16"/>
        </w:rPr>
      </w:pPr>
      <w:r w:rsidRPr="00707EF9">
        <w:rPr>
          <w:rStyle w:val="FootnoteReference"/>
          <w:rFonts w:asciiTheme="minorHAnsi" w:hAnsiTheme="minorHAnsi"/>
          <w:szCs w:val="16"/>
          <w:highlight w:val="yellow"/>
        </w:rPr>
        <w:footnoteRef/>
      </w:r>
      <w:r w:rsidRPr="00707EF9">
        <w:rPr>
          <w:rFonts w:asciiTheme="minorHAnsi" w:hAnsiTheme="minorHAnsi"/>
          <w:szCs w:val="16"/>
          <w:highlight w:val="yellow"/>
        </w:rPr>
        <w:t xml:space="preserve"> </w:t>
      </w:r>
      <w:r w:rsidRPr="00707EF9">
        <w:rPr>
          <w:rFonts w:asciiTheme="minorHAnsi" w:eastAsia="SimSun" w:hAnsiTheme="minorHAnsi"/>
          <w:bCs/>
          <w:szCs w:val="16"/>
          <w:highlight w:val="yellow"/>
        </w:rPr>
        <w:t>Ajutorul de stat indirect se referă la ajutorul acordat prin intermediul unor agenți economici în cazul în care sunt îndeplinite condițiile prevăzute de normele legale în vigoare pentru acordarea de ajutoare de stat direct</w:t>
      </w:r>
      <w:r w:rsidRPr="00707EF9">
        <w:rPr>
          <w:rFonts w:asciiTheme="minorHAnsi" w:eastAsia="SimSun" w:hAnsiTheme="minorHAnsi"/>
          <w:bCs/>
          <w:szCs w:val="16"/>
        </w:rPr>
        <w:t>.</w:t>
      </w:r>
    </w:p>
  </w:footnote>
  <w:footnote w:id="25">
    <w:p w:rsidR="003D5467" w:rsidRPr="001967AF" w:rsidRDefault="003D5467" w:rsidP="00A92044">
      <w:pPr>
        <w:pStyle w:val="FootnoteText"/>
      </w:pPr>
      <w:r>
        <w:rPr>
          <w:rStyle w:val="FootnoteReference"/>
        </w:rPr>
        <w:footnoteRef/>
      </w:r>
      <w:r>
        <w:t xml:space="preserve"> </w:t>
      </w:r>
      <w:r>
        <w:rPr>
          <w:lang w:val="en-US"/>
        </w:rPr>
        <w:t>Pentru intreprinderi obiectul principal sau secundar de activitate privind cercetarea-dezvoltarea trebuie s</w:t>
      </w:r>
      <w:r>
        <w:t>ă fie autorizat la unul dintre punctele de lucru ale respectivei intreprinderi si trebuie să rezulte acest aspect din certificatul ONRC anexat la cererea de finţare. Pentru ONG respectivele obiecte de activitate trebuie să se regăseasca în documentele statutare anexate la cererea de finanţare.</w:t>
      </w:r>
    </w:p>
  </w:footnote>
  <w:footnote w:id="26">
    <w:p w:rsidR="003D5467" w:rsidRPr="00EB7787" w:rsidRDefault="003D5467" w:rsidP="00921D8C">
      <w:pPr>
        <w:pStyle w:val="FootnoteText"/>
        <w:rPr>
          <w:lang w:val="en-US"/>
        </w:rPr>
      </w:pPr>
      <w:r>
        <w:rPr>
          <w:rStyle w:val="FootnoteReference"/>
        </w:rPr>
        <w:footnoteRef/>
      </w:r>
      <w:r>
        <w:t xml:space="preserve"> </w:t>
      </w:r>
      <w:r w:rsidRPr="00910650">
        <w:rPr>
          <w:rFonts w:asciiTheme="minorHAnsi" w:hAnsiTheme="minorHAnsi"/>
        </w:rPr>
        <w:t xml:space="preserve">conform OUG 54/2006 </w:t>
      </w:r>
      <w:r w:rsidRPr="00910650">
        <w:rPr>
          <w:rFonts w:asciiTheme="minorHAnsi" w:hAnsiTheme="minorHAnsi"/>
          <w:bCs/>
          <w:color w:val="000000"/>
        </w:rPr>
        <w:t xml:space="preserve">privind regimul contractelor de concesiune de </w:t>
      </w:r>
      <w:r w:rsidRPr="003B31EE">
        <w:rPr>
          <w:rFonts w:asciiTheme="minorHAnsi" w:hAnsiTheme="minorHAnsi"/>
          <w:bCs/>
          <w:color w:val="000000"/>
        </w:rPr>
        <w:t>bunuri proprietate publică/</w:t>
      </w:r>
      <w:r w:rsidRPr="00950489">
        <w:rPr>
          <w:rFonts w:asciiTheme="minorHAnsi" w:hAnsiTheme="minorHAnsi"/>
          <w:bCs/>
          <w:color w:val="000000"/>
        </w:rPr>
        <w:t>actele normative în vigoare</w:t>
      </w:r>
    </w:p>
  </w:footnote>
  <w:footnote w:id="27">
    <w:p w:rsidR="003D5467" w:rsidRPr="00EB7787" w:rsidRDefault="003D5467">
      <w:pPr>
        <w:pStyle w:val="FootnoteText"/>
        <w:rPr>
          <w:lang w:val="en-US"/>
        </w:rPr>
      </w:pPr>
      <w:r>
        <w:rPr>
          <w:rStyle w:val="FootnoteReference"/>
        </w:rPr>
        <w:footnoteRef/>
      </w:r>
      <w:r>
        <w:t xml:space="preserve"> </w:t>
      </w:r>
      <w:r>
        <w:rPr>
          <w:rFonts w:asciiTheme="minorHAnsi" w:hAnsiTheme="minorHAnsi"/>
        </w:rPr>
        <w:t>idem</w:t>
      </w:r>
    </w:p>
  </w:footnote>
  <w:footnote w:id="28">
    <w:p w:rsidR="003D5467" w:rsidRPr="00C92937" w:rsidRDefault="003D5467" w:rsidP="00FB1E05">
      <w:pPr>
        <w:ind w:left="109" w:right="164"/>
        <w:jc w:val="both"/>
        <w:rPr>
          <w:rFonts w:asciiTheme="minorHAnsi" w:hAnsiTheme="minorHAnsi"/>
          <w:sz w:val="16"/>
          <w:szCs w:val="16"/>
        </w:rPr>
      </w:pPr>
      <w:r w:rsidRPr="00C92937">
        <w:rPr>
          <w:rStyle w:val="FootnoteReference"/>
          <w:rFonts w:asciiTheme="minorHAnsi" w:hAnsiTheme="minorHAnsi"/>
          <w:sz w:val="16"/>
          <w:szCs w:val="16"/>
        </w:rPr>
        <w:footnoteRef/>
      </w:r>
      <w:r w:rsidRPr="00C92937">
        <w:rPr>
          <w:rStyle w:val="FootnoteReference"/>
          <w:rFonts w:asciiTheme="minorHAnsi" w:hAnsiTheme="minorHAnsi"/>
          <w:sz w:val="16"/>
          <w:szCs w:val="16"/>
        </w:rPr>
        <w:t xml:space="preserve"> </w:t>
      </w:r>
      <w:r w:rsidRPr="00C92937">
        <w:rPr>
          <w:rFonts w:asciiTheme="minorHAnsi" w:hAnsiTheme="minorHAnsi"/>
          <w:sz w:val="16"/>
          <w:szCs w:val="16"/>
        </w:rPr>
        <w:t>Imobilul este definit conform Legii nr. 7/1996 a cadastrului şi a publicităţii imobiliare.</w:t>
      </w:r>
    </w:p>
  </w:footnote>
  <w:footnote w:id="29">
    <w:p w:rsidR="003D5467" w:rsidRPr="00C92937" w:rsidRDefault="003D5467" w:rsidP="007D490D">
      <w:pPr>
        <w:pStyle w:val="FootnoteText"/>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Activele necorporale trebuie să îndeplinească inclusiv următoarele condiții cumulative :</w:t>
      </w:r>
    </w:p>
    <w:p w:rsidR="003D5467" w:rsidRPr="00C92937" w:rsidRDefault="003D5467"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trebuie să fie utilizate exclusiv în cadrul unității care primește ajutorul;</w:t>
      </w:r>
    </w:p>
    <w:p w:rsidR="003D5467" w:rsidRPr="00C92937" w:rsidRDefault="003D5467"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trebuie să fie amortizabile;</w:t>
      </w:r>
    </w:p>
    <w:p w:rsidR="003D5467" w:rsidRPr="00C92937" w:rsidRDefault="003D5467"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trebuie să fie achiziționate în condițiile pieței de la terți care nu au legături cu cumpărătorul (beneficiarul ajutorului)</w:t>
      </w:r>
    </w:p>
    <w:p w:rsidR="003D5467" w:rsidRPr="00C92937" w:rsidRDefault="003D5467"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 xml:space="preserve">trebuie să fie incluse în activele întreprinderii care beneficiază de ajutor și </w:t>
      </w:r>
    </w:p>
    <w:p w:rsidR="003D5467" w:rsidRPr="00C92937" w:rsidRDefault="003D5467" w:rsidP="007D490D">
      <w:pPr>
        <w:pStyle w:val="FootnoteText"/>
        <w:rPr>
          <w:rFonts w:asciiTheme="minorHAnsi" w:hAnsiTheme="minorHAnsi"/>
          <w:szCs w:val="16"/>
          <w:lang w:val="en-US"/>
        </w:rPr>
      </w:pPr>
      <w:r w:rsidRPr="00C92937">
        <w:rPr>
          <w:rFonts w:asciiTheme="minorHAnsi" w:hAnsiTheme="minorHAnsi"/>
          <w:szCs w:val="16"/>
        </w:rPr>
        <w:t></w:t>
      </w:r>
      <w:r w:rsidRPr="00C92937">
        <w:rPr>
          <w:rFonts w:asciiTheme="minorHAnsi" w:hAnsiTheme="minorHAnsi"/>
          <w:szCs w:val="16"/>
        </w:rPr>
        <w:tab/>
        <w:t>trebuie să rămână asociate proiectului pentru care s-a acordat ajutorul pe o perioadă de minimum 3/5 ani de la data efectuării plății finale în cadrul proiectului. Nu sunt eligibile proiectele care includ doar investiții în active necorporale.</w:t>
      </w:r>
    </w:p>
  </w:footnote>
  <w:footnote w:id="30">
    <w:p w:rsidR="003D5467" w:rsidRPr="00C92937" w:rsidRDefault="003D5467" w:rsidP="007D490D">
      <w:pPr>
        <w:pStyle w:val="FootnoteText"/>
        <w:rPr>
          <w:rFonts w:asciiTheme="minorHAnsi" w:hAnsiTheme="minorHAnsi"/>
          <w:szCs w:val="16"/>
          <w:lang w:val="en-US"/>
        </w:rPr>
      </w:pPr>
    </w:p>
  </w:footnote>
  <w:footnote w:id="31">
    <w:p w:rsidR="003D5467" w:rsidRPr="00C92937" w:rsidRDefault="003D5467" w:rsidP="00D26A8D">
      <w:pPr>
        <w:pStyle w:val="FootnoteText"/>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Cheltuielile trebuie delimitate clar de sub-categoria 122.</w:t>
      </w:r>
    </w:p>
  </w:footnote>
  <w:footnote w:id="32">
    <w:p w:rsidR="003D5467" w:rsidRPr="00C92937" w:rsidRDefault="003D5467" w:rsidP="00892EC2">
      <w:pPr>
        <w:pStyle w:val="FootnoteText"/>
        <w:rPr>
          <w:rFonts w:asciiTheme="minorHAnsi" w:hAnsiTheme="minorHAnsi"/>
          <w:szCs w:val="16"/>
          <w:lang w:val="en-US"/>
        </w:rPr>
      </w:pPr>
      <w:r w:rsidRPr="00C92937">
        <w:rPr>
          <w:rStyle w:val="FootnoteReference"/>
          <w:rFonts w:asciiTheme="minorHAnsi" w:hAnsiTheme="minorHAnsi"/>
          <w:szCs w:val="16"/>
        </w:rPr>
        <w:footnoteRef/>
      </w:r>
      <w:r w:rsidRPr="00C92937">
        <w:rPr>
          <w:rFonts w:asciiTheme="minorHAnsi" w:hAnsiTheme="minorHAnsi"/>
          <w:szCs w:val="16"/>
        </w:rPr>
        <w:t xml:space="preserve"> Sub-categoria 122 nu poate conţine aceeași cheltuieli ca şi sub-categoria 121, din categoria 29 din cadrul componentei de cercetare-dezvoltare.</w:t>
      </w:r>
    </w:p>
  </w:footnote>
  <w:footnote w:id="33">
    <w:p w:rsidR="003D5467" w:rsidRPr="00C92937" w:rsidRDefault="003D5467" w:rsidP="00FB1E05">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reprezentantul legal care îşi exercită atribuţiile de drept</w:t>
      </w:r>
    </w:p>
  </w:footnote>
  <w:footnote w:id="34">
    <w:p w:rsidR="003D5467" w:rsidRPr="00C92937" w:rsidRDefault="003D5467" w:rsidP="00FB1E05">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Se recomandă anexarea la Cererea de finanţare a unui act constitutiv consolidat (care cuprinde toate modificările efectuate de la înfiinţarea solicitantului, până la depunerea cererii de finanţare). Informațiile din Actului constitutiv consolidat/ Actul constitutiv împreună cu toate modificările acestuia,  trebuie să corespundă cu informațiile stipulate în Certificatul constatator.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467" w:rsidRPr="004F1F8A" w:rsidRDefault="003D5467" w:rsidP="00FF0ABE">
    <w:pPr>
      <w:pStyle w:val="Header"/>
      <w:pBdr>
        <w:between w:val="single" w:sz="4" w:space="1" w:color="4F81BD"/>
      </w:pBdr>
      <w:spacing w:line="276" w:lineRule="auto"/>
      <w:jc w:val="center"/>
      <w:rPr>
        <w:b/>
        <w:sz w:val="16"/>
        <w:szCs w:val="16"/>
      </w:rPr>
    </w:pPr>
    <w:r w:rsidRPr="004F1F8A">
      <w:rPr>
        <w:b/>
        <w:sz w:val="16"/>
        <w:szCs w:val="16"/>
      </w:rPr>
      <w:t>Ghidul solicitantului – Condiții specifice de accesare a fondurilor</w:t>
    </w:r>
  </w:p>
  <w:p w:rsidR="003D5467" w:rsidRPr="004F1F8A" w:rsidRDefault="003D5467" w:rsidP="00FF0ABE">
    <w:pPr>
      <w:pStyle w:val="Header"/>
      <w:pBdr>
        <w:between w:val="single" w:sz="4" w:space="1" w:color="4F81BD"/>
      </w:pBdr>
      <w:spacing w:line="276" w:lineRule="auto"/>
      <w:jc w:val="center"/>
      <w:rPr>
        <w:b/>
        <w:sz w:val="16"/>
        <w:szCs w:val="16"/>
      </w:rPr>
    </w:pPr>
    <w:r w:rsidRPr="004F1F8A">
      <w:rPr>
        <w:b/>
        <w:sz w:val="16"/>
        <w:szCs w:val="16"/>
      </w:rPr>
      <w:t>Apel nr</w:t>
    </w:r>
    <w:r>
      <w:rPr>
        <w:b/>
        <w:sz w:val="16"/>
        <w:szCs w:val="16"/>
      </w:rPr>
      <w:t xml:space="preserve">. </w:t>
    </w:r>
    <w:r w:rsidRPr="00076F01">
      <w:rPr>
        <w:b/>
        <w:sz w:val="16"/>
        <w:szCs w:val="16"/>
      </w:rPr>
      <w:t>POR/201</w:t>
    </w:r>
    <w:r>
      <w:rPr>
        <w:b/>
        <w:sz w:val="16"/>
        <w:szCs w:val="16"/>
      </w:rPr>
      <w:t>9</w:t>
    </w:r>
    <w:r w:rsidRPr="00076F01">
      <w:rPr>
        <w:b/>
        <w:sz w:val="16"/>
        <w:szCs w:val="16"/>
      </w:rPr>
      <w:t>/1/1.</w:t>
    </w:r>
    <w:r>
      <w:rPr>
        <w:b/>
        <w:sz w:val="16"/>
        <w:szCs w:val="16"/>
      </w:rPr>
      <w:t>1/OS 1.2/11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467" w:rsidRPr="000E255E" w:rsidRDefault="003D5467"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5F050F"/>
    <w:multiLevelType w:val="hybridMultilevel"/>
    <w:tmpl w:val="B09836E6"/>
    <w:lvl w:ilvl="0" w:tplc="D5887F86">
      <w:start w:val="1"/>
      <w:numFmt w:val="decimal"/>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03F27BDA"/>
    <w:multiLevelType w:val="hybridMultilevel"/>
    <w:tmpl w:val="B1D81744"/>
    <w:lvl w:ilvl="0" w:tplc="2452AEF0">
      <w:start w:val="1"/>
      <w:numFmt w:val="lowerLetter"/>
      <w:lvlText w:val="%1."/>
      <w:lvlJc w:val="left"/>
      <w:pPr>
        <w:ind w:left="1440" w:hanging="360"/>
      </w:pPr>
      <w:rPr>
        <w:rFonts w:hint="default"/>
        <w:color w:val="FF000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05BD4E20"/>
    <w:multiLevelType w:val="hybridMultilevel"/>
    <w:tmpl w:val="89ECABFE"/>
    <w:lvl w:ilvl="0" w:tplc="B2A26A84">
      <w:start w:val="1"/>
      <w:numFmt w:val="decimal"/>
      <w:lvlText w:val="%1."/>
      <w:lvlJc w:val="left"/>
      <w:pPr>
        <w:ind w:left="1068" w:hanging="360"/>
      </w:pPr>
      <w:rPr>
        <w:rFonts w:hint="default"/>
        <w:b w:val="0"/>
        <w:color w:val="auto"/>
      </w:rPr>
    </w:lvl>
    <w:lvl w:ilvl="1" w:tplc="04180019" w:tentative="1">
      <w:start w:val="1"/>
      <w:numFmt w:val="lowerLetter"/>
      <w:lvlText w:val="%2."/>
      <w:lvlJc w:val="left"/>
      <w:pPr>
        <w:ind w:left="1788" w:hanging="360"/>
      </w:pPr>
    </w:lvl>
    <w:lvl w:ilvl="2" w:tplc="0418001B">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nsid w:val="06064DDC"/>
    <w:multiLevelType w:val="multilevel"/>
    <w:tmpl w:val="03B2136A"/>
    <w:lvl w:ilvl="0">
      <w:start w:val="5"/>
      <w:numFmt w:val="decimal"/>
      <w:lvlText w:val="%1."/>
      <w:lvlJc w:val="left"/>
      <w:pPr>
        <w:ind w:left="390" w:hanging="390"/>
      </w:pPr>
      <w:rPr>
        <w:rFonts w:hint="default"/>
      </w:rPr>
    </w:lvl>
    <w:lvl w:ilvl="1">
      <w:start w:val="1"/>
      <w:numFmt w:val="decimal"/>
      <w:lvlText w:val="5.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064B26EC"/>
    <w:multiLevelType w:val="multilevel"/>
    <w:tmpl w:val="A6D601C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583768"/>
    <w:multiLevelType w:val="hybridMultilevel"/>
    <w:tmpl w:val="803ACE44"/>
    <w:lvl w:ilvl="0" w:tplc="D9F67172">
      <w:start w:val="1"/>
      <w:numFmt w:val="lowerRoman"/>
      <w:lvlText w:val="%1."/>
      <w:lvlJc w:val="left"/>
      <w:pPr>
        <w:ind w:left="1443" w:hanging="735"/>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nsid w:val="0D4B25E4"/>
    <w:multiLevelType w:val="hybridMultilevel"/>
    <w:tmpl w:val="BA46A12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0F770B96"/>
    <w:multiLevelType w:val="multilevel"/>
    <w:tmpl w:val="467217FA"/>
    <w:lvl w:ilvl="0">
      <w:start w:val="4"/>
      <w:numFmt w:val="decimal"/>
      <w:lvlText w:val="%1."/>
      <w:lvlJc w:val="left"/>
      <w:pPr>
        <w:ind w:left="390" w:hanging="390"/>
      </w:pPr>
      <w:rPr>
        <w:rFonts w:hint="default"/>
      </w:rPr>
    </w:lvl>
    <w:lvl w:ilvl="1">
      <w:start w:val="1"/>
      <w:numFmt w:val="decimal"/>
      <w:lvlText w:val="5.%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105256A0"/>
    <w:multiLevelType w:val="multilevel"/>
    <w:tmpl w:val="63D09008"/>
    <w:lvl w:ilvl="0">
      <w:start w:val="1"/>
      <w:numFmt w:val="decimal"/>
      <w:lvlText w:val="%1."/>
      <w:lvlJc w:val="left"/>
      <w:pPr>
        <w:ind w:left="1080" w:hanging="360"/>
      </w:pPr>
      <w:rPr>
        <w:rFonts w:hint="default"/>
        <w:i w:val="0"/>
      </w:rPr>
    </w:lvl>
    <w:lvl w:ilvl="1">
      <w:start w:val="5"/>
      <w:numFmt w:val="decimal"/>
      <w:lvlText w:val="3.%2"/>
      <w:lvlJc w:val="righ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05B2E7C"/>
    <w:multiLevelType w:val="hybridMultilevel"/>
    <w:tmpl w:val="095E960C"/>
    <w:lvl w:ilvl="0" w:tplc="0418000D">
      <w:start w:val="1"/>
      <w:numFmt w:val="bullet"/>
      <w:lvlText w:val=""/>
      <w:lvlJc w:val="left"/>
      <w:pPr>
        <w:ind w:left="360" w:hanging="360"/>
      </w:pPr>
      <w:rPr>
        <w:rFonts w:ascii="Wingdings" w:hAnsi="Wingdings"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11C56BCD"/>
    <w:multiLevelType w:val="hybridMultilevel"/>
    <w:tmpl w:val="06E00D62"/>
    <w:lvl w:ilvl="0" w:tplc="E682A1CE">
      <w:start w:val="1"/>
      <w:numFmt w:val="upperLetter"/>
      <w:lvlText w:val="%1."/>
      <w:lvlJc w:val="left"/>
      <w:pPr>
        <w:ind w:left="720" w:hanging="360"/>
      </w:pPr>
      <w:rPr>
        <w:rFonts w:hint="default"/>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2F20736"/>
    <w:multiLevelType w:val="multilevel"/>
    <w:tmpl w:val="91DAF3C6"/>
    <w:lvl w:ilvl="0">
      <w:start w:val="1"/>
      <w:numFmt w:val="decimal"/>
      <w:lvlText w:val="%1."/>
      <w:lvlJc w:val="left"/>
      <w:pPr>
        <w:ind w:left="1080" w:hanging="360"/>
      </w:pPr>
      <w:rPr>
        <w:rFonts w:hint="default"/>
        <w:i w:val="0"/>
      </w:rPr>
    </w:lvl>
    <w:lvl w:ilvl="1">
      <w:start w:val="4"/>
      <w:numFmt w:val="decimal"/>
      <w:isLgl/>
      <w:lvlText w:val="%1.%2"/>
      <w:lvlJc w:val="left"/>
      <w:pPr>
        <w:ind w:left="1185" w:hanging="46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nsid w:val="13112A68"/>
    <w:multiLevelType w:val="multilevel"/>
    <w:tmpl w:val="91DAF3C6"/>
    <w:lvl w:ilvl="0">
      <w:start w:val="1"/>
      <w:numFmt w:val="decimal"/>
      <w:lvlText w:val="%1."/>
      <w:lvlJc w:val="left"/>
      <w:pPr>
        <w:ind w:left="1080" w:hanging="360"/>
      </w:pPr>
      <w:rPr>
        <w:rFonts w:hint="default"/>
        <w:i w:val="0"/>
      </w:rPr>
    </w:lvl>
    <w:lvl w:ilvl="1">
      <w:start w:val="4"/>
      <w:numFmt w:val="decimal"/>
      <w:isLgl/>
      <w:lvlText w:val="%1.%2"/>
      <w:lvlJc w:val="left"/>
      <w:pPr>
        <w:ind w:left="1185" w:hanging="46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13543671"/>
    <w:multiLevelType w:val="hybridMultilevel"/>
    <w:tmpl w:val="558C660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158F5274"/>
    <w:multiLevelType w:val="hybridMultilevel"/>
    <w:tmpl w:val="C18A6EE6"/>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15AB68E1"/>
    <w:multiLevelType w:val="hybridMultilevel"/>
    <w:tmpl w:val="8F7CF220"/>
    <w:lvl w:ilvl="0" w:tplc="04090017">
      <w:start w:val="1"/>
      <w:numFmt w:val="low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0">
    <w:nsid w:val="164D2B87"/>
    <w:multiLevelType w:val="hybridMultilevel"/>
    <w:tmpl w:val="25FA630A"/>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16A743EA"/>
    <w:multiLevelType w:val="hybridMultilevel"/>
    <w:tmpl w:val="3B38252A"/>
    <w:lvl w:ilvl="0" w:tplc="0409001B">
      <w:start w:val="1"/>
      <w:numFmt w:val="lowerRoman"/>
      <w:lvlText w:val="%1."/>
      <w:lvlJc w:val="righ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7DF7D7D"/>
    <w:multiLevelType w:val="hybridMultilevel"/>
    <w:tmpl w:val="7B8E5594"/>
    <w:lvl w:ilvl="0" w:tplc="04180001">
      <w:start w:val="1"/>
      <w:numFmt w:val="bullet"/>
      <w:lvlText w:val=""/>
      <w:lvlJc w:val="left"/>
      <w:pPr>
        <w:tabs>
          <w:tab w:val="num" w:pos="644"/>
        </w:tabs>
        <w:ind w:left="644" w:hanging="360"/>
      </w:pPr>
      <w:rPr>
        <w:rFonts w:ascii="Symbol" w:hAnsi="Symbol" w:hint="default"/>
      </w:rPr>
    </w:lvl>
    <w:lvl w:ilvl="1" w:tplc="04180003">
      <w:start w:val="1"/>
      <w:numFmt w:val="bullet"/>
      <w:lvlText w:val="o"/>
      <w:lvlJc w:val="left"/>
      <w:pPr>
        <w:tabs>
          <w:tab w:val="num" w:pos="1364"/>
        </w:tabs>
        <w:ind w:left="1364" w:hanging="360"/>
      </w:pPr>
      <w:rPr>
        <w:rFonts w:ascii="Courier New" w:hAnsi="Courier New" w:cs="Courier New" w:hint="default"/>
      </w:rPr>
    </w:lvl>
    <w:lvl w:ilvl="2" w:tplc="04180005">
      <w:start w:val="1"/>
      <w:numFmt w:val="bullet"/>
      <w:lvlText w:val=""/>
      <w:lvlJc w:val="left"/>
      <w:pPr>
        <w:tabs>
          <w:tab w:val="num" w:pos="2084"/>
        </w:tabs>
        <w:ind w:left="2084" w:hanging="360"/>
      </w:pPr>
      <w:rPr>
        <w:rFonts w:ascii="Wingdings" w:hAnsi="Wingdings" w:hint="default"/>
      </w:rPr>
    </w:lvl>
    <w:lvl w:ilvl="3" w:tplc="04180001">
      <w:start w:val="1"/>
      <w:numFmt w:val="bullet"/>
      <w:lvlText w:val=""/>
      <w:lvlJc w:val="left"/>
      <w:pPr>
        <w:tabs>
          <w:tab w:val="num" w:pos="2804"/>
        </w:tabs>
        <w:ind w:left="2804" w:hanging="360"/>
      </w:pPr>
      <w:rPr>
        <w:rFonts w:ascii="Symbol" w:hAnsi="Symbol" w:hint="default"/>
      </w:rPr>
    </w:lvl>
    <w:lvl w:ilvl="4" w:tplc="04180003">
      <w:start w:val="1"/>
      <w:numFmt w:val="bullet"/>
      <w:lvlText w:val="o"/>
      <w:lvlJc w:val="left"/>
      <w:pPr>
        <w:tabs>
          <w:tab w:val="num" w:pos="3524"/>
        </w:tabs>
        <w:ind w:left="3524" w:hanging="360"/>
      </w:pPr>
      <w:rPr>
        <w:rFonts w:ascii="Courier New" w:hAnsi="Courier New" w:cs="Courier New" w:hint="default"/>
      </w:rPr>
    </w:lvl>
    <w:lvl w:ilvl="5" w:tplc="04180005">
      <w:start w:val="1"/>
      <w:numFmt w:val="bullet"/>
      <w:lvlText w:val=""/>
      <w:lvlJc w:val="left"/>
      <w:pPr>
        <w:tabs>
          <w:tab w:val="num" w:pos="4244"/>
        </w:tabs>
        <w:ind w:left="4244" w:hanging="360"/>
      </w:pPr>
      <w:rPr>
        <w:rFonts w:ascii="Wingdings" w:hAnsi="Wingdings" w:hint="default"/>
      </w:rPr>
    </w:lvl>
    <w:lvl w:ilvl="6" w:tplc="04180001">
      <w:start w:val="1"/>
      <w:numFmt w:val="bullet"/>
      <w:lvlText w:val=""/>
      <w:lvlJc w:val="left"/>
      <w:pPr>
        <w:tabs>
          <w:tab w:val="num" w:pos="4964"/>
        </w:tabs>
        <w:ind w:left="4964" w:hanging="360"/>
      </w:pPr>
      <w:rPr>
        <w:rFonts w:ascii="Symbol" w:hAnsi="Symbol" w:hint="default"/>
      </w:rPr>
    </w:lvl>
    <w:lvl w:ilvl="7" w:tplc="04180003">
      <w:start w:val="1"/>
      <w:numFmt w:val="bullet"/>
      <w:lvlText w:val="o"/>
      <w:lvlJc w:val="left"/>
      <w:pPr>
        <w:tabs>
          <w:tab w:val="num" w:pos="5684"/>
        </w:tabs>
        <w:ind w:left="5684" w:hanging="360"/>
      </w:pPr>
      <w:rPr>
        <w:rFonts w:ascii="Courier New" w:hAnsi="Courier New" w:cs="Courier New" w:hint="default"/>
      </w:rPr>
    </w:lvl>
    <w:lvl w:ilvl="8" w:tplc="04180005">
      <w:start w:val="1"/>
      <w:numFmt w:val="bullet"/>
      <w:lvlText w:val=""/>
      <w:lvlJc w:val="left"/>
      <w:pPr>
        <w:tabs>
          <w:tab w:val="num" w:pos="6404"/>
        </w:tabs>
        <w:ind w:left="6404" w:hanging="360"/>
      </w:pPr>
      <w:rPr>
        <w:rFonts w:ascii="Wingdings" w:hAnsi="Wingdings" w:hint="default"/>
      </w:rPr>
    </w:lvl>
  </w:abstractNum>
  <w:abstractNum w:abstractNumId="23">
    <w:nsid w:val="18DA2686"/>
    <w:multiLevelType w:val="hybridMultilevel"/>
    <w:tmpl w:val="373A014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4">
    <w:nsid w:val="18E70CAE"/>
    <w:multiLevelType w:val="multilevel"/>
    <w:tmpl w:val="1AE04F48"/>
    <w:lvl w:ilvl="0">
      <w:start w:val="1"/>
      <w:numFmt w:val="decimal"/>
      <w:lvlText w:val="%1."/>
      <w:lvlJc w:val="left"/>
      <w:pPr>
        <w:ind w:left="1080" w:hanging="360"/>
      </w:pPr>
      <w:rPr>
        <w:rFonts w:hint="default"/>
        <w:i w:val="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19D5302E"/>
    <w:multiLevelType w:val="hybridMultilevel"/>
    <w:tmpl w:val="085637A0"/>
    <w:lvl w:ilvl="0" w:tplc="B2A26A84">
      <w:start w:val="1"/>
      <w:numFmt w:val="decimal"/>
      <w:lvlText w:val="%1."/>
      <w:lvlJc w:val="left"/>
      <w:pPr>
        <w:ind w:left="1068"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28">
    <w:nsid w:val="1D0F03B1"/>
    <w:multiLevelType w:val="hybridMultilevel"/>
    <w:tmpl w:val="55A05E58"/>
    <w:lvl w:ilvl="0" w:tplc="628ACE2C">
      <w:start w:val="1"/>
      <w:numFmt w:val="upperLetter"/>
      <w:lvlText w:val="%1."/>
      <w:lvlJc w:val="left"/>
      <w:pPr>
        <w:ind w:left="720" w:hanging="360"/>
      </w:pPr>
      <w:rPr>
        <w:rFonts w:hint="default"/>
        <w:b/>
      </w:rPr>
    </w:lvl>
    <w:lvl w:ilvl="1" w:tplc="0418001B">
      <w:start w:val="1"/>
      <w:numFmt w:val="lowerRoman"/>
      <w:lvlText w:val="%2."/>
      <w:lvlJc w:val="right"/>
      <w:pPr>
        <w:ind w:left="1440" w:hanging="360"/>
      </w:p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1EAD7C7C"/>
    <w:multiLevelType w:val="hybridMultilevel"/>
    <w:tmpl w:val="D626FF74"/>
    <w:lvl w:ilvl="0" w:tplc="0418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0">
    <w:nsid w:val="1EF562CF"/>
    <w:multiLevelType w:val="hybridMultilevel"/>
    <w:tmpl w:val="E7EA8F30"/>
    <w:lvl w:ilvl="0" w:tplc="04090017">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6E6737"/>
    <w:multiLevelType w:val="hybridMultilevel"/>
    <w:tmpl w:val="D1B4A086"/>
    <w:lvl w:ilvl="0" w:tplc="04180017">
      <w:start w:val="1"/>
      <w:numFmt w:val="low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nsid w:val="227B0111"/>
    <w:multiLevelType w:val="hybridMultilevel"/>
    <w:tmpl w:val="196C8290"/>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241E3FA0"/>
    <w:multiLevelType w:val="hybridMultilevel"/>
    <w:tmpl w:val="E720627A"/>
    <w:lvl w:ilvl="0" w:tplc="E4D69CDE">
      <w:start w:val="1"/>
      <w:numFmt w:val="decimal"/>
      <w:lvlText w:val="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25852769"/>
    <w:multiLevelType w:val="hybridMultilevel"/>
    <w:tmpl w:val="E4FAE862"/>
    <w:lvl w:ilvl="0" w:tplc="844CCBC8">
      <w:start w:val="1"/>
      <w:numFmt w:val="upperLetter"/>
      <w:lvlText w:val="%1."/>
      <w:lvlJc w:val="left"/>
      <w:pPr>
        <w:ind w:left="720" w:hanging="360"/>
      </w:pPr>
      <w:rPr>
        <w:rFonts w:asciiTheme="minorHAnsi" w:hAnsi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8">
    <w:nsid w:val="25EC7825"/>
    <w:multiLevelType w:val="hybridMultilevel"/>
    <w:tmpl w:val="E0DCE2F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260E24EC"/>
    <w:multiLevelType w:val="multilevel"/>
    <w:tmpl w:val="3ADC7006"/>
    <w:lvl w:ilvl="0">
      <w:start w:val="6"/>
      <w:numFmt w:val="decimal"/>
      <w:lvlText w:val="%1"/>
      <w:lvlJc w:val="left"/>
      <w:pPr>
        <w:ind w:left="360" w:hanging="360"/>
      </w:pPr>
      <w:rPr>
        <w:rFonts w:hint="default"/>
      </w:rPr>
    </w:lvl>
    <w:lvl w:ilvl="1">
      <w:start w:val="2"/>
      <w:numFmt w:val="decimal"/>
      <w:lvlText w:val="%1.%2"/>
      <w:lvlJc w:val="left"/>
      <w:pPr>
        <w:ind w:left="1137" w:hanging="360"/>
      </w:pPr>
      <w:rPr>
        <w:rFonts w:hint="default"/>
      </w:rPr>
    </w:lvl>
    <w:lvl w:ilvl="2">
      <w:start w:val="1"/>
      <w:numFmt w:val="decimal"/>
      <w:lvlText w:val="%1.%2.%3"/>
      <w:lvlJc w:val="left"/>
      <w:pPr>
        <w:ind w:left="2274" w:hanging="720"/>
      </w:pPr>
      <w:rPr>
        <w:rFonts w:hint="default"/>
      </w:rPr>
    </w:lvl>
    <w:lvl w:ilvl="3">
      <w:start w:val="1"/>
      <w:numFmt w:val="decimal"/>
      <w:lvlText w:val="%1.%2.%3.%4"/>
      <w:lvlJc w:val="left"/>
      <w:pPr>
        <w:ind w:left="3051" w:hanging="720"/>
      </w:pPr>
      <w:rPr>
        <w:rFonts w:hint="default"/>
      </w:rPr>
    </w:lvl>
    <w:lvl w:ilvl="4">
      <w:start w:val="1"/>
      <w:numFmt w:val="decimal"/>
      <w:lvlText w:val="%1.%2.%3.%4.%5"/>
      <w:lvlJc w:val="left"/>
      <w:pPr>
        <w:ind w:left="4188" w:hanging="1080"/>
      </w:pPr>
      <w:rPr>
        <w:rFonts w:hint="default"/>
      </w:rPr>
    </w:lvl>
    <w:lvl w:ilvl="5">
      <w:start w:val="1"/>
      <w:numFmt w:val="decimal"/>
      <w:lvlText w:val="%1.%2.%3.%4.%5.%6"/>
      <w:lvlJc w:val="left"/>
      <w:pPr>
        <w:ind w:left="4965" w:hanging="1080"/>
      </w:pPr>
      <w:rPr>
        <w:rFonts w:hint="default"/>
      </w:rPr>
    </w:lvl>
    <w:lvl w:ilvl="6">
      <w:start w:val="1"/>
      <w:numFmt w:val="decimal"/>
      <w:lvlText w:val="%1.%2.%3.%4.%5.%6.%7"/>
      <w:lvlJc w:val="left"/>
      <w:pPr>
        <w:ind w:left="6102" w:hanging="1440"/>
      </w:pPr>
      <w:rPr>
        <w:rFonts w:hint="default"/>
      </w:rPr>
    </w:lvl>
    <w:lvl w:ilvl="7">
      <w:start w:val="1"/>
      <w:numFmt w:val="decimal"/>
      <w:lvlText w:val="%1.%2.%3.%4.%5.%6.%7.%8"/>
      <w:lvlJc w:val="left"/>
      <w:pPr>
        <w:ind w:left="6879" w:hanging="1440"/>
      </w:pPr>
      <w:rPr>
        <w:rFonts w:hint="default"/>
      </w:rPr>
    </w:lvl>
    <w:lvl w:ilvl="8">
      <w:start w:val="1"/>
      <w:numFmt w:val="decimal"/>
      <w:lvlText w:val="%1.%2.%3.%4.%5.%6.%7.%8.%9"/>
      <w:lvlJc w:val="left"/>
      <w:pPr>
        <w:ind w:left="8016" w:hanging="1800"/>
      </w:pPr>
      <w:rPr>
        <w:rFonts w:hint="default"/>
      </w:rPr>
    </w:lvl>
  </w:abstractNum>
  <w:abstractNum w:abstractNumId="4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2B267EF1"/>
    <w:multiLevelType w:val="hybridMultilevel"/>
    <w:tmpl w:val="55A05E58"/>
    <w:lvl w:ilvl="0" w:tplc="628ACE2C">
      <w:start w:val="1"/>
      <w:numFmt w:val="upperLetter"/>
      <w:lvlText w:val="%1."/>
      <w:lvlJc w:val="left"/>
      <w:pPr>
        <w:ind w:left="720" w:hanging="360"/>
      </w:pPr>
      <w:rPr>
        <w:rFonts w:hint="default"/>
        <w:b/>
      </w:rPr>
    </w:lvl>
    <w:lvl w:ilvl="1" w:tplc="0418001B">
      <w:start w:val="1"/>
      <w:numFmt w:val="lowerRoman"/>
      <w:lvlText w:val="%2."/>
      <w:lvlJc w:val="right"/>
      <w:pPr>
        <w:ind w:left="1440" w:hanging="360"/>
      </w:p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2BB31B60"/>
    <w:multiLevelType w:val="multilevel"/>
    <w:tmpl w:val="2C24C894"/>
    <w:lvl w:ilvl="0">
      <w:start w:val="1"/>
      <w:numFmt w:val="decimal"/>
      <w:lvlText w:val="Capitolul %1."/>
      <w:lvlJc w:val="left"/>
      <w:pPr>
        <w:ind w:left="284" w:hanging="284"/>
      </w:pPr>
    </w:lvl>
    <w:lvl w:ilvl="1">
      <w:start w:val="1"/>
      <w:numFmt w:val="decimal"/>
      <w:lvlText w:val="%1.%2."/>
      <w:lvlJc w:val="lef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2C2B175C"/>
    <w:multiLevelType w:val="hybridMultilevel"/>
    <w:tmpl w:val="D49E430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2D763FC9"/>
    <w:multiLevelType w:val="hybridMultilevel"/>
    <w:tmpl w:val="AB626B1E"/>
    <w:lvl w:ilvl="0" w:tplc="D99CDCF2">
      <w:start w:val="1"/>
      <w:numFmt w:val="bullet"/>
      <w:lvlText w:val=""/>
      <w:lvlJc w:val="left"/>
      <w:pPr>
        <w:ind w:left="720" w:hanging="360"/>
      </w:pPr>
      <w:rPr>
        <w:rFonts w:ascii="Symbol" w:hAnsi="Symbol" w:hint="default"/>
        <w:color w:val="auto"/>
        <w:sz w:val="24"/>
        <w:szCs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5">
    <w:nsid w:val="2E5244CB"/>
    <w:multiLevelType w:val="multilevel"/>
    <w:tmpl w:val="5C34A67A"/>
    <w:lvl w:ilvl="0">
      <w:start w:val="1"/>
      <w:numFmt w:val="decimal"/>
      <w:lvlText w:val="%1)"/>
      <w:lvlJc w:val="left"/>
      <w:pPr>
        <w:tabs>
          <w:tab w:val="num" w:pos="360"/>
        </w:tabs>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312A556C"/>
    <w:multiLevelType w:val="hybridMultilevel"/>
    <w:tmpl w:val="B3B0EBBE"/>
    <w:lvl w:ilvl="0" w:tplc="5CCA31BC">
      <w:start w:val="1"/>
      <w:numFmt w:val="bullet"/>
      <w:lvlText w:val=""/>
      <w:lvlJc w:val="left"/>
      <w:pPr>
        <w:ind w:left="2847" w:hanging="360"/>
      </w:pPr>
      <w:rPr>
        <w:rFonts w:ascii="Symbol" w:hAnsi="Symbol" w:hint="default"/>
      </w:rPr>
    </w:lvl>
    <w:lvl w:ilvl="1" w:tplc="04180003" w:tentative="1">
      <w:start w:val="1"/>
      <w:numFmt w:val="bullet"/>
      <w:lvlText w:val="o"/>
      <w:lvlJc w:val="left"/>
      <w:pPr>
        <w:ind w:left="3567" w:hanging="360"/>
      </w:pPr>
      <w:rPr>
        <w:rFonts w:ascii="Courier New" w:hAnsi="Courier New" w:cs="Courier New" w:hint="default"/>
      </w:rPr>
    </w:lvl>
    <w:lvl w:ilvl="2" w:tplc="04180005" w:tentative="1">
      <w:start w:val="1"/>
      <w:numFmt w:val="bullet"/>
      <w:lvlText w:val=""/>
      <w:lvlJc w:val="left"/>
      <w:pPr>
        <w:ind w:left="4287" w:hanging="360"/>
      </w:pPr>
      <w:rPr>
        <w:rFonts w:ascii="Wingdings" w:hAnsi="Wingdings" w:hint="default"/>
      </w:rPr>
    </w:lvl>
    <w:lvl w:ilvl="3" w:tplc="04180001" w:tentative="1">
      <w:start w:val="1"/>
      <w:numFmt w:val="bullet"/>
      <w:lvlText w:val=""/>
      <w:lvlJc w:val="left"/>
      <w:pPr>
        <w:ind w:left="5007" w:hanging="360"/>
      </w:pPr>
      <w:rPr>
        <w:rFonts w:ascii="Symbol" w:hAnsi="Symbol" w:hint="default"/>
      </w:rPr>
    </w:lvl>
    <w:lvl w:ilvl="4" w:tplc="04180003" w:tentative="1">
      <w:start w:val="1"/>
      <w:numFmt w:val="bullet"/>
      <w:lvlText w:val="o"/>
      <w:lvlJc w:val="left"/>
      <w:pPr>
        <w:ind w:left="5727" w:hanging="360"/>
      </w:pPr>
      <w:rPr>
        <w:rFonts w:ascii="Courier New" w:hAnsi="Courier New" w:cs="Courier New" w:hint="default"/>
      </w:rPr>
    </w:lvl>
    <w:lvl w:ilvl="5" w:tplc="04180005" w:tentative="1">
      <w:start w:val="1"/>
      <w:numFmt w:val="bullet"/>
      <w:lvlText w:val=""/>
      <w:lvlJc w:val="left"/>
      <w:pPr>
        <w:ind w:left="6447" w:hanging="360"/>
      </w:pPr>
      <w:rPr>
        <w:rFonts w:ascii="Wingdings" w:hAnsi="Wingdings" w:hint="default"/>
      </w:rPr>
    </w:lvl>
    <w:lvl w:ilvl="6" w:tplc="04180001" w:tentative="1">
      <w:start w:val="1"/>
      <w:numFmt w:val="bullet"/>
      <w:lvlText w:val=""/>
      <w:lvlJc w:val="left"/>
      <w:pPr>
        <w:ind w:left="7167" w:hanging="360"/>
      </w:pPr>
      <w:rPr>
        <w:rFonts w:ascii="Symbol" w:hAnsi="Symbol" w:hint="default"/>
      </w:rPr>
    </w:lvl>
    <w:lvl w:ilvl="7" w:tplc="04180003" w:tentative="1">
      <w:start w:val="1"/>
      <w:numFmt w:val="bullet"/>
      <w:lvlText w:val="o"/>
      <w:lvlJc w:val="left"/>
      <w:pPr>
        <w:ind w:left="7887" w:hanging="360"/>
      </w:pPr>
      <w:rPr>
        <w:rFonts w:ascii="Courier New" w:hAnsi="Courier New" w:cs="Courier New" w:hint="default"/>
      </w:rPr>
    </w:lvl>
    <w:lvl w:ilvl="8" w:tplc="04180005" w:tentative="1">
      <w:start w:val="1"/>
      <w:numFmt w:val="bullet"/>
      <w:lvlText w:val=""/>
      <w:lvlJc w:val="left"/>
      <w:pPr>
        <w:ind w:left="8607" w:hanging="360"/>
      </w:pPr>
      <w:rPr>
        <w:rFonts w:ascii="Wingdings" w:hAnsi="Wingdings" w:hint="default"/>
      </w:rPr>
    </w:lvl>
  </w:abstractNum>
  <w:abstractNum w:abstractNumId="47">
    <w:nsid w:val="315C424F"/>
    <w:multiLevelType w:val="hybridMultilevel"/>
    <w:tmpl w:val="46D234DA"/>
    <w:lvl w:ilvl="0" w:tplc="66DC73EA">
      <w:start w:val="1"/>
      <w:numFmt w:val="decimal"/>
      <w:lvlText w:val="3.%1"/>
      <w:lvlJc w:val="right"/>
      <w:pPr>
        <w:ind w:left="108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31606037"/>
    <w:multiLevelType w:val="hybridMultilevel"/>
    <w:tmpl w:val="E6701872"/>
    <w:lvl w:ilvl="0" w:tplc="E8046D0A">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9">
    <w:nsid w:val="32354F2A"/>
    <w:multiLevelType w:val="hybridMultilevel"/>
    <w:tmpl w:val="8016593C"/>
    <w:lvl w:ilvl="0" w:tplc="E8A22414">
      <w:start w:val="1"/>
      <w:numFmt w:val="decimal"/>
      <w:lvlText w:val="%1."/>
      <w:lvlJc w:val="left"/>
      <w:pPr>
        <w:ind w:left="375" w:hanging="375"/>
      </w:pPr>
      <w:rPr>
        <w:rFonts w:ascii="Calibri" w:hAnsi="Calibri" w:hint="default"/>
        <w:b w:val="0"/>
        <w:i w:val="0"/>
        <w:sz w:val="20"/>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0">
    <w:nsid w:val="356A718F"/>
    <w:multiLevelType w:val="hybridMultilevel"/>
    <w:tmpl w:val="9EE089B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1">
    <w:nsid w:val="37492198"/>
    <w:multiLevelType w:val="hybridMultilevel"/>
    <w:tmpl w:val="8B2C8598"/>
    <w:lvl w:ilvl="0" w:tplc="D06440AC">
      <w:start w:val="1"/>
      <w:numFmt w:val="decimal"/>
      <w:lvlText w:val="6.1.%1"/>
      <w:lvlJc w:val="left"/>
      <w:pPr>
        <w:ind w:left="180" w:hanging="180"/>
      </w:pPr>
      <w:rPr>
        <w:rFonts w:hint="default"/>
      </w:rPr>
    </w:lvl>
    <w:lvl w:ilvl="1" w:tplc="04180019" w:tentative="1">
      <w:start w:val="1"/>
      <w:numFmt w:val="lowerLetter"/>
      <w:lvlText w:val="%2."/>
      <w:lvlJc w:val="left"/>
      <w:pPr>
        <w:ind w:left="-966" w:hanging="360"/>
      </w:pPr>
    </w:lvl>
    <w:lvl w:ilvl="2" w:tplc="0418001B" w:tentative="1">
      <w:start w:val="1"/>
      <w:numFmt w:val="lowerRoman"/>
      <w:lvlText w:val="%3."/>
      <w:lvlJc w:val="right"/>
      <w:pPr>
        <w:ind w:left="-246" w:hanging="180"/>
      </w:pPr>
    </w:lvl>
    <w:lvl w:ilvl="3" w:tplc="0418000F" w:tentative="1">
      <w:start w:val="1"/>
      <w:numFmt w:val="decimal"/>
      <w:lvlText w:val="%4."/>
      <w:lvlJc w:val="left"/>
      <w:pPr>
        <w:ind w:left="474" w:hanging="360"/>
      </w:pPr>
    </w:lvl>
    <w:lvl w:ilvl="4" w:tplc="04180019" w:tentative="1">
      <w:start w:val="1"/>
      <w:numFmt w:val="lowerLetter"/>
      <w:lvlText w:val="%5."/>
      <w:lvlJc w:val="left"/>
      <w:pPr>
        <w:ind w:left="1194" w:hanging="360"/>
      </w:pPr>
    </w:lvl>
    <w:lvl w:ilvl="5" w:tplc="0418001B" w:tentative="1">
      <w:start w:val="1"/>
      <w:numFmt w:val="lowerRoman"/>
      <w:lvlText w:val="%6."/>
      <w:lvlJc w:val="right"/>
      <w:pPr>
        <w:ind w:left="1914" w:hanging="180"/>
      </w:pPr>
    </w:lvl>
    <w:lvl w:ilvl="6" w:tplc="0418000F" w:tentative="1">
      <w:start w:val="1"/>
      <w:numFmt w:val="decimal"/>
      <w:lvlText w:val="%7."/>
      <w:lvlJc w:val="left"/>
      <w:pPr>
        <w:ind w:left="2634" w:hanging="360"/>
      </w:pPr>
    </w:lvl>
    <w:lvl w:ilvl="7" w:tplc="04180019" w:tentative="1">
      <w:start w:val="1"/>
      <w:numFmt w:val="lowerLetter"/>
      <w:lvlText w:val="%8."/>
      <w:lvlJc w:val="left"/>
      <w:pPr>
        <w:ind w:left="3354" w:hanging="360"/>
      </w:pPr>
    </w:lvl>
    <w:lvl w:ilvl="8" w:tplc="0418001B" w:tentative="1">
      <w:start w:val="1"/>
      <w:numFmt w:val="lowerRoman"/>
      <w:lvlText w:val="%9."/>
      <w:lvlJc w:val="right"/>
      <w:pPr>
        <w:ind w:left="4074" w:hanging="180"/>
      </w:pPr>
    </w:lvl>
  </w:abstractNum>
  <w:abstractNum w:abstractNumId="52">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nsid w:val="384B5886"/>
    <w:multiLevelType w:val="hybridMultilevel"/>
    <w:tmpl w:val="7700A7B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38641335"/>
    <w:multiLevelType w:val="hybridMultilevel"/>
    <w:tmpl w:val="2528C86A"/>
    <w:lvl w:ilvl="0" w:tplc="04090015">
      <w:start w:val="1"/>
      <w:numFmt w:val="upp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5">
    <w:nsid w:val="39CF6CC0"/>
    <w:multiLevelType w:val="hybridMultilevel"/>
    <w:tmpl w:val="90CA43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nsid w:val="3A0D49CF"/>
    <w:multiLevelType w:val="hybridMultilevel"/>
    <w:tmpl w:val="5BF2D370"/>
    <w:lvl w:ilvl="0" w:tplc="BCDCB814">
      <w:start w:val="5"/>
      <w:numFmt w:val="decimal"/>
      <w:lvlText w:val="3.3.%1"/>
      <w:lvlJc w:val="right"/>
      <w:pPr>
        <w:ind w:left="2148" w:hanging="360"/>
      </w:pPr>
      <w:rPr>
        <w:rFonts w:hint="default"/>
      </w:rPr>
    </w:lvl>
    <w:lvl w:ilvl="1" w:tplc="3FC6EA84">
      <w:start w:val="1"/>
      <w:numFmt w:val="decimal"/>
      <w:lvlText w:val="3.3.%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nsid w:val="3A551743"/>
    <w:multiLevelType w:val="hybridMultilevel"/>
    <w:tmpl w:val="0A6E71C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3B0B4924"/>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9">
    <w:nsid w:val="3C3C0981"/>
    <w:multiLevelType w:val="hybridMultilevel"/>
    <w:tmpl w:val="90F0E63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409B44C0"/>
    <w:multiLevelType w:val="hybridMultilevel"/>
    <w:tmpl w:val="7E389E84"/>
    <w:lvl w:ilvl="0" w:tplc="5CCA31BC">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62">
    <w:nsid w:val="41452AEB"/>
    <w:multiLevelType w:val="hybridMultilevel"/>
    <w:tmpl w:val="A7666164"/>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43DC0B6C"/>
    <w:multiLevelType w:val="hybridMultilevel"/>
    <w:tmpl w:val="9E245B4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nsid w:val="47530EC6"/>
    <w:multiLevelType w:val="hybridMultilevel"/>
    <w:tmpl w:val="D1B4A086"/>
    <w:lvl w:ilvl="0" w:tplc="04180017">
      <w:start w:val="1"/>
      <w:numFmt w:val="lowerLetter"/>
      <w:lvlText w:val="%1)"/>
      <w:lvlJc w:val="left"/>
      <w:pPr>
        <w:ind w:left="1004" w:hanging="360"/>
      </w:pPr>
      <w:rPr>
        <w:rFonts w:hint="default"/>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47DF6D93"/>
    <w:multiLevelType w:val="hybridMultilevel"/>
    <w:tmpl w:val="3DA8A2E4"/>
    <w:lvl w:ilvl="0" w:tplc="04180017">
      <w:start w:val="1"/>
      <w:numFmt w:val="lowerLetter"/>
      <w:lvlText w:val="%1)"/>
      <w:lvlJc w:val="left"/>
      <w:pPr>
        <w:ind w:left="2138" w:hanging="360"/>
      </w:pPr>
    </w:lvl>
    <w:lvl w:ilvl="1" w:tplc="A6D26E6A">
      <w:start w:val="1"/>
      <w:numFmt w:val="lowerLetter"/>
      <w:lvlText w:val="(%2)"/>
      <w:lvlJc w:val="left"/>
      <w:pPr>
        <w:ind w:left="2858" w:hanging="360"/>
      </w:pPr>
      <w:rPr>
        <w:rFonts w:hint="default"/>
      </w:rPr>
    </w:lvl>
    <w:lvl w:ilvl="2" w:tplc="0418001B" w:tentative="1">
      <w:start w:val="1"/>
      <w:numFmt w:val="lowerRoman"/>
      <w:lvlText w:val="%3."/>
      <w:lvlJc w:val="right"/>
      <w:pPr>
        <w:ind w:left="3578" w:hanging="180"/>
      </w:pPr>
    </w:lvl>
    <w:lvl w:ilvl="3" w:tplc="0418000F" w:tentative="1">
      <w:start w:val="1"/>
      <w:numFmt w:val="decimal"/>
      <w:lvlText w:val="%4."/>
      <w:lvlJc w:val="left"/>
      <w:pPr>
        <w:ind w:left="4298" w:hanging="360"/>
      </w:pPr>
    </w:lvl>
    <w:lvl w:ilvl="4" w:tplc="04180019" w:tentative="1">
      <w:start w:val="1"/>
      <w:numFmt w:val="lowerLetter"/>
      <w:lvlText w:val="%5."/>
      <w:lvlJc w:val="left"/>
      <w:pPr>
        <w:ind w:left="5018" w:hanging="360"/>
      </w:pPr>
    </w:lvl>
    <w:lvl w:ilvl="5" w:tplc="0418001B" w:tentative="1">
      <w:start w:val="1"/>
      <w:numFmt w:val="lowerRoman"/>
      <w:lvlText w:val="%6."/>
      <w:lvlJc w:val="right"/>
      <w:pPr>
        <w:ind w:left="5738" w:hanging="180"/>
      </w:pPr>
    </w:lvl>
    <w:lvl w:ilvl="6" w:tplc="0418000F" w:tentative="1">
      <w:start w:val="1"/>
      <w:numFmt w:val="decimal"/>
      <w:lvlText w:val="%7."/>
      <w:lvlJc w:val="left"/>
      <w:pPr>
        <w:ind w:left="6458" w:hanging="360"/>
      </w:pPr>
    </w:lvl>
    <w:lvl w:ilvl="7" w:tplc="04180019" w:tentative="1">
      <w:start w:val="1"/>
      <w:numFmt w:val="lowerLetter"/>
      <w:lvlText w:val="%8."/>
      <w:lvlJc w:val="left"/>
      <w:pPr>
        <w:ind w:left="7178" w:hanging="360"/>
      </w:pPr>
    </w:lvl>
    <w:lvl w:ilvl="8" w:tplc="0418001B" w:tentative="1">
      <w:start w:val="1"/>
      <w:numFmt w:val="lowerRoman"/>
      <w:lvlText w:val="%9."/>
      <w:lvlJc w:val="right"/>
      <w:pPr>
        <w:ind w:left="7898" w:hanging="180"/>
      </w:pPr>
    </w:lvl>
  </w:abstractNum>
  <w:abstractNum w:abstractNumId="68">
    <w:nsid w:val="4AB71C2F"/>
    <w:multiLevelType w:val="hybridMultilevel"/>
    <w:tmpl w:val="80268F94"/>
    <w:lvl w:ilvl="0" w:tplc="04180015">
      <w:start w:val="1"/>
      <w:numFmt w:val="upp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sz w:val="24"/>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9">
    <w:nsid w:val="4ACE1421"/>
    <w:multiLevelType w:val="hybridMultilevel"/>
    <w:tmpl w:val="D33AD16A"/>
    <w:lvl w:ilvl="0" w:tplc="0409000B">
      <w:start w:val="1"/>
      <w:numFmt w:val="bullet"/>
      <w:lvlText w:val=""/>
      <w:lvlJc w:val="left"/>
      <w:pPr>
        <w:ind w:left="2520" w:hanging="360"/>
      </w:pPr>
      <w:rPr>
        <w:rFonts w:ascii="Wingdings" w:hAnsi="Wingdings" w:hint="default"/>
        <w:b w:val="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0">
    <w:nsid w:val="4FD730AB"/>
    <w:multiLevelType w:val="hybridMultilevel"/>
    <w:tmpl w:val="AD0054A2"/>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nsid w:val="500E78BD"/>
    <w:multiLevelType w:val="hybridMultilevel"/>
    <w:tmpl w:val="6E424A80"/>
    <w:lvl w:ilvl="0" w:tplc="04090017">
      <w:start w:val="1"/>
      <w:numFmt w:val="lowerLetter"/>
      <w:lvlText w:val="%1)"/>
      <w:lvlJc w:val="left"/>
      <w:pPr>
        <w:ind w:left="1440" w:hanging="360"/>
      </w:pPr>
      <w:rPr>
        <w:rFonts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17418D4"/>
    <w:multiLevelType w:val="hybridMultilevel"/>
    <w:tmpl w:val="1A626B1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nsid w:val="54132BED"/>
    <w:multiLevelType w:val="hybridMultilevel"/>
    <w:tmpl w:val="9F70F7D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nsid w:val="581F64DB"/>
    <w:multiLevelType w:val="hybridMultilevel"/>
    <w:tmpl w:val="87C287E2"/>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nsid w:val="59450364"/>
    <w:multiLevelType w:val="hybridMultilevel"/>
    <w:tmpl w:val="6D78F15E"/>
    <w:lvl w:ilvl="0" w:tplc="0418000D">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6">
    <w:nsid w:val="5B592EBC"/>
    <w:multiLevelType w:val="hybridMultilevel"/>
    <w:tmpl w:val="375E7DE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nsid w:val="5B6D2374"/>
    <w:multiLevelType w:val="multilevel"/>
    <w:tmpl w:val="56F45DC6"/>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8">
    <w:nsid w:val="5C711F79"/>
    <w:multiLevelType w:val="hybridMultilevel"/>
    <w:tmpl w:val="D23CDCB0"/>
    <w:lvl w:ilvl="0" w:tplc="0418001B">
      <w:start w:val="1"/>
      <w:numFmt w:val="lowerRoman"/>
      <w:lvlText w:val="%1."/>
      <w:lvlJc w:val="righ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9">
    <w:nsid w:val="5C8B17C0"/>
    <w:multiLevelType w:val="hybridMultilevel"/>
    <w:tmpl w:val="27B6DF44"/>
    <w:lvl w:ilvl="0" w:tplc="0409001B">
      <w:start w:val="1"/>
      <w:numFmt w:val="lowerRoman"/>
      <w:lvlText w:val="%1."/>
      <w:lvlJc w:val="righ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5D4A216F"/>
    <w:multiLevelType w:val="hybridMultilevel"/>
    <w:tmpl w:val="D04C69AA"/>
    <w:lvl w:ilvl="0" w:tplc="04180011">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nsid w:val="5DFD6BF4"/>
    <w:multiLevelType w:val="hybridMultilevel"/>
    <w:tmpl w:val="4D1A6E02"/>
    <w:lvl w:ilvl="0" w:tplc="F15AA30C">
      <w:start w:val="1"/>
      <w:numFmt w:val="decimal"/>
      <w:lvlText w:val="2.%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nsid w:val="5FAB641E"/>
    <w:multiLevelType w:val="hybridMultilevel"/>
    <w:tmpl w:val="9884762A"/>
    <w:lvl w:ilvl="0" w:tplc="0418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3">
    <w:nsid w:val="61222A7F"/>
    <w:multiLevelType w:val="hybridMultilevel"/>
    <w:tmpl w:val="DAACB752"/>
    <w:lvl w:ilvl="0" w:tplc="0418000F">
      <w:start w:val="1"/>
      <w:numFmt w:val="decimal"/>
      <w:lvlText w:val="%1."/>
      <w:lvlJc w:val="left"/>
      <w:pPr>
        <w:ind w:left="1428" w:hanging="360"/>
      </w:pPr>
      <w:rPr>
        <w:rFonts w:hint="default"/>
      </w:rPr>
    </w:lvl>
    <w:lvl w:ilvl="1" w:tplc="0418000F">
      <w:start w:val="1"/>
      <w:numFmt w:val="decimal"/>
      <w:lvlText w:val="%2."/>
      <w:lvlJc w:val="left"/>
      <w:pPr>
        <w:ind w:left="2148" w:hanging="360"/>
      </w:pPr>
      <w:rPr>
        <w:rFonts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84">
    <w:nsid w:val="63951436"/>
    <w:multiLevelType w:val="hybridMultilevel"/>
    <w:tmpl w:val="023E6BA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5">
    <w:nsid w:val="63B316D7"/>
    <w:multiLevelType w:val="multilevel"/>
    <w:tmpl w:val="1AE04F48"/>
    <w:lvl w:ilvl="0">
      <w:start w:val="1"/>
      <w:numFmt w:val="decimal"/>
      <w:lvlText w:val="%1."/>
      <w:lvlJc w:val="left"/>
      <w:pPr>
        <w:ind w:left="1080" w:hanging="360"/>
      </w:pPr>
      <w:rPr>
        <w:rFonts w:hint="default"/>
        <w:i w:val="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6">
    <w:nsid w:val="64C35859"/>
    <w:multiLevelType w:val="hybridMultilevel"/>
    <w:tmpl w:val="1304FF16"/>
    <w:lvl w:ilvl="0" w:tplc="0418001B">
      <w:start w:val="1"/>
      <w:numFmt w:val="lowerRoman"/>
      <w:lvlText w:val="%1."/>
      <w:lvlJc w:val="right"/>
      <w:pPr>
        <w:ind w:left="1440" w:hanging="360"/>
      </w:pPr>
    </w:lvl>
    <w:lvl w:ilvl="1" w:tplc="2E8E6EEA">
      <w:start w:val="1"/>
      <w:numFmt w:val="decimal"/>
      <w:lvlText w:val="%2."/>
      <w:lvlJc w:val="left"/>
      <w:pPr>
        <w:ind w:left="1788" w:hanging="360"/>
      </w:pPr>
      <w:rPr>
        <w:rFonts w:hint="default"/>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7">
    <w:nsid w:val="64F3131E"/>
    <w:multiLevelType w:val="hybridMultilevel"/>
    <w:tmpl w:val="9D80E070"/>
    <w:lvl w:ilvl="0" w:tplc="E8A22414">
      <w:start w:val="1"/>
      <w:numFmt w:val="decimal"/>
      <w:lvlText w:val="%1."/>
      <w:lvlJc w:val="left"/>
      <w:pPr>
        <w:ind w:left="1080" w:hanging="360"/>
      </w:pPr>
      <w:rPr>
        <w:rFonts w:ascii="Calibri" w:hAnsi="Calibri" w:hint="default"/>
        <w:b w:val="0"/>
        <w:i w:val="0"/>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9">
    <w:nsid w:val="6ED81A97"/>
    <w:multiLevelType w:val="hybridMultilevel"/>
    <w:tmpl w:val="8DB0155E"/>
    <w:lvl w:ilvl="0" w:tplc="04090017">
      <w:start w:val="1"/>
      <w:numFmt w:val="lowerLetter"/>
      <w:lvlText w:val="%1)"/>
      <w:lvlJc w:val="left"/>
      <w:pPr>
        <w:ind w:left="720" w:hanging="360"/>
      </w:pPr>
      <w:rPr>
        <w:rFonts w:hint="default"/>
      </w:rPr>
    </w:lvl>
    <w:lvl w:ilvl="1" w:tplc="0418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02926DF"/>
    <w:multiLevelType w:val="multilevel"/>
    <w:tmpl w:val="A976AEB6"/>
    <w:lvl w:ilvl="0">
      <w:start w:val="1"/>
      <w:numFmt w:val="decimal"/>
      <w:lvlText w:val="%1."/>
      <w:lvlJc w:val="left"/>
      <w:pPr>
        <w:ind w:left="720" w:hanging="360"/>
      </w:pPr>
    </w:lvl>
    <w:lvl w:ilvl="1">
      <w:start w:val="4"/>
      <w:numFmt w:val="decimal"/>
      <w:isLgl/>
      <w:lvlText w:val="%1.%2"/>
      <w:lvlJc w:val="left"/>
      <w:pPr>
        <w:ind w:left="963"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424" w:hanging="1800"/>
      </w:pPr>
      <w:rPr>
        <w:rFonts w:hint="default"/>
      </w:rPr>
    </w:lvl>
  </w:abstractNum>
  <w:abstractNum w:abstractNumId="91">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72893761"/>
    <w:multiLevelType w:val="hybridMultilevel"/>
    <w:tmpl w:val="A178F53C"/>
    <w:lvl w:ilvl="0" w:tplc="DAEA04B4">
      <w:start w:val="257"/>
      <w:numFmt w:val="bullet"/>
      <w:lvlText w:val="-"/>
      <w:lvlJc w:val="left"/>
      <w:pPr>
        <w:ind w:left="2138" w:hanging="360"/>
      </w:pPr>
      <w:rPr>
        <w:rFonts w:ascii="Times New Roman" w:eastAsia="Times New Roman" w:hAnsi="Times New Roman" w:cs="Times New Roman" w:hint="default"/>
        <w:color w:val="auto"/>
      </w:rPr>
    </w:lvl>
    <w:lvl w:ilvl="1" w:tplc="04180019" w:tentative="1">
      <w:start w:val="1"/>
      <w:numFmt w:val="lowerLetter"/>
      <w:lvlText w:val="%2."/>
      <w:lvlJc w:val="left"/>
      <w:pPr>
        <w:ind w:left="2858" w:hanging="360"/>
      </w:pPr>
    </w:lvl>
    <w:lvl w:ilvl="2" w:tplc="0418001B" w:tentative="1">
      <w:start w:val="1"/>
      <w:numFmt w:val="lowerRoman"/>
      <w:lvlText w:val="%3."/>
      <w:lvlJc w:val="right"/>
      <w:pPr>
        <w:ind w:left="3578" w:hanging="180"/>
      </w:pPr>
    </w:lvl>
    <w:lvl w:ilvl="3" w:tplc="0418000F" w:tentative="1">
      <w:start w:val="1"/>
      <w:numFmt w:val="decimal"/>
      <w:lvlText w:val="%4."/>
      <w:lvlJc w:val="left"/>
      <w:pPr>
        <w:ind w:left="4298" w:hanging="360"/>
      </w:pPr>
    </w:lvl>
    <w:lvl w:ilvl="4" w:tplc="04180019" w:tentative="1">
      <w:start w:val="1"/>
      <w:numFmt w:val="lowerLetter"/>
      <w:lvlText w:val="%5."/>
      <w:lvlJc w:val="left"/>
      <w:pPr>
        <w:ind w:left="5018" w:hanging="360"/>
      </w:pPr>
    </w:lvl>
    <w:lvl w:ilvl="5" w:tplc="0418001B" w:tentative="1">
      <w:start w:val="1"/>
      <w:numFmt w:val="lowerRoman"/>
      <w:lvlText w:val="%6."/>
      <w:lvlJc w:val="right"/>
      <w:pPr>
        <w:ind w:left="5738" w:hanging="180"/>
      </w:pPr>
    </w:lvl>
    <w:lvl w:ilvl="6" w:tplc="0418000F" w:tentative="1">
      <w:start w:val="1"/>
      <w:numFmt w:val="decimal"/>
      <w:lvlText w:val="%7."/>
      <w:lvlJc w:val="left"/>
      <w:pPr>
        <w:ind w:left="6458" w:hanging="360"/>
      </w:pPr>
    </w:lvl>
    <w:lvl w:ilvl="7" w:tplc="04180019" w:tentative="1">
      <w:start w:val="1"/>
      <w:numFmt w:val="lowerLetter"/>
      <w:lvlText w:val="%8."/>
      <w:lvlJc w:val="left"/>
      <w:pPr>
        <w:ind w:left="7178" w:hanging="360"/>
      </w:pPr>
    </w:lvl>
    <w:lvl w:ilvl="8" w:tplc="0418001B" w:tentative="1">
      <w:start w:val="1"/>
      <w:numFmt w:val="lowerRoman"/>
      <w:lvlText w:val="%9."/>
      <w:lvlJc w:val="right"/>
      <w:pPr>
        <w:ind w:left="7898" w:hanging="180"/>
      </w:pPr>
    </w:lvl>
  </w:abstractNum>
  <w:abstractNum w:abstractNumId="93">
    <w:nsid w:val="73060750"/>
    <w:multiLevelType w:val="hybridMultilevel"/>
    <w:tmpl w:val="4D1A6E02"/>
    <w:lvl w:ilvl="0" w:tplc="F15AA30C">
      <w:start w:val="1"/>
      <w:numFmt w:val="decimal"/>
      <w:lvlText w:val="2.%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nsid w:val="73607139"/>
    <w:multiLevelType w:val="multilevel"/>
    <w:tmpl w:val="EA4AA28E"/>
    <w:lvl w:ilvl="0">
      <w:start w:val="1"/>
      <w:numFmt w:val="lowerLetter"/>
      <w:lvlText w:val="%1)"/>
      <w:lvlJc w:val="left"/>
      <w:pPr>
        <w:ind w:left="1068" w:hanging="360"/>
      </w:pPr>
      <w:rPr>
        <w:rFonts w:hint="default"/>
      </w:rPr>
    </w:lvl>
    <w:lvl w:ilvl="1">
      <w:start w:val="1"/>
      <w:numFmt w:val="lowerLetter"/>
      <w:lvlText w:val="%2)"/>
      <w:lvlJc w:val="left"/>
      <w:pPr>
        <w:ind w:left="1068" w:hanging="360"/>
      </w:pPr>
      <w:rPr>
        <w:rFonts w:hint="default"/>
        <w:color w:val="auto"/>
      </w:rPr>
    </w:lvl>
    <w:lvl w:ilvl="2">
      <w:start w:val="1"/>
      <w:numFmt w:val="decimal"/>
      <w:isLgl/>
      <w:lvlText w:val="%1.%2.%3"/>
      <w:lvlJc w:val="left"/>
      <w:pPr>
        <w:ind w:left="1068" w:hanging="36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428" w:hanging="72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1788" w:hanging="1080"/>
      </w:pPr>
      <w:rPr>
        <w:rFonts w:hint="default"/>
      </w:rPr>
    </w:lvl>
    <w:lvl w:ilvl="8">
      <w:start w:val="1"/>
      <w:numFmt w:val="decimal"/>
      <w:isLgl/>
      <w:lvlText w:val="%1.%2.%3.%4.%5.%6.%7.%8.%9"/>
      <w:lvlJc w:val="left"/>
      <w:pPr>
        <w:ind w:left="1788" w:hanging="1080"/>
      </w:pPr>
      <w:rPr>
        <w:rFonts w:hint="default"/>
      </w:rPr>
    </w:lvl>
  </w:abstractNum>
  <w:abstractNum w:abstractNumId="95">
    <w:nsid w:val="768B0675"/>
    <w:multiLevelType w:val="hybridMultilevel"/>
    <w:tmpl w:val="C4A20D9E"/>
    <w:lvl w:ilvl="0" w:tplc="5CCA31BC">
      <w:start w:val="1"/>
      <w:numFmt w:val="bullet"/>
      <w:lvlText w:val=""/>
      <w:lvlJc w:val="left"/>
      <w:pPr>
        <w:ind w:left="1800" w:hanging="360"/>
      </w:pPr>
      <w:rPr>
        <w:rFonts w:ascii="Symbol" w:hAnsi="Symbol"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96">
    <w:nsid w:val="77CB01C9"/>
    <w:multiLevelType w:val="hybridMultilevel"/>
    <w:tmpl w:val="4BA6AF2A"/>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nsid w:val="78633701"/>
    <w:multiLevelType w:val="hybridMultilevel"/>
    <w:tmpl w:val="9E3AB75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8">
    <w:nsid w:val="79237AD1"/>
    <w:multiLevelType w:val="multilevel"/>
    <w:tmpl w:val="91DAF3C6"/>
    <w:lvl w:ilvl="0">
      <w:start w:val="1"/>
      <w:numFmt w:val="decimal"/>
      <w:lvlText w:val="%1."/>
      <w:lvlJc w:val="left"/>
      <w:pPr>
        <w:ind w:left="1080" w:hanging="360"/>
      </w:pPr>
      <w:rPr>
        <w:rFonts w:hint="default"/>
        <w:i w:val="0"/>
      </w:rPr>
    </w:lvl>
    <w:lvl w:ilvl="1">
      <w:start w:val="4"/>
      <w:numFmt w:val="decimal"/>
      <w:isLgl/>
      <w:lvlText w:val="%1.%2"/>
      <w:lvlJc w:val="left"/>
      <w:pPr>
        <w:ind w:left="1185" w:hanging="46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9">
    <w:nsid w:val="79B02F3A"/>
    <w:multiLevelType w:val="hybridMultilevel"/>
    <w:tmpl w:val="C85631F6"/>
    <w:lvl w:ilvl="0" w:tplc="04180011">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0">
    <w:nsid w:val="7B890BDC"/>
    <w:multiLevelType w:val="hybridMultilevel"/>
    <w:tmpl w:val="331E7F1C"/>
    <w:lvl w:ilvl="0" w:tplc="F6A4B6CC">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nsid w:val="7C1E58AD"/>
    <w:multiLevelType w:val="multilevel"/>
    <w:tmpl w:val="EB967F10"/>
    <w:lvl w:ilvl="0">
      <w:start w:val="5"/>
      <w:numFmt w:val="decimal"/>
      <w:lvlText w:val="%1."/>
      <w:lvlJc w:val="left"/>
      <w:pPr>
        <w:ind w:left="720" w:hanging="360"/>
      </w:pPr>
      <w:rPr>
        <w:rFonts w:hint="default"/>
      </w:rPr>
    </w:lvl>
    <w:lvl w:ilvl="1">
      <w:start w:val="4"/>
      <w:numFmt w:val="decimal"/>
      <w:isLgl/>
      <w:lvlText w:val="%1.%2"/>
      <w:lvlJc w:val="left"/>
      <w:pPr>
        <w:ind w:left="963"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424" w:hanging="1800"/>
      </w:pPr>
      <w:rPr>
        <w:rFonts w:hint="default"/>
      </w:rPr>
    </w:lvl>
  </w:abstractNum>
  <w:abstractNum w:abstractNumId="102">
    <w:nsid w:val="7C8F4AB1"/>
    <w:multiLevelType w:val="hybridMultilevel"/>
    <w:tmpl w:val="3F8EA5FA"/>
    <w:lvl w:ilvl="0" w:tplc="F490E5F0">
      <w:numFmt w:val="bullet"/>
      <w:lvlText w:val="-"/>
      <w:lvlJc w:val="left"/>
      <w:pPr>
        <w:ind w:left="720" w:hanging="360"/>
      </w:pPr>
      <w:rPr>
        <w:rFonts w:ascii="Calibri" w:eastAsia="Calibri" w:hAnsi="Calibri" w:cs="Times New Roman" w:hint="default"/>
        <w:b/>
      </w:rPr>
    </w:lvl>
    <w:lvl w:ilvl="1" w:tplc="F490E5F0">
      <w:numFmt w:val="bullet"/>
      <w:lvlText w:val="-"/>
      <w:lvlJc w:val="left"/>
      <w:pPr>
        <w:ind w:left="1440" w:hanging="360"/>
      </w:pPr>
      <w:rPr>
        <w:rFonts w:ascii="Calibri" w:eastAsia="Calibri" w:hAnsi="Calibri" w:cs="Times New Roman" w:hint="default"/>
      </w:r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3">
    <w:nsid w:val="7EAC7385"/>
    <w:multiLevelType w:val="hybridMultilevel"/>
    <w:tmpl w:val="26EEBABC"/>
    <w:lvl w:ilvl="0" w:tplc="461C27D8">
      <w:start w:val="5"/>
      <w:numFmt w:val="decimal"/>
      <w:lvlText w:val="3.%1"/>
      <w:lvlJc w:val="righ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nsid w:val="7F0B0F11"/>
    <w:multiLevelType w:val="hybridMultilevel"/>
    <w:tmpl w:val="835CE918"/>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2"/>
  </w:num>
  <w:num w:numId="2">
    <w:abstractNumId w:val="91"/>
  </w:num>
  <w:num w:numId="3">
    <w:abstractNumId w:val="37"/>
  </w:num>
  <w:num w:numId="4">
    <w:abstractNumId w:val="64"/>
  </w:num>
  <w:num w:numId="5">
    <w:abstractNumId w:val="8"/>
  </w:num>
  <w:num w:numId="6">
    <w:abstractNumId w:val="26"/>
  </w:num>
  <w:num w:numId="7">
    <w:abstractNumId w:val="7"/>
  </w:num>
  <w:num w:numId="8">
    <w:abstractNumId w:val="88"/>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6"/>
  </w:num>
  <w:num w:numId="12">
    <w:abstractNumId w:val="90"/>
  </w:num>
  <w:num w:numId="13">
    <w:abstractNumId w:val="81"/>
  </w:num>
  <w:num w:numId="14">
    <w:abstractNumId w:val="63"/>
  </w:num>
  <w:num w:numId="15">
    <w:abstractNumId w:val="6"/>
  </w:num>
  <w:num w:numId="16">
    <w:abstractNumId w:val="36"/>
  </w:num>
  <w:num w:numId="17">
    <w:abstractNumId w:val="54"/>
  </w:num>
  <w:num w:numId="18">
    <w:abstractNumId w:val="30"/>
  </w:num>
  <w:num w:numId="19">
    <w:abstractNumId w:val="48"/>
  </w:num>
  <w:num w:numId="20">
    <w:abstractNumId w:val="29"/>
  </w:num>
  <w:num w:numId="21">
    <w:abstractNumId w:val="74"/>
  </w:num>
  <w:num w:numId="22">
    <w:abstractNumId w:val="75"/>
  </w:num>
  <w:num w:numId="23">
    <w:abstractNumId w:val="28"/>
  </w:num>
  <w:num w:numId="24">
    <w:abstractNumId w:val="59"/>
  </w:num>
  <w:num w:numId="25">
    <w:abstractNumId w:val="83"/>
  </w:num>
  <w:num w:numId="26">
    <w:abstractNumId w:val="73"/>
  </w:num>
  <w:num w:numId="27">
    <w:abstractNumId w:val="2"/>
  </w:num>
  <w:num w:numId="28">
    <w:abstractNumId w:val="84"/>
  </w:num>
  <w:num w:numId="29">
    <w:abstractNumId w:val="68"/>
  </w:num>
  <w:num w:numId="30">
    <w:abstractNumId w:val="99"/>
  </w:num>
  <w:num w:numId="31">
    <w:abstractNumId w:val="76"/>
  </w:num>
  <w:num w:numId="32">
    <w:abstractNumId w:val="22"/>
  </w:num>
  <w:num w:numId="33">
    <w:abstractNumId w:val="94"/>
  </w:num>
  <w:num w:numId="34">
    <w:abstractNumId w:val="80"/>
  </w:num>
  <w:num w:numId="35">
    <w:abstractNumId w:val="53"/>
  </w:num>
  <w:num w:numId="36">
    <w:abstractNumId w:val="87"/>
  </w:num>
  <w:num w:numId="37">
    <w:abstractNumId w:val="79"/>
  </w:num>
  <w:num w:numId="38">
    <w:abstractNumId w:val="21"/>
  </w:num>
  <w:num w:numId="39">
    <w:abstractNumId w:val="19"/>
  </w:num>
  <w:num w:numId="40">
    <w:abstractNumId w:val="78"/>
  </w:num>
  <w:num w:numId="41">
    <w:abstractNumId w:val="4"/>
  </w:num>
  <w:num w:numId="42">
    <w:abstractNumId w:val="25"/>
  </w:num>
  <w:num w:numId="43">
    <w:abstractNumId w:val="96"/>
  </w:num>
  <w:num w:numId="44">
    <w:abstractNumId w:val="82"/>
  </w:num>
  <w:num w:numId="45">
    <w:abstractNumId w:val="27"/>
  </w:num>
  <w:num w:numId="46">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num>
  <w:num w:numId="48">
    <w:abstractNumId w:val="62"/>
  </w:num>
  <w:num w:numId="49">
    <w:abstractNumId w:val="32"/>
  </w:num>
  <w:num w:numId="50">
    <w:abstractNumId w:val="89"/>
  </w:num>
  <w:num w:numId="51">
    <w:abstractNumId w:val="102"/>
  </w:num>
  <w:num w:numId="52">
    <w:abstractNumId w:val="45"/>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num>
  <w:num w:numId="55">
    <w:abstractNumId w:val="60"/>
  </w:num>
  <w:num w:numId="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0"/>
  </w:num>
  <w:num w:numId="58">
    <w:abstractNumId w:val="51"/>
  </w:num>
  <w:num w:numId="59">
    <w:abstractNumId w:val="5"/>
  </w:num>
  <w:num w:numId="60">
    <w:abstractNumId w:val="77"/>
  </w:num>
  <w:num w:numId="61">
    <w:abstractNumId w:val="39"/>
  </w:num>
  <w:num w:numId="62">
    <w:abstractNumId w:val="11"/>
  </w:num>
  <w:num w:numId="63">
    <w:abstractNumId w:val="44"/>
  </w:num>
  <w:num w:numId="64">
    <w:abstractNumId w:val="20"/>
  </w:num>
  <w:num w:numId="65">
    <w:abstractNumId w:val="46"/>
  </w:num>
  <w:num w:numId="66">
    <w:abstractNumId w:val="33"/>
  </w:num>
  <w:num w:numId="67">
    <w:abstractNumId w:val="10"/>
  </w:num>
  <w:num w:numId="68">
    <w:abstractNumId w:val="101"/>
  </w:num>
  <w:num w:numId="69">
    <w:abstractNumId w:val="69"/>
  </w:num>
  <w:num w:numId="70">
    <w:abstractNumId w:val="49"/>
  </w:num>
  <w:num w:numId="71">
    <w:abstractNumId w:val="86"/>
  </w:num>
  <w:num w:numId="72">
    <w:abstractNumId w:val="71"/>
  </w:num>
  <w:num w:numId="73">
    <w:abstractNumId w:val="16"/>
  </w:num>
  <w:num w:numId="74">
    <w:abstractNumId w:val="24"/>
  </w:num>
  <w:num w:numId="75">
    <w:abstractNumId w:val="1"/>
  </w:num>
  <w:num w:numId="76">
    <w:abstractNumId w:val="35"/>
  </w:num>
  <w:num w:numId="77">
    <w:abstractNumId w:val="3"/>
  </w:num>
  <w:num w:numId="78">
    <w:abstractNumId w:val="9"/>
  </w:num>
  <w:num w:numId="79">
    <w:abstractNumId w:val="95"/>
  </w:num>
  <w:num w:numId="80">
    <w:abstractNumId w:val="13"/>
  </w:num>
  <w:num w:numId="81">
    <w:abstractNumId w:val="38"/>
  </w:num>
  <w:num w:numId="82">
    <w:abstractNumId w:val="65"/>
  </w:num>
  <w:num w:numId="83">
    <w:abstractNumId w:val="67"/>
  </w:num>
  <w:num w:numId="84">
    <w:abstractNumId w:val="92"/>
  </w:num>
  <w:num w:numId="85">
    <w:abstractNumId w:val="17"/>
  </w:num>
  <w:num w:numId="86">
    <w:abstractNumId w:val="70"/>
  </w:num>
  <w:num w:numId="87">
    <w:abstractNumId w:val="43"/>
  </w:num>
  <w:num w:numId="88">
    <w:abstractNumId w:val="31"/>
  </w:num>
  <w:num w:numId="89">
    <w:abstractNumId w:val="98"/>
  </w:num>
  <w:num w:numId="90">
    <w:abstractNumId w:val="61"/>
  </w:num>
  <w:num w:numId="91">
    <w:abstractNumId w:val="57"/>
  </w:num>
  <w:num w:numId="92">
    <w:abstractNumId w:val="72"/>
  </w:num>
  <w:num w:numId="93">
    <w:abstractNumId w:val="93"/>
  </w:num>
  <w:num w:numId="94">
    <w:abstractNumId w:val="41"/>
  </w:num>
  <w:num w:numId="95">
    <w:abstractNumId w:val="97"/>
  </w:num>
  <w:num w:numId="96">
    <w:abstractNumId w:val="15"/>
  </w:num>
  <w:num w:numId="97">
    <w:abstractNumId w:val="12"/>
  </w:num>
  <w:num w:numId="98">
    <w:abstractNumId w:val="47"/>
  </w:num>
  <w:num w:numId="99">
    <w:abstractNumId w:val="103"/>
  </w:num>
  <w:num w:numId="100">
    <w:abstractNumId w:val="56"/>
  </w:num>
  <w:num w:numId="101">
    <w:abstractNumId w:val="14"/>
  </w:num>
  <w:num w:numId="102">
    <w:abstractNumId w:val="18"/>
  </w:num>
  <w:num w:numId="103">
    <w:abstractNumId w:val="104"/>
  </w:num>
  <w:num w:numId="104">
    <w:abstractNumId w:val="50"/>
  </w:num>
  <w:num w:numId="105">
    <w:abstractNumId w:val="23"/>
  </w:num>
  <w:num w:numId="106">
    <w:abstractNumId w:val="85"/>
  </w:num>
  <w:num w:numId="107">
    <w:abstractNumId w:val="58"/>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587"/>
    <w:rsid w:val="000026AE"/>
    <w:rsid w:val="00002DE9"/>
    <w:rsid w:val="000046BD"/>
    <w:rsid w:val="00005A7A"/>
    <w:rsid w:val="00010812"/>
    <w:rsid w:val="00011A54"/>
    <w:rsid w:val="0001391F"/>
    <w:rsid w:val="00013A8B"/>
    <w:rsid w:val="00015A9D"/>
    <w:rsid w:val="000178F5"/>
    <w:rsid w:val="000209D7"/>
    <w:rsid w:val="000211C1"/>
    <w:rsid w:val="00021D16"/>
    <w:rsid w:val="000221ED"/>
    <w:rsid w:val="00022FDB"/>
    <w:rsid w:val="000243E1"/>
    <w:rsid w:val="000258FF"/>
    <w:rsid w:val="00025D85"/>
    <w:rsid w:val="00026D45"/>
    <w:rsid w:val="000270D8"/>
    <w:rsid w:val="000303AC"/>
    <w:rsid w:val="00030724"/>
    <w:rsid w:val="0003080E"/>
    <w:rsid w:val="00030E61"/>
    <w:rsid w:val="000323A2"/>
    <w:rsid w:val="000326B4"/>
    <w:rsid w:val="0003275D"/>
    <w:rsid w:val="000338C0"/>
    <w:rsid w:val="00033C10"/>
    <w:rsid w:val="000341E4"/>
    <w:rsid w:val="000352CE"/>
    <w:rsid w:val="000355DD"/>
    <w:rsid w:val="00035C8B"/>
    <w:rsid w:val="00035CAB"/>
    <w:rsid w:val="000361BA"/>
    <w:rsid w:val="00036334"/>
    <w:rsid w:val="00036FA6"/>
    <w:rsid w:val="00040B43"/>
    <w:rsid w:val="0004150A"/>
    <w:rsid w:val="000415EE"/>
    <w:rsid w:val="00042196"/>
    <w:rsid w:val="00044B37"/>
    <w:rsid w:val="00046D57"/>
    <w:rsid w:val="000528F8"/>
    <w:rsid w:val="00052C3D"/>
    <w:rsid w:val="00053B42"/>
    <w:rsid w:val="00054A0D"/>
    <w:rsid w:val="000558CA"/>
    <w:rsid w:val="00056A17"/>
    <w:rsid w:val="000572B0"/>
    <w:rsid w:val="00057B3A"/>
    <w:rsid w:val="00057FD8"/>
    <w:rsid w:val="000607F9"/>
    <w:rsid w:val="0006439C"/>
    <w:rsid w:val="0006633C"/>
    <w:rsid w:val="00072ADB"/>
    <w:rsid w:val="00073E12"/>
    <w:rsid w:val="000743F9"/>
    <w:rsid w:val="00074C30"/>
    <w:rsid w:val="00076FC7"/>
    <w:rsid w:val="000772DA"/>
    <w:rsid w:val="000801FA"/>
    <w:rsid w:val="00080941"/>
    <w:rsid w:val="00081BC1"/>
    <w:rsid w:val="00081FEA"/>
    <w:rsid w:val="0008584F"/>
    <w:rsid w:val="00086425"/>
    <w:rsid w:val="00086725"/>
    <w:rsid w:val="00087F2A"/>
    <w:rsid w:val="00090040"/>
    <w:rsid w:val="00090605"/>
    <w:rsid w:val="00094F50"/>
    <w:rsid w:val="00095CD0"/>
    <w:rsid w:val="00097C2C"/>
    <w:rsid w:val="000A220E"/>
    <w:rsid w:val="000A5191"/>
    <w:rsid w:val="000A73A0"/>
    <w:rsid w:val="000B0B38"/>
    <w:rsid w:val="000B264D"/>
    <w:rsid w:val="000B3C46"/>
    <w:rsid w:val="000B4696"/>
    <w:rsid w:val="000B4E9A"/>
    <w:rsid w:val="000B50FB"/>
    <w:rsid w:val="000B62EC"/>
    <w:rsid w:val="000B6A56"/>
    <w:rsid w:val="000C04E1"/>
    <w:rsid w:val="000C2A74"/>
    <w:rsid w:val="000C31F1"/>
    <w:rsid w:val="000C3577"/>
    <w:rsid w:val="000C3666"/>
    <w:rsid w:val="000C41A2"/>
    <w:rsid w:val="000C4A8F"/>
    <w:rsid w:val="000C4D9E"/>
    <w:rsid w:val="000C570F"/>
    <w:rsid w:val="000C704A"/>
    <w:rsid w:val="000D15A7"/>
    <w:rsid w:val="000D18C8"/>
    <w:rsid w:val="000D1BD4"/>
    <w:rsid w:val="000D1C0E"/>
    <w:rsid w:val="000D2052"/>
    <w:rsid w:val="000D21C7"/>
    <w:rsid w:val="000D2E61"/>
    <w:rsid w:val="000D3158"/>
    <w:rsid w:val="000D4207"/>
    <w:rsid w:val="000D4217"/>
    <w:rsid w:val="000D4CCA"/>
    <w:rsid w:val="000D5182"/>
    <w:rsid w:val="000D61F1"/>
    <w:rsid w:val="000D6D03"/>
    <w:rsid w:val="000D7506"/>
    <w:rsid w:val="000E2E3B"/>
    <w:rsid w:val="000E319D"/>
    <w:rsid w:val="000E49D5"/>
    <w:rsid w:val="000E4B42"/>
    <w:rsid w:val="000E4E07"/>
    <w:rsid w:val="000E51B3"/>
    <w:rsid w:val="000E54B2"/>
    <w:rsid w:val="000E5C05"/>
    <w:rsid w:val="000E5C09"/>
    <w:rsid w:val="000E6B5B"/>
    <w:rsid w:val="000E71A9"/>
    <w:rsid w:val="000F389C"/>
    <w:rsid w:val="000F4FC0"/>
    <w:rsid w:val="000F5830"/>
    <w:rsid w:val="000F58AA"/>
    <w:rsid w:val="000F5F54"/>
    <w:rsid w:val="000F6F39"/>
    <w:rsid w:val="00102110"/>
    <w:rsid w:val="00102D83"/>
    <w:rsid w:val="00103415"/>
    <w:rsid w:val="001039C8"/>
    <w:rsid w:val="0010475D"/>
    <w:rsid w:val="00104ADB"/>
    <w:rsid w:val="00106F55"/>
    <w:rsid w:val="00110421"/>
    <w:rsid w:val="00110802"/>
    <w:rsid w:val="00111744"/>
    <w:rsid w:val="0011211D"/>
    <w:rsid w:val="00112DC6"/>
    <w:rsid w:val="00113FBB"/>
    <w:rsid w:val="001174CD"/>
    <w:rsid w:val="001179D6"/>
    <w:rsid w:val="00117D7B"/>
    <w:rsid w:val="00120AD5"/>
    <w:rsid w:val="00121986"/>
    <w:rsid w:val="00121CCB"/>
    <w:rsid w:val="001252EB"/>
    <w:rsid w:val="001255D1"/>
    <w:rsid w:val="0012637A"/>
    <w:rsid w:val="00132110"/>
    <w:rsid w:val="001341C6"/>
    <w:rsid w:val="001341F2"/>
    <w:rsid w:val="00135324"/>
    <w:rsid w:val="0014123D"/>
    <w:rsid w:val="00142C0F"/>
    <w:rsid w:val="001433C8"/>
    <w:rsid w:val="001439F1"/>
    <w:rsid w:val="0014543B"/>
    <w:rsid w:val="001473EC"/>
    <w:rsid w:val="001502BF"/>
    <w:rsid w:val="00151C71"/>
    <w:rsid w:val="001525DE"/>
    <w:rsid w:val="00154A56"/>
    <w:rsid w:val="00156363"/>
    <w:rsid w:val="00156C47"/>
    <w:rsid w:val="00160104"/>
    <w:rsid w:val="001603FF"/>
    <w:rsid w:val="00161FA0"/>
    <w:rsid w:val="0016279B"/>
    <w:rsid w:val="00162E17"/>
    <w:rsid w:val="00164819"/>
    <w:rsid w:val="001653BF"/>
    <w:rsid w:val="00177F14"/>
    <w:rsid w:val="00180454"/>
    <w:rsid w:val="001817F7"/>
    <w:rsid w:val="0018199E"/>
    <w:rsid w:val="00181D04"/>
    <w:rsid w:val="0018296C"/>
    <w:rsid w:val="00184A05"/>
    <w:rsid w:val="00185666"/>
    <w:rsid w:val="00185DBC"/>
    <w:rsid w:val="001911D3"/>
    <w:rsid w:val="0019324E"/>
    <w:rsid w:val="001934ED"/>
    <w:rsid w:val="001935F3"/>
    <w:rsid w:val="001962FA"/>
    <w:rsid w:val="00196458"/>
    <w:rsid w:val="001967AF"/>
    <w:rsid w:val="00197052"/>
    <w:rsid w:val="001A0D61"/>
    <w:rsid w:val="001A2939"/>
    <w:rsid w:val="001A78BC"/>
    <w:rsid w:val="001B00D9"/>
    <w:rsid w:val="001B0376"/>
    <w:rsid w:val="001B0A01"/>
    <w:rsid w:val="001B10DA"/>
    <w:rsid w:val="001B132F"/>
    <w:rsid w:val="001B33B9"/>
    <w:rsid w:val="001B4299"/>
    <w:rsid w:val="001B507B"/>
    <w:rsid w:val="001B5369"/>
    <w:rsid w:val="001C05C4"/>
    <w:rsid w:val="001C08C1"/>
    <w:rsid w:val="001C0D20"/>
    <w:rsid w:val="001C22E7"/>
    <w:rsid w:val="001C23BB"/>
    <w:rsid w:val="001C2DD2"/>
    <w:rsid w:val="001C3D80"/>
    <w:rsid w:val="001C5577"/>
    <w:rsid w:val="001C5988"/>
    <w:rsid w:val="001C6B7E"/>
    <w:rsid w:val="001C6E25"/>
    <w:rsid w:val="001D0A6C"/>
    <w:rsid w:val="001D10FB"/>
    <w:rsid w:val="001D203F"/>
    <w:rsid w:val="001D5598"/>
    <w:rsid w:val="001D6515"/>
    <w:rsid w:val="001D6F7C"/>
    <w:rsid w:val="001D7979"/>
    <w:rsid w:val="001E0AA8"/>
    <w:rsid w:val="001E0BA0"/>
    <w:rsid w:val="001E1AF7"/>
    <w:rsid w:val="001E322B"/>
    <w:rsid w:val="001E3739"/>
    <w:rsid w:val="001E3C86"/>
    <w:rsid w:val="001E4B65"/>
    <w:rsid w:val="001E54E5"/>
    <w:rsid w:val="001E686F"/>
    <w:rsid w:val="001E694C"/>
    <w:rsid w:val="001E7B8C"/>
    <w:rsid w:val="001F0579"/>
    <w:rsid w:val="001F126D"/>
    <w:rsid w:val="001F43A3"/>
    <w:rsid w:val="001F4FF4"/>
    <w:rsid w:val="001F6902"/>
    <w:rsid w:val="002022DE"/>
    <w:rsid w:val="00203F53"/>
    <w:rsid w:val="00205033"/>
    <w:rsid w:val="002050E4"/>
    <w:rsid w:val="002054CC"/>
    <w:rsid w:val="00205CCA"/>
    <w:rsid w:val="002063A5"/>
    <w:rsid w:val="00207694"/>
    <w:rsid w:val="00210DA7"/>
    <w:rsid w:val="00211D72"/>
    <w:rsid w:val="00211EF1"/>
    <w:rsid w:val="00212617"/>
    <w:rsid w:val="00215585"/>
    <w:rsid w:val="00215BE6"/>
    <w:rsid w:val="00221FC8"/>
    <w:rsid w:val="00222D62"/>
    <w:rsid w:val="0022389F"/>
    <w:rsid w:val="0022415F"/>
    <w:rsid w:val="00224C66"/>
    <w:rsid w:val="00224FAD"/>
    <w:rsid w:val="002263DB"/>
    <w:rsid w:val="00227BBE"/>
    <w:rsid w:val="00231C11"/>
    <w:rsid w:val="00233F4A"/>
    <w:rsid w:val="002352E5"/>
    <w:rsid w:val="00236CDA"/>
    <w:rsid w:val="002402A5"/>
    <w:rsid w:val="002432EB"/>
    <w:rsid w:val="00245F25"/>
    <w:rsid w:val="00246212"/>
    <w:rsid w:val="0024719C"/>
    <w:rsid w:val="00250137"/>
    <w:rsid w:val="00250F96"/>
    <w:rsid w:val="0025183B"/>
    <w:rsid w:val="00251B52"/>
    <w:rsid w:val="00253056"/>
    <w:rsid w:val="00253DD6"/>
    <w:rsid w:val="002540BA"/>
    <w:rsid w:val="00254E82"/>
    <w:rsid w:val="0025540F"/>
    <w:rsid w:val="00255834"/>
    <w:rsid w:val="00256F4A"/>
    <w:rsid w:val="002577B6"/>
    <w:rsid w:val="00260DBF"/>
    <w:rsid w:val="002611E4"/>
    <w:rsid w:val="002614AE"/>
    <w:rsid w:val="0026261F"/>
    <w:rsid w:val="00262724"/>
    <w:rsid w:val="00262769"/>
    <w:rsid w:val="00262D19"/>
    <w:rsid w:val="002631D6"/>
    <w:rsid w:val="00264DF7"/>
    <w:rsid w:val="00265CF8"/>
    <w:rsid w:val="00266D97"/>
    <w:rsid w:val="002672CD"/>
    <w:rsid w:val="00270DB3"/>
    <w:rsid w:val="00271080"/>
    <w:rsid w:val="00271355"/>
    <w:rsid w:val="0027346C"/>
    <w:rsid w:val="00280005"/>
    <w:rsid w:val="002830D1"/>
    <w:rsid w:val="00283A71"/>
    <w:rsid w:val="00284D13"/>
    <w:rsid w:val="00284FA9"/>
    <w:rsid w:val="00287A4B"/>
    <w:rsid w:val="00287B3C"/>
    <w:rsid w:val="00287BB3"/>
    <w:rsid w:val="00290074"/>
    <w:rsid w:val="00290B55"/>
    <w:rsid w:val="00291460"/>
    <w:rsid w:val="00291749"/>
    <w:rsid w:val="00292631"/>
    <w:rsid w:val="00294278"/>
    <w:rsid w:val="00296C2C"/>
    <w:rsid w:val="002A0937"/>
    <w:rsid w:val="002A2A7C"/>
    <w:rsid w:val="002A2F95"/>
    <w:rsid w:val="002A34B9"/>
    <w:rsid w:val="002A3A69"/>
    <w:rsid w:val="002A3E22"/>
    <w:rsid w:val="002A5C90"/>
    <w:rsid w:val="002A704C"/>
    <w:rsid w:val="002A736F"/>
    <w:rsid w:val="002A743C"/>
    <w:rsid w:val="002A7F55"/>
    <w:rsid w:val="002B0682"/>
    <w:rsid w:val="002B0F10"/>
    <w:rsid w:val="002B27F6"/>
    <w:rsid w:val="002B44F6"/>
    <w:rsid w:val="002B487E"/>
    <w:rsid w:val="002B5551"/>
    <w:rsid w:val="002B5657"/>
    <w:rsid w:val="002C18FD"/>
    <w:rsid w:val="002C224A"/>
    <w:rsid w:val="002C65A8"/>
    <w:rsid w:val="002C6A61"/>
    <w:rsid w:val="002D0F1C"/>
    <w:rsid w:val="002D79AE"/>
    <w:rsid w:val="002E4274"/>
    <w:rsid w:val="002E6341"/>
    <w:rsid w:val="002E7830"/>
    <w:rsid w:val="002F0308"/>
    <w:rsid w:val="002F04CB"/>
    <w:rsid w:val="002F1834"/>
    <w:rsid w:val="002F34AE"/>
    <w:rsid w:val="002F372E"/>
    <w:rsid w:val="002F39DF"/>
    <w:rsid w:val="002F5B26"/>
    <w:rsid w:val="002F7933"/>
    <w:rsid w:val="00303EFD"/>
    <w:rsid w:val="00305E3B"/>
    <w:rsid w:val="00306338"/>
    <w:rsid w:val="0030722A"/>
    <w:rsid w:val="003076A9"/>
    <w:rsid w:val="00312C29"/>
    <w:rsid w:val="00314086"/>
    <w:rsid w:val="003142D0"/>
    <w:rsid w:val="00316326"/>
    <w:rsid w:val="00320772"/>
    <w:rsid w:val="003208DC"/>
    <w:rsid w:val="00320CD7"/>
    <w:rsid w:val="003229BD"/>
    <w:rsid w:val="00323E1D"/>
    <w:rsid w:val="003240AF"/>
    <w:rsid w:val="0032488F"/>
    <w:rsid w:val="0032645C"/>
    <w:rsid w:val="00327327"/>
    <w:rsid w:val="003316D8"/>
    <w:rsid w:val="003335AB"/>
    <w:rsid w:val="00334318"/>
    <w:rsid w:val="00334F4C"/>
    <w:rsid w:val="00335530"/>
    <w:rsid w:val="00337195"/>
    <w:rsid w:val="00341A74"/>
    <w:rsid w:val="00342525"/>
    <w:rsid w:val="0034261D"/>
    <w:rsid w:val="003442EE"/>
    <w:rsid w:val="0034612B"/>
    <w:rsid w:val="0034624D"/>
    <w:rsid w:val="00346B74"/>
    <w:rsid w:val="00346BD2"/>
    <w:rsid w:val="00347307"/>
    <w:rsid w:val="00352BD0"/>
    <w:rsid w:val="00356F3B"/>
    <w:rsid w:val="0035758B"/>
    <w:rsid w:val="0036102C"/>
    <w:rsid w:val="003615CC"/>
    <w:rsid w:val="00362246"/>
    <w:rsid w:val="00363662"/>
    <w:rsid w:val="00366D11"/>
    <w:rsid w:val="0036725D"/>
    <w:rsid w:val="00371224"/>
    <w:rsid w:val="00372A5A"/>
    <w:rsid w:val="003737F2"/>
    <w:rsid w:val="00373F39"/>
    <w:rsid w:val="00375268"/>
    <w:rsid w:val="00375BE1"/>
    <w:rsid w:val="00376D2B"/>
    <w:rsid w:val="00377088"/>
    <w:rsid w:val="00380582"/>
    <w:rsid w:val="00392096"/>
    <w:rsid w:val="003932B9"/>
    <w:rsid w:val="00393598"/>
    <w:rsid w:val="003942CF"/>
    <w:rsid w:val="0039521A"/>
    <w:rsid w:val="00395606"/>
    <w:rsid w:val="0039614A"/>
    <w:rsid w:val="003A0AF3"/>
    <w:rsid w:val="003A1E1D"/>
    <w:rsid w:val="003A28AF"/>
    <w:rsid w:val="003A40B4"/>
    <w:rsid w:val="003A6783"/>
    <w:rsid w:val="003A68B4"/>
    <w:rsid w:val="003A6A74"/>
    <w:rsid w:val="003A6BC1"/>
    <w:rsid w:val="003A6BF1"/>
    <w:rsid w:val="003B10BD"/>
    <w:rsid w:val="003B1146"/>
    <w:rsid w:val="003B1854"/>
    <w:rsid w:val="003B31EE"/>
    <w:rsid w:val="003B39C2"/>
    <w:rsid w:val="003B43CB"/>
    <w:rsid w:val="003B57A8"/>
    <w:rsid w:val="003B5B18"/>
    <w:rsid w:val="003B6CB4"/>
    <w:rsid w:val="003C018E"/>
    <w:rsid w:val="003C04D6"/>
    <w:rsid w:val="003C0500"/>
    <w:rsid w:val="003C1A08"/>
    <w:rsid w:val="003C3B36"/>
    <w:rsid w:val="003C49B6"/>
    <w:rsid w:val="003D1248"/>
    <w:rsid w:val="003D166D"/>
    <w:rsid w:val="003D276A"/>
    <w:rsid w:val="003D2FE7"/>
    <w:rsid w:val="003D337D"/>
    <w:rsid w:val="003D37E9"/>
    <w:rsid w:val="003D3A49"/>
    <w:rsid w:val="003D5467"/>
    <w:rsid w:val="003D6174"/>
    <w:rsid w:val="003D66BA"/>
    <w:rsid w:val="003D7572"/>
    <w:rsid w:val="003E13B0"/>
    <w:rsid w:val="003E183B"/>
    <w:rsid w:val="003E1B0C"/>
    <w:rsid w:val="003E2A09"/>
    <w:rsid w:val="003E2F15"/>
    <w:rsid w:val="003E37AA"/>
    <w:rsid w:val="003E3D9D"/>
    <w:rsid w:val="003E4252"/>
    <w:rsid w:val="003E4396"/>
    <w:rsid w:val="003E44AB"/>
    <w:rsid w:val="003E4DB8"/>
    <w:rsid w:val="003E5F9F"/>
    <w:rsid w:val="003F0C13"/>
    <w:rsid w:val="003F11E3"/>
    <w:rsid w:val="003F6051"/>
    <w:rsid w:val="00400EA9"/>
    <w:rsid w:val="004017BA"/>
    <w:rsid w:val="004017C4"/>
    <w:rsid w:val="0040190A"/>
    <w:rsid w:val="00402F79"/>
    <w:rsid w:val="00403B96"/>
    <w:rsid w:val="00403E82"/>
    <w:rsid w:val="00404A27"/>
    <w:rsid w:val="0040599C"/>
    <w:rsid w:val="00407D3D"/>
    <w:rsid w:val="00410ACC"/>
    <w:rsid w:val="00410B12"/>
    <w:rsid w:val="004149AD"/>
    <w:rsid w:val="004279D5"/>
    <w:rsid w:val="0043101A"/>
    <w:rsid w:val="004321DB"/>
    <w:rsid w:val="0043241E"/>
    <w:rsid w:val="0043260F"/>
    <w:rsid w:val="00432E49"/>
    <w:rsid w:val="004338C8"/>
    <w:rsid w:val="00434DF1"/>
    <w:rsid w:val="00435317"/>
    <w:rsid w:val="0043566A"/>
    <w:rsid w:val="00436B7F"/>
    <w:rsid w:val="00440C86"/>
    <w:rsid w:val="00443452"/>
    <w:rsid w:val="00443B51"/>
    <w:rsid w:val="0044407B"/>
    <w:rsid w:val="00444B28"/>
    <w:rsid w:val="0044568A"/>
    <w:rsid w:val="00445866"/>
    <w:rsid w:val="004467DD"/>
    <w:rsid w:val="00447FCF"/>
    <w:rsid w:val="00450003"/>
    <w:rsid w:val="00452682"/>
    <w:rsid w:val="00453D35"/>
    <w:rsid w:val="00456861"/>
    <w:rsid w:val="004569AB"/>
    <w:rsid w:val="00460DB9"/>
    <w:rsid w:val="0046102E"/>
    <w:rsid w:val="0046464F"/>
    <w:rsid w:val="0046651D"/>
    <w:rsid w:val="00467699"/>
    <w:rsid w:val="00467740"/>
    <w:rsid w:val="0047067A"/>
    <w:rsid w:val="004715C7"/>
    <w:rsid w:val="00472291"/>
    <w:rsid w:val="004753AE"/>
    <w:rsid w:val="00475B39"/>
    <w:rsid w:val="0047630E"/>
    <w:rsid w:val="0048326C"/>
    <w:rsid w:val="00484FA9"/>
    <w:rsid w:val="00485AC3"/>
    <w:rsid w:val="00485DDE"/>
    <w:rsid w:val="004876F6"/>
    <w:rsid w:val="00490AF7"/>
    <w:rsid w:val="004926C5"/>
    <w:rsid w:val="00493EE0"/>
    <w:rsid w:val="00495ADE"/>
    <w:rsid w:val="0049704A"/>
    <w:rsid w:val="004979A0"/>
    <w:rsid w:val="004A0B61"/>
    <w:rsid w:val="004A0ED9"/>
    <w:rsid w:val="004A1E42"/>
    <w:rsid w:val="004A2BDC"/>
    <w:rsid w:val="004A2C81"/>
    <w:rsid w:val="004A5D8F"/>
    <w:rsid w:val="004B0ABB"/>
    <w:rsid w:val="004B0ABD"/>
    <w:rsid w:val="004B1827"/>
    <w:rsid w:val="004B1CBD"/>
    <w:rsid w:val="004B22D3"/>
    <w:rsid w:val="004B4A92"/>
    <w:rsid w:val="004B52B0"/>
    <w:rsid w:val="004B6300"/>
    <w:rsid w:val="004B6535"/>
    <w:rsid w:val="004B76C0"/>
    <w:rsid w:val="004C14C8"/>
    <w:rsid w:val="004C2988"/>
    <w:rsid w:val="004C3179"/>
    <w:rsid w:val="004C55D8"/>
    <w:rsid w:val="004C5D3C"/>
    <w:rsid w:val="004C6DA6"/>
    <w:rsid w:val="004D0DBB"/>
    <w:rsid w:val="004D1C8F"/>
    <w:rsid w:val="004D340B"/>
    <w:rsid w:val="004D3F4E"/>
    <w:rsid w:val="004D3FED"/>
    <w:rsid w:val="004D4E60"/>
    <w:rsid w:val="004D556F"/>
    <w:rsid w:val="004D55E7"/>
    <w:rsid w:val="004D5EEA"/>
    <w:rsid w:val="004D6DC6"/>
    <w:rsid w:val="004E08E5"/>
    <w:rsid w:val="004E23A3"/>
    <w:rsid w:val="004E37DA"/>
    <w:rsid w:val="004E386A"/>
    <w:rsid w:val="004E7794"/>
    <w:rsid w:val="004F0062"/>
    <w:rsid w:val="004F306D"/>
    <w:rsid w:val="004F382A"/>
    <w:rsid w:val="004F7105"/>
    <w:rsid w:val="005000DC"/>
    <w:rsid w:val="00502666"/>
    <w:rsid w:val="00502DCA"/>
    <w:rsid w:val="00503409"/>
    <w:rsid w:val="005040B9"/>
    <w:rsid w:val="005043CA"/>
    <w:rsid w:val="00504D3E"/>
    <w:rsid w:val="00505210"/>
    <w:rsid w:val="0050587E"/>
    <w:rsid w:val="00505B5F"/>
    <w:rsid w:val="00511578"/>
    <w:rsid w:val="00513416"/>
    <w:rsid w:val="00517D33"/>
    <w:rsid w:val="00517EFD"/>
    <w:rsid w:val="0052035B"/>
    <w:rsid w:val="00521B11"/>
    <w:rsid w:val="00522CC7"/>
    <w:rsid w:val="00525EEC"/>
    <w:rsid w:val="00526B89"/>
    <w:rsid w:val="00526F88"/>
    <w:rsid w:val="005315BD"/>
    <w:rsid w:val="00532B4D"/>
    <w:rsid w:val="005346EE"/>
    <w:rsid w:val="00536F05"/>
    <w:rsid w:val="00540748"/>
    <w:rsid w:val="00541182"/>
    <w:rsid w:val="00541DDD"/>
    <w:rsid w:val="00541E78"/>
    <w:rsid w:val="0054232A"/>
    <w:rsid w:val="005423CB"/>
    <w:rsid w:val="00542765"/>
    <w:rsid w:val="00542A70"/>
    <w:rsid w:val="00542A76"/>
    <w:rsid w:val="00545AE0"/>
    <w:rsid w:val="005463D9"/>
    <w:rsid w:val="00551B06"/>
    <w:rsid w:val="0055290E"/>
    <w:rsid w:val="00554676"/>
    <w:rsid w:val="005570BB"/>
    <w:rsid w:val="005579D3"/>
    <w:rsid w:val="005607B9"/>
    <w:rsid w:val="00560C21"/>
    <w:rsid w:val="00560E94"/>
    <w:rsid w:val="00562DAE"/>
    <w:rsid w:val="00564D54"/>
    <w:rsid w:val="00565FFA"/>
    <w:rsid w:val="005708EA"/>
    <w:rsid w:val="00572278"/>
    <w:rsid w:val="00573CE2"/>
    <w:rsid w:val="00576118"/>
    <w:rsid w:val="00576FF5"/>
    <w:rsid w:val="00577E9D"/>
    <w:rsid w:val="005819F9"/>
    <w:rsid w:val="00582B63"/>
    <w:rsid w:val="00583770"/>
    <w:rsid w:val="0058478F"/>
    <w:rsid w:val="00584FC6"/>
    <w:rsid w:val="00586061"/>
    <w:rsid w:val="00590295"/>
    <w:rsid w:val="005904FF"/>
    <w:rsid w:val="005910C3"/>
    <w:rsid w:val="00593C03"/>
    <w:rsid w:val="00594D0C"/>
    <w:rsid w:val="0059556F"/>
    <w:rsid w:val="00595AB1"/>
    <w:rsid w:val="0059634B"/>
    <w:rsid w:val="00597274"/>
    <w:rsid w:val="005974A6"/>
    <w:rsid w:val="00597582"/>
    <w:rsid w:val="005A0382"/>
    <w:rsid w:val="005A03A9"/>
    <w:rsid w:val="005A1A87"/>
    <w:rsid w:val="005A3D6F"/>
    <w:rsid w:val="005A5A7B"/>
    <w:rsid w:val="005A5D13"/>
    <w:rsid w:val="005B11FA"/>
    <w:rsid w:val="005B221B"/>
    <w:rsid w:val="005B3B89"/>
    <w:rsid w:val="005B4138"/>
    <w:rsid w:val="005B605E"/>
    <w:rsid w:val="005B6C1E"/>
    <w:rsid w:val="005B6CC0"/>
    <w:rsid w:val="005C0B9B"/>
    <w:rsid w:val="005C0BC2"/>
    <w:rsid w:val="005C1064"/>
    <w:rsid w:val="005C123C"/>
    <w:rsid w:val="005C214D"/>
    <w:rsid w:val="005C4387"/>
    <w:rsid w:val="005C7CAE"/>
    <w:rsid w:val="005D0E40"/>
    <w:rsid w:val="005D0FA2"/>
    <w:rsid w:val="005D1250"/>
    <w:rsid w:val="005D2399"/>
    <w:rsid w:val="005D3270"/>
    <w:rsid w:val="005D3625"/>
    <w:rsid w:val="005D6811"/>
    <w:rsid w:val="005D6D45"/>
    <w:rsid w:val="005D7F92"/>
    <w:rsid w:val="005E07F8"/>
    <w:rsid w:val="005E0DFD"/>
    <w:rsid w:val="005E15BE"/>
    <w:rsid w:val="005E347A"/>
    <w:rsid w:val="005E34A7"/>
    <w:rsid w:val="005E3D88"/>
    <w:rsid w:val="005E5C1B"/>
    <w:rsid w:val="005E607F"/>
    <w:rsid w:val="005F29D3"/>
    <w:rsid w:val="005F2AA5"/>
    <w:rsid w:val="005F2AE1"/>
    <w:rsid w:val="005F3BDA"/>
    <w:rsid w:val="005F5058"/>
    <w:rsid w:val="005F5478"/>
    <w:rsid w:val="005F6497"/>
    <w:rsid w:val="005F797F"/>
    <w:rsid w:val="00601157"/>
    <w:rsid w:val="00601872"/>
    <w:rsid w:val="00603FC1"/>
    <w:rsid w:val="006041A8"/>
    <w:rsid w:val="00604D65"/>
    <w:rsid w:val="006052A0"/>
    <w:rsid w:val="00607446"/>
    <w:rsid w:val="00610736"/>
    <w:rsid w:val="00613C38"/>
    <w:rsid w:val="0061730E"/>
    <w:rsid w:val="0062079A"/>
    <w:rsid w:val="00622BA7"/>
    <w:rsid w:val="00622E2D"/>
    <w:rsid w:val="00623BAA"/>
    <w:rsid w:val="006243B7"/>
    <w:rsid w:val="00624467"/>
    <w:rsid w:val="00625DEA"/>
    <w:rsid w:val="0062763B"/>
    <w:rsid w:val="006313C6"/>
    <w:rsid w:val="00632484"/>
    <w:rsid w:val="0063331D"/>
    <w:rsid w:val="006338E5"/>
    <w:rsid w:val="00634FDB"/>
    <w:rsid w:val="00637847"/>
    <w:rsid w:val="00637AE3"/>
    <w:rsid w:val="00640353"/>
    <w:rsid w:val="006406F3"/>
    <w:rsid w:val="00640714"/>
    <w:rsid w:val="006433F6"/>
    <w:rsid w:val="00643ED8"/>
    <w:rsid w:val="00644334"/>
    <w:rsid w:val="0064589A"/>
    <w:rsid w:val="00652B5F"/>
    <w:rsid w:val="00655904"/>
    <w:rsid w:val="00657116"/>
    <w:rsid w:val="0065719B"/>
    <w:rsid w:val="00662FF0"/>
    <w:rsid w:val="006637A1"/>
    <w:rsid w:val="0066488F"/>
    <w:rsid w:val="006655EE"/>
    <w:rsid w:val="00665EDA"/>
    <w:rsid w:val="0067283B"/>
    <w:rsid w:val="00673081"/>
    <w:rsid w:val="006740F8"/>
    <w:rsid w:val="0067459D"/>
    <w:rsid w:val="0067469E"/>
    <w:rsid w:val="00680471"/>
    <w:rsid w:val="006813E2"/>
    <w:rsid w:val="00683A32"/>
    <w:rsid w:val="0068611C"/>
    <w:rsid w:val="00686129"/>
    <w:rsid w:val="0068632E"/>
    <w:rsid w:val="0068662D"/>
    <w:rsid w:val="006873B9"/>
    <w:rsid w:val="0068775A"/>
    <w:rsid w:val="00690E6A"/>
    <w:rsid w:val="006916DD"/>
    <w:rsid w:val="00693638"/>
    <w:rsid w:val="00693EB8"/>
    <w:rsid w:val="0069449A"/>
    <w:rsid w:val="00695509"/>
    <w:rsid w:val="00695E5B"/>
    <w:rsid w:val="006960E3"/>
    <w:rsid w:val="00697FAB"/>
    <w:rsid w:val="006A4FD9"/>
    <w:rsid w:val="006A5ACE"/>
    <w:rsid w:val="006A63DD"/>
    <w:rsid w:val="006A6924"/>
    <w:rsid w:val="006A706B"/>
    <w:rsid w:val="006A753F"/>
    <w:rsid w:val="006A795B"/>
    <w:rsid w:val="006B133D"/>
    <w:rsid w:val="006B287C"/>
    <w:rsid w:val="006B4047"/>
    <w:rsid w:val="006B4998"/>
    <w:rsid w:val="006B57C9"/>
    <w:rsid w:val="006B58AB"/>
    <w:rsid w:val="006B5AA2"/>
    <w:rsid w:val="006B5D46"/>
    <w:rsid w:val="006B5F5A"/>
    <w:rsid w:val="006B6088"/>
    <w:rsid w:val="006B664E"/>
    <w:rsid w:val="006B723F"/>
    <w:rsid w:val="006B758B"/>
    <w:rsid w:val="006C056A"/>
    <w:rsid w:val="006C0AA2"/>
    <w:rsid w:val="006C25A5"/>
    <w:rsid w:val="006C2FE9"/>
    <w:rsid w:val="006C3273"/>
    <w:rsid w:val="006C45C8"/>
    <w:rsid w:val="006C47FC"/>
    <w:rsid w:val="006C5207"/>
    <w:rsid w:val="006C522F"/>
    <w:rsid w:val="006C5E0E"/>
    <w:rsid w:val="006C70A1"/>
    <w:rsid w:val="006D000B"/>
    <w:rsid w:val="006D058D"/>
    <w:rsid w:val="006D099B"/>
    <w:rsid w:val="006D1685"/>
    <w:rsid w:val="006D4137"/>
    <w:rsid w:val="006D54F8"/>
    <w:rsid w:val="006D60BB"/>
    <w:rsid w:val="006D7004"/>
    <w:rsid w:val="006D7730"/>
    <w:rsid w:val="006D7808"/>
    <w:rsid w:val="006D7B2F"/>
    <w:rsid w:val="006E11C1"/>
    <w:rsid w:val="006E11F5"/>
    <w:rsid w:val="006E1C05"/>
    <w:rsid w:val="006E21D0"/>
    <w:rsid w:val="006E485B"/>
    <w:rsid w:val="006E77A9"/>
    <w:rsid w:val="006E792A"/>
    <w:rsid w:val="006F023B"/>
    <w:rsid w:val="006F07D7"/>
    <w:rsid w:val="006F241D"/>
    <w:rsid w:val="006F2FA4"/>
    <w:rsid w:val="006F4881"/>
    <w:rsid w:val="006F4CC2"/>
    <w:rsid w:val="006F7712"/>
    <w:rsid w:val="00702453"/>
    <w:rsid w:val="0070580D"/>
    <w:rsid w:val="00705F91"/>
    <w:rsid w:val="00706678"/>
    <w:rsid w:val="00706DF0"/>
    <w:rsid w:val="00707EF9"/>
    <w:rsid w:val="00711751"/>
    <w:rsid w:val="00712B22"/>
    <w:rsid w:val="00713532"/>
    <w:rsid w:val="00716A64"/>
    <w:rsid w:val="00717D2E"/>
    <w:rsid w:val="00724779"/>
    <w:rsid w:val="007258DE"/>
    <w:rsid w:val="00725C95"/>
    <w:rsid w:val="00725E8D"/>
    <w:rsid w:val="00726892"/>
    <w:rsid w:val="00736D00"/>
    <w:rsid w:val="00737D7B"/>
    <w:rsid w:val="00740B54"/>
    <w:rsid w:val="00744003"/>
    <w:rsid w:val="007441B6"/>
    <w:rsid w:val="00744AF4"/>
    <w:rsid w:val="007456EA"/>
    <w:rsid w:val="00746C4B"/>
    <w:rsid w:val="0074754A"/>
    <w:rsid w:val="00753734"/>
    <w:rsid w:val="00753D57"/>
    <w:rsid w:val="00754351"/>
    <w:rsid w:val="00757E99"/>
    <w:rsid w:val="007616A4"/>
    <w:rsid w:val="007623BF"/>
    <w:rsid w:val="00763372"/>
    <w:rsid w:val="0076676E"/>
    <w:rsid w:val="00770A66"/>
    <w:rsid w:val="00770F37"/>
    <w:rsid w:val="007725B0"/>
    <w:rsid w:val="00774C34"/>
    <w:rsid w:val="00775113"/>
    <w:rsid w:val="00775300"/>
    <w:rsid w:val="00775858"/>
    <w:rsid w:val="00776B01"/>
    <w:rsid w:val="00777BB0"/>
    <w:rsid w:val="0078065B"/>
    <w:rsid w:val="007815BE"/>
    <w:rsid w:val="00781A56"/>
    <w:rsid w:val="007841DA"/>
    <w:rsid w:val="007946F8"/>
    <w:rsid w:val="0079583B"/>
    <w:rsid w:val="007967AB"/>
    <w:rsid w:val="007A0306"/>
    <w:rsid w:val="007A0B9B"/>
    <w:rsid w:val="007A0E93"/>
    <w:rsid w:val="007A19F4"/>
    <w:rsid w:val="007A3522"/>
    <w:rsid w:val="007A4680"/>
    <w:rsid w:val="007A56F8"/>
    <w:rsid w:val="007A5DEE"/>
    <w:rsid w:val="007B094F"/>
    <w:rsid w:val="007B0F6B"/>
    <w:rsid w:val="007B1017"/>
    <w:rsid w:val="007B3AD1"/>
    <w:rsid w:val="007B4CC2"/>
    <w:rsid w:val="007B6A56"/>
    <w:rsid w:val="007B6EC9"/>
    <w:rsid w:val="007B736F"/>
    <w:rsid w:val="007B745A"/>
    <w:rsid w:val="007C29CB"/>
    <w:rsid w:val="007C44A5"/>
    <w:rsid w:val="007C585E"/>
    <w:rsid w:val="007C6DA0"/>
    <w:rsid w:val="007D334F"/>
    <w:rsid w:val="007D490D"/>
    <w:rsid w:val="007D566D"/>
    <w:rsid w:val="007D740B"/>
    <w:rsid w:val="007D7813"/>
    <w:rsid w:val="007D7DA0"/>
    <w:rsid w:val="007E1331"/>
    <w:rsid w:val="007E204A"/>
    <w:rsid w:val="007E3856"/>
    <w:rsid w:val="007E4AB2"/>
    <w:rsid w:val="007E5AA7"/>
    <w:rsid w:val="007E67AE"/>
    <w:rsid w:val="007E6BB6"/>
    <w:rsid w:val="007E7263"/>
    <w:rsid w:val="007E7E42"/>
    <w:rsid w:val="007F0A5F"/>
    <w:rsid w:val="007F1ED4"/>
    <w:rsid w:val="007F30B1"/>
    <w:rsid w:val="007F34B1"/>
    <w:rsid w:val="007F5647"/>
    <w:rsid w:val="00803629"/>
    <w:rsid w:val="00803771"/>
    <w:rsid w:val="0080397F"/>
    <w:rsid w:val="0080484D"/>
    <w:rsid w:val="00805C2A"/>
    <w:rsid w:val="0081201F"/>
    <w:rsid w:val="008123D8"/>
    <w:rsid w:val="00812F69"/>
    <w:rsid w:val="00814E98"/>
    <w:rsid w:val="008162D2"/>
    <w:rsid w:val="008176C4"/>
    <w:rsid w:val="00820A0B"/>
    <w:rsid w:val="00820D3E"/>
    <w:rsid w:val="00822534"/>
    <w:rsid w:val="00822F2C"/>
    <w:rsid w:val="008239F6"/>
    <w:rsid w:val="008251F0"/>
    <w:rsid w:val="00827428"/>
    <w:rsid w:val="008276A3"/>
    <w:rsid w:val="00830370"/>
    <w:rsid w:val="00831070"/>
    <w:rsid w:val="0083147A"/>
    <w:rsid w:val="00833AE0"/>
    <w:rsid w:val="00833D9C"/>
    <w:rsid w:val="00833FFC"/>
    <w:rsid w:val="0083436D"/>
    <w:rsid w:val="0083467E"/>
    <w:rsid w:val="00835384"/>
    <w:rsid w:val="00836C38"/>
    <w:rsid w:val="0083737F"/>
    <w:rsid w:val="00842027"/>
    <w:rsid w:val="00842298"/>
    <w:rsid w:val="008444F9"/>
    <w:rsid w:val="00844918"/>
    <w:rsid w:val="00845B7E"/>
    <w:rsid w:val="00845F6E"/>
    <w:rsid w:val="00846958"/>
    <w:rsid w:val="00847B3C"/>
    <w:rsid w:val="008506D0"/>
    <w:rsid w:val="00850A28"/>
    <w:rsid w:val="00850B15"/>
    <w:rsid w:val="00850DAA"/>
    <w:rsid w:val="00851216"/>
    <w:rsid w:val="00853CE7"/>
    <w:rsid w:val="0085553B"/>
    <w:rsid w:val="008558AC"/>
    <w:rsid w:val="00857421"/>
    <w:rsid w:val="008632AF"/>
    <w:rsid w:val="00866390"/>
    <w:rsid w:val="008664C6"/>
    <w:rsid w:val="00866B59"/>
    <w:rsid w:val="008744E0"/>
    <w:rsid w:val="00877CB5"/>
    <w:rsid w:val="00877F09"/>
    <w:rsid w:val="00880075"/>
    <w:rsid w:val="008804E2"/>
    <w:rsid w:val="008808BB"/>
    <w:rsid w:val="00882405"/>
    <w:rsid w:val="0088267B"/>
    <w:rsid w:val="00884B2C"/>
    <w:rsid w:val="008871E1"/>
    <w:rsid w:val="00887C0D"/>
    <w:rsid w:val="0089030E"/>
    <w:rsid w:val="00891050"/>
    <w:rsid w:val="00891AD6"/>
    <w:rsid w:val="00892EC2"/>
    <w:rsid w:val="008935B6"/>
    <w:rsid w:val="00893B8F"/>
    <w:rsid w:val="00896D26"/>
    <w:rsid w:val="0089776F"/>
    <w:rsid w:val="00897781"/>
    <w:rsid w:val="008A098D"/>
    <w:rsid w:val="008A6402"/>
    <w:rsid w:val="008B1FD8"/>
    <w:rsid w:val="008B2F83"/>
    <w:rsid w:val="008B5CB2"/>
    <w:rsid w:val="008C15EB"/>
    <w:rsid w:val="008C21A1"/>
    <w:rsid w:val="008C292D"/>
    <w:rsid w:val="008C2D68"/>
    <w:rsid w:val="008C3FB4"/>
    <w:rsid w:val="008C5091"/>
    <w:rsid w:val="008C5A40"/>
    <w:rsid w:val="008C6916"/>
    <w:rsid w:val="008C6EE9"/>
    <w:rsid w:val="008C70B1"/>
    <w:rsid w:val="008D0BC2"/>
    <w:rsid w:val="008D0C78"/>
    <w:rsid w:val="008D2811"/>
    <w:rsid w:val="008D33A4"/>
    <w:rsid w:val="008D347F"/>
    <w:rsid w:val="008D399F"/>
    <w:rsid w:val="008D4E7D"/>
    <w:rsid w:val="008D595D"/>
    <w:rsid w:val="008D5A09"/>
    <w:rsid w:val="008D5CA9"/>
    <w:rsid w:val="008D6AC7"/>
    <w:rsid w:val="008D6F54"/>
    <w:rsid w:val="008D727E"/>
    <w:rsid w:val="008E1DDD"/>
    <w:rsid w:val="008E2F5D"/>
    <w:rsid w:val="008E45AA"/>
    <w:rsid w:val="008E5811"/>
    <w:rsid w:val="008E588F"/>
    <w:rsid w:val="008E5FF5"/>
    <w:rsid w:val="008E61BC"/>
    <w:rsid w:val="008E675C"/>
    <w:rsid w:val="008F079A"/>
    <w:rsid w:val="008F1494"/>
    <w:rsid w:val="008F3B9E"/>
    <w:rsid w:val="008F5255"/>
    <w:rsid w:val="008F6374"/>
    <w:rsid w:val="0090068C"/>
    <w:rsid w:val="009008B8"/>
    <w:rsid w:val="00900D0F"/>
    <w:rsid w:val="009013D5"/>
    <w:rsid w:val="00901BC9"/>
    <w:rsid w:val="00901F8D"/>
    <w:rsid w:val="0090373F"/>
    <w:rsid w:val="00903BC2"/>
    <w:rsid w:val="00904133"/>
    <w:rsid w:val="0090443C"/>
    <w:rsid w:val="00905983"/>
    <w:rsid w:val="00905B13"/>
    <w:rsid w:val="00905DA5"/>
    <w:rsid w:val="00910650"/>
    <w:rsid w:val="0091272D"/>
    <w:rsid w:val="00912DE5"/>
    <w:rsid w:val="0091420B"/>
    <w:rsid w:val="009160FA"/>
    <w:rsid w:val="00921D8C"/>
    <w:rsid w:val="00921EB9"/>
    <w:rsid w:val="00922FE6"/>
    <w:rsid w:val="0092440B"/>
    <w:rsid w:val="00924965"/>
    <w:rsid w:val="00925908"/>
    <w:rsid w:val="00927306"/>
    <w:rsid w:val="009279DD"/>
    <w:rsid w:val="00930C01"/>
    <w:rsid w:val="00931476"/>
    <w:rsid w:val="009322CC"/>
    <w:rsid w:val="00933E37"/>
    <w:rsid w:val="0093433A"/>
    <w:rsid w:val="00934AA5"/>
    <w:rsid w:val="00934F95"/>
    <w:rsid w:val="00935C32"/>
    <w:rsid w:val="00940296"/>
    <w:rsid w:val="009404F7"/>
    <w:rsid w:val="00940CEA"/>
    <w:rsid w:val="009417E6"/>
    <w:rsid w:val="00942A19"/>
    <w:rsid w:val="00942B9F"/>
    <w:rsid w:val="009445AB"/>
    <w:rsid w:val="00944E72"/>
    <w:rsid w:val="009457E6"/>
    <w:rsid w:val="0094640D"/>
    <w:rsid w:val="00946755"/>
    <w:rsid w:val="009469E3"/>
    <w:rsid w:val="009477E8"/>
    <w:rsid w:val="00947FDB"/>
    <w:rsid w:val="00950489"/>
    <w:rsid w:val="009516C0"/>
    <w:rsid w:val="00952871"/>
    <w:rsid w:val="00953A43"/>
    <w:rsid w:val="0095477E"/>
    <w:rsid w:val="009554C5"/>
    <w:rsid w:val="00960928"/>
    <w:rsid w:val="00960EEB"/>
    <w:rsid w:val="0096151A"/>
    <w:rsid w:val="00961A38"/>
    <w:rsid w:val="00961EB3"/>
    <w:rsid w:val="00962630"/>
    <w:rsid w:val="00965449"/>
    <w:rsid w:val="0096703B"/>
    <w:rsid w:val="00970C24"/>
    <w:rsid w:val="009720DE"/>
    <w:rsid w:val="0097438E"/>
    <w:rsid w:val="00974EB7"/>
    <w:rsid w:val="00974EE8"/>
    <w:rsid w:val="00976360"/>
    <w:rsid w:val="009770AB"/>
    <w:rsid w:val="00977355"/>
    <w:rsid w:val="0097744D"/>
    <w:rsid w:val="00977CA5"/>
    <w:rsid w:val="00982079"/>
    <w:rsid w:val="00982670"/>
    <w:rsid w:val="00984C8E"/>
    <w:rsid w:val="009854BE"/>
    <w:rsid w:val="009866CE"/>
    <w:rsid w:val="00987910"/>
    <w:rsid w:val="009911F5"/>
    <w:rsid w:val="00991756"/>
    <w:rsid w:val="009919A0"/>
    <w:rsid w:val="00991DEB"/>
    <w:rsid w:val="0099220F"/>
    <w:rsid w:val="009924E3"/>
    <w:rsid w:val="00993BA4"/>
    <w:rsid w:val="00994AA8"/>
    <w:rsid w:val="00995FA5"/>
    <w:rsid w:val="00996A9A"/>
    <w:rsid w:val="009A00C7"/>
    <w:rsid w:val="009A03D2"/>
    <w:rsid w:val="009A0881"/>
    <w:rsid w:val="009A3AF6"/>
    <w:rsid w:val="009A415B"/>
    <w:rsid w:val="009B3D94"/>
    <w:rsid w:val="009B4CCC"/>
    <w:rsid w:val="009B5EBF"/>
    <w:rsid w:val="009B5FDD"/>
    <w:rsid w:val="009B6422"/>
    <w:rsid w:val="009B680E"/>
    <w:rsid w:val="009B74FF"/>
    <w:rsid w:val="009C018D"/>
    <w:rsid w:val="009C2995"/>
    <w:rsid w:val="009C6836"/>
    <w:rsid w:val="009C6AC3"/>
    <w:rsid w:val="009C7363"/>
    <w:rsid w:val="009C73C7"/>
    <w:rsid w:val="009D0804"/>
    <w:rsid w:val="009D1AC9"/>
    <w:rsid w:val="009D1BB0"/>
    <w:rsid w:val="009D432B"/>
    <w:rsid w:val="009D4980"/>
    <w:rsid w:val="009D5066"/>
    <w:rsid w:val="009D55F7"/>
    <w:rsid w:val="009D5F26"/>
    <w:rsid w:val="009D7BEC"/>
    <w:rsid w:val="009E06F4"/>
    <w:rsid w:val="009E0FAA"/>
    <w:rsid w:val="009E1157"/>
    <w:rsid w:val="009E44C3"/>
    <w:rsid w:val="009E4D6E"/>
    <w:rsid w:val="009E6256"/>
    <w:rsid w:val="009E6DE7"/>
    <w:rsid w:val="009E771A"/>
    <w:rsid w:val="009F05A9"/>
    <w:rsid w:val="009F09BD"/>
    <w:rsid w:val="009F154D"/>
    <w:rsid w:val="009F254B"/>
    <w:rsid w:val="009F2C0F"/>
    <w:rsid w:val="009F33DA"/>
    <w:rsid w:val="009F5823"/>
    <w:rsid w:val="009F7401"/>
    <w:rsid w:val="009F74F2"/>
    <w:rsid w:val="009F7B1B"/>
    <w:rsid w:val="00A03BFE"/>
    <w:rsid w:val="00A05BE6"/>
    <w:rsid w:val="00A05C41"/>
    <w:rsid w:val="00A060C8"/>
    <w:rsid w:val="00A06EC4"/>
    <w:rsid w:val="00A07555"/>
    <w:rsid w:val="00A07EF2"/>
    <w:rsid w:val="00A10D8A"/>
    <w:rsid w:val="00A12351"/>
    <w:rsid w:val="00A12CD7"/>
    <w:rsid w:val="00A14282"/>
    <w:rsid w:val="00A14C26"/>
    <w:rsid w:val="00A15217"/>
    <w:rsid w:val="00A1730C"/>
    <w:rsid w:val="00A211AB"/>
    <w:rsid w:val="00A228BF"/>
    <w:rsid w:val="00A23514"/>
    <w:rsid w:val="00A23DEB"/>
    <w:rsid w:val="00A242AC"/>
    <w:rsid w:val="00A265D9"/>
    <w:rsid w:val="00A302D0"/>
    <w:rsid w:val="00A314EB"/>
    <w:rsid w:val="00A317D2"/>
    <w:rsid w:val="00A327E2"/>
    <w:rsid w:val="00A32E25"/>
    <w:rsid w:val="00A3327F"/>
    <w:rsid w:val="00A33AFD"/>
    <w:rsid w:val="00A36752"/>
    <w:rsid w:val="00A40FB4"/>
    <w:rsid w:val="00A415BC"/>
    <w:rsid w:val="00A43E87"/>
    <w:rsid w:val="00A443AE"/>
    <w:rsid w:val="00A47C2C"/>
    <w:rsid w:val="00A50E16"/>
    <w:rsid w:val="00A5176F"/>
    <w:rsid w:val="00A51A90"/>
    <w:rsid w:val="00A51FCB"/>
    <w:rsid w:val="00A53AC4"/>
    <w:rsid w:val="00A53E68"/>
    <w:rsid w:val="00A54513"/>
    <w:rsid w:val="00A547EE"/>
    <w:rsid w:val="00A560BF"/>
    <w:rsid w:val="00A56D9D"/>
    <w:rsid w:val="00A57344"/>
    <w:rsid w:val="00A57611"/>
    <w:rsid w:val="00A576F5"/>
    <w:rsid w:val="00A63507"/>
    <w:rsid w:val="00A6389D"/>
    <w:rsid w:val="00A727ED"/>
    <w:rsid w:val="00A73363"/>
    <w:rsid w:val="00A739B9"/>
    <w:rsid w:val="00A74DED"/>
    <w:rsid w:val="00A75FE7"/>
    <w:rsid w:val="00A76297"/>
    <w:rsid w:val="00A76969"/>
    <w:rsid w:val="00A77F8F"/>
    <w:rsid w:val="00A80D44"/>
    <w:rsid w:val="00A81164"/>
    <w:rsid w:val="00A812FB"/>
    <w:rsid w:val="00A813F2"/>
    <w:rsid w:val="00A821B8"/>
    <w:rsid w:val="00A843A4"/>
    <w:rsid w:val="00A86EFE"/>
    <w:rsid w:val="00A92044"/>
    <w:rsid w:val="00A9334A"/>
    <w:rsid w:val="00A94DA2"/>
    <w:rsid w:val="00A9587A"/>
    <w:rsid w:val="00A96833"/>
    <w:rsid w:val="00A968E3"/>
    <w:rsid w:val="00AA02CA"/>
    <w:rsid w:val="00AA050F"/>
    <w:rsid w:val="00AA122E"/>
    <w:rsid w:val="00AA1788"/>
    <w:rsid w:val="00AA228A"/>
    <w:rsid w:val="00AA2296"/>
    <w:rsid w:val="00AA2A8D"/>
    <w:rsid w:val="00AA4C64"/>
    <w:rsid w:val="00AA71DF"/>
    <w:rsid w:val="00AB048C"/>
    <w:rsid w:val="00AB0FC3"/>
    <w:rsid w:val="00AB17DD"/>
    <w:rsid w:val="00AB1BB6"/>
    <w:rsid w:val="00AB3080"/>
    <w:rsid w:val="00AB39E9"/>
    <w:rsid w:val="00AB3B92"/>
    <w:rsid w:val="00AB5F0B"/>
    <w:rsid w:val="00AB7129"/>
    <w:rsid w:val="00AB7D38"/>
    <w:rsid w:val="00AC001C"/>
    <w:rsid w:val="00AC03AB"/>
    <w:rsid w:val="00AC19B6"/>
    <w:rsid w:val="00AC34AE"/>
    <w:rsid w:val="00AC4280"/>
    <w:rsid w:val="00AC53CE"/>
    <w:rsid w:val="00AC5BFF"/>
    <w:rsid w:val="00AC631A"/>
    <w:rsid w:val="00AC6A3C"/>
    <w:rsid w:val="00AC712D"/>
    <w:rsid w:val="00AD10C1"/>
    <w:rsid w:val="00AD11F0"/>
    <w:rsid w:val="00AD2C58"/>
    <w:rsid w:val="00AD388E"/>
    <w:rsid w:val="00AD38AC"/>
    <w:rsid w:val="00AD55E6"/>
    <w:rsid w:val="00AD6159"/>
    <w:rsid w:val="00AE1227"/>
    <w:rsid w:val="00AE1F85"/>
    <w:rsid w:val="00AE2164"/>
    <w:rsid w:val="00AE3569"/>
    <w:rsid w:val="00AE3718"/>
    <w:rsid w:val="00AE66D3"/>
    <w:rsid w:val="00AE73C8"/>
    <w:rsid w:val="00AF1077"/>
    <w:rsid w:val="00AF235E"/>
    <w:rsid w:val="00AF33E7"/>
    <w:rsid w:val="00AF4679"/>
    <w:rsid w:val="00AF508D"/>
    <w:rsid w:val="00AF7D8A"/>
    <w:rsid w:val="00B028C2"/>
    <w:rsid w:val="00B03094"/>
    <w:rsid w:val="00B10973"/>
    <w:rsid w:val="00B129ED"/>
    <w:rsid w:val="00B1340B"/>
    <w:rsid w:val="00B1661F"/>
    <w:rsid w:val="00B21C02"/>
    <w:rsid w:val="00B227E5"/>
    <w:rsid w:val="00B22B7F"/>
    <w:rsid w:val="00B22C38"/>
    <w:rsid w:val="00B23BC9"/>
    <w:rsid w:val="00B24A88"/>
    <w:rsid w:val="00B25CFE"/>
    <w:rsid w:val="00B26256"/>
    <w:rsid w:val="00B2641E"/>
    <w:rsid w:val="00B26753"/>
    <w:rsid w:val="00B26780"/>
    <w:rsid w:val="00B30493"/>
    <w:rsid w:val="00B3118D"/>
    <w:rsid w:val="00B32B11"/>
    <w:rsid w:val="00B34221"/>
    <w:rsid w:val="00B36F5A"/>
    <w:rsid w:val="00B37186"/>
    <w:rsid w:val="00B377AB"/>
    <w:rsid w:val="00B41375"/>
    <w:rsid w:val="00B43AD5"/>
    <w:rsid w:val="00B44584"/>
    <w:rsid w:val="00B44CE5"/>
    <w:rsid w:val="00B459B6"/>
    <w:rsid w:val="00B45D14"/>
    <w:rsid w:val="00B47EE8"/>
    <w:rsid w:val="00B52299"/>
    <w:rsid w:val="00B54F80"/>
    <w:rsid w:val="00B56267"/>
    <w:rsid w:val="00B6319F"/>
    <w:rsid w:val="00B63B67"/>
    <w:rsid w:val="00B64560"/>
    <w:rsid w:val="00B64A74"/>
    <w:rsid w:val="00B65DC0"/>
    <w:rsid w:val="00B663D9"/>
    <w:rsid w:val="00B66AF0"/>
    <w:rsid w:val="00B66CF3"/>
    <w:rsid w:val="00B7046A"/>
    <w:rsid w:val="00B707AD"/>
    <w:rsid w:val="00B708F1"/>
    <w:rsid w:val="00B70993"/>
    <w:rsid w:val="00B70E14"/>
    <w:rsid w:val="00B71AC5"/>
    <w:rsid w:val="00B72B69"/>
    <w:rsid w:val="00B733B5"/>
    <w:rsid w:val="00B742A3"/>
    <w:rsid w:val="00B7444C"/>
    <w:rsid w:val="00B74CC6"/>
    <w:rsid w:val="00B7559F"/>
    <w:rsid w:val="00B75D94"/>
    <w:rsid w:val="00B76527"/>
    <w:rsid w:val="00B800DB"/>
    <w:rsid w:val="00B80875"/>
    <w:rsid w:val="00B8131C"/>
    <w:rsid w:val="00B81BAD"/>
    <w:rsid w:val="00B82AE1"/>
    <w:rsid w:val="00B82D42"/>
    <w:rsid w:val="00B83485"/>
    <w:rsid w:val="00B83723"/>
    <w:rsid w:val="00B83C4F"/>
    <w:rsid w:val="00B86951"/>
    <w:rsid w:val="00B87A9F"/>
    <w:rsid w:val="00B90CEA"/>
    <w:rsid w:val="00B90E45"/>
    <w:rsid w:val="00B921FD"/>
    <w:rsid w:val="00B92F2A"/>
    <w:rsid w:val="00B93847"/>
    <w:rsid w:val="00B938CA"/>
    <w:rsid w:val="00B96A34"/>
    <w:rsid w:val="00B976E7"/>
    <w:rsid w:val="00B97A8B"/>
    <w:rsid w:val="00BA0552"/>
    <w:rsid w:val="00BA096A"/>
    <w:rsid w:val="00BA1310"/>
    <w:rsid w:val="00BA27E9"/>
    <w:rsid w:val="00BA36A4"/>
    <w:rsid w:val="00BA56D4"/>
    <w:rsid w:val="00BA650C"/>
    <w:rsid w:val="00BA6A07"/>
    <w:rsid w:val="00BB16C2"/>
    <w:rsid w:val="00BB2354"/>
    <w:rsid w:val="00BB32FB"/>
    <w:rsid w:val="00BB3597"/>
    <w:rsid w:val="00BB4AAB"/>
    <w:rsid w:val="00BB62BD"/>
    <w:rsid w:val="00BB67BD"/>
    <w:rsid w:val="00BB7AC7"/>
    <w:rsid w:val="00BB7B9F"/>
    <w:rsid w:val="00BC0D20"/>
    <w:rsid w:val="00BC149C"/>
    <w:rsid w:val="00BC1A27"/>
    <w:rsid w:val="00BC41A5"/>
    <w:rsid w:val="00BC495F"/>
    <w:rsid w:val="00BD0486"/>
    <w:rsid w:val="00BD0B84"/>
    <w:rsid w:val="00BD0DA5"/>
    <w:rsid w:val="00BD14B7"/>
    <w:rsid w:val="00BD1E34"/>
    <w:rsid w:val="00BD2EB6"/>
    <w:rsid w:val="00BD32EA"/>
    <w:rsid w:val="00BD3BFC"/>
    <w:rsid w:val="00BD3C90"/>
    <w:rsid w:val="00BD52CA"/>
    <w:rsid w:val="00BD5322"/>
    <w:rsid w:val="00BD5C4C"/>
    <w:rsid w:val="00BD65BC"/>
    <w:rsid w:val="00BD6FB3"/>
    <w:rsid w:val="00BE0B64"/>
    <w:rsid w:val="00BE1841"/>
    <w:rsid w:val="00BE2E8F"/>
    <w:rsid w:val="00BE62E4"/>
    <w:rsid w:val="00BF1308"/>
    <w:rsid w:val="00BF1FBC"/>
    <w:rsid w:val="00BF27FB"/>
    <w:rsid w:val="00BF5632"/>
    <w:rsid w:val="00BF62A0"/>
    <w:rsid w:val="00BF78E5"/>
    <w:rsid w:val="00C015DE"/>
    <w:rsid w:val="00C01D88"/>
    <w:rsid w:val="00C02666"/>
    <w:rsid w:val="00C026F0"/>
    <w:rsid w:val="00C02D1B"/>
    <w:rsid w:val="00C03240"/>
    <w:rsid w:val="00C03492"/>
    <w:rsid w:val="00C03618"/>
    <w:rsid w:val="00C03AFD"/>
    <w:rsid w:val="00C03E45"/>
    <w:rsid w:val="00C04BA3"/>
    <w:rsid w:val="00C05845"/>
    <w:rsid w:val="00C073BF"/>
    <w:rsid w:val="00C075E8"/>
    <w:rsid w:val="00C07E63"/>
    <w:rsid w:val="00C1190B"/>
    <w:rsid w:val="00C11CF8"/>
    <w:rsid w:val="00C1284C"/>
    <w:rsid w:val="00C13C61"/>
    <w:rsid w:val="00C15ADD"/>
    <w:rsid w:val="00C16B32"/>
    <w:rsid w:val="00C2079C"/>
    <w:rsid w:val="00C20F17"/>
    <w:rsid w:val="00C21456"/>
    <w:rsid w:val="00C24120"/>
    <w:rsid w:val="00C241C6"/>
    <w:rsid w:val="00C246CE"/>
    <w:rsid w:val="00C24E3C"/>
    <w:rsid w:val="00C26509"/>
    <w:rsid w:val="00C26C67"/>
    <w:rsid w:val="00C3053C"/>
    <w:rsid w:val="00C308DD"/>
    <w:rsid w:val="00C3143F"/>
    <w:rsid w:val="00C32D8D"/>
    <w:rsid w:val="00C345FC"/>
    <w:rsid w:val="00C3498E"/>
    <w:rsid w:val="00C34DF0"/>
    <w:rsid w:val="00C3565E"/>
    <w:rsid w:val="00C363E8"/>
    <w:rsid w:val="00C36CFF"/>
    <w:rsid w:val="00C4295C"/>
    <w:rsid w:val="00C4391D"/>
    <w:rsid w:val="00C4530B"/>
    <w:rsid w:val="00C46AC3"/>
    <w:rsid w:val="00C46B60"/>
    <w:rsid w:val="00C47CAE"/>
    <w:rsid w:val="00C51754"/>
    <w:rsid w:val="00C51A0B"/>
    <w:rsid w:val="00C51D20"/>
    <w:rsid w:val="00C52531"/>
    <w:rsid w:val="00C53A92"/>
    <w:rsid w:val="00C53D0B"/>
    <w:rsid w:val="00C55754"/>
    <w:rsid w:val="00C5699C"/>
    <w:rsid w:val="00C56E62"/>
    <w:rsid w:val="00C6521D"/>
    <w:rsid w:val="00C67B41"/>
    <w:rsid w:val="00C70F48"/>
    <w:rsid w:val="00C71F6D"/>
    <w:rsid w:val="00C71FD6"/>
    <w:rsid w:val="00C73769"/>
    <w:rsid w:val="00C74E4D"/>
    <w:rsid w:val="00C75845"/>
    <w:rsid w:val="00C75A90"/>
    <w:rsid w:val="00C76665"/>
    <w:rsid w:val="00C778D8"/>
    <w:rsid w:val="00C77C20"/>
    <w:rsid w:val="00C77DCE"/>
    <w:rsid w:val="00C81554"/>
    <w:rsid w:val="00C81A25"/>
    <w:rsid w:val="00C81BCD"/>
    <w:rsid w:val="00C827C9"/>
    <w:rsid w:val="00C8463B"/>
    <w:rsid w:val="00C85B7F"/>
    <w:rsid w:val="00C87F0F"/>
    <w:rsid w:val="00C9034A"/>
    <w:rsid w:val="00C90659"/>
    <w:rsid w:val="00C9071F"/>
    <w:rsid w:val="00C910C0"/>
    <w:rsid w:val="00C924A4"/>
    <w:rsid w:val="00C92937"/>
    <w:rsid w:val="00C93414"/>
    <w:rsid w:val="00C93A01"/>
    <w:rsid w:val="00C94686"/>
    <w:rsid w:val="00C948C9"/>
    <w:rsid w:val="00C96387"/>
    <w:rsid w:val="00C9713D"/>
    <w:rsid w:val="00CA0A42"/>
    <w:rsid w:val="00CA3DFF"/>
    <w:rsid w:val="00CA50DA"/>
    <w:rsid w:val="00CB00BA"/>
    <w:rsid w:val="00CB04E8"/>
    <w:rsid w:val="00CB0B92"/>
    <w:rsid w:val="00CB1028"/>
    <w:rsid w:val="00CB1964"/>
    <w:rsid w:val="00CB3ABE"/>
    <w:rsid w:val="00CB3C32"/>
    <w:rsid w:val="00CB4261"/>
    <w:rsid w:val="00CB4E16"/>
    <w:rsid w:val="00CB522B"/>
    <w:rsid w:val="00CB66A8"/>
    <w:rsid w:val="00CB6D3D"/>
    <w:rsid w:val="00CB7267"/>
    <w:rsid w:val="00CB78FA"/>
    <w:rsid w:val="00CC0BD7"/>
    <w:rsid w:val="00CC13C5"/>
    <w:rsid w:val="00CC141C"/>
    <w:rsid w:val="00CC1615"/>
    <w:rsid w:val="00CC401F"/>
    <w:rsid w:val="00CD2B84"/>
    <w:rsid w:val="00CD53FC"/>
    <w:rsid w:val="00CD7157"/>
    <w:rsid w:val="00CD75B1"/>
    <w:rsid w:val="00CE1ED1"/>
    <w:rsid w:val="00CE203F"/>
    <w:rsid w:val="00CE35EC"/>
    <w:rsid w:val="00CE4813"/>
    <w:rsid w:val="00CE754E"/>
    <w:rsid w:val="00CF042B"/>
    <w:rsid w:val="00CF0E20"/>
    <w:rsid w:val="00CF1F0D"/>
    <w:rsid w:val="00CF2102"/>
    <w:rsid w:val="00CF3E21"/>
    <w:rsid w:val="00CF4AC3"/>
    <w:rsid w:val="00CF6FE1"/>
    <w:rsid w:val="00CF7815"/>
    <w:rsid w:val="00D00D1B"/>
    <w:rsid w:val="00D00DEE"/>
    <w:rsid w:val="00D0406E"/>
    <w:rsid w:val="00D055C4"/>
    <w:rsid w:val="00D055C9"/>
    <w:rsid w:val="00D066D4"/>
    <w:rsid w:val="00D06F25"/>
    <w:rsid w:val="00D10A1F"/>
    <w:rsid w:val="00D115BF"/>
    <w:rsid w:val="00D12134"/>
    <w:rsid w:val="00D1227A"/>
    <w:rsid w:val="00D1228D"/>
    <w:rsid w:val="00D1362D"/>
    <w:rsid w:val="00D177E6"/>
    <w:rsid w:val="00D206FF"/>
    <w:rsid w:val="00D21CDF"/>
    <w:rsid w:val="00D22B4F"/>
    <w:rsid w:val="00D2328A"/>
    <w:rsid w:val="00D23562"/>
    <w:rsid w:val="00D237D3"/>
    <w:rsid w:val="00D24D35"/>
    <w:rsid w:val="00D2546B"/>
    <w:rsid w:val="00D25F55"/>
    <w:rsid w:val="00D261A4"/>
    <w:rsid w:val="00D265BA"/>
    <w:rsid w:val="00D26A8D"/>
    <w:rsid w:val="00D27CBC"/>
    <w:rsid w:val="00D3148C"/>
    <w:rsid w:val="00D33592"/>
    <w:rsid w:val="00D34857"/>
    <w:rsid w:val="00D3551F"/>
    <w:rsid w:val="00D36372"/>
    <w:rsid w:val="00D36911"/>
    <w:rsid w:val="00D37685"/>
    <w:rsid w:val="00D3776E"/>
    <w:rsid w:val="00D377D0"/>
    <w:rsid w:val="00D40519"/>
    <w:rsid w:val="00D412A9"/>
    <w:rsid w:val="00D42A0E"/>
    <w:rsid w:val="00D42F14"/>
    <w:rsid w:val="00D43642"/>
    <w:rsid w:val="00D43C27"/>
    <w:rsid w:val="00D44D01"/>
    <w:rsid w:val="00D466BA"/>
    <w:rsid w:val="00D51548"/>
    <w:rsid w:val="00D544DE"/>
    <w:rsid w:val="00D54A72"/>
    <w:rsid w:val="00D572CC"/>
    <w:rsid w:val="00D60BE9"/>
    <w:rsid w:val="00D615E0"/>
    <w:rsid w:val="00D61994"/>
    <w:rsid w:val="00D6523C"/>
    <w:rsid w:val="00D66262"/>
    <w:rsid w:val="00D67238"/>
    <w:rsid w:val="00D700FE"/>
    <w:rsid w:val="00D70427"/>
    <w:rsid w:val="00D708EC"/>
    <w:rsid w:val="00D7181D"/>
    <w:rsid w:val="00D74F51"/>
    <w:rsid w:val="00D75119"/>
    <w:rsid w:val="00D75216"/>
    <w:rsid w:val="00D771FC"/>
    <w:rsid w:val="00D777D8"/>
    <w:rsid w:val="00D84169"/>
    <w:rsid w:val="00D85548"/>
    <w:rsid w:val="00D85B37"/>
    <w:rsid w:val="00D862D9"/>
    <w:rsid w:val="00D9060F"/>
    <w:rsid w:val="00D90C1C"/>
    <w:rsid w:val="00D9158D"/>
    <w:rsid w:val="00D915C0"/>
    <w:rsid w:val="00D95361"/>
    <w:rsid w:val="00D966CC"/>
    <w:rsid w:val="00D979EB"/>
    <w:rsid w:val="00DA120A"/>
    <w:rsid w:val="00DA295D"/>
    <w:rsid w:val="00DA3022"/>
    <w:rsid w:val="00DA7434"/>
    <w:rsid w:val="00DB13B8"/>
    <w:rsid w:val="00DB1ADA"/>
    <w:rsid w:val="00DB3EA8"/>
    <w:rsid w:val="00DB5784"/>
    <w:rsid w:val="00DC21F9"/>
    <w:rsid w:val="00DC51A7"/>
    <w:rsid w:val="00DC5554"/>
    <w:rsid w:val="00DC5B15"/>
    <w:rsid w:val="00DC5BA7"/>
    <w:rsid w:val="00DC5C0C"/>
    <w:rsid w:val="00DD0DE8"/>
    <w:rsid w:val="00DD1119"/>
    <w:rsid w:val="00DD2617"/>
    <w:rsid w:val="00DD28F8"/>
    <w:rsid w:val="00DD37D1"/>
    <w:rsid w:val="00DD3E8D"/>
    <w:rsid w:val="00DD627A"/>
    <w:rsid w:val="00DE008C"/>
    <w:rsid w:val="00DE1019"/>
    <w:rsid w:val="00DE1853"/>
    <w:rsid w:val="00DE28C6"/>
    <w:rsid w:val="00DE48A4"/>
    <w:rsid w:val="00DE4C37"/>
    <w:rsid w:val="00DE4D48"/>
    <w:rsid w:val="00DE5253"/>
    <w:rsid w:val="00DE52E1"/>
    <w:rsid w:val="00DE6998"/>
    <w:rsid w:val="00DF105B"/>
    <w:rsid w:val="00DF1587"/>
    <w:rsid w:val="00DF2949"/>
    <w:rsid w:val="00DF2CA7"/>
    <w:rsid w:val="00DF5518"/>
    <w:rsid w:val="00DF60A6"/>
    <w:rsid w:val="00E0087B"/>
    <w:rsid w:val="00E01ECE"/>
    <w:rsid w:val="00E022B5"/>
    <w:rsid w:val="00E02C54"/>
    <w:rsid w:val="00E03080"/>
    <w:rsid w:val="00E03C1D"/>
    <w:rsid w:val="00E04E45"/>
    <w:rsid w:val="00E05267"/>
    <w:rsid w:val="00E0625A"/>
    <w:rsid w:val="00E07BD3"/>
    <w:rsid w:val="00E10227"/>
    <w:rsid w:val="00E107B7"/>
    <w:rsid w:val="00E1116E"/>
    <w:rsid w:val="00E121E3"/>
    <w:rsid w:val="00E15487"/>
    <w:rsid w:val="00E15E09"/>
    <w:rsid w:val="00E24F22"/>
    <w:rsid w:val="00E259D0"/>
    <w:rsid w:val="00E31666"/>
    <w:rsid w:val="00E31A60"/>
    <w:rsid w:val="00E33A1F"/>
    <w:rsid w:val="00E34470"/>
    <w:rsid w:val="00E354C7"/>
    <w:rsid w:val="00E4067B"/>
    <w:rsid w:val="00E415D2"/>
    <w:rsid w:val="00E42E5E"/>
    <w:rsid w:val="00E4362F"/>
    <w:rsid w:val="00E43C24"/>
    <w:rsid w:val="00E44A33"/>
    <w:rsid w:val="00E47E65"/>
    <w:rsid w:val="00E51FB7"/>
    <w:rsid w:val="00E53930"/>
    <w:rsid w:val="00E53F3B"/>
    <w:rsid w:val="00E5580E"/>
    <w:rsid w:val="00E55BBF"/>
    <w:rsid w:val="00E56605"/>
    <w:rsid w:val="00E56C81"/>
    <w:rsid w:val="00E6259C"/>
    <w:rsid w:val="00E633FF"/>
    <w:rsid w:val="00E63AAD"/>
    <w:rsid w:val="00E63E59"/>
    <w:rsid w:val="00E64B31"/>
    <w:rsid w:val="00E707B7"/>
    <w:rsid w:val="00E70A53"/>
    <w:rsid w:val="00E710DE"/>
    <w:rsid w:val="00E752F3"/>
    <w:rsid w:val="00E76C71"/>
    <w:rsid w:val="00E7733A"/>
    <w:rsid w:val="00E774B7"/>
    <w:rsid w:val="00E779CB"/>
    <w:rsid w:val="00E80BAF"/>
    <w:rsid w:val="00E83802"/>
    <w:rsid w:val="00E8576F"/>
    <w:rsid w:val="00E85F8D"/>
    <w:rsid w:val="00E876AD"/>
    <w:rsid w:val="00E90033"/>
    <w:rsid w:val="00E91917"/>
    <w:rsid w:val="00E92C42"/>
    <w:rsid w:val="00E957DB"/>
    <w:rsid w:val="00E97A9F"/>
    <w:rsid w:val="00EA394A"/>
    <w:rsid w:val="00EA46CA"/>
    <w:rsid w:val="00EA59E8"/>
    <w:rsid w:val="00EA5C6F"/>
    <w:rsid w:val="00EA5F01"/>
    <w:rsid w:val="00EA76B6"/>
    <w:rsid w:val="00EA7FFE"/>
    <w:rsid w:val="00EB0DED"/>
    <w:rsid w:val="00EB1739"/>
    <w:rsid w:val="00EB17FB"/>
    <w:rsid w:val="00EB33FC"/>
    <w:rsid w:val="00EB6A99"/>
    <w:rsid w:val="00EB7787"/>
    <w:rsid w:val="00EB7804"/>
    <w:rsid w:val="00EC05F3"/>
    <w:rsid w:val="00EC32AA"/>
    <w:rsid w:val="00EC3E03"/>
    <w:rsid w:val="00EC41CD"/>
    <w:rsid w:val="00EC42ED"/>
    <w:rsid w:val="00EC4A08"/>
    <w:rsid w:val="00EC4ECC"/>
    <w:rsid w:val="00EC6622"/>
    <w:rsid w:val="00EC7E1C"/>
    <w:rsid w:val="00EC7FC0"/>
    <w:rsid w:val="00ED15B4"/>
    <w:rsid w:val="00ED1B37"/>
    <w:rsid w:val="00ED1BA4"/>
    <w:rsid w:val="00ED219B"/>
    <w:rsid w:val="00ED24BA"/>
    <w:rsid w:val="00ED3084"/>
    <w:rsid w:val="00ED37D0"/>
    <w:rsid w:val="00ED5EE0"/>
    <w:rsid w:val="00ED6899"/>
    <w:rsid w:val="00EE057C"/>
    <w:rsid w:val="00EE1C4C"/>
    <w:rsid w:val="00EE28F6"/>
    <w:rsid w:val="00EE3B4C"/>
    <w:rsid w:val="00EE4865"/>
    <w:rsid w:val="00EE5795"/>
    <w:rsid w:val="00EF0974"/>
    <w:rsid w:val="00EF2708"/>
    <w:rsid w:val="00EF476D"/>
    <w:rsid w:val="00EF5758"/>
    <w:rsid w:val="00F008DC"/>
    <w:rsid w:val="00F05820"/>
    <w:rsid w:val="00F05CFF"/>
    <w:rsid w:val="00F108E5"/>
    <w:rsid w:val="00F12F8A"/>
    <w:rsid w:val="00F133C2"/>
    <w:rsid w:val="00F15506"/>
    <w:rsid w:val="00F1604E"/>
    <w:rsid w:val="00F205F0"/>
    <w:rsid w:val="00F20879"/>
    <w:rsid w:val="00F20B5B"/>
    <w:rsid w:val="00F2581F"/>
    <w:rsid w:val="00F307F7"/>
    <w:rsid w:val="00F322B5"/>
    <w:rsid w:val="00F33164"/>
    <w:rsid w:val="00F33BF5"/>
    <w:rsid w:val="00F34800"/>
    <w:rsid w:val="00F34A40"/>
    <w:rsid w:val="00F36D5D"/>
    <w:rsid w:val="00F37E39"/>
    <w:rsid w:val="00F4097A"/>
    <w:rsid w:val="00F41D39"/>
    <w:rsid w:val="00F43952"/>
    <w:rsid w:val="00F44E45"/>
    <w:rsid w:val="00F45B2C"/>
    <w:rsid w:val="00F45F43"/>
    <w:rsid w:val="00F46842"/>
    <w:rsid w:val="00F50B88"/>
    <w:rsid w:val="00F534FB"/>
    <w:rsid w:val="00F53926"/>
    <w:rsid w:val="00F54415"/>
    <w:rsid w:val="00F6060A"/>
    <w:rsid w:val="00F60A35"/>
    <w:rsid w:val="00F62E8D"/>
    <w:rsid w:val="00F64B4E"/>
    <w:rsid w:val="00F64C11"/>
    <w:rsid w:val="00F67F8E"/>
    <w:rsid w:val="00F70EBA"/>
    <w:rsid w:val="00F70F62"/>
    <w:rsid w:val="00F715B6"/>
    <w:rsid w:val="00F72830"/>
    <w:rsid w:val="00F72BED"/>
    <w:rsid w:val="00F72D0F"/>
    <w:rsid w:val="00F72F8C"/>
    <w:rsid w:val="00F743D8"/>
    <w:rsid w:val="00F760CE"/>
    <w:rsid w:val="00F7672E"/>
    <w:rsid w:val="00F77878"/>
    <w:rsid w:val="00F8030D"/>
    <w:rsid w:val="00F80577"/>
    <w:rsid w:val="00F80EC0"/>
    <w:rsid w:val="00F83A5C"/>
    <w:rsid w:val="00F86D49"/>
    <w:rsid w:val="00F87A13"/>
    <w:rsid w:val="00F90DD0"/>
    <w:rsid w:val="00F93A85"/>
    <w:rsid w:val="00F95E15"/>
    <w:rsid w:val="00F962DA"/>
    <w:rsid w:val="00F970E8"/>
    <w:rsid w:val="00FA0071"/>
    <w:rsid w:val="00FA305F"/>
    <w:rsid w:val="00FA5213"/>
    <w:rsid w:val="00FA5911"/>
    <w:rsid w:val="00FB06C6"/>
    <w:rsid w:val="00FB1E05"/>
    <w:rsid w:val="00FB2B12"/>
    <w:rsid w:val="00FC0F24"/>
    <w:rsid w:val="00FC26CF"/>
    <w:rsid w:val="00FC33BC"/>
    <w:rsid w:val="00FC37EB"/>
    <w:rsid w:val="00FC5C56"/>
    <w:rsid w:val="00FC7899"/>
    <w:rsid w:val="00FD0106"/>
    <w:rsid w:val="00FD2B65"/>
    <w:rsid w:val="00FD5E9A"/>
    <w:rsid w:val="00FE0A7A"/>
    <w:rsid w:val="00FE104E"/>
    <w:rsid w:val="00FE22E7"/>
    <w:rsid w:val="00FE4B6A"/>
    <w:rsid w:val="00FE5E4A"/>
    <w:rsid w:val="00FE6EF1"/>
    <w:rsid w:val="00FE7312"/>
    <w:rsid w:val="00FE7555"/>
    <w:rsid w:val="00FE7CC2"/>
    <w:rsid w:val="00FF0ABE"/>
    <w:rsid w:val="00FF16EF"/>
    <w:rsid w:val="00FF43ED"/>
    <w:rsid w:val="00FF4B78"/>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page number" w:uiPriority="0"/>
    <w:lsdException w:name="Lis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D777D8"/>
    <w:pPr>
      <w:keepNext/>
      <w:spacing w:before="240" w:after="60"/>
      <w:outlineLvl w:val="1"/>
    </w:pPr>
    <w:rPr>
      <w:rFonts w:asciiTheme="minorHAnsi" w:hAnsiTheme="minorHAnsi" w:cs="Arial"/>
      <w:b/>
      <w:bCs/>
      <w:color w:val="0070C0"/>
      <w:szCs w:val="20"/>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F6060A"/>
    <w:pPr>
      <w:keepNext/>
      <w:spacing w:before="240" w:after="60"/>
      <w:outlineLvl w:val="3"/>
    </w:pPr>
    <w:rPr>
      <w:rFonts w:ascii="Calibri" w:hAnsi="Calibri" w:cs="Arial"/>
      <w:b/>
      <w:bCs/>
      <w:color w:val="0070C0"/>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777D8"/>
    <w:rPr>
      <w:rFonts w:eastAsia="Times New Roman" w:cs="Arial"/>
      <w:b/>
      <w:bCs/>
      <w:color w:val="0070C0"/>
      <w:sz w:val="20"/>
      <w:szCs w:val="20"/>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F6060A"/>
    <w:rPr>
      <w:rFonts w:ascii="Calibri" w:eastAsia="Times New Roman" w:hAnsi="Calibri" w:cs="Arial"/>
      <w:b/>
      <w:bCs/>
      <w:color w:val="0070C0"/>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uiPriority w:val="99"/>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910650"/>
    <w:pPr>
      <w:tabs>
        <w:tab w:val="left" w:pos="403"/>
        <w:tab w:val="right" w:leader="dot" w:pos="9272"/>
      </w:tabs>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4"/>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character" w:customStyle="1" w:styleId="blockstyleChar1">
    <w:name w:val="block style Char1"/>
    <w:aliases w:val="Body Char1,Standard paragraph Char1,b Char1"/>
    <w:locked/>
    <w:rsid w:val="00640353"/>
    <w:rPr>
      <w:rFonts w:ascii="Trebuchet MS" w:hAnsi="Trebuchet MS"/>
      <w:szCs w:val="24"/>
      <w:lang w:eastAsia="en-US"/>
    </w:rPr>
  </w:style>
  <w:style w:type="character" w:customStyle="1" w:styleId="panchor">
    <w:name w:val="panchor"/>
    <w:basedOn w:val="DefaultParagraphFont"/>
    <w:rsid w:val="001473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page number" w:uiPriority="0"/>
    <w:lsdException w:name="Lis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D777D8"/>
    <w:pPr>
      <w:keepNext/>
      <w:spacing w:before="240" w:after="60"/>
      <w:outlineLvl w:val="1"/>
    </w:pPr>
    <w:rPr>
      <w:rFonts w:asciiTheme="minorHAnsi" w:hAnsiTheme="minorHAnsi" w:cs="Arial"/>
      <w:b/>
      <w:bCs/>
      <w:color w:val="0070C0"/>
      <w:szCs w:val="20"/>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F6060A"/>
    <w:pPr>
      <w:keepNext/>
      <w:spacing w:before="240" w:after="60"/>
      <w:outlineLvl w:val="3"/>
    </w:pPr>
    <w:rPr>
      <w:rFonts w:ascii="Calibri" w:hAnsi="Calibri" w:cs="Arial"/>
      <w:b/>
      <w:bCs/>
      <w:color w:val="0070C0"/>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777D8"/>
    <w:rPr>
      <w:rFonts w:eastAsia="Times New Roman" w:cs="Arial"/>
      <w:b/>
      <w:bCs/>
      <w:color w:val="0070C0"/>
      <w:sz w:val="20"/>
      <w:szCs w:val="20"/>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F6060A"/>
    <w:rPr>
      <w:rFonts w:ascii="Calibri" w:eastAsia="Times New Roman" w:hAnsi="Calibri" w:cs="Arial"/>
      <w:b/>
      <w:bCs/>
      <w:color w:val="0070C0"/>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uiPriority w:val="99"/>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910650"/>
    <w:pPr>
      <w:tabs>
        <w:tab w:val="left" w:pos="403"/>
        <w:tab w:val="right" w:leader="dot" w:pos="9272"/>
      </w:tabs>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4"/>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character" w:customStyle="1" w:styleId="blockstyleChar1">
    <w:name w:val="block style Char1"/>
    <w:aliases w:val="Body Char1,Standard paragraph Char1,b Char1"/>
    <w:locked/>
    <w:rsid w:val="00640353"/>
    <w:rPr>
      <w:rFonts w:ascii="Trebuchet MS" w:hAnsi="Trebuchet MS"/>
      <w:szCs w:val="24"/>
      <w:lang w:eastAsia="en-US"/>
    </w:rPr>
  </w:style>
  <w:style w:type="character" w:customStyle="1" w:styleId="panchor">
    <w:name w:val="panchor"/>
    <w:basedOn w:val="DefaultParagraphFont"/>
    <w:rsid w:val="00147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7390">
      <w:bodyDiv w:val="1"/>
      <w:marLeft w:val="0"/>
      <w:marRight w:val="0"/>
      <w:marTop w:val="0"/>
      <w:marBottom w:val="0"/>
      <w:divBdr>
        <w:top w:val="none" w:sz="0" w:space="0" w:color="auto"/>
        <w:left w:val="none" w:sz="0" w:space="0" w:color="auto"/>
        <w:bottom w:val="none" w:sz="0" w:space="0" w:color="auto"/>
        <w:right w:val="none" w:sz="0" w:space="0" w:color="auto"/>
      </w:divBdr>
    </w:div>
    <w:div w:id="138110379">
      <w:bodyDiv w:val="1"/>
      <w:marLeft w:val="0"/>
      <w:marRight w:val="0"/>
      <w:marTop w:val="0"/>
      <w:marBottom w:val="0"/>
      <w:divBdr>
        <w:top w:val="none" w:sz="0" w:space="0" w:color="auto"/>
        <w:left w:val="none" w:sz="0" w:space="0" w:color="auto"/>
        <w:bottom w:val="none" w:sz="0" w:space="0" w:color="auto"/>
        <w:right w:val="none" w:sz="0" w:space="0" w:color="auto"/>
      </w:divBdr>
    </w:div>
    <w:div w:id="1109157656">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ue.ro/mysmis" TargetMode="External"/><Relationship Id="rId18" Type="http://schemas.openxmlformats.org/officeDocument/2006/relationships/header" Target="header1.xml"/><Relationship Id="rId26" Type="http://schemas.openxmlformats.org/officeDocument/2006/relationships/hyperlink" Target="http://www.inforegio.ro"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inforegio.ro" TargetMode="External"/><Relationship Id="rId17" Type="http://schemas.openxmlformats.org/officeDocument/2006/relationships/hyperlink" Target="https://www.legisplus.ro/Intralegis6/oficiale/afis.php?f=202349&amp;datavig=2018-08-03&amp;datav=2018-08-03&amp;dataact=&amp;showLM=&amp;modBefore=" TargetMode="External"/><Relationship Id="rId25" Type="http://schemas.openxmlformats.org/officeDocument/2006/relationships/hyperlink" Target="file://C:\..\..\AppData\Local\Microsoft\Windows\Temporary%20Internet%20Files\AppData\Local\Microsoft\Windows\Temporary%20Internet%20Files\AppData\Local\Microsoft\Windows\Temporary%20Internet%20Files\Content.Outlook\AppData\Local\Microsoft\Windows\AppData\Local\Microsoft\Windows\Temporary%20Internet%20Files\AppData\Local\Microsoft\Windows\Temporary%20Internet%20Files\Content.Outlook\AppData\AppData\Local\Microsoft\Windows\AppData\Local\Microsoft\Windows\Temporary%20Internet%20Files\Content.Outlook\AppData\Local\AppData\Local\Microsoft\Windows\AppData\Local\Microsoft\AppData\Local\Microsoft\Windows\Temporary%20Internet%20Files\Content.Outlook\3QAT8SJ9\00063289.htm"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mailto:200.000@uro" TargetMode="External"/><Relationship Id="rId28" Type="http://schemas.openxmlformats.org/officeDocument/2006/relationships/hyperlink" Target="file://C:\..\..\AppData\Local\Microsoft\Windows\Temporary%20Internet%20Files\AppData\Local\Microsoft\Windows\Temporary%20Internet%20Files\AppData\Local\Microsoft\Windows\Temporary%20Internet%20Files\Content.Outlook\AppData\Local\Microsoft\Windows\AppData\Local\Microsoft\Windows\Temporary%20Internet%20Files\AppData\Local\Microsoft\Windows\Temporary%20Internet%20Files\Content.Outlook\AppData\AppData\Local\Microsoft\Windows\AppData\Local\Microsoft\Windows\Temporary%20Internet%20Files\Content.Outlook\AppData\Local\AppData\Local\Microsoft\Windows\AppData\Local\Microsoft\AppData\Local\Microsoft\Windows\Temporary%20Internet%20Files\Content.Outlook\3QAT8SJ9\00063289.htm" TargetMode="External"/><Relationship Id="rId10" Type="http://schemas.openxmlformats.org/officeDocument/2006/relationships/image" Target="media/image1.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ec.europa.eu/DocsRoom/documents/10109/attachments/1/translations/en/renditions/native" TargetMode="External"/><Relationship Id="rId22" Type="http://schemas.openxmlformats.org/officeDocument/2006/relationships/footer" Target="footer3.xml"/><Relationship Id="rId27" Type="http://schemas.openxmlformats.org/officeDocument/2006/relationships/hyperlink" Target="http://www.inforegio.ro/images/documente/ghiduri/general/apeluri/image2018-10-26-095407.pdf"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budget/contracts_grants/info_contracts/inforeuro/inforeuro_en.cfm" TargetMode="External"/><Relationship Id="rId2" Type="http://schemas.openxmlformats.org/officeDocument/2006/relationships/hyperlink" Target="http://bookshop.europa.eu/ro/noua-defini-ie-a-imm-urilor-pbNB6004773/" TargetMode="External"/><Relationship Id="rId1" Type="http://schemas.openxmlformats.org/officeDocument/2006/relationships/hyperlink" Target="https://ec.europa.eu/programmes/horizon2020/en/what-workprogra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A3916-999C-498E-8E22-56DA6546F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37362</Words>
  <Characters>216704</Characters>
  <Application>Microsoft Office Word</Application>
  <DocSecurity>0</DocSecurity>
  <Lines>1805</Lines>
  <Paragraphs>507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Bourosu</cp:lastModifiedBy>
  <cp:revision>7</cp:revision>
  <cp:lastPrinted>2020-07-07T06:20:00Z</cp:lastPrinted>
  <dcterms:created xsi:type="dcterms:W3CDTF">2020-06-16T09:58:00Z</dcterms:created>
  <dcterms:modified xsi:type="dcterms:W3CDTF">2020-07-07T06:32:00Z</dcterms:modified>
</cp:coreProperties>
</file>