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0480"/>
        <w:gridCol w:w="465"/>
        <w:gridCol w:w="459"/>
        <w:gridCol w:w="650"/>
        <w:gridCol w:w="965"/>
        <w:gridCol w:w="412"/>
        <w:gridCol w:w="459"/>
        <w:gridCol w:w="525"/>
        <w:gridCol w:w="125"/>
        <w:gridCol w:w="1074"/>
      </w:tblGrid>
      <w:tr w:rsidR="00C37E17" w:rsidRPr="00366928" w14:paraId="11283106" w14:textId="77777777" w:rsidTr="0011108D">
        <w:trPr>
          <w:trHeight w:val="114"/>
          <w:tblHeader/>
        </w:trPr>
        <w:tc>
          <w:tcPr>
            <w:tcW w:w="5000" w:type="pct"/>
            <w:gridSpan w:val="10"/>
            <w:tcBorders>
              <w:bottom w:val="single" w:sz="4" w:space="0" w:color="auto"/>
            </w:tcBorders>
            <w:shd w:val="clear" w:color="auto" w:fill="B2A1C7" w:themeFill="accent4" w:themeFillTint="99"/>
          </w:tcPr>
          <w:p w14:paraId="4C37BBB0" w14:textId="07C80B27" w:rsidR="00C37E17" w:rsidRPr="00366928" w:rsidRDefault="00C37E17" w:rsidP="002B5FD1">
            <w:pPr>
              <w:jc w:val="center"/>
              <w:rPr>
                <w:b/>
                <w:bCs/>
                <w:sz w:val="16"/>
                <w:szCs w:val="16"/>
                <w:lang w:val="it-IT"/>
              </w:rPr>
            </w:pPr>
            <w:r w:rsidRPr="00366928">
              <w:rPr>
                <w:b/>
                <w:bCs/>
                <w:iCs/>
                <w:sz w:val="16"/>
                <w:szCs w:val="16"/>
                <w:lang w:val="it-IT"/>
              </w:rPr>
              <w:t xml:space="preserve">Grila de verificare a  </w:t>
            </w:r>
            <w:r w:rsidR="002B5FD1" w:rsidRPr="00366928">
              <w:rPr>
                <w:b/>
                <w:bCs/>
                <w:iCs/>
                <w:sz w:val="16"/>
                <w:szCs w:val="16"/>
                <w:lang w:val="it-IT"/>
              </w:rPr>
              <w:t>cererilor</w:t>
            </w:r>
            <w:r w:rsidRPr="00366928">
              <w:rPr>
                <w:b/>
                <w:bCs/>
                <w:iCs/>
                <w:sz w:val="16"/>
                <w:szCs w:val="16"/>
                <w:lang w:val="it-IT"/>
              </w:rPr>
              <w:t xml:space="preserve"> de finanţare</w:t>
            </w:r>
            <w:r w:rsidR="00717AD4" w:rsidRPr="00366928">
              <w:rPr>
                <w:b/>
                <w:bCs/>
                <w:iCs/>
                <w:sz w:val="16"/>
                <w:szCs w:val="16"/>
                <w:lang w:val="it-IT"/>
              </w:rPr>
              <w:t xml:space="preserve"> </w:t>
            </w:r>
            <w:r w:rsidR="002B5FD1" w:rsidRPr="00366928">
              <w:rPr>
                <w:b/>
                <w:bCs/>
                <w:iCs/>
                <w:sz w:val="16"/>
                <w:szCs w:val="16"/>
                <w:lang w:val="it-IT"/>
              </w:rPr>
              <w:t>aferente</w:t>
            </w:r>
            <w:r w:rsidR="00C247D4" w:rsidRPr="00366928">
              <w:rPr>
                <w:b/>
                <w:bCs/>
                <w:iCs/>
                <w:sz w:val="16"/>
                <w:szCs w:val="16"/>
                <w:lang w:val="it-IT"/>
              </w:rPr>
              <w:t xml:space="preserve"> O.S</w:t>
            </w:r>
            <w:r w:rsidR="00902F48" w:rsidRPr="00366928">
              <w:rPr>
                <w:b/>
                <w:bCs/>
                <w:iCs/>
                <w:sz w:val="16"/>
                <w:szCs w:val="16"/>
                <w:lang w:val="it-IT"/>
              </w:rPr>
              <w:t xml:space="preserve"> 10.1 învăţământ preşcolar</w:t>
            </w:r>
            <w:r w:rsidR="00682E6C" w:rsidRPr="00366928">
              <w:rPr>
                <w:b/>
                <w:bCs/>
                <w:iCs/>
                <w:sz w:val="16"/>
                <w:szCs w:val="16"/>
                <w:lang w:val="it-IT"/>
              </w:rPr>
              <w:t>/ şcolar</w:t>
            </w:r>
          </w:p>
        </w:tc>
      </w:tr>
      <w:tr w:rsidR="00C37E17" w:rsidRPr="00366928" w14:paraId="6DD0A6FA" w14:textId="77777777" w:rsidTr="0011108D">
        <w:trPr>
          <w:trHeight w:val="114"/>
          <w:tblHeader/>
        </w:trPr>
        <w:tc>
          <w:tcPr>
            <w:tcW w:w="3356" w:type="pct"/>
            <w:tcBorders>
              <w:bottom w:val="single" w:sz="4" w:space="0" w:color="auto"/>
            </w:tcBorders>
          </w:tcPr>
          <w:p w14:paraId="4A6C4A3E" w14:textId="77777777" w:rsidR="00C37E17" w:rsidRPr="00366928" w:rsidRDefault="00C37E17" w:rsidP="003F3DE9">
            <w:pPr>
              <w:pStyle w:val="BodyText"/>
              <w:rPr>
                <w:rFonts w:ascii="Trebuchet MS" w:hAnsi="Trebuchet MS"/>
                <w:b/>
                <w:bCs/>
                <w:sz w:val="16"/>
                <w:szCs w:val="16"/>
                <w:lang w:val="it-IT"/>
              </w:rPr>
            </w:pPr>
          </w:p>
        </w:tc>
        <w:tc>
          <w:tcPr>
            <w:tcW w:w="813" w:type="pct"/>
            <w:gridSpan w:val="4"/>
            <w:tcBorders>
              <w:bottom w:val="single" w:sz="4" w:space="0" w:color="auto"/>
            </w:tcBorders>
          </w:tcPr>
          <w:p w14:paraId="3768F73A" w14:textId="75C03BD9" w:rsidR="00C37E17" w:rsidRPr="00366928" w:rsidRDefault="0081052E" w:rsidP="003F3DE9">
            <w:pPr>
              <w:pStyle w:val="BodyText"/>
              <w:spacing w:before="0"/>
              <w:jc w:val="center"/>
              <w:rPr>
                <w:rFonts w:ascii="Trebuchet MS" w:hAnsi="Trebuchet MS"/>
                <w:b/>
                <w:bCs/>
                <w:sz w:val="16"/>
                <w:szCs w:val="16"/>
                <w:lang w:val="it-IT"/>
              </w:rPr>
            </w:pPr>
            <w:r w:rsidRPr="00366928">
              <w:rPr>
                <w:rFonts w:ascii="Trebuchet MS" w:hAnsi="Trebuchet MS"/>
                <w:b/>
                <w:bCs/>
                <w:sz w:val="16"/>
                <w:szCs w:val="16"/>
                <w:lang w:val="it-IT"/>
              </w:rPr>
              <w:t>Expert 1</w:t>
            </w:r>
          </w:p>
        </w:tc>
        <w:tc>
          <w:tcPr>
            <w:tcW w:w="831" w:type="pct"/>
            <w:gridSpan w:val="5"/>
            <w:tcBorders>
              <w:bottom w:val="single" w:sz="4" w:space="0" w:color="auto"/>
            </w:tcBorders>
          </w:tcPr>
          <w:p w14:paraId="50E14995" w14:textId="6AC4F382" w:rsidR="00C37E17" w:rsidRPr="00366928" w:rsidRDefault="0081052E" w:rsidP="003F3DE9">
            <w:pPr>
              <w:pStyle w:val="BodyText"/>
              <w:spacing w:before="0"/>
              <w:jc w:val="center"/>
              <w:rPr>
                <w:rFonts w:ascii="Trebuchet MS" w:hAnsi="Trebuchet MS"/>
                <w:b/>
                <w:bCs/>
                <w:sz w:val="16"/>
                <w:szCs w:val="16"/>
                <w:lang w:val="it-IT"/>
              </w:rPr>
            </w:pPr>
            <w:r w:rsidRPr="00366928">
              <w:rPr>
                <w:rFonts w:ascii="Trebuchet MS" w:hAnsi="Trebuchet MS"/>
                <w:b/>
                <w:bCs/>
                <w:sz w:val="16"/>
                <w:szCs w:val="16"/>
                <w:lang w:val="it-IT"/>
              </w:rPr>
              <w:t>Expert 2</w:t>
            </w:r>
          </w:p>
        </w:tc>
      </w:tr>
      <w:tr w:rsidR="00C247D4" w:rsidRPr="00366928" w14:paraId="42E5C7FA" w14:textId="77777777" w:rsidTr="0011108D">
        <w:trPr>
          <w:trHeight w:val="19"/>
          <w:tblHeader/>
        </w:trPr>
        <w:tc>
          <w:tcPr>
            <w:tcW w:w="3356" w:type="pct"/>
            <w:tcBorders>
              <w:bottom w:val="single" w:sz="4" w:space="0" w:color="auto"/>
            </w:tcBorders>
          </w:tcPr>
          <w:p w14:paraId="4DED74BE" w14:textId="77777777" w:rsidR="00A71C84" w:rsidRPr="00366928" w:rsidRDefault="00A71C84" w:rsidP="00A71C84">
            <w:pPr>
              <w:pStyle w:val="BodyText"/>
              <w:spacing w:before="60"/>
              <w:jc w:val="center"/>
              <w:rPr>
                <w:rFonts w:ascii="Trebuchet MS" w:hAnsi="Trebuchet MS"/>
                <w:b/>
                <w:bCs/>
                <w:sz w:val="16"/>
                <w:szCs w:val="16"/>
                <w:lang w:val="it-IT"/>
              </w:rPr>
            </w:pPr>
            <w:r w:rsidRPr="00366928">
              <w:rPr>
                <w:rFonts w:ascii="Trebuchet MS" w:hAnsi="Trebuchet MS"/>
                <w:b/>
                <w:bCs/>
                <w:sz w:val="16"/>
                <w:szCs w:val="16"/>
                <w:lang w:val="it-IT"/>
              </w:rPr>
              <w:t>Cerinţa/ Criteriul</w:t>
            </w:r>
          </w:p>
        </w:tc>
        <w:tc>
          <w:tcPr>
            <w:tcW w:w="149" w:type="pct"/>
            <w:tcBorders>
              <w:bottom w:val="single" w:sz="4" w:space="0" w:color="auto"/>
            </w:tcBorders>
          </w:tcPr>
          <w:p w14:paraId="29A47464" w14:textId="77777777" w:rsidR="00A71C84" w:rsidRPr="00366928" w:rsidRDefault="00A71C84" w:rsidP="00A71C84">
            <w:pPr>
              <w:pStyle w:val="BodyText"/>
              <w:spacing w:before="60"/>
              <w:jc w:val="center"/>
              <w:rPr>
                <w:rFonts w:ascii="Trebuchet MS" w:hAnsi="Trebuchet MS"/>
                <w:b/>
                <w:bCs/>
                <w:sz w:val="16"/>
                <w:szCs w:val="16"/>
                <w:lang w:val="it-IT"/>
              </w:rPr>
            </w:pPr>
            <w:r w:rsidRPr="00366928">
              <w:rPr>
                <w:rFonts w:ascii="Trebuchet MS" w:hAnsi="Trebuchet MS"/>
                <w:b/>
                <w:bCs/>
                <w:sz w:val="16"/>
                <w:szCs w:val="16"/>
                <w:lang w:val="it-IT"/>
              </w:rPr>
              <w:t>DA</w:t>
            </w:r>
          </w:p>
        </w:tc>
        <w:tc>
          <w:tcPr>
            <w:tcW w:w="147" w:type="pct"/>
            <w:tcBorders>
              <w:bottom w:val="single" w:sz="4" w:space="0" w:color="auto"/>
            </w:tcBorders>
          </w:tcPr>
          <w:p w14:paraId="2511F23A" w14:textId="77777777" w:rsidR="00A71C84" w:rsidRPr="00366928" w:rsidRDefault="00A71C84" w:rsidP="00A71C84">
            <w:pPr>
              <w:pStyle w:val="BodyText"/>
              <w:spacing w:before="60"/>
              <w:jc w:val="center"/>
              <w:rPr>
                <w:rFonts w:ascii="Trebuchet MS" w:hAnsi="Trebuchet MS"/>
                <w:b/>
                <w:bCs/>
                <w:sz w:val="16"/>
                <w:szCs w:val="16"/>
                <w:lang w:val="it-IT"/>
              </w:rPr>
            </w:pPr>
            <w:r w:rsidRPr="00366928">
              <w:rPr>
                <w:rFonts w:ascii="Trebuchet MS" w:hAnsi="Trebuchet MS"/>
                <w:b/>
                <w:bCs/>
                <w:sz w:val="16"/>
                <w:szCs w:val="16"/>
                <w:lang w:val="it-IT"/>
              </w:rPr>
              <w:t>NU</w:t>
            </w:r>
          </w:p>
        </w:tc>
        <w:tc>
          <w:tcPr>
            <w:tcW w:w="208" w:type="pct"/>
            <w:tcBorders>
              <w:bottom w:val="single" w:sz="4" w:space="0" w:color="auto"/>
            </w:tcBorders>
          </w:tcPr>
          <w:p w14:paraId="3C866301" w14:textId="6D11E0AC" w:rsidR="00A71C84" w:rsidRPr="00366928" w:rsidRDefault="00A71C84" w:rsidP="00A71C84">
            <w:pPr>
              <w:pStyle w:val="BodyText"/>
              <w:spacing w:before="60"/>
              <w:jc w:val="center"/>
              <w:rPr>
                <w:rFonts w:ascii="Trebuchet MS" w:hAnsi="Trebuchet MS"/>
                <w:b/>
                <w:bCs/>
                <w:sz w:val="16"/>
                <w:szCs w:val="16"/>
                <w:lang w:val="it-IT"/>
              </w:rPr>
            </w:pPr>
            <w:r w:rsidRPr="00366928">
              <w:rPr>
                <w:rFonts w:ascii="Trebuchet MS" w:hAnsi="Trebuchet MS"/>
                <w:b/>
                <w:bCs/>
                <w:sz w:val="16"/>
                <w:szCs w:val="16"/>
                <w:lang w:val="it-IT"/>
              </w:rPr>
              <w:t>Nu se aplică</w:t>
            </w:r>
          </w:p>
        </w:tc>
        <w:tc>
          <w:tcPr>
            <w:tcW w:w="309" w:type="pct"/>
            <w:tcBorders>
              <w:bottom w:val="single" w:sz="4" w:space="0" w:color="auto"/>
            </w:tcBorders>
          </w:tcPr>
          <w:p w14:paraId="0A90DF3B" w14:textId="38982D16" w:rsidR="00A71C84" w:rsidRPr="00366928" w:rsidRDefault="00C247D4" w:rsidP="00C247D4">
            <w:pPr>
              <w:pStyle w:val="BodyText"/>
              <w:spacing w:before="60"/>
              <w:rPr>
                <w:rFonts w:ascii="Trebuchet MS" w:hAnsi="Trebuchet MS"/>
                <w:b/>
                <w:bCs/>
                <w:sz w:val="16"/>
                <w:szCs w:val="16"/>
                <w:lang w:val="it-IT"/>
              </w:rPr>
            </w:pPr>
            <w:r w:rsidRPr="00366928">
              <w:rPr>
                <w:rFonts w:ascii="Trebuchet MS" w:hAnsi="Trebuchet MS"/>
                <w:b/>
                <w:bCs/>
                <w:sz w:val="16"/>
                <w:szCs w:val="16"/>
                <w:lang w:val="it-IT"/>
              </w:rPr>
              <w:t>COMEN</w:t>
            </w:r>
            <w:r w:rsidR="00EC08EB" w:rsidRPr="00366928">
              <w:rPr>
                <w:rFonts w:ascii="Trebuchet MS" w:hAnsi="Trebuchet MS"/>
                <w:b/>
                <w:bCs/>
                <w:sz w:val="16"/>
                <w:szCs w:val="16"/>
                <w:lang w:val="it-IT"/>
              </w:rPr>
              <w:t>TARII</w:t>
            </w:r>
          </w:p>
        </w:tc>
        <w:tc>
          <w:tcPr>
            <w:tcW w:w="132" w:type="pct"/>
            <w:tcBorders>
              <w:bottom w:val="single" w:sz="4" w:space="0" w:color="auto"/>
            </w:tcBorders>
          </w:tcPr>
          <w:p w14:paraId="72D080F2" w14:textId="77777777" w:rsidR="00A71C84" w:rsidRPr="00366928" w:rsidRDefault="00A71C84" w:rsidP="00A71C84">
            <w:pPr>
              <w:pStyle w:val="BodyText"/>
              <w:spacing w:before="60"/>
              <w:jc w:val="center"/>
              <w:rPr>
                <w:rFonts w:ascii="Trebuchet MS" w:hAnsi="Trebuchet MS"/>
                <w:b/>
                <w:bCs/>
                <w:sz w:val="16"/>
                <w:szCs w:val="16"/>
                <w:lang w:val="it-IT"/>
              </w:rPr>
            </w:pPr>
            <w:r w:rsidRPr="00366928">
              <w:rPr>
                <w:rFonts w:ascii="Trebuchet MS" w:hAnsi="Trebuchet MS"/>
                <w:b/>
                <w:bCs/>
                <w:sz w:val="16"/>
                <w:szCs w:val="16"/>
                <w:lang w:val="it-IT"/>
              </w:rPr>
              <w:t>DA</w:t>
            </w:r>
          </w:p>
        </w:tc>
        <w:tc>
          <w:tcPr>
            <w:tcW w:w="147" w:type="pct"/>
            <w:tcBorders>
              <w:bottom w:val="single" w:sz="4" w:space="0" w:color="auto"/>
            </w:tcBorders>
          </w:tcPr>
          <w:p w14:paraId="43EFABB1" w14:textId="77777777" w:rsidR="00A71C84" w:rsidRPr="00366928" w:rsidRDefault="00A71C84" w:rsidP="00A71C84">
            <w:pPr>
              <w:pStyle w:val="BodyText"/>
              <w:spacing w:before="60"/>
              <w:jc w:val="center"/>
              <w:rPr>
                <w:rFonts w:ascii="Trebuchet MS" w:hAnsi="Trebuchet MS"/>
                <w:b/>
                <w:bCs/>
                <w:sz w:val="16"/>
                <w:szCs w:val="16"/>
                <w:lang w:val="it-IT"/>
              </w:rPr>
            </w:pPr>
            <w:r w:rsidRPr="00366928">
              <w:rPr>
                <w:rFonts w:ascii="Trebuchet MS" w:hAnsi="Trebuchet MS"/>
                <w:b/>
                <w:bCs/>
                <w:sz w:val="16"/>
                <w:szCs w:val="16"/>
                <w:lang w:val="it-IT"/>
              </w:rPr>
              <w:t>NU</w:t>
            </w:r>
          </w:p>
        </w:tc>
        <w:tc>
          <w:tcPr>
            <w:tcW w:w="208" w:type="pct"/>
            <w:gridSpan w:val="2"/>
            <w:tcBorders>
              <w:bottom w:val="single" w:sz="4" w:space="0" w:color="auto"/>
            </w:tcBorders>
          </w:tcPr>
          <w:p w14:paraId="5C9A6ECE" w14:textId="77777777" w:rsidR="00A71C84" w:rsidRPr="00366928" w:rsidRDefault="00A71C84" w:rsidP="00A71C84">
            <w:pPr>
              <w:pStyle w:val="BodyText"/>
              <w:spacing w:before="60"/>
              <w:jc w:val="center"/>
              <w:rPr>
                <w:rFonts w:ascii="Trebuchet MS" w:hAnsi="Trebuchet MS"/>
                <w:b/>
                <w:bCs/>
                <w:sz w:val="16"/>
                <w:szCs w:val="16"/>
                <w:lang w:val="it-IT"/>
              </w:rPr>
            </w:pPr>
            <w:r w:rsidRPr="00366928">
              <w:rPr>
                <w:rFonts w:ascii="Trebuchet MS" w:hAnsi="Trebuchet MS"/>
                <w:b/>
                <w:bCs/>
                <w:sz w:val="16"/>
                <w:szCs w:val="16"/>
                <w:lang w:val="it-IT"/>
              </w:rPr>
              <w:t>Nu se aplică</w:t>
            </w:r>
          </w:p>
        </w:tc>
        <w:tc>
          <w:tcPr>
            <w:tcW w:w="344" w:type="pct"/>
            <w:tcBorders>
              <w:bottom w:val="single" w:sz="4" w:space="0" w:color="auto"/>
            </w:tcBorders>
          </w:tcPr>
          <w:p w14:paraId="2B99B5F2" w14:textId="684544F6" w:rsidR="00A71C84" w:rsidRPr="00366928" w:rsidRDefault="00A71C84" w:rsidP="00EC08EB">
            <w:pPr>
              <w:pStyle w:val="BodyText"/>
              <w:spacing w:before="60"/>
              <w:jc w:val="center"/>
              <w:rPr>
                <w:rFonts w:ascii="Trebuchet MS" w:hAnsi="Trebuchet MS"/>
                <w:b/>
                <w:bCs/>
                <w:sz w:val="16"/>
                <w:szCs w:val="16"/>
                <w:lang w:val="it-IT"/>
              </w:rPr>
            </w:pPr>
            <w:r w:rsidRPr="00366928">
              <w:rPr>
                <w:rFonts w:ascii="Trebuchet MS" w:hAnsi="Trebuchet MS"/>
                <w:b/>
                <w:bCs/>
                <w:sz w:val="16"/>
                <w:szCs w:val="16"/>
                <w:lang w:val="it-IT"/>
              </w:rPr>
              <w:t xml:space="preserve"> </w:t>
            </w:r>
            <w:r w:rsidR="006D4FC5" w:rsidRPr="00366928">
              <w:rPr>
                <w:rFonts w:ascii="Trebuchet MS" w:hAnsi="Trebuchet MS"/>
                <w:b/>
                <w:bCs/>
                <w:sz w:val="16"/>
                <w:szCs w:val="16"/>
                <w:lang w:val="it-IT"/>
              </w:rPr>
              <w:t>COMENTARII</w:t>
            </w:r>
          </w:p>
        </w:tc>
      </w:tr>
      <w:tr w:rsidR="0058203A" w:rsidRPr="00366928" w14:paraId="0850655E" w14:textId="77777777" w:rsidTr="0011108D">
        <w:trPr>
          <w:trHeight w:val="206"/>
          <w:tblHeader/>
        </w:trPr>
        <w:tc>
          <w:tcPr>
            <w:tcW w:w="5000" w:type="pct"/>
            <w:gridSpan w:val="10"/>
            <w:shd w:val="clear" w:color="auto" w:fill="B2A1C7" w:themeFill="accent4" w:themeFillTint="99"/>
          </w:tcPr>
          <w:p w14:paraId="7D5A3280" w14:textId="0FEDF91C" w:rsidR="0058203A" w:rsidRPr="00366928" w:rsidRDefault="0058203A" w:rsidP="00196E3E">
            <w:pPr>
              <w:jc w:val="center"/>
              <w:rPr>
                <w:sz w:val="16"/>
                <w:szCs w:val="16"/>
                <w:lang w:val="it-IT"/>
              </w:rPr>
            </w:pPr>
            <w:r w:rsidRPr="00366928">
              <w:rPr>
                <w:b/>
                <w:bCs/>
                <w:sz w:val="16"/>
                <w:szCs w:val="16"/>
                <w:lang w:val="it-IT"/>
              </w:rPr>
              <w:t xml:space="preserve">Verificarea conformităţii administrative </w:t>
            </w:r>
            <w:r w:rsidR="00717AD4" w:rsidRPr="00366928">
              <w:rPr>
                <w:b/>
                <w:bCs/>
                <w:sz w:val="16"/>
                <w:szCs w:val="16"/>
                <w:lang w:val="it-IT"/>
              </w:rPr>
              <w:t xml:space="preserve">și a eligibilității </w:t>
            </w:r>
            <w:r w:rsidRPr="00366928">
              <w:rPr>
                <w:b/>
                <w:bCs/>
                <w:sz w:val="16"/>
                <w:szCs w:val="16"/>
                <w:lang w:val="it-IT"/>
              </w:rPr>
              <w:t>cererii de finanţare</w:t>
            </w:r>
          </w:p>
        </w:tc>
      </w:tr>
      <w:tr w:rsidR="00C247D4" w:rsidRPr="00366928" w14:paraId="13812089" w14:textId="77777777" w:rsidTr="0011108D">
        <w:trPr>
          <w:trHeight w:val="1365"/>
          <w:tblHeader/>
        </w:trPr>
        <w:tc>
          <w:tcPr>
            <w:tcW w:w="3356" w:type="pct"/>
          </w:tcPr>
          <w:p w14:paraId="27ACB54C" w14:textId="77777777" w:rsidR="0058203A" w:rsidRPr="00366928" w:rsidRDefault="0058203A" w:rsidP="0011108D">
            <w:pPr>
              <w:numPr>
                <w:ilvl w:val="0"/>
                <w:numId w:val="3"/>
              </w:numPr>
              <w:spacing w:before="40" w:after="40"/>
              <w:rPr>
                <w:b/>
                <w:sz w:val="16"/>
                <w:szCs w:val="16"/>
                <w:lang w:val="it-IT"/>
              </w:rPr>
            </w:pPr>
            <w:r w:rsidRPr="00366928">
              <w:rPr>
                <w:b/>
                <w:sz w:val="16"/>
                <w:szCs w:val="16"/>
                <w:lang w:val="it-IT"/>
              </w:rPr>
              <w:t>Completarea cererii de finanțare</w:t>
            </w:r>
          </w:p>
          <w:p w14:paraId="27B3DE28" w14:textId="7302C161" w:rsidR="0058203A" w:rsidRPr="00366928" w:rsidRDefault="0058203A" w:rsidP="0044033F">
            <w:pPr>
              <w:pStyle w:val="Header"/>
              <w:numPr>
                <w:ilvl w:val="0"/>
                <w:numId w:val="8"/>
              </w:numPr>
              <w:tabs>
                <w:tab w:val="clear" w:pos="4320"/>
                <w:tab w:val="center" w:pos="639"/>
              </w:tabs>
              <w:jc w:val="both"/>
              <w:rPr>
                <w:sz w:val="16"/>
                <w:szCs w:val="16"/>
                <w:highlight w:val="yellow"/>
                <w:lang w:val="it-IT"/>
              </w:rPr>
            </w:pPr>
            <w:r w:rsidRPr="00366928">
              <w:rPr>
                <w:sz w:val="16"/>
                <w:szCs w:val="16"/>
                <w:lang w:val="it-IT"/>
              </w:rPr>
              <w:t xml:space="preserve">Toate </w:t>
            </w:r>
            <w:r w:rsidRPr="00366928">
              <w:rPr>
                <w:b/>
                <w:sz w:val="16"/>
                <w:szCs w:val="16"/>
                <w:lang w:val="it-IT"/>
              </w:rPr>
              <w:t>sec</w:t>
            </w:r>
            <w:r w:rsidRPr="00366928">
              <w:rPr>
                <w:b/>
                <w:sz w:val="16"/>
                <w:szCs w:val="16"/>
              </w:rPr>
              <w:t>ţi</w:t>
            </w:r>
            <w:r w:rsidRPr="00366928">
              <w:rPr>
                <w:b/>
                <w:sz w:val="16"/>
                <w:szCs w:val="16"/>
                <w:lang w:val="it-IT"/>
              </w:rPr>
              <w:t>unile obligatorii</w:t>
            </w:r>
            <w:r w:rsidRPr="00366928">
              <w:rPr>
                <w:sz w:val="16"/>
                <w:szCs w:val="16"/>
                <w:lang w:val="it-IT"/>
              </w:rPr>
              <w:t xml:space="preserve"> din cererea de finanțare în MySMIS sunt completate?</w:t>
            </w:r>
            <w:r w:rsidR="00A36B43" w:rsidRPr="00366928">
              <w:rPr>
                <w:sz w:val="16"/>
                <w:szCs w:val="16"/>
                <w:lang w:val="it-IT"/>
              </w:rPr>
              <w:t>-</w:t>
            </w:r>
            <w:r w:rsidR="00A36B43" w:rsidRPr="00366928">
              <w:rPr>
                <w:sz w:val="16"/>
                <w:szCs w:val="16"/>
                <w:highlight w:val="yellow"/>
                <w:lang w:val="it-IT"/>
              </w:rPr>
              <w:t>se verifica cu Instructiuni de completare a CF</w:t>
            </w:r>
          </w:p>
          <w:p w14:paraId="7F3FD59A" w14:textId="77777777" w:rsidR="0058203A" w:rsidRPr="00110EC4" w:rsidRDefault="0058203A" w:rsidP="0044033F">
            <w:pPr>
              <w:pStyle w:val="Header"/>
              <w:numPr>
                <w:ilvl w:val="0"/>
                <w:numId w:val="8"/>
              </w:numPr>
              <w:tabs>
                <w:tab w:val="center" w:pos="639"/>
              </w:tabs>
              <w:jc w:val="both"/>
              <w:rPr>
                <w:b/>
                <w:sz w:val="16"/>
                <w:szCs w:val="16"/>
                <w:lang w:val="it-IT"/>
              </w:rPr>
            </w:pPr>
            <w:r w:rsidRPr="00366928">
              <w:rPr>
                <w:sz w:val="16"/>
                <w:szCs w:val="16"/>
                <w:lang w:val="it-IT"/>
              </w:rPr>
              <w:t>Cererea de finanţare este completată în integralitate în limba română?</w:t>
            </w:r>
          </w:p>
          <w:p w14:paraId="760DE134" w14:textId="4EF265DD" w:rsidR="00110EC4" w:rsidRPr="00366928" w:rsidRDefault="00110EC4" w:rsidP="00110EC4">
            <w:pPr>
              <w:pStyle w:val="Header"/>
              <w:tabs>
                <w:tab w:val="center" w:pos="639"/>
              </w:tabs>
              <w:ind w:left="928"/>
              <w:jc w:val="both"/>
              <w:rPr>
                <w:b/>
                <w:sz w:val="16"/>
                <w:szCs w:val="16"/>
                <w:lang w:val="it-IT"/>
              </w:rPr>
            </w:pPr>
            <w:r w:rsidRPr="00110EC4">
              <w:rPr>
                <w:color w:val="FF0000"/>
                <w:sz w:val="16"/>
                <w:szCs w:val="16"/>
                <w:lang w:val="it-IT"/>
              </w:rPr>
              <w:t>Se recomandă ca Secţiunile I şi II să fie analizate după parcurgerea integrală a cererii de finanţare</w:t>
            </w:r>
          </w:p>
        </w:tc>
        <w:tc>
          <w:tcPr>
            <w:tcW w:w="149" w:type="pct"/>
          </w:tcPr>
          <w:p w14:paraId="0D8581E1" w14:textId="77777777" w:rsidR="0058203A" w:rsidRPr="00366928" w:rsidRDefault="0058203A" w:rsidP="00A71C84">
            <w:pPr>
              <w:jc w:val="center"/>
              <w:rPr>
                <w:sz w:val="16"/>
                <w:szCs w:val="16"/>
                <w:lang w:val="it-IT"/>
              </w:rPr>
            </w:pPr>
          </w:p>
        </w:tc>
        <w:tc>
          <w:tcPr>
            <w:tcW w:w="147" w:type="pct"/>
          </w:tcPr>
          <w:p w14:paraId="55D448AA" w14:textId="77777777" w:rsidR="0058203A" w:rsidRPr="00366928" w:rsidRDefault="0058203A" w:rsidP="00A71C84">
            <w:pPr>
              <w:rPr>
                <w:sz w:val="16"/>
                <w:szCs w:val="16"/>
                <w:lang w:val="it-IT"/>
              </w:rPr>
            </w:pPr>
          </w:p>
        </w:tc>
        <w:tc>
          <w:tcPr>
            <w:tcW w:w="208" w:type="pct"/>
          </w:tcPr>
          <w:p w14:paraId="4BF476E0" w14:textId="77777777" w:rsidR="0058203A" w:rsidRPr="00366928" w:rsidRDefault="0058203A" w:rsidP="00A71C84">
            <w:pPr>
              <w:rPr>
                <w:sz w:val="16"/>
                <w:szCs w:val="16"/>
                <w:lang w:val="it-IT"/>
              </w:rPr>
            </w:pPr>
          </w:p>
        </w:tc>
        <w:tc>
          <w:tcPr>
            <w:tcW w:w="309" w:type="pct"/>
          </w:tcPr>
          <w:p w14:paraId="7C815666" w14:textId="77777777" w:rsidR="0058203A" w:rsidRPr="00366928" w:rsidRDefault="0058203A" w:rsidP="00A71C84">
            <w:pPr>
              <w:rPr>
                <w:sz w:val="16"/>
                <w:szCs w:val="16"/>
                <w:lang w:val="it-IT"/>
              </w:rPr>
            </w:pPr>
          </w:p>
        </w:tc>
        <w:tc>
          <w:tcPr>
            <w:tcW w:w="132" w:type="pct"/>
          </w:tcPr>
          <w:p w14:paraId="08DC7DE5" w14:textId="77777777" w:rsidR="0058203A" w:rsidRPr="00366928" w:rsidRDefault="0058203A" w:rsidP="00A71C84">
            <w:pPr>
              <w:rPr>
                <w:sz w:val="16"/>
                <w:szCs w:val="16"/>
                <w:lang w:val="it-IT"/>
              </w:rPr>
            </w:pPr>
          </w:p>
        </w:tc>
        <w:tc>
          <w:tcPr>
            <w:tcW w:w="147" w:type="pct"/>
          </w:tcPr>
          <w:p w14:paraId="0DD670D1" w14:textId="77777777" w:rsidR="0058203A" w:rsidRPr="00366928" w:rsidRDefault="0058203A" w:rsidP="00A71C84">
            <w:pPr>
              <w:rPr>
                <w:sz w:val="16"/>
                <w:szCs w:val="16"/>
                <w:lang w:val="it-IT"/>
              </w:rPr>
            </w:pPr>
          </w:p>
        </w:tc>
        <w:tc>
          <w:tcPr>
            <w:tcW w:w="168" w:type="pct"/>
          </w:tcPr>
          <w:p w14:paraId="76B2C55C" w14:textId="77777777" w:rsidR="0058203A" w:rsidRPr="00366928" w:rsidRDefault="0058203A" w:rsidP="00A71C84">
            <w:pPr>
              <w:rPr>
                <w:sz w:val="16"/>
                <w:szCs w:val="16"/>
                <w:lang w:val="it-IT"/>
              </w:rPr>
            </w:pPr>
          </w:p>
        </w:tc>
        <w:tc>
          <w:tcPr>
            <w:tcW w:w="384" w:type="pct"/>
            <w:gridSpan w:val="2"/>
          </w:tcPr>
          <w:p w14:paraId="434A468B" w14:textId="77777777" w:rsidR="0058203A" w:rsidRPr="00366928" w:rsidRDefault="0058203A" w:rsidP="00A71C84">
            <w:pPr>
              <w:rPr>
                <w:sz w:val="16"/>
                <w:szCs w:val="16"/>
                <w:lang w:val="it-IT"/>
              </w:rPr>
            </w:pPr>
          </w:p>
        </w:tc>
      </w:tr>
      <w:tr w:rsidR="00C247D4" w:rsidRPr="00366928" w14:paraId="61C7D571" w14:textId="77777777" w:rsidTr="0011108D">
        <w:trPr>
          <w:trHeight w:val="1535"/>
          <w:tblHeader/>
        </w:trPr>
        <w:tc>
          <w:tcPr>
            <w:tcW w:w="3356" w:type="pct"/>
          </w:tcPr>
          <w:p w14:paraId="3AFCB193" w14:textId="5ED741F2" w:rsidR="00E518C0" w:rsidRPr="00366928" w:rsidRDefault="00AD5875" w:rsidP="0011108D">
            <w:pPr>
              <w:numPr>
                <w:ilvl w:val="0"/>
                <w:numId w:val="3"/>
              </w:numPr>
              <w:spacing w:after="0"/>
              <w:jc w:val="both"/>
              <w:rPr>
                <w:b/>
                <w:sz w:val="16"/>
                <w:szCs w:val="16"/>
              </w:rPr>
            </w:pPr>
            <w:r w:rsidRPr="00366928">
              <w:rPr>
                <w:b/>
                <w:sz w:val="16"/>
                <w:szCs w:val="16"/>
              </w:rPr>
              <w:t>Depunerea</w:t>
            </w:r>
            <w:r w:rsidR="00E518C0" w:rsidRPr="00366928">
              <w:rPr>
                <w:b/>
                <w:sz w:val="16"/>
                <w:szCs w:val="16"/>
              </w:rPr>
              <w:t>, c</w:t>
            </w:r>
            <w:r w:rsidR="00AC6D3D" w:rsidRPr="00366928">
              <w:rPr>
                <w:b/>
                <w:sz w:val="16"/>
                <w:szCs w:val="16"/>
              </w:rPr>
              <w:t xml:space="preserve">ompletarea </w:t>
            </w:r>
            <w:r w:rsidR="00E518C0" w:rsidRPr="00366928">
              <w:rPr>
                <w:b/>
                <w:sz w:val="16"/>
                <w:szCs w:val="16"/>
              </w:rPr>
              <w:t xml:space="preserve">şi semnarea </w:t>
            </w:r>
            <w:r w:rsidR="00AC6D3D" w:rsidRPr="00366928">
              <w:rPr>
                <w:b/>
                <w:sz w:val="16"/>
                <w:szCs w:val="16"/>
              </w:rPr>
              <w:t>anexelor la cererea de finanțare</w:t>
            </w:r>
          </w:p>
          <w:p w14:paraId="046E271B" w14:textId="6DDAEA90" w:rsidR="00E518C0" w:rsidRPr="00366928" w:rsidRDefault="00E518C0" w:rsidP="0044033F">
            <w:pPr>
              <w:pStyle w:val="Header"/>
              <w:numPr>
                <w:ilvl w:val="0"/>
                <w:numId w:val="8"/>
              </w:numPr>
              <w:tabs>
                <w:tab w:val="clear" w:pos="4320"/>
                <w:tab w:val="center" w:pos="318"/>
              </w:tabs>
              <w:jc w:val="both"/>
              <w:rPr>
                <w:sz w:val="16"/>
                <w:szCs w:val="16"/>
                <w:highlight w:val="yellow"/>
              </w:rPr>
            </w:pPr>
            <w:r w:rsidRPr="00366928">
              <w:rPr>
                <w:sz w:val="16"/>
                <w:szCs w:val="16"/>
              </w:rPr>
              <w:t xml:space="preserve">Cererea de finanțare a fost transmisă însoțită de toate anexele </w:t>
            </w:r>
            <w:r w:rsidRPr="00366928">
              <w:rPr>
                <w:sz w:val="16"/>
                <w:szCs w:val="16"/>
                <w:highlight w:val="yellow"/>
              </w:rPr>
              <w:t>?</w:t>
            </w:r>
            <w:r w:rsidR="00A36B43" w:rsidRPr="00366928">
              <w:rPr>
                <w:sz w:val="16"/>
                <w:szCs w:val="16"/>
                <w:highlight w:val="yellow"/>
              </w:rPr>
              <w:t xml:space="preserve"> se verifica cu ghidul solicitantului, lista documentelor de la depunerea CF</w:t>
            </w:r>
          </w:p>
          <w:p w14:paraId="66F39F2A" w14:textId="07292C55" w:rsidR="009B6D2C" w:rsidRPr="00366928" w:rsidRDefault="009B6D2C" w:rsidP="0011108D">
            <w:pPr>
              <w:pStyle w:val="Header"/>
              <w:tabs>
                <w:tab w:val="clear" w:pos="4320"/>
                <w:tab w:val="center" w:pos="318"/>
              </w:tabs>
              <w:ind w:left="928" w:hanging="360"/>
              <w:jc w:val="both"/>
              <w:rPr>
                <w:sz w:val="16"/>
                <w:szCs w:val="16"/>
              </w:rPr>
            </w:pPr>
          </w:p>
        </w:tc>
        <w:tc>
          <w:tcPr>
            <w:tcW w:w="149" w:type="pct"/>
          </w:tcPr>
          <w:p w14:paraId="2B2E0E29" w14:textId="77777777" w:rsidR="00A71C84" w:rsidRPr="00366928" w:rsidRDefault="00A71C84" w:rsidP="00A71C84">
            <w:pPr>
              <w:jc w:val="center"/>
              <w:rPr>
                <w:sz w:val="16"/>
                <w:szCs w:val="16"/>
                <w:lang w:val="it-IT"/>
              </w:rPr>
            </w:pPr>
          </w:p>
        </w:tc>
        <w:tc>
          <w:tcPr>
            <w:tcW w:w="147" w:type="pct"/>
          </w:tcPr>
          <w:p w14:paraId="20E2170F" w14:textId="77777777" w:rsidR="00A71C84" w:rsidRPr="00366928" w:rsidRDefault="00A71C84" w:rsidP="00A71C84">
            <w:pPr>
              <w:rPr>
                <w:sz w:val="16"/>
                <w:szCs w:val="16"/>
                <w:lang w:val="it-IT"/>
              </w:rPr>
            </w:pPr>
          </w:p>
        </w:tc>
        <w:tc>
          <w:tcPr>
            <w:tcW w:w="208" w:type="pct"/>
          </w:tcPr>
          <w:p w14:paraId="1C9B5DF6" w14:textId="77777777" w:rsidR="00A71C84" w:rsidRPr="00366928" w:rsidRDefault="00A71C84" w:rsidP="00A71C84">
            <w:pPr>
              <w:rPr>
                <w:sz w:val="16"/>
                <w:szCs w:val="16"/>
                <w:lang w:val="it-IT"/>
              </w:rPr>
            </w:pPr>
          </w:p>
        </w:tc>
        <w:tc>
          <w:tcPr>
            <w:tcW w:w="309" w:type="pct"/>
          </w:tcPr>
          <w:p w14:paraId="0F707319" w14:textId="77777777" w:rsidR="00A71C84" w:rsidRPr="00366928" w:rsidRDefault="00A71C84" w:rsidP="00A71C84">
            <w:pPr>
              <w:rPr>
                <w:sz w:val="16"/>
                <w:szCs w:val="16"/>
                <w:lang w:val="it-IT"/>
              </w:rPr>
            </w:pPr>
          </w:p>
        </w:tc>
        <w:tc>
          <w:tcPr>
            <w:tcW w:w="132" w:type="pct"/>
          </w:tcPr>
          <w:p w14:paraId="67FC398E" w14:textId="77777777" w:rsidR="00A71C84" w:rsidRPr="00366928" w:rsidRDefault="00A71C84" w:rsidP="00A71C84">
            <w:pPr>
              <w:rPr>
                <w:sz w:val="16"/>
                <w:szCs w:val="16"/>
                <w:lang w:val="it-IT"/>
              </w:rPr>
            </w:pPr>
          </w:p>
        </w:tc>
        <w:tc>
          <w:tcPr>
            <w:tcW w:w="147" w:type="pct"/>
          </w:tcPr>
          <w:p w14:paraId="5238F49F" w14:textId="77777777" w:rsidR="00A71C84" w:rsidRPr="00366928" w:rsidRDefault="00A71C84" w:rsidP="00A71C84">
            <w:pPr>
              <w:rPr>
                <w:sz w:val="16"/>
                <w:szCs w:val="16"/>
                <w:lang w:val="it-IT"/>
              </w:rPr>
            </w:pPr>
          </w:p>
        </w:tc>
        <w:tc>
          <w:tcPr>
            <w:tcW w:w="168" w:type="pct"/>
          </w:tcPr>
          <w:p w14:paraId="6E0D5126" w14:textId="77777777" w:rsidR="00A71C84" w:rsidRPr="00366928" w:rsidRDefault="00A71C84" w:rsidP="00A71C84">
            <w:pPr>
              <w:rPr>
                <w:sz w:val="16"/>
                <w:szCs w:val="16"/>
                <w:lang w:val="it-IT"/>
              </w:rPr>
            </w:pPr>
          </w:p>
        </w:tc>
        <w:tc>
          <w:tcPr>
            <w:tcW w:w="384" w:type="pct"/>
            <w:gridSpan w:val="2"/>
          </w:tcPr>
          <w:p w14:paraId="0FEF1365" w14:textId="77777777" w:rsidR="00A71C84" w:rsidRPr="00366928" w:rsidRDefault="00A71C84" w:rsidP="00A71C84">
            <w:pPr>
              <w:rPr>
                <w:sz w:val="16"/>
                <w:szCs w:val="16"/>
                <w:lang w:val="it-IT"/>
              </w:rPr>
            </w:pPr>
          </w:p>
        </w:tc>
      </w:tr>
      <w:tr w:rsidR="00C247D4" w:rsidRPr="00366928" w14:paraId="5E163BD4" w14:textId="77777777" w:rsidTr="0011108D">
        <w:trPr>
          <w:trHeight w:val="294"/>
          <w:tblHeader/>
        </w:trPr>
        <w:tc>
          <w:tcPr>
            <w:tcW w:w="3356" w:type="pct"/>
          </w:tcPr>
          <w:p w14:paraId="1F1C0B6D" w14:textId="515AC75A" w:rsidR="00C504F0" w:rsidRPr="00366928" w:rsidRDefault="00C504F0" w:rsidP="0011108D">
            <w:pPr>
              <w:pStyle w:val="ListParagraph"/>
              <w:numPr>
                <w:ilvl w:val="0"/>
                <w:numId w:val="3"/>
              </w:numPr>
              <w:spacing w:after="0"/>
              <w:rPr>
                <w:rFonts w:ascii="Trebuchet MS" w:hAnsi="Trebuchet MS"/>
                <w:b/>
                <w:sz w:val="16"/>
                <w:szCs w:val="16"/>
              </w:rPr>
            </w:pPr>
            <w:r w:rsidRPr="00366928">
              <w:rPr>
                <w:rFonts w:ascii="Trebuchet MS" w:hAnsi="Trebuchet MS"/>
                <w:b/>
                <w:sz w:val="16"/>
                <w:szCs w:val="16"/>
              </w:rPr>
              <w:t>Forma de constituire a solicitantului</w:t>
            </w:r>
          </w:p>
          <w:p w14:paraId="11EF0AA0" w14:textId="12490446" w:rsidR="00C504F0" w:rsidRPr="00366928" w:rsidRDefault="00C504F0" w:rsidP="0044033F">
            <w:pPr>
              <w:pStyle w:val="Header"/>
              <w:numPr>
                <w:ilvl w:val="0"/>
                <w:numId w:val="8"/>
              </w:numPr>
              <w:tabs>
                <w:tab w:val="clear" w:pos="4320"/>
                <w:tab w:val="center" w:pos="639"/>
              </w:tabs>
              <w:jc w:val="both"/>
              <w:rPr>
                <w:sz w:val="16"/>
                <w:szCs w:val="16"/>
                <w:highlight w:val="yellow"/>
                <w:lang w:val="it-IT"/>
              </w:rPr>
            </w:pPr>
            <w:r w:rsidRPr="00366928">
              <w:rPr>
                <w:sz w:val="16"/>
                <w:szCs w:val="16"/>
                <w:lang w:val="it-IT"/>
              </w:rPr>
              <w:t xml:space="preserve">Solicitantul se încadrează în categoria solicitanților eligibili </w:t>
            </w:r>
            <w:r w:rsidR="002A36DB" w:rsidRPr="00366928">
              <w:rPr>
                <w:sz w:val="16"/>
                <w:szCs w:val="16"/>
                <w:lang w:val="it-IT"/>
              </w:rPr>
              <w:t xml:space="preserve">conform </w:t>
            </w:r>
            <w:r w:rsidRPr="00366928">
              <w:rPr>
                <w:sz w:val="16"/>
                <w:szCs w:val="16"/>
                <w:lang w:val="it-IT"/>
              </w:rPr>
              <w:t xml:space="preserve"> ghidul</w:t>
            </w:r>
            <w:r w:rsidR="002A36DB" w:rsidRPr="00366928">
              <w:rPr>
                <w:sz w:val="16"/>
                <w:szCs w:val="16"/>
                <w:lang w:val="it-IT"/>
              </w:rPr>
              <w:t>ui</w:t>
            </w:r>
            <w:r w:rsidRPr="00366928">
              <w:rPr>
                <w:sz w:val="16"/>
                <w:szCs w:val="16"/>
                <w:lang w:val="it-IT"/>
              </w:rPr>
              <w:t xml:space="preserve"> specific?</w:t>
            </w:r>
            <w:r w:rsidRPr="00366928">
              <w:rPr>
                <w:sz w:val="16"/>
                <w:szCs w:val="16"/>
              </w:rPr>
              <w:t xml:space="preserve"> </w:t>
            </w:r>
            <w:r w:rsidR="00C606F6" w:rsidRPr="00366928">
              <w:rPr>
                <w:sz w:val="16"/>
                <w:szCs w:val="16"/>
                <w:highlight w:val="yellow"/>
                <w:lang w:val="it-IT"/>
              </w:rPr>
              <w:t>Se verifica cu ghidul specific, sectiunea 4.1</w:t>
            </w:r>
          </w:p>
          <w:p w14:paraId="67A52A28" w14:textId="2DDB47AD" w:rsidR="00C504F0" w:rsidRPr="00366928" w:rsidRDefault="00C504F0" w:rsidP="0044033F">
            <w:pPr>
              <w:pStyle w:val="Header"/>
              <w:numPr>
                <w:ilvl w:val="0"/>
                <w:numId w:val="8"/>
              </w:numPr>
              <w:tabs>
                <w:tab w:val="clear" w:pos="4320"/>
                <w:tab w:val="center" w:pos="639"/>
              </w:tabs>
              <w:jc w:val="both"/>
              <w:rPr>
                <w:sz w:val="16"/>
                <w:szCs w:val="16"/>
                <w:lang w:val="it-IT"/>
              </w:rPr>
            </w:pPr>
            <w:r w:rsidRPr="00366928">
              <w:rPr>
                <w:sz w:val="16"/>
                <w:szCs w:val="16"/>
              </w:rPr>
              <w:t xml:space="preserve">Sunt respectate </w:t>
            </w:r>
            <w:r w:rsidR="00BC12A9">
              <w:rPr>
                <w:sz w:val="16"/>
                <w:szCs w:val="16"/>
              </w:rPr>
              <w:t xml:space="preserve">cerințele din ghidul specific, </w:t>
            </w:r>
            <w:r w:rsidRPr="00366928">
              <w:rPr>
                <w:sz w:val="16"/>
                <w:szCs w:val="16"/>
              </w:rPr>
              <w:t xml:space="preserve"> cu privire la </w:t>
            </w:r>
            <w:r w:rsidR="004162EC" w:rsidRPr="00366928">
              <w:rPr>
                <w:sz w:val="16"/>
                <w:szCs w:val="16"/>
              </w:rPr>
              <w:t>cine</w:t>
            </w:r>
            <w:r w:rsidRPr="00366928">
              <w:rPr>
                <w:sz w:val="16"/>
                <w:szCs w:val="16"/>
              </w:rPr>
              <w:t xml:space="preserve"> poate reprezenta liderul de parteneriat</w:t>
            </w:r>
            <w:r w:rsidR="009D79CE" w:rsidRPr="00366928">
              <w:rPr>
                <w:sz w:val="16"/>
                <w:szCs w:val="16"/>
              </w:rPr>
              <w:t xml:space="preserve"> al proiectului</w:t>
            </w:r>
            <w:r w:rsidRPr="00366928">
              <w:rPr>
                <w:sz w:val="16"/>
                <w:szCs w:val="16"/>
              </w:rPr>
              <w:t>?</w:t>
            </w:r>
            <w:r w:rsidR="000C18EB" w:rsidRPr="00366928">
              <w:rPr>
                <w:sz w:val="16"/>
                <w:szCs w:val="16"/>
              </w:rPr>
              <w:t xml:space="preserve"> </w:t>
            </w:r>
            <w:r w:rsidR="00E51A8D" w:rsidRPr="00366928">
              <w:rPr>
                <w:sz w:val="16"/>
                <w:szCs w:val="16"/>
                <w:highlight w:val="yellow"/>
              </w:rPr>
              <w:t xml:space="preserve">se verifica cu </w:t>
            </w:r>
            <w:proofErr w:type="spellStart"/>
            <w:r w:rsidR="00E51A8D" w:rsidRPr="00366928">
              <w:rPr>
                <w:sz w:val="16"/>
                <w:szCs w:val="16"/>
                <w:highlight w:val="yellow"/>
              </w:rPr>
              <w:t>sectiunea</w:t>
            </w:r>
            <w:proofErr w:type="spellEnd"/>
            <w:r w:rsidR="00E51A8D" w:rsidRPr="00366928">
              <w:rPr>
                <w:sz w:val="16"/>
                <w:szCs w:val="16"/>
                <w:highlight w:val="yellow"/>
              </w:rPr>
              <w:t xml:space="preserve"> 4.1 din GS</w:t>
            </w:r>
          </w:p>
        </w:tc>
        <w:tc>
          <w:tcPr>
            <w:tcW w:w="149" w:type="pct"/>
          </w:tcPr>
          <w:p w14:paraId="464F2D1A" w14:textId="77777777" w:rsidR="00C504F0" w:rsidRPr="00366928" w:rsidRDefault="00C504F0" w:rsidP="00A71C84">
            <w:pPr>
              <w:jc w:val="center"/>
              <w:rPr>
                <w:sz w:val="16"/>
                <w:szCs w:val="16"/>
                <w:lang w:val="it-IT"/>
              </w:rPr>
            </w:pPr>
          </w:p>
        </w:tc>
        <w:tc>
          <w:tcPr>
            <w:tcW w:w="147" w:type="pct"/>
          </w:tcPr>
          <w:p w14:paraId="66821FDA" w14:textId="77777777" w:rsidR="00C504F0" w:rsidRPr="00366928" w:rsidRDefault="00C504F0" w:rsidP="00A71C84">
            <w:pPr>
              <w:rPr>
                <w:sz w:val="16"/>
                <w:szCs w:val="16"/>
                <w:lang w:val="it-IT"/>
              </w:rPr>
            </w:pPr>
          </w:p>
        </w:tc>
        <w:tc>
          <w:tcPr>
            <w:tcW w:w="208" w:type="pct"/>
          </w:tcPr>
          <w:p w14:paraId="290CCD22" w14:textId="77777777" w:rsidR="00C504F0" w:rsidRPr="00366928" w:rsidRDefault="00C504F0" w:rsidP="00A71C84">
            <w:pPr>
              <w:rPr>
                <w:sz w:val="16"/>
                <w:szCs w:val="16"/>
                <w:lang w:val="it-IT"/>
              </w:rPr>
            </w:pPr>
          </w:p>
        </w:tc>
        <w:tc>
          <w:tcPr>
            <w:tcW w:w="309" w:type="pct"/>
          </w:tcPr>
          <w:p w14:paraId="6B264A25" w14:textId="77777777" w:rsidR="00C504F0" w:rsidRPr="00366928" w:rsidRDefault="00C504F0" w:rsidP="00A71C84">
            <w:pPr>
              <w:rPr>
                <w:sz w:val="16"/>
                <w:szCs w:val="16"/>
                <w:lang w:val="it-IT"/>
              </w:rPr>
            </w:pPr>
          </w:p>
        </w:tc>
        <w:tc>
          <w:tcPr>
            <w:tcW w:w="132" w:type="pct"/>
          </w:tcPr>
          <w:p w14:paraId="36F76182" w14:textId="77777777" w:rsidR="00C504F0" w:rsidRPr="00366928" w:rsidRDefault="00C504F0" w:rsidP="00A71C84">
            <w:pPr>
              <w:rPr>
                <w:sz w:val="16"/>
                <w:szCs w:val="16"/>
                <w:lang w:val="it-IT"/>
              </w:rPr>
            </w:pPr>
          </w:p>
        </w:tc>
        <w:tc>
          <w:tcPr>
            <w:tcW w:w="147" w:type="pct"/>
          </w:tcPr>
          <w:p w14:paraId="4B6479A3" w14:textId="77777777" w:rsidR="00C504F0" w:rsidRPr="00366928" w:rsidRDefault="00C504F0" w:rsidP="00A71C84">
            <w:pPr>
              <w:rPr>
                <w:sz w:val="16"/>
                <w:szCs w:val="16"/>
                <w:lang w:val="it-IT"/>
              </w:rPr>
            </w:pPr>
          </w:p>
        </w:tc>
        <w:tc>
          <w:tcPr>
            <w:tcW w:w="168" w:type="pct"/>
          </w:tcPr>
          <w:p w14:paraId="689B5201" w14:textId="77777777" w:rsidR="00C504F0" w:rsidRPr="00366928" w:rsidRDefault="00C504F0" w:rsidP="00A71C84">
            <w:pPr>
              <w:rPr>
                <w:sz w:val="16"/>
                <w:szCs w:val="16"/>
                <w:lang w:val="it-IT"/>
              </w:rPr>
            </w:pPr>
          </w:p>
        </w:tc>
        <w:tc>
          <w:tcPr>
            <w:tcW w:w="384" w:type="pct"/>
            <w:gridSpan w:val="2"/>
          </w:tcPr>
          <w:p w14:paraId="29A5F0DE" w14:textId="77777777" w:rsidR="00C504F0" w:rsidRPr="00366928" w:rsidRDefault="00C504F0" w:rsidP="00A71C84">
            <w:pPr>
              <w:rPr>
                <w:sz w:val="16"/>
                <w:szCs w:val="16"/>
                <w:lang w:val="it-IT"/>
              </w:rPr>
            </w:pPr>
          </w:p>
        </w:tc>
      </w:tr>
      <w:tr w:rsidR="00C247D4" w:rsidRPr="00366928" w14:paraId="7D56AAC1" w14:textId="77777777" w:rsidTr="00110EC4">
        <w:trPr>
          <w:trHeight w:val="878"/>
          <w:tblHeader/>
        </w:trPr>
        <w:tc>
          <w:tcPr>
            <w:tcW w:w="3356" w:type="pct"/>
          </w:tcPr>
          <w:p w14:paraId="7B74DD9A" w14:textId="59A10706" w:rsidR="00AC6D3D" w:rsidRPr="00366928" w:rsidRDefault="00AC6D3D" w:rsidP="0011108D">
            <w:pPr>
              <w:numPr>
                <w:ilvl w:val="0"/>
                <w:numId w:val="3"/>
              </w:numPr>
              <w:spacing w:after="0"/>
              <w:jc w:val="both"/>
              <w:rPr>
                <w:b/>
                <w:sz w:val="16"/>
                <w:szCs w:val="16"/>
              </w:rPr>
            </w:pPr>
            <w:r w:rsidRPr="00366928">
              <w:rPr>
                <w:b/>
                <w:sz w:val="16"/>
                <w:szCs w:val="16"/>
              </w:rPr>
              <w:t>Documentele privind identificarea reprezentantului legal al solicitantului </w:t>
            </w:r>
            <w:r w:rsidR="00BC12A9">
              <w:rPr>
                <w:b/>
                <w:sz w:val="16"/>
                <w:szCs w:val="16"/>
              </w:rPr>
              <w:t>(al liderului de parteneriat şi</w:t>
            </w:r>
            <w:r w:rsidRPr="00366928">
              <w:rPr>
                <w:b/>
                <w:sz w:val="16"/>
                <w:szCs w:val="16"/>
              </w:rPr>
              <w:t xml:space="preserve"> a</w:t>
            </w:r>
            <w:r w:rsidR="0081100A" w:rsidRPr="00366928">
              <w:rPr>
                <w:b/>
                <w:sz w:val="16"/>
                <w:szCs w:val="16"/>
              </w:rPr>
              <w:t xml:space="preserve">l </w:t>
            </w:r>
            <w:r w:rsidRPr="00366928">
              <w:rPr>
                <w:b/>
                <w:sz w:val="16"/>
                <w:szCs w:val="16"/>
              </w:rPr>
              <w:t>partenerilor</w:t>
            </w:r>
            <w:r w:rsidR="00BC12A9">
              <w:rPr>
                <w:b/>
                <w:sz w:val="16"/>
                <w:szCs w:val="16"/>
              </w:rPr>
              <w:t>)</w:t>
            </w:r>
          </w:p>
          <w:p w14:paraId="43283CEF" w14:textId="11974B79" w:rsidR="0041736A" w:rsidRPr="00366928" w:rsidRDefault="00A71C84" w:rsidP="0044033F">
            <w:pPr>
              <w:pStyle w:val="Header"/>
              <w:numPr>
                <w:ilvl w:val="0"/>
                <w:numId w:val="8"/>
              </w:numPr>
              <w:tabs>
                <w:tab w:val="clear" w:pos="4320"/>
                <w:tab w:val="center" w:pos="318"/>
              </w:tabs>
              <w:jc w:val="both"/>
              <w:rPr>
                <w:color w:val="0070C0"/>
                <w:sz w:val="16"/>
                <w:szCs w:val="16"/>
                <w:lang w:val="it-IT"/>
              </w:rPr>
            </w:pPr>
            <w:r w:rsidRPr="00366928">
              <w:rPr>
                <w:sz w:val="16"/>
                <w:szCs w:val="16"/>
                <w:lang w:val="it-IT"/>
              </w:rPr>
              <w:t>Este ata</w:t>
            </w:r>
            <w:r w:rsidR="00BB4FB2" w:rsidRPr="00366928">
              <w:rPr>
                <w:sz w:val="16"/>
                <w:szCs w:val="16"/>
                <w:lang w:val="it-IT"/>
              </w:rPr>
              <w:t xml:space="preserve">şat </w:t>
            </w:r>
            <w:r w:rsidRPr="00366928">
              <w:rPr>
                <w:sz w:val="16"/>
                <w:szCs w:val="16"/>
                <w:lang w:val="it-IT"/>
              </w:rPr>
              <w:t>un document de identi</w:t>
            </w:r>
            <w:r w:rsidR="00035C55" w:rsidRPr="00366928">
              <w:rPr>
                <w:sz w:val="16"/>
                <w:szCs w:val="16"/>
                <w:lang w:val="it-IT"/>
              </w:rPr>
              <w:t>ficare a</w:t>
            </w:r>
            <w:r w:rsidR="00A56F9E" w:rsidRPr="00366928">
              <w:rPr>
                <w:sz w:val="16"/>
                <w:szCs w:val="16"/>
                <w:lang w:val="it-IT"/>
              </w:rPr>
              <w:t>l</w:t>
            </w:r>
            <w:r w:rsidR="00035C55" w:rsidRPr="00366928">
              <w:rPr>
                <w:sz w:val="16"/>
                <w:szCs w:val="16"/>
                <w:lang w:val="it-IT"/>
              </w:rPr>
              <w:t xml:space="preserve"> reprezentantului legal al solicitantului</w:t>
            </w:r>
            <w:r w:rsidR="00902F48" w:rsidRPr="00366928">
              <w:rPr>
                <w:sz w:val="16"/>
                <w:szCs w:val="16"/>
                <w:lang w:val="it-IT"/>
              </w:rPr>
              <w:t xml:space="preserve"> </w:t>
            </w:r>
            <w:r w:rsidR="00035C55" w:rsidRPr="00366928">
              <w:rPr>
                <w:sz w:val="16"/>
                <w:szCs w:val="16"/>
                <w:lang w:val="it-IT"/>
              </w:rPr>
              <w:t>a</w:t>
            </w:r>
            <w:r w:rsidR="00196E3E" w:rsidRPr="00366928">
              <w:rPr>
                <w:sz w:val="16"/>
                <w:szCs w:val="16"/>
                <w:lang w:val="it-IT"/>
              </w:rPr>
              <w:t>l</w:t>
            </w:r>
            <w:r w:rsidR="00035C55" w:rsidRPr="00366928">
              <w:rPr>
                <w:sz w:val="16"/>
                <w:szCs w:val="16"/>
                <w:lang w:val="it-IT"/>
              </w:rPr>
              <w:t xml:space="preserve"> </w:t>
            </w:r>
            <w:r w:rsidR="00A56F9E" w:rsidRPr="00366928">
              <w:rPr>
                <w:sz w:val="16"/>
                <w:szCs w:val="16"/>
                <w:lang w:val="it-IT"/>
              </w:rPr>
              <w:t xml:space="preserve">reprezentanţilor legali ai </w:t>
            </w:r>
            <w:r w:rsidR="00035C55" w:rsidRPr="00366928">
              <w:rPr>
                <w:sz w:val="16"/>
                <w:szCs w:val="16"/>
                <w:lang w:val="it-IT"/>
              </w:rPr>
              <w:t>partenerilor</w:t>
            </w:r>
            <w:r w:rsidR="0037268E" w:rsidRPr="00366928">
              <w:rPr>
                <w:sz w:val="16"/>
                <w:szCs w:val="16"/>
                <w:lang w:val="it-IT"/>
              </w:rPr>
              <w:t xml:space="preserve"> </w:t>
            </w:r>
            <w:r w:rsidR="00E634D7" w:rsidRPr="00366928">
              <w:rPr>
                <w:sz w:val="16"/>
                <w:szCs w:val="16"/>
                <w:lang w:val="it-IT"/>
              </w:rPr>
              <w:t>?</w:t>
            </w:r>
          </w:p>
          <w:p w14:paraId="78A8FE2F" w14:textId="19B3BB62" w:rsidR="00BC12A9" w:rsidRDefault="00BC12A9" w:rsidP="0011108D">
            <w:pPr>
              <w:pStyle w:val="Header"/>
              <w:tabs>
                <w:tab w:val="clear" w:pos="4320"/>
                <w:tab w:val="center" w:pos="318"/>
              </w:tabs>
              <w:ind w:left="928" w:hanging="360"/>
              <w:jc w:val="both"/>
              <w:rPr>
                <w:color w:val="0070C0"/>
                <w:sz w:val="16"/>
                <w:szCs w:val="16"/>
                <w:lang w:val="it-IT"/>
              </w:rPr>
            </w:pPr>
          </w:p>
          <w:p w14:paraId="23F6D77E" w14:textId="77777777" w:rsidR="00BC12A9" w:rsidRPr="00BC12A9" w:rsidRDefault="00BC12A9" w:rsidP="00BC12A9">
            <w:pPr>
              <w:rPr>
                <w:lang w:val="it-IT"/>
              </w:rPr>
            </w:pPr>
          </w:p>
          <w:p w14:paraId="1F285C6B" w14:textId="6A6E4917" w:rsidR="008E43F0" w:rsidRPr="00BC12A9" w:rsidRDefault="008E43F0" w:rsidP="00BC12A9">
            <w:pPr>
              <w:rPr>
                <w:lang w:val="it-IT"/>
              </w:rPr>
            </w:pPr>
          </w:p>
        </w:tc>
        <w:tc>
          <w:tcPr>
            <w:tcW w:w="149" w:type="pct"/>
          </w:tcPr>
          <w:p w14:paraId="062C3E19" w14:textId="77777777" w:rsidR="00A71C84" w:rsidRPr="00366928" w:rsidRDefault="00A71C84" w:rsidP="00A71C84">
            <w:pPr>
              <w:jc w:val="center"/>
              <w:rPr>
                <w:sz w:val="16"/>
                <w:szCs w:val="16"/>
                <w:lang w:val="it-IT"/>
              </w:rPr>
            </w:pPr>
          </w:p>
        </w:tc>
        <w:tc>
          <w:tcPr>
            <w:tcW w:w="147" w:type="pct"/>
          </w:tcPr>
          <w:p w14:paraId="6A5703A5" w14:textId="77777777" w:rsidR="00A71C84" w:rsidRPr="00366928" w:rsidRDefault="00A71C84" w:rsidP="00A71C84">
            <w:pPr>
              <w:rPr>
                <w:sz w:val="16"/>
                <w:szCs w:val="16"/>
                <w:lang w:val="it-IT"/>
              </w:rPr>
            </w:pPr>
          </w:p>
        </w:tc>
        <w:tc>
          <w:tcPr>
            <w:tcW w:w="208" w:type="pct"/>
          </w:tcPr>
          <w:p w14:paraId="2733C47C" w14:textId="77777777" w:rsidR="00A71C84" w:rsidRPr="00366928" w:rsidRDefault="00A71C84" w:rsidP="00A71C84">
            <w:pPr>
              <w:rPr>
                <w:sz w:val="16"/>
                <w:szCs w:val="16"/>
                <w:lang w:val="it-IT"/>
              </w:rPr>
            </w:pPr>
          </w:p>
        </w:tc>
        <w:tc>
          <w:tcPr>
            <w:tcW w:w="309" w:type="pct"/>
          </w:tcPr>
          <w:p w14:paraId="08057FF9" w14:textId="77777777" w:rsidR="00A71C84" w:rsidRPr="00366928" w:rsidRDefault="00A71C84" w:rsidP="00A71C84">
            <w:pPr>
              <w:rPr>
                <w:sz w:val="16"/>
                <w:szCs w:val="16"/>
                <w:lang w:val="it-IT"/>
              </w:rPr>
            </w:pPr>
          </w:p>
        </w:tc>
        <w:tc>
          <w:tcPr>
            <w:tcW w:w="132" w:type="pct"/>
          </w:tcPr>
          <w:p w14:paraId="560B2C67" w14:textId="77777777" w:rsidR="00A71C84" w:rsidRPr="00366928" w:rsidRDefault="00A71C84" w:rsidP="00A71C84">
            <w:pPr>
              <w:rPr>
                <w:sz w:val="16"/>
                <w:szCs w:val="16"/>
                <w:lang w:val="it-IT"/>
              </w:rPr>
            </w:pPr>
          </w:p>
        </w:tc>
        <w:tc>
          <w:tcPr>
            <w:tcW w:w="147" w:type="pct"/>
          </w:tcPr>
          <w:p w14:paraId="05B3470F" w14:textId="77777777" w:rsidR="00A71C84" w:rsidRPr="00366928" w:rsidRDefault="00A71C84" w:rsidP="00A71C84">
            <w:pPr>
              <w:rPr>
                <w:sz w:val="16"/>
                <w:szCs w:val="16"/>
                <w:lang w:val="it-IT"/>
              </w:rPr>
            </w:pPr>
          </w:p>
        </w:tc>
        <w:tc>
          <w:tcPr>
            <w:tcW w:w="168" w:type="pct"/>
          </w:tcPr>
          <w:p w14:paraId="49B9C38B" w14:textId="77777777" w:rsidR="00A71C84" w:rsidRPr="00366928" w:rsidRDefault="00A71C84" w:rsidP="00A71C84">
            <w:pPr>
              <w:rPr>
                <w:sz w:val="16"/>
                <w:szCs w:val="16"/>
                <w:lang w:val="it-IT"/>
              </w:rPr>
            </w:pPr>
          </w:p>
        </w:tc>
        <w:tc>
          <w:tcPr>
            <w:tcW w:w="384" w:type="pct"/>
            <w:gridSpan w:val="2"/>
          </w:tcPr>
          <w:p w14:paraId="768F9511" w14:textId="77777777" w:rsidR="00A71C84" w:rsidRPr="00366928" w:rsidRDefault="00A71C84" w:rsidP="00A71C84">
            <w:pPr>
              <w:rPr>
                <w:sz w:val="16"/>
                <w:szCs w:val="16"/>
                <w:lang w:val="it-IT"/>
              </w:rPr>
            </w:pPr>
          </w:p>
        </w:tc>
      </w:tr>
      <w:tr w:rsidR="00C247D4" w:rsidRPr="00366928" w14:paraId="54D592DC" w14:textId="77777777" w:rsidTr="0011108D">
        <w:trPr>
          <w:trHeight w:val="1256"/>
          <w:tblHeader/>
        </w:trPr>
        <w:tc>
          <w:tcPr>
            <w:tcW w:w="3356" w:type="pct"/>
          </w:tcPr>
          <w:p w14:paraId="61CB2E9B" w14:textId="77777777" w:rsidR="008F0633" w:rsidRPr="00366928" w:rsidRDefault="008F0633" w:rsidP="008F0633">
            <w:pPr>
              <w:pStyle w:val="ListParagraph"/>
              <w:spacing w:after="0"/>
              <w:ind w:left="928"/>
              <w:rPr>
                <w:rFonts w:ascii="Trebuchet MS" w:hAnsi="Trebuchet MS"/>
                <w:b/>
                <w:sz w:val="16"/>
                <w:szCs w:val="16"/>
              </w:rPr>
            </w:pPr>
          </w:p>
          <w:p w14:paraId="079C91B2" w14:textId="30AA5E65" w:rsidR="009B6D2C" w:rsidRPr="00366928" w:rsidRDefault="009B6D2C" w:rsidP="009B6D2C">
            <w:pPr>
              <w:pStyle w:val="ListParagraph"/>
              <w:numPr>
                <w:ilvl w:val="0"/>
                <w:numId w:val="3"/>
              </w:numPr>
              <w:spacing w:after="0"/>
              <w:rPr>
                <w:rFonts w:ascii="Trebuchet MS" w:hAnsi="Trebuchet MS"/>
                <w:b/>
                <w:sz w:val="16"/>
                <w:szCs w:val="16"/>
              </w:rPr>
            </w:pPr>
            <w:proofErr w:type="spellStart"/>
            <w:r w:rsidRPr="00366928">
              <w:rPr>
                <w:rFonts w:ascii="Calibri" w:hAnsi="Calibri" w:cs="Calibri"/>
                <w:b/>
                <w:sz w:val="16"/>
                <w:szCs w:val="16"/>
              </w:rPr>
              <w:t>Ȋ</w:t>
            </w:r>
            <w:r w:rsidRPr="00366928">
              <w:rPr>
                <w:rFonts w:ascii="Trebuchet MS" w:hAnsi="Trebuchet MS"/>
                <w:b/>
                <w:sz w:val="16"/>
                <w:szCs w:val="16"/>
              </w:rPr>
              <w:t>nca</w:t>
            </w:r>
            <w:r w:rsidR="00A61C5A" w:rsidRPr="00366928">
              <w:rPr>
                <w:rFonts w:ascii="Trebuchet MS" w:hAnsi="Trebuchet MS"/>
                <w:b/>
                <w:sz w:val="16"/>
                <w:szCs w:val="16"/>
              </w:rPr>
              <w:t>darea</w:t>
            </w:r>
            <w:proofErr w:type="spellEnd"/>
            <w:r w:rsidR="00A61C5A" w:rsidRPr="00366928">
              <w:rPr>
                <w:rFonts w:ascii="Trebuchet MS" w:hAnsi="Trebuchet MS"/>
                <w:b/>
                <w:sz w:val="16"/>
                <w:szCs w:val="16"/>
              </w:rPr>
              <w:t xml:space="preserve"> în obiectivul specific 10.1</w:t>
            </w:r>
          </w:p>
          <w:p w14:paraId="1C016812" w14:textId="77777777" w:rsidR="009B6D2C" w:rsidRPr="00366928" w:rsidRDefault="009B6D2C" w:rsidP="009B6D2C">
            <w:pPr>
              <w:pStyle w:val="ListParagraph"/>
              <w:spacing w:after="0"/>
              <w:ind w:left="928"/>
              <w:rPr>
                <w:rFonts w:ascii="Trebuchet MS" w:hAnsi="Trebuchet MS"/>
                <w:b/>
                <w:sz w:val="16"/>
                <w:szCs w:val="16"/>
                <w:highlight w:val="yellow"/>
              </w:rPr>
            </w:pPr>
          </w:p>
          <w:p w14:paraId="52460316" w14:textId="77777777" w:rsidR="00BC12A9" w:rsidRPr="00BC12A9" w:rsidRDefault="009B6D2C" w:rsidP="00BC12A9">
            <w:pPr>
              <w:pStyle w:val="ListParagraph"/>
              <w:numPr>
                <w:ilvl w:val="0"/>
                <w:numId w:val="8"/>
              </w:numPr>
              <w:spacing w:after="0"/>
              <w:rPr>
                <w:rFonts w:ascii="Trebuchet MS" w:hAnsi="Trebuchet MS"/>
                <w:sz w:val="16"/>
                <w:szCs w:val="16"/>
                <w:highlight w:val="yellow"/>
              </w:rPr>
            </w:pPr>
            <w:r w:rsidRPr="00366928">
              <w:rPr>
                <w:rFonts w:ascii="Trebuchet MS" w:hAnsi="Trebuchet MS"/>
                <w:sz w:val="16"/>
                <w:szCs w:val="16"/>
              </w:rPr>
              <w:t>Proiectul şi activităţile sale se încad</w:t>
            </w:r>
            <w:r w:rsidR="00523EE6" w:rsidRPr="00366928">
              <w:rPr>
                <w:rFonts w:ascii="Trebuchet MS" w:hAnsi="Trebuchet MS"/>
                <w:sz w:val="16"/>
                <w:szCs w:val="16"/>
              </w:rPr>
              <w:t xml:space="preserve">rează în </w:t>
            </w:r>
            <w:r w:rsidR="00A61C5A" w:rsidRPr="00366928">
              <w:rPr>
                <w:rFonts w:ascii="Trebuchet MS" w:hAnsi="Trebuchet MS"/>
                <w:sz w:val="16"/>
                <w:szCs w:val="16"/>
              </w:rPr>
              <w:t>Obiectivul Specific 10.1</w:t>
            </w:r>
            <w:r w:rsidRPr="00366928">
              <w:rPr>
                <w:rFonts w:ascii="Trebuchet MS" w:hAnsi="Trebuchet MS"/>
                <w:sz w:val="16"/>
                <w:szCs w:val="16"/>
              </w:rPr>
              <w:t xml:space="preserve"> (conform </w:t>
            </w:r>
            <w:r w:rsidR="00523EE6" w:rsidRPr="00366928">
              <w:rPr>
                <w:rFonts w:ascii="Trebuchet MS" w:hAnsi="Trebuchet MS"/>
                <w:sz w:val="16"/>
                <w:szCs w:val="16"/>
              </w:rPr>
              <w:t>secţiunilor relevante</w:t>
            </w:r>
            <w:r w:rsidRPr="00366928">
              <w:rPr>
                <w:rFonts w:ascii="Trebuchet MS" w:hAnsi="Trebuchet MS"/>
                <w:sz w:val="16"/>
                <w:szCs w:val="16"/>
              </w:rPr>
              <w:t xml:space="preserve"> din Ghidul specific)?</w:t>
            </w:r>
            <w:r w:rsidR="004E28AD" w:rsidRPr="00366928">
              <w:rPr>
                <w:rFonts w:ascii="Trebuchet MS" w:hAnsi="Trebuchet MS"/>
                <w:sz w:val="16"/>
                <w:szCs w:val="16"/>
              </w:rPr>
              <w:t>-</w:t>
            </w:r>
          </w:p>
          <w:p w14:paraId="68827CA4" w14:textId="62F15747" w:rsidR="004E28AD" w:rsidRPr="00366928" w:rsidRDefault="00BC12A9" w:rsidP="00BC12A9">
            <w:pPr>
              <w:pStyle w:val="ListParagraph"/>
              <w:spacing w:after="0"/>
              <w:ind w:left="928"/>
              <w:rPr>
                <w:rFonts w:ascii="Trebuchet MS" w:hAnsi="Trebuchet MS"/>
                <w:sz w:val="16"/>
                <w:szCs w:val="16"/>
                <w:highlight w:val="yellow"/>
              </w:rPr>
            </w:pPr>
            <w:r w:rsidRPr="00366928">
              <w:rPr>
                <w:rFonts w:ascii="Trebuchet MS" w:hAnsi="Trebuchet MS"/>
                <w:sz w:val="16"/>
                <w:szCs w:val="16"/>
                <w:highlight w:val="yellow"/>
              </w:rPr>
              <w:t xml:space="preserve"> </w:t>
            </w:r>
            <w:r w:rsidR="004E28AD" w:rsidRPr="00366928">
              <w:rPr>
                <w:rFonts w:ascii="Trebuchet MS" w:hAnsi="Trebuchet MS"/>
                <w:sz w:val="16"/>
                <w:szCs w:val="16"/>
                <w:highlight w:val="yellow"/>
              </w:rPr>
              <w:t xml:space="preserve">Se verifica cu </w:t>
            </w:r>
            <w:proofErr w:type="spellStart"/>
            <w:r w:rsidR="004E28AD" w:rsidRPr="00366928">
              <w:rPr>
                <w:rFonts w:ascii="Trebuchet MS" w:hAnsi="Trebuchet MS"/>
                <w:sz w:val="16"/>
                <w:szCs w:val="16"/>
                <w:highlight w:val="yellow"/>
              </w:rPr>
              <w:t>sectiunea</w:t>
            </w:r>
            <w:proofErr w:type="spellEnd"/>
            <w:r w:rsidR="004E28AD" w:rsidRPr="00366928">
              <w:rPr>
                <w:rFonts w:ascii="Trebuchet MS" w:hAnsi="Trebuchet MS"/>
                <w:sz w:val="16"/>
                <w:szCs w:val="16"/>
                <w:highlight w:val="yellow"/>
              </w:rPr>
              <w:t xml:space="preserve"> 4.2 Pentru atingerea obiectivului specific al acestei priorități de investiție sunt avute în vedere realizarea următoarelor tipuri de investiții: </w:t>
            </w:r>
          </w:p>
          <w:p w14:paraId="70F4864D" w14:textId="77777777" w:rsidR="004E28AD" w:rsidRPr="00366928" w:rsidRDefault="004E28AD" w:rsidP="004E28AD">
            <w:pPr>
              <w:pStyle w:val="ListParagraph"/>
              <w:spacing w:after="0"/>
              <w:ind w:left="360"/>
              <w:rPr>
                <w:rFonts w:ascii="Trebuchet MS" w:hAnsi="Trebuchet MS"/>
                <w:sz w:val="16"/>
                <w:szCs w:val="16"/>
                <w:highlight w:val="yellow"/>
              </w:rPr>
            </w:pPr>
            <w:r w:rsidRPr="00366928">
              <w:rPr>
                <w:rFonts w:ascii="Trebuchet MS" w:hAnsi="Trebuchet MS"/>
                <w:sz w:val="16"/>
                <w:szCs w:val="16"/>
                <w:highlight w:val="yellow"/>
              </w:rPr>
              <w:t>•</w:t>
            </w:r>
            <w:r w:rsidRPr="00366928">
              <w:rPr>
                <w:rFonts w:ascii="Trebuchet MS" w:hAnsi="Trebuchet MS"/>
                <w:sz w:val="16"/>
                <w:szCs w:val="16"/>
                <w:highlight w:val="yellow"/>
              </w:rPr>
              <w:tab/>
              <w:t>construcția/ reabilitarea/ modernizarea/ extinderea/ echiparea infrastructurii educaţionale pentru educația preșcolară (grădinițe)</w:t>
            </w:r>
          </w:p>
          <w:p w14:paraId="1894CD4A" w14:textId="5599D3FF" w:rsidR="00C8319A" w:rsidRPr="00366928" w:rsidRDefault="004E28AD" w:rsidP="000D59B6">
            <w:pPr>
              <w:pStyle w:val="ListParagraph"/>
              <w:spacing w:after="0"/>
              <w:ind w:left="360"/>
              <w:rPr>
                <w:rFonts w:ascii="Trebuchet MS" w:hAnsi="Trebuchet MS"/>
                <w:sz w:val="16"/>
                <w:szCs w:val="16"/>
                <w:highlight w:val="yellow"/>
              </w:rPr>
            </w:pPr>
            <w:r w:rsidRPr="00366928">
              <w:rPr>
                <w:rFonts w:ascii="Trebuchet MS" w:hAnsi="Trebuchet MS"/>
                <w:sz w:val="16"/>
                <w:szCs w:val="16"/>
                <w:highlight w:val="yellow"/>
              </w:rPr>
              <w:t>•</w:t>
            </w:r>
            <w:r w:rsidRPr="00366928">
              <w:rPr>
                <w:rFonts w:ascii="Trebuchet MS" w:hAnsi="Trebuchet MS"/>
                <w:sz w:val="16"/>
                <w:szCs w:val="16"/>
                <w:highlight w:val="yellow"/>
              </w:rPr>
              <w:tab/>
              <w:t>construcția/ reabilitarea/ modernizarea/ extinderea/ echiparea infrastructurii educaţionale pentru învățământul general obligatoriu (şcoli I-VIII, inclusiv nivelul clasei pregătitoare)</w:t>
            </w:r>
            <w:r w:rsidR="009F5776">
              <w:rPr>
                <w:rFonts w:ascii="Trebuchet MS" w:hAnsi="Trebuchet MS"/>
                <w:sz w:val="16"/>
                <w:szCs w:val="16"/>
                <w:highlight w:val="yellow"/>
              </w:rPr>
              <w:t xml:space="preserve"> Se va solicita o declaraţie din partea Ministerului Educaţiei Naţionale în ceea ce priveşte corelarea investiţiilor subiect al cererii de finanţare cu Strategia privind infrastructura </w:t>
            </w:r>
            <w:proofErr w:type="spellStart"/>
            <w:r w:rsidR="009F5776">
              <w:rPr>
                <w:rFonts w:ascii="Trebuchet MS" w:hAnsi="Trebuchet MS"/>
                <w:sz w:val="16"/>
                <w:szCs w:val="16"/>
                <w:highlight w:val="yellow"/>
              </w:rPr>
              <w:t>educaţionlă</w:t>
            </w:r>
            <w:proofErr w:type="spellEnd"/>
            <w:r w:rsidR="009F5776">
              <w:rPr>
                <w:rFonts w:ascii="Trebuchet MS" w:hAnsi="Trebuchet MS"/>
                <w:sz w:val="16"/>
                <w:szCs w:val="16"/>
                <w:highlight w:val="yellow"/>
              </w:rPr>
              <w:t>.</w:t>
            </w:r>
          </w:p>
        </w:tc>
        <w:tc>
          <w:tcPr>
            <w:tcW w:w="149" w:type="pct"/>
          </w:tcPr>
          <w:p w14:paraId="1F944156" w14:textId="77777777" w:rsidR="00A71C84" w:rsidRPr="00366928" w:rsidRDefault="00A71C84" w:rsidP="00A71C84">
            <w:pPr>
              <w:jc w:val="center"/>
              <w:rPr>
                <w:sz w:val="16"/>
                <w:szCs w:val="16"/>
                <w:lang w:val="it-IT"/>
              </w:rPr>
            </w:pPr>
          </w:p>
        </w:tc>
        <w:tc>
          <w:tcPr>
            <w:tcW w:w="147" w:type="pct"/>
          </w:tcPr>
          <w:p w14:paraId="159B5597" w14:textId="77777777" w:rsidR="00A71C84" w:rsidRPr="00366928" w:rsidRDefault="00A71C84" w:rsidP="00A71C84">
            <w:pPr>
              <w:rPr>
                <w:sz w:val="16"/>
                <w:szCs w:val="16"/>
                <w:lang w:val="it-IT"/>
              </w:rPr>
            </w:pPr>
          </w:p>
        </w:tc>
        <w:tc>
          <w:tcPr>
            <w:tcW w:w="208" w:type="pct"/>
          </w:tcPr>
          <w:p w14:paraId="032F3110" w14:textId="77777777" w:rsidR="00A71C84" w:rsidRPr="00366928" w:rsidRDefault="00A71C84" w:rsidP="00A71C84">
            <w:pPr>
              <w:rPr>
                <w:sz w:val="16"/>
                <w:szCs w:val="16"/>
                <w:lang w:val="it-IT"/>
              </w:rPr>
            </w:pPr>
          </w:p>
        </w:tc>
        <w:tc>
          <w:tcPr>
            <w:tcW w:w="309" w:type="pct"/>
          </w:tcPr>
          <w:p w14:paraId="4479F6EC" w14:textId="77777777" w:rsidR="00A71C84" w:rsidRPr="00366928" w:rsidRDefault="00A71C84" w:rsidP="00A71C84">
            <w:pPr>
              <w:rPr>
                <w:sz w:val="16"/>
                <w:szCs w:val="16"/>
                <w:lang w:val="it-IT"/>
              </w:rPr>
            </w:pPr>
          </w:p>
        </w:tc>
        <w:tc>
          <w:tcPr>
            <w:tcW w:w="132" w:type="pct"/>
          </w:tcPr>
          <w:p w14:paraId="160299D9" w14:textId="77777777" w:rsidR="00A71C84" w:rsidRPr="00366928" w:rsidRDefault="00A71C84" w:rsidP="00A71C84">
            <w:pPr>
              <w:rPr>
                <w:sz w:val="16"/>
                <w:szCs w:val="16"/>
                <w:lang w:val="it-IT"/>
              </w:rPr>
            </w:pPr>
          </w:p>
        </w:tc>
        <w:tc>
          <w:tcPr>
            <w:tcW w:w="147" w:type="pct"/>
          </w:tcPr>
          <w:p w14:paraId="7CD4E9B4" w14:textId="77777777" w:rsidR="00A71C84" w:rsidRPr="00366928" w:rsidRDefault="00A71C84" w:rsidP="00A71C84">
            <w:pPr>
              <w:rPr>
                <w:sz w:val="16"/>
                <w:szCs w:val="16"/>
                <w:lang w:val="it-IT"/>
              </w:rPr>
            </w:pPr>
          </w:p>
        </w:tc>
        <w:tc>
          <w:tcPr>
            <w:tcW w:w="168" w:type="pct"/>
          </w:tcPr>
          <w:p w14:paraId="0F16905C" w14:textId="77777777" w:rsidR="00A71C84" w:rsidRPr="00366928" w:rsidRDefault="00A71C84" w:rsidP="00A71C84">
            <w:pPr>
              <w:rPr>
                <w:sz w:val="16"/>
                <w:szCs w:val="16"/>
                <w:lang w:val="it-IT"/>
              </w:rPr>
            </w:pPr>
          </w:p>
        </w:tc>
        <w:tc>
          <w:tcPr>
            <w:tcW w:w="384" w:type="pct"/>
            <w:gridSpan w:val="2"/>
          </w:tcPr>
          <w:p w14:paraId="6FACD789" w14:textId="77777777" w:rsidR="00A71C84" w:rsidRPr="00366928" w:rsidRDefault="00A71C84" w:rsidP="00A71C84">
            <w:pPr>
              <w:rPr>
                <w:sz w:val="16"/>
                <w:szCs w:val="16"/>
                <w:lang w:val="it-IT"/>
              </w:rPr>
            </w:pPr>
          </w:p>
        </w:tc>
      </w:tr>
      <w:tr w:rsidR="00C247D4" w:rsidRPr="00366928" w14:paraId="1481CC15" w14:textId="77777777" w:rsidTr="0011108D">
        <w:trPr>
          <w:trHeight w:val="466"/>
          <w:tblHeader/>
        </w:trPr>
        <w:tc>
          <w:tcPr>
            <w:tcW w:w="3356" w:type="pct"/>
          </w:tcPr>
          <w:p w14:paraId="59C3D6BE" w14:textId="77777777" w:rsidR="00C8319A" w:rsidRPr="00366928" w:rsidRDefault="00C8319A" w:rsidP="00C8319A">
            <w:pPr>
              <w:numPr>
                <w:ilvl w:val="0"/>
                <w:numId w:val="3"/>
              </w:numPr>
              <w:spacing w:after="0"/>
              <w:jc w:val="both"/>
              <w:rPr>
                <w:b/>
                <w:sz w:val="16"/>
                <w:szCs w:val="16"/>
              </w:rPr>
            </w:pPr>
            <w:r w:rsidRPr="00366928">
              <w:rPr>
                <w:b/>
                <w:sz w:val="16"/>
                <w:szCs w:val="16"/>
              </w:rPr>
              <w:t xml:space="preserve">Locul de implementare a proiectului </w:t>
            </w:r>
          </w:p>
          <w:p w14:paraId="49121FA0" w14:textId="4BBA611E" w:rsidR="00C8319A" w:rsidRPr="00366928" w:rsidRDefault="00C8319A" w:rsidP="0044033F">
            <w:pPr>
              <w:pStyle w:val="Header"/>
              <w:numPr>
                <w:ilvl w:val="0"/>
                <w:numId w:val="8"/>
              </w:numPr>
              <w:tabs>
                <w:tab w:val="clear" w:pos="4320"/>
                <w:tab w:val="center" w:pos="639"/>
              </w:tabs>
              <w:jc w:val="both"/>
              <w:rPr>
                <w:sz w:val="16"/>
                <w:szCs w:val="16"/>
              </w:rPr>
            </w:pPr>
            <w:r w:rsidRPr="00366928">
              <w:rPr>
                <w:sz w:val="16"/>
                <w:szCs w:val="16"/>
              </w:rPr>
              <w:t>Locul de implementare a proiect</w:t>
            </w:r>
            <w:r w:rsidR="00A26A25" w:rsidRPr="00366928">
              <w:rPr>
                <w:sz w:val="16"/>
                <w:szCs w:val="16"/>
              </w:rPr>
              <w:t>ului este situat în</w:t>
            </w:r>
            <w:r w:rsidR="00184606" w:rsidRPr="00366928">
              <w:rPr>
                <w:sz w:val="16"/>
                <w:szCs w:val="16"/>
              </w:rPr>
              <w:t xml:space="preserve"> regiunea de dezvoltare în care a fost depusă cererea de finanț</w:t>
            </w:r>
            <w:r w:rsidRPr="00366928">
              <w:rPr>
                <w:sz w:val="16"/>
                <w:szCs w:val="16"/>
              </w:rPr>
              <w:t>are?</w:t>
            </w:r>
          </w:p>
          <w:p w14:paraId="5A41F89A" w14:textId="3E54A591" w:rsidR="0044629A" w:rsidRPr="00366928" w:rsidRDefault="0044629A" w:rsidP="00034A0C">
            <w:pPr>
              <w:ind w:left="142"/>
              <w:rPr>
                <w:rFonts w:cs="Arial"/>
                <w:sz w:val="16"/>
                <w:szCs w:val="16"/>
                <w:highlight w:val="yellow"/>
              </w:rPr>
            </w:pPr>
          </w:p>
        </w:tc>
        <w:tc>
          <w:tcPr>
            <w:tcW w:w="149" w:type="pct"/>
          </w:tcPr>
          <w:p w14:paraId="2FEB18F8" w14:textId="77777777" w:rsidR="00C8319A" w:rsidRPr="00366928" w:rsidRDefault="00C8319A" w:rsidP="00A71C84">
            <w:pPr>
              <w:jc w:val="center"/>
              <w:rPr>
                <w:sz w:val="16"/>
                <w:szCs w:val="16"/>
                <w:lang w:val="it-IT"/>
              </w:rPr>
            </w:pPr>
          </w:p>
        </w:tc>
        <w:tc>
          <w:tcPr>
            <w:tcW w:w="147" w:type="pct"/>
          </w:tcPr>
          <w:p w14:paraId="6929A095" w14:textId="77777777" w:rsidR="00C8319A" w:rsidRPr="00366928" w:rsidRDefault="00C8319A" w:rsidP="00A71C84">
            <w:pPr>
              <w:rPr>
                <w:sz w:val="16"/>
                <w:szCs w:val="16"/>
                <w:lang w:val="it-IT"/>
              </w:rPr>
            </w:pPr>
          </w:p>
        </w:tc>
        <w:tc>
          <w:tcPr>
            <w:tcW w:w="208" w:type="pct"/>
          </w:tcPr>
          <w:p w14:paraId="7D0260B2" w14:textId="77777777" w:rsidR="00C8319A" w:rsidRPr="00366928" w:rsidRDefault="00C8319A" w:rsidP="00A71C84">
            <w:pPr>
              <w:rPr>
                <w:sz w:val="16"/>
                <w:szCs w:val="16"/>
                <w:lang w:val="it-IT"/>
              </w:rPr>
            </w:pPr>
          </w:p>
        </w:tc>
        <w:tc>
          <w:tcPr>
            <w:tcW w:w="309" w:type="pct"/>
          </w:tcPr>
          <w:p w14:paraId="5F44946F" w14:textId="77777777" w:rsidR="00C8319A" w:rsidRPr="00366928" w:rsidRDefault="00C8319A" w:rsidP="00A71C84">
            <w:pPr>
              <w:rPr>
                <w:sz w:val="16"/>
                <w:szCs w:val="16"/>
                <w:lang w:val="it-IT"/>
              </w:rPr>
            </w:pPr>
          </w:p>
        </w:tc>
        <w:tc>
          <w:tcPr>
            <w:tcW w:w="132" w:type="pct"/>
          </w:tcPr>
          <w:p w14:paraId="64FF4542" w14:textId="77777777" w:rsidR="00C8319A" w:rsidRPr="00366928" w:rsidRDefault="00C8319A" w:rsidP="00A71C84">
            <w:pPr>
              <w:rPr>
                <w:sz w:val="16"/>
                <w:szCs w:val="16"/>
                <w:lang w:val="it-IT"/>
              </w:rPr>
            </w:pPr>
          </w:p>
        </w:tc>
        <w:tc>
          <w:tcPr>
            <w:tcW w:w="147" w:type="pct"/>
          </w:tcPr>
          <w:p w14:paraId="3010D423" w14:textId="77777777" w:rsidR="00C8319A" w:rsidRPr="00366928" w:rsidRDefault="00C8319A" w:rsidP="00A71C84">
            <w:pPr>
              <w:rPr>
                <w:sz w:val="16"/>
                <w:szCs w:val="16"/>
                <w:lang w:val="it-IT"/>
              </w:rPr>
            </w:pPr>
          </w:p>
        </w:tc>
        <w:tc>
          <w:tcPr>
            <w:tcW w:w="168" w:type="pct"/>
          </w:tcPr>
          <w:p w14:paraId="10A7106B" w14:textId="77777777" w:rsidR="00C8319A" w:rsidRPr="00366928" w:rsidRDefault="00C8319A" w:rsidP="00A71C84">
            <w:pPr>
              <w:rPr>
                <w:sz w:val="16"/>
                <w:szCs w:val="16"/>
                <w:lang w:val="it-IT"/>
              </w:rPr>
            </w:pPr>
          </w:p>
        </w:tc>
        <w:tc>
          <w:tcPr>
            <w:tcW w:w="384" w:type="pct"/>
            <w:gridSpan w:val="2"/>
          </w:tcPr>
          <w:p w14:paraId="742D9A35" w14:textId="77777777" w:rsidR="00C8319A" w:rsidRPr="00366928" w:rsidRDefault="00C8319A" w:rsidP="00A71C84">
            <w:pPr>
              <w:rPr>
                <w:sz w:val="16"/>
                <w:szCs w:val="16"/>
                <w:lang w:val="it-IT"/>
              </w:rPr>
            </w:pPr>
          </w:p>
        </w:tc>
      </w:tr>
      <w:tr w:rsidR="00C247D4" w:rsidRPr="00366928" w14:paraId="0A17BBA7" w14:textId="77777777" w:rsidTr="0011108D">
        <w:trPr>
          <w:trHeight w:val="356"/>
          <w:tblHeader/>
        </w:trPr>
        <w:tc>
          <w:tcPr>
            <w:tcW w:w="3356" w:type="pct"/>
          </w:tcPr>
          <w:p w14:paraId="1D07A670" w14:textId="7AECEA7C" w:rsidR="009B6D2C" w:rsidRPr="00366928" w:rsidRDefault="009B6D2C" w:rsidP="00A353D5">
            <w:pPr>
              <w:pStyle w:val="Header"/>
              <w:numPr>
                <w:ilvl w:val="0"/>
                <w:numId w:val="3"/>
              </w:numPr>
              <w:tabs>
                <w:tab w:val="center" w:pos="318"/>
              </w:tabs>
              <w:jc w:val="both"/>
              <w:rPr>
                <w:rFonts w:cs="Arial"/>
                <w:b/>
                <w:sz w:val="16"/>
                <w:szCs w:val="16"/>
              </w:rPr>
            </w:pPr>
            <w:r w:rsidRPr="00366928">
              <w:rPr>
                <w:rFonts w:cs="Arial"/>
                <w:b/>
                <w:sz w:val="16"/>
                <w:szCs w:val="16"/>
              </w:rPr>
              <w:t>Perioada de implementare a activităţilor proiectului</w:t>
            </w:r>
          </w:p>
          <w:p w14:paraId="406C4964" w14:textId="6DEC90CE" w:rsidR="009B6D2C" w:rsidRPr="00366928" w:rsidRDefault="009B6D2C" w:rsidP="0044033F">
            <w:pPr>
              <w:pStyle w:val="Header"/>
              <w:numPr>
                <w:ilvl w:val="0"/>
                <w:numId w:val="8"/>
              </w:numPr>
              <w:tabs>
                <w:tab w:val="center" w:pos="318"/>
              </w:tabs>
              <w:jc w:val="both"/>
              <w:rPr>
                <w:rFonts w:cs="Arial"/>
                <w:sz w:val="16"/>
                <w:szCs w:val="16"/>
              </w:rPr>
            </w:pPr>
            <w:r w:rsidRPr="00366928">
              <w:rPr>
                <w:rFonts w:cs="Arial"/>
                <w:sz w:val="16"/>
                <w:szCs w:val="16"/>
              </w:rPr>
              <w:t>Perioada de implementare a activităților proiectului nu depășește 31 decembrie 2023?</w:t>
            </w:r>
          </w:p>
        </w:tc>
        <w:tc>
          <w:tcPr>
            <w:tcW w:w="149" w:type="pct"/>
          </w:tcPr>
          <w:p w14:paraId="1548698E" w14:textId="77777777" w:rsidR="009B6D2C" w:rsidRPr="00366928" w:rsidRDefault="009B6D2C" w:rsidP="00A71C84">
            <w:pPr>
              <w:jc w:val="center"/>
              <w:rPr>
                <w:sz w:val="16"/>
                <w:szCs w:val="16"/>
                <w:lang w:val="it-IT"/>
              </w:rPr>
            </w:pPr>
          </w:p>
        </w:tc>
        <w:tc>
          <w:tcPr>
            <w:tcW w:w="147" w:type="pct"/>
          </w:tcPr>
          <w:p w14:paraId="16063977" w14:textId="77777777" w:rsidR="009B6D2C" w:rsidRPr="00366928" w:rsidRDefault="009B6D2C" w:rsidP="00A71C84">
            <w:pPr>
              <w:rPr>
                <w:sz w:val="16"/>
                <w:szCs w:val="16"/>
                <w:lang w:val="it-IT"/>
              </w:rPr>
            </w:pPr>
          </w:p>
        </w:tc>
        <w:tc>
          <w:tcPr>
            <w:tcW w:w="208" w:type="pct"/>
          </w:tcPr>
          <w:p w14:paraId="07D74BA6" w14:textId="77777777" w:rsidR="009B6D2C" w:rsidRPr="00366928" w:rsidRDefault="009B6D2C" w:rsidP="00A71C84">
            <w:pPr>
              <w:rPr>
                <w:sz w:val="16"/>
                <w:szCs w:val="16"/>
                <w:lang w:val="it-IT"/>
              </w:rPr>
            </w:pPr>
          </w:p>
        </w:tc>
        <w:tc>
          <w:tcPr>
            <w:tcW w:w="309" w:type="pct"/>
          </w:tcPr>
          <w:p w14:paraId="697DC25E" w14:textId="77777777" w:rsidR="009B6D2C" w:rsidRPr="00366928" w:rsidRDefault="009B6D2C" w:rsidP="00A71C84">
            <w:pPr>
              <w:rPr>
                <w:sz w:val="16"/>
                <w:szCs w:val="16"/>
                <w:lang w:val="it-IT"/>
              </w:rPr>
            </w:pPr>
          </w:p>
        </w:tc>
        <w:tc>
          <w:tcPr>
            <w:tcW w:w="132" w:type="pct"/>
          </w:tcPr>
          <w:p w14:paraId="189690A7" w14:textId="77777777" w:rsidR="009B6D2C" w:rsidRPr="00366928" w:rsidRDefault="009B6D2C" w:rsidP="00A71C84">
            <w:pPr>
              <w:rPr>
                <w:sz w:val="16"/>
                <w:szCs w:val="16"/>
                <w:lang w:val="it-IT"/>
              </w:rPr>
            </w:pPr>
          </w:p>
        </w:tc>
        <w:tc>
          <w:tcPr>
            <w:tcW w:w="147" w:type="pct"/>
          </w:tcPr>
          <w:p w14:paraId="63381DD9" w14:textId="77777777" w:rsidR="009B6D2C" w:rsidRPr="00366928" w:rsidRDefault="009B6D2C" w:rsidP="00A71C84">
            <w:pPr>
              <w:rPr>
                <w:sz w:val="16"/>
                <w:szCs w:val="16"/>
                <w:lang w:val="it-IT"/>
              </w:rPr>
            </w:pPr>
          </w:p>
        </w:tc>
        <w:tc>
          <w:tcPr>
            <w:tcW w:w="168" w:type="pct"/>
          </w:tcPr>
          <w:p w14:paraId="7ADDFD19" w14:textId="77777777" w:rsidR="009B6D2C" w:rsidRPr="00366928" w:rsidRDefault="009B6D2C" w:rsidP="00A71C84">
            <w:pPr>
              <w:rPr>
                <w:sz w:val="16"/>
                <w:szCs w:val="16"/>
                <w:lang w:val="it-IT"/>
              </w:rPr>
            </w:pPr>
          </w:p>
        </w:tc>
        <w:tc>
          <w:tcPr>
            <w:tcW w:w="384" w:type="pct"/>
            <w:gridSpan w:val="2"/>
          </w:tcPr>
          <w:p w14:paraId="31439E2C" w14:textId="77777777" w:rsidR="009B6D2C" w:rsidRPr="00366928" w:rsidRDefault="009B6D2C" w:rsidP="00A71C84">
            <w:pPr>
              <w:rPr>
                <w:sz w:val="16"/>
                <w:szCs w:val="16"/>
                <w:lang w:val="it-IT"/>
              </w:rPr>
            </w:pPr>
          </w:p>
        </w:tc>
      </w:tr>
      <w:tr w:rsidR="00C247D4" w:rsidRPr="00366928" w14:paraId="34238AF0" w14:textId="77777777" w:rsidTr="0011108D">
        <w:trPr>
          <w:trHeight w:val="450"/>
          <w:tblHeader/>
        </w:trPr>
        <w:tc>
          <w:tcPr>
            <w:tcW w:w="3356" w:type="pct"/>
          </w:tcPr>
          <w:p w14:paraId="6E0721D2" w14:textId="4982EF54" w:rsidR="00245E53" w:rsidRPr="00366928" w:rsidRDefault="00245E53" w:rsidP="008A1007">
            <w:pPr>
              <w:pStyle w:val="ListParagraph"/>
              <w:numPr>
                <w:ilvl w:val="0"/>
                <w:numId w:val="3"/>
              </w:numPr>
              <w:spacing w:after="0"/>
              <w:rPr>
                <w:rFonts w:ascii="Trebuchet MS" w:hAnsi="Trebuchet MS"/>
                <w:b/>
                <w:sz w:val="16"/>
                <w:szCs w:val="16"/>
              </w:rPr>
            </w:pPr>
            <w:r w:rsidRPr="00366928">
              <w:rPr>
                <w:rFonts w:ascii="Trebuchet MS" w:hAnsi="Trebuchet MS"/>
                <w:b/>
                <w:sz w:val="16"/>
                <w:szCs w:val="16"/>
              </w:rPr>
              <w:t>Limitele minime și maxime</w:t>
            </w:r>
            <w:r w:rsidR="008A1007" w:rsidRPr="00366928">
              <w:rPr>
                <w:rFonts w:ascii="Trebuchet MS" w:hAnsi="Trebuchet MS"/>
                <w:sz w:val="16"/>
                <w:szCs w:val="16"/>
              </w:rPr>
              <w:t xml:space="preserve"> </w:t>
            </w:r>
            <w:r w:rsidR="008A1007" w:rsidRPr="00366928">
              <w:rPr>
                <w:rFonts w:ascii="Trebuchet MS" w:hAnsi="Trebuchet MS"/>
                <w:b/>
                <w:sz w:val="16"/>
                <w:szCs w:val="16"/>
              </w:rPr>
              <w:t>ale valorii totale eligibile a</w:t>
            </w:r>
            <w:r w:rsidRPr="00366928">
              <w:rPr>
                <w:rFonts w:ascii="Trebuchet MS" w:hAnsi="Trebuchet MS"/>
                <w:b/>
                <w:sz w:val="16"/>
                <w:szCs w:val="16"/>
              </w:rPr>
              <w:t xml:space="preserve"> cererii de finanţare</w:t>
            </w:r>
          </w:p>
          <w:p w14:paraId="01607F31" w14:textId="77777777" w:rsidR="00245E53" w:rsidRPr="00366928" w:rsidRDefault="00245E53" w:rsidP="00245E53">
            <w:pPr>
              <w:pStyle w:val="ListParagraph"/>
              <w:spacing w:after="0"/>
              <w:ind w:left="928"/>
              <w:rPr>
                <w:rFonts w:ascii="Trebuchet MS" w:hAnsi="Trebuchet MS"/>
                <w:b/>
                <w:sz w:val="16"/>
                <w:szCs w:val="16"/>
              </w:rPr>
            </w:pPr>
          </w:p>
          <w:p w14:paraId="6A595E6E" w14:textId="5C6D441B" w:rsidR="00034A0C" w:rsidRPr="00366928" w:rsidRDefault="00245E53" w:rsidP="0044033F">
            <w:pPr>
              <w:pStyle w:val="ListParagraph"/>
              <w:numPr>
                <w:ilvl w:val="0"/>
                <w:numId w:val="8"/>
              </w:numPr>
              <w:rPr>
                <w:rFonts w:ascii="Trebuchet MS" w:eastAsia="SimSun" w:hAnsi="Trebuchet MS"/>
                <w:sz w:val="16"/>
                <w:szCs w:val="16"/>
              </w:rPr>
            </w:pPr>
            <w:r w:rsidRPr="00366928">
              <w:rPr>
                <w:rFonts w:ascii="Trebuchet MS" w:eastAsia="SimSun" w:hAnsi="Trebuchet MS"/>
                <w:sz w:val="16"/>
                <w:szCs w:val="16"/>
              </w:rPr>
              <w:t>Valoarea totală eligibilă a cererii de finanţare se încadrează în limitele minime și maxime?</w:t>
            </w:r>
          </w:p>
          <w:p w14:paraId="47F4212C" w14:textId="73DD542E" w:rsidR="009B6D2C" w:rsidRPr="00366928" w:rsidRDefault="00902F48" w:rsidP="00902F48">
            <w:pPr>
              <w:tabs>
                <w:tab w:val="left" w:pos="9041"/>
              </w:tabs>
              <w:rPr>
                <w:sz w:val="16"/>
                <w:szCs w:val="16"/>
                <w:lang w:val="it-IT"/>
              </w:rPr>
            </w:pPr>
            <w:r w:rsidRPr="00366928">
              <w:rPr>
                <w:rFonts w:eastAsia="SimSun"/>
                <w:sz w:val="16"/>
                <w:szCs w:val="16"/>
              </w:rPr>
              <w:t>În conformitate cu prevederile Ghidului solicitantului condiţii specifice</w:t>
            </w:r>
          </w:p>
        </w:tc>
        <w:tc>
          <w:tcPr>
            <w:tcW w:w="149" w:type="pct"/>
          </w:tcPr>
          <w:p w14:paraId="7BA962FB" w14:textId="77777777" w:rsidR="009B6D2C" w:rsidRPr="00366928" w:rsidRDefault="009B6D2C" w:rsidP="00A71C84">
            <w:pPr>
              <w:jc w:val="center"/>
              <w:rPr>
                <w:sz w:val="16"/>
                <w:szCs w:val="16"/>
                <w:lang w:val="it-IT"/>
              </w:rPr>
            </w:pPr>
          </w:p>
        </w:tc>
        <w:tc>
          <w:tcPr>
            <w:tcW w:w="147" w:type="pct"/>
          </w:tcPr>
          <w:p w14:paraId="2C473AC2" w14:textId="77777777" w:rsidR="009B6D2C" w:rsidRPr="00366928" w:rsidRDefault="009B6D2C" w:rsidP="00A71C84">
            <w:pPr>
              <w:rPr>
                <w:sz w:val="16"/>
                <w:szCs w:val="16"/>
                <w:lang w:val="it-IT"/>
              </w:rPr>
            </w:pPr>
          </w:p>
        </w:tc>
        <w:tc>
          <w:tcPr>
            <w:tcW w:w="208" w:type="pct"/>
          </w:tcPr>
          <w:p w14:paraId="43A5FCD1" w14:textId="77777777" w:rsidR="009B6D2C" w:rsidRPr="00366928" w:rsidRDefault="009B6D2C" w:rsidP="00A71C84">
            <w:pPr>
              <w:rPr>
                <w:sz w:val="16"/>
                <w:szCs w:val="16"/>
                <w:lang w:val="it-IT"/>
              </w:rPr>
            </w:pPr>
          </w:p>
        </w:tc>
        <w:tc>
          <w:tcPr>
            <w:tcW w:w="309" w:type="pct"/>
          </w:tcPr>
          <w:p w14:paraId="51E0BDAF" w14:textId="77777777" w:rsidR="009B6D2C" w:rsidRPr="00366928" w:rsidRDefault="009B6D2C" w:rsidP="00A71C84">
            <w:pPr>
              <w:rPr>
                <w:sz w:val="16"/>
                <w:szCs w:val="16"/>
                <w:lang w:val="it-IT"/>
              </w:rPr>
            </w:pPr>
          </w:p>
        </w:tc>
        <w:tc>
          <w:tcPr>
            <w:tcW w:w="132" w:type="pct"/>
          </w:tcPr>
          <w:p w14:paraId="35D9C1A9" w14:textId="77777777" w:rsidR="009B6D2C" w:rsidRPr="00366928" w:rsidRDefault="009B6D2C" w:rsidP="00A71C84">
            <w:pPr>
              <w:rPr>
                <w:sz w:val="16"/>
                <w:szCs w:val="16"/>
                <w:lang w:val="it-IT"/>
              </w:rPr>
            </w:pPr>
          </w:p>
        </w:tc>
        <w:tc>
          <w:tcPr>
            <w:tcW w:w="147" w:type="pct"/>
          </w:tcPr>
          <w:p w14:paraId="7DE73720" w14:textId="77777777" w:rsidR="009B6D2C" w:rsidRPr="00366928" w:rsidRDefault="009B6D2C" w:rsidP="00A71C84">
            <w:pPr>
              <w:rPr>
                <w:sz w:val="16"/>
                <w:szCs w:val="16"/>
                <w:lang w:val="it-IT"/>
              </w:rPr>
            </w:pPr>
          </w:p>
        </w:tc>
        <w:tc>
          <w:tcPr>
            <w:tcW w:w="168" w:type="pct"/>
          </w:tcPr>
          <w:p w14:paraId="2A3AB273" w14:textId="77777777" w:rsidR="009B6D2C" w:rsidRPr="00366928" w:rsidRDefault="009B6D2C" w:rsidP="00A71C84">
            <w:pPr>
              <w:rPr>
                <w:sz w:val="16"/>
                <w:szCs w:val="16"/>
                <w:lang w:val="it-IT"/>
              </w:rPr>
            </w:pPr>
          </w:p>
        </w:tc>
        <w:tc>
          <w:tcPr>
            <w:tcW w:w="384" w:type="pct"/>
            <w:gridSpan w:val="2"/>
          </w:tcPr>
          <w:p w14:paraId="28DCA7F1" w14:textId="77777777" w:rsidR="009B6D2C" w:rsidRPr="00366928" w:rsidRDefault="009B6D2C" w:rsidP="00A71C84">
            <w:pPr>
              <w:rPr>
                <w:sz w:val="16"/>
                <w:szCs w:val="16"/>
                <w:lang w:val="it-IT"/>
              </w:rPr>
            </w:pPr>
          </w:p>
        </w:tc>
      </w:tr>
      <w:tr w:rsidR="00C247D4" w:rsidRPr="00366928" w14:paraId="39A48250" w14:textId="77777777" w:rsidTr="0011108D">
        <w:trPr>
          <w:trHeight w:val="2355"/>
          <w:tblHeader/>
        </w:trPr>
        <w:tc>
          <w:tcPr>
            <w:tcW w:w="3356" w:type="pct"/>
          </w:tcPr>
          <w:p w14:paraId="40AC5D1D" w14:textId="7BC41465" w:rsidR="00A937BE" w:rsidRPr="00366928" w:rsidRDefault="00A937BE" w:rsidP="00A353D5">
            <w:pPr>
              <w:pStyle w:val="ListParagraph"/>
              <w:numPr>
                <w:ilvl w:val="0"/>
                <w:numId w:val="3"/>
              </w:numPr>
              <w:spacing w:after="0"/>
              <w:rPr>
                <w:rFonts w:ascii="Trebuchet MS" w:hAnsi="Trebuchet MS"/>
                <w:b/>
                <w:sz w:val="16"/>
                <w:szCs w:val="16"/>
              </w:rPr>
            </w:pPr>
            <w:r w:rsidRPr="00366928">
              <w:rPr>
                <w:rFonts w:ascii="Trebuchet MS" w:hAnsi="Trebuchet MS"/>
                <w:b/>
                <w:sz w:val="16"/>
                <w:szCs w:val="16"/>
              </w:rPr>
              <w:t xml:space="preserve">Declarația de eligibilitate </w:t>
            </w:r>
            <w:r w:rsidR="00746A7B" w:rsidRPr="00366928">
              <w:rPr>
                <w:rFonts w:ascii="Trebuchet MS" w:hAnsi="Trebuchet MS"/>
                <w:b/>
                <w:sz w:val="16"/>
                <w:szCs w:val="16"/>
              </w:rPr>
              <w:t xml:space="preserve">–se verifica </w:t>
            </w:r>
            <w:proofErr w:type="spellStart"/>
            <w:r w:rsidR="00746A7B" w:rsidRPr="00366928">
              <w:rPr>
                <w:rFonts w:ascii="Trebuchet MS" w:hAnsi="Trebuchet MS"/>
                <w:b/>
                <w:sz w:val="16"/>
                <w:szCs w:val="16"/>
              </w:rPr>
              <w:t>declaratia</w:t>
            </w:r>
            <w:proofErr w:type="spellEnd"/>
            <w:r w:rsidR="00746A7B" w:rsidRPr="00366928">
              <w:rPr>
                <w:rFonts w:ascii="Trebuchet MS" w:hAnsi="Trebuchet MS"/>
                <w:b/>
                <w:sz w:val="16"/>
                <w:szCs w:val="16"/>
              </w:rPr>
              <w:t xml:space="preserve"> de eligibilitate de la depunere</w:t>
            </w:r>
          </w:p>
          <w:p w14:paraId="2F7D0A96" w14:textId="77777777" w:rsidR="00A937BE" w:rsidRPr="00366928" w:rsidRDefault="00A937BE" w:rsidP="009B6D2C">
            <w:pPr>
              <w:spacing w:after="0"/>
              <w:ind w:left="928"/>
              <w:jc w:val="both"/>
              <w:rPr>
                <w:b/>
                <w:sz w:val="16"/>
                <w:szCs w:val="16"/>
              </w:rPr>
            </w:pPr>
          </w:p>
          <w:p w14:paraId="166E141B" w14:textId="106B0653" w:rsidR="00A353D5" w:rsidRPr="00366928" w:rsidRDefault="00A937BE" w:rsidP="0044033F">
            <w:pPr>
              <w:pStyle w:val="Header"/>
              <w:numPr>
                <w:ilvl w:val="0"/>
                <w:numId w:val="8"/>
              </w:numPr>
              <w:tabs>
                <w:tab w:val="clear" w:pos="4320"/>
                <w:tab w:val="center" w:pos="318"/>
              </w:tabs>
              <w:jc w:val="both"/>
              <w:rPr>
                <w:sz w:val="16"/>
                <w:szCs w:val="16"/>
                <w:lang w:val="it-IT"/>
              </w:rPr>
            </w:pPr>
            <w:r w:rsidRPr="00366928">
              <w:rPr>
                <w:sz w:val="16"/>
                <w:szCs w:val="16"/>
                <w:lang w:val="it-IT"/>
              </w:rPr>
              <w:t>Declaraţia de eligibilitate (modelul aplicabil la depunerea cererii de finanțare) este ataşat</w:t>
            </w:r>
            <w:r w:rsidR="00034A0C" w:rsidRPr="00366928">
              <w:rPr>
                <w:sz w:val="16"/>
                <w:szCs w:val="16"/>
                <w:lang w:val="it-IT"/>
              </w:rPr>
              <w:t xml:space="preserve">ă, semnată şi respectă Modelul </w:t>
            </w:r>
            <w:r w:rsidRPr="00366928">
              <w:rPr>
                <w:sz w:val="16"/>
                <w:szCs w:val="16"/>
                <w:lang w:val="it-IT"/>
              </w:rPr>
              <w:t xml:space="preserve"> –</w:t>
            </w:r>
            <w:r w:rsidRPr="00366928">
              <w:rPr>
                <w:sz w:val="16"/>
                <w:szCs w:val="16"/>
              </w:rPr>
              <w:t xml:space="preserve"> </w:t>
            </w:r>
            <w:r w:rsidRPr="00366928">
              <w:rPr>
                <w:i/>
                <w:sz w:val="16"/>
                <w:szCs w:val="16"/>
                <w:lang w:val="it-IT"/>
              </w:rPr>
              <w:t>Declarația de eligibilitate</w:t>
            </w:r>
            <w:r w:rsidR="00034A0C" w:rsidRPr="00366928">
              <w:rPr>
                <w:sz w:val="16"/>
                <w:szCs w:val="16"/>
                <w:lang w:val="it-IT"/>
              </w:rPr>
              <w:t xml:space="preserve"> la Anexa</w:t>
            </w:r>
            <w:r w:rsidRPr="00366928">
              <w:rPr>
                <w:sz w:val="16"/>
                <w:szCs w:val="16"/>
                <w:lang w:val="it-IT"/>
              </w:rPr>
              <w:t xml:space="preserve"> aferentă Ghidului Specific?</w:t>
            </w:r>
          </w:p>
          <w:p w14:paraId="3D840CE8" w14:textId="3C3B9D04" w:rsidR="00A937BE" w:rsidRPr="00366928" w:rsidRDefault="00BC12A9" w:rsidP="0044033F">
            <w:pPr>
              <w:pStyle w:val="Header"/>
              <w:numPr>
                <w:ilvl w:val="0"/>
                <w:numId w:val="8"/>
              </w:numPr>
              <w:tabs>
                <w:tab w:val="clear" w:pos="4320"/>
                <w:tab w:val="center" w:pos="318"/>
              </w:tabs>
              <w:jc w:val="both"/>
              <w:rPr>
                <w:sz w:val="16"/>
                <w:szCs w:val="16"/>
                <w:lang w:val="it-IT"/>
              </w:rPr>
            </w:pPr>
            <w:r>
              <w:rPr>
                <w:sz w:val="16"/>
                <w:szCs w:val="16"/>
                <w:lang w:val="it-IT"/>
              </w:rPr>
              <w:t>A</w:t>
            </w:r>
            <w:r w:rsidR="00A937BE" w:rsidRPr="00366928">
              <w:rPr>
                <w:sz w:val="16"/>
                <w:szCs w:val="16"/>
                <w:lang w:val="it-IT"/>
              </w:rPr>
              <w:t xml:space="preserve"> fost depusă câte o declarație de eligibilitate pentru liderul de parteneriat şi pentru fiecare dintre parteneri, semnată digital </w:t>
            </w:r>
            <w:r w:rsidR="00BE7FDE" w:rsidRPr="00366928">
              <w:rPr>
                <w:sz w:val="16"/>
                <w:szCs w:val="16"/>
                <w:lang w:val="it-IT"/>
              </w:rPr>
              <w:t>conform prevederilor din ghidul specific</w:t>
            </w:r>
            <w:r w:rsidR="00034A0C" w:rsidRPr="00366928">
              <w:rPr>
                <w:sz w:val="16"/>
                <w:szCs w:val="16"/>
                <w:lang w:val="it-IT"/>
              </w:rPr>
              <w:t xml:space="preserve">, conformă cu Modelul </w:t>
            </w:r>
            <w:r w:rsidR="00A937BE" w:rsidRPr="00366928">
              <w:rPr>
                <w:sz w:val="16"/>
                <w:szCs w:val="16"/>
                <w:lang w:val="it-IT"/>
              </w:rPr>
              <w:t xml:space="preserve"> – </w:t>
            </w:r>
            <w:r w:rsidR="00A937BE" w:rsidRPr="00366928">
              <w:rPr>
                <w:i/>
                <w:sz w:val="16"/>
                <w:szCs w:val="16"/>
                <w:lang w:val="it-IT"/>
              </w:rPr>
              <w:t>Declarația de eligibilitate</w:t>
            </w:r>
            <w:r w:rsidR="00D30445" w:rsidRPr="00366928">
              <w:rPr>
                <w:sz w:val="16"/>
                <w:szCs w:val="16"/>
                <w:lang w:val="it-IT"/>
              </w:rPr>
              <w:t xml:space="preserve"> (modelul aplicabil la depunerea cererii de finanțare) </w:t>
            </w:r>
            <w:r w:rsidR="00034A0C" w:rsidRPr="00366928">
              <w:rPr>
                <w:sz w:val="16"/>
                <w:szCs w:val="16"/>
                <w:lang w:val="it-IT"/>
              </w:rPr>
              <w:t>la Anexa</w:t>
            </w:r>
            <w:r w:rsidR="00A937BE" w:rsidRPr="00366928">
              <w:rPr>
                <w:sz w:val="16"/>
                <w:szCs w:val="16"/>
                <w:lang w:val="it-IT"/>
              </w:rPr>
              <w:t xml:space="preserve"> aferentă Ghidului Specific?</w:t>
            </w:r>
            <w:r w:rsidR="00A43648" w:rsidRPr="00366928">
              <w:rPr>
                <w:sz w:val="16"/>
                <w:szCs w:val="16"/>
                <w:lang w:val="it-IT"/>
              </w:rPr>
              <w:t xml:space="preserve"> </w:t>
            </w:r>
          </w:p>
        </w:tc>
        <w:tc>
          <w:tcPr>
            <w:tcW w:w="149" w:type="pct"/>
          </w:tcPr>
          <w:p w14:paraId="0DF00177" w14:textId="77777777" w:rsidR="00A937BE" w:rsidRPr="00366928" w:rsidRDefault="00A937BE" w:rsidP="00A71C84">
            <w:pPr>
              <w:jc w:val="center"/>
              <w:rPr>
                <w:sz w:val="16"/>
                <w:szCs w:val="16"/>
                <w:lang w:val="it-IT"/>
              </w:rPr>
            </w:pPr>
          </w:p>
        </w:tc>
        <w:tc>
          <w:tcPr>
            <w:tcW w:w="147" w:type="pct"/>
          </w:tcPr>
          <w:p w14:paraId="4B74FC42" w14:textId="77777777" w:rsidR="00A937BE" w:rsidRPr="00366928" w:rsidRDefault="00A937BE" w:rsidP="00A71C84">
            <w:pPr>
              <w:rPr>
                <w:sz w:val="16"/>
                <w:szCs w:val="16"/>
                <w:lang w:val="it-IT"/>
              </w:rPr>
            </w:pPr>
          </w:p>
        </w:tc>
        <w:tc>
          <w:tcPr>
            <w:tcW w:w="208" w:type="pct"/>
          </w:tcPr>
          <w:p w14:paraId="61FE5B7F" w14:textId="77777777" w:rsidR="00A937BE" w:rsidRPr="00366928" w:rsidRDefault="00A937BE" w:rsidP="00A71C84">
            <w:pPr>
              <w:rPr>
                <w:sz w:val="16"/>
                <w:szCs w:val="16"/>
                <w:lang w:val="it-IT"/>
              </w:rPr>
            </w:pPr>
          </w:p>
        </w:tc>
        <w:tc>
          <w:tcPr>
            <w:tcW w:w="309" w:type="pct"/>
          </w:tcPr>
          <w:p w14:paraId="76090A13" w14:textId="77777777" w:rsidR="00A937BE" w:rsidRPr="00366928" w:rsidRDefault="00A937BE" w:rsidP="00A71C84">
            <w:pPr>
              <w:rPr>
                <w:sz w:val="16"/>
                <w:szCs w:val="16"/>
                <w:lang w:val="it-IT"/>
              </w:rPr>
            </w:pPr>
          </w:p>
        </w:tc>
        <w:tc>
          <w:tcPr>
            <w:tcW w:w="132" w:type="pct"/>
          </w:tcPr>
          <w:p w14:paraId="53D46D2B" w14:textId="77777777" w:rsidR="00A937BE" w:rsidRPr="00366928" w:rsidRDefault="00A937BE" w:rsidP="00A71C84">
            <w:pPr>
              <w:rPr>
                <w:sz w:val="16"/>
                <w:szCs w:val="16"/>
                <w:lang w:val="it-IT"/>
              </w:rPr>
            </w:pPr>
          </w:p>
        </w:tc>
        <w:tc>
          <w:tcPr>
            <w:tcW w:w="147" w:type="pct"/>
          </w:tcPr>
          <w:p w14:paraId="176CE49D" w14:textId="77777777" w:rsidR="00A937BE" w:rsidRPr="00366928" w:rsidRDefault="00A937BE" w:rsidP="00A71C84">
            <w:pPr>
              <w:rPr>
                <w:sz w:val="16"/>
                <w:szCs w:val="16"/>
                <w:lang w:val="it-IT"/>
              </w:rPr>
            </w:pPr>
          </w:p>
        </w:tc>
        <w:tc>
          <w:tcPr>
            <w:tcW w:w="168" w:type="pct"/>
          </w:tcPr>
          <w:p w14:paraId="478B1448" w14:textId="77777777" w:rsidR="00A937BE" w:rsidRPr="00366928" w:rsidRDefault="00A937BE" w:rsidP="00A71C84">
            <w:pPr>
              <w:rPr>
                <w:sz w:val="16"/>
                <w:szCs w:val="16"/>
                <w:lang w:val="it-IT"/>
              </w:rPr>
            </w:pPr>
          </w:p>
        </w:tc>
        <w:tc>
          <w:tcPr>
            <w:tcW w:w="384" w:type="pct"/>
            <w:gridSpan w:val="2"/>
          </w:tcPr>
          <w:p w14:paraId="3D95DF4E" w14:textId="77777777" w:rsidR="00A937BE" w:rsidRPr="00366928" w:rsidRDefault="00A937BE" w:rsidP="00A71C84">
            <w:pPr>
              <w:rPr>
                <w:sz w:val="16"/>
                <w:szCs w:val="16"/>
                <w:lang w:val="it-IT"/>
              </w:rPr>
            </w:pPr>
          </w:p>
        </w:tc>
      </w:tr>
      <w:tr w:rsidR="00C247D4" w:rsidRPr="00366928" w14:paraId="180B34C3" w14:textId="77777777" w:rsidTr="0011108D">
        <w:trPr>
          <w:trHeight w:val="588"/>
          <w:tblHeader/>
        </w:trPr>
        <w:tc>
          <w:tcPr>
            <w:tcW w:w="3356" w:type="pct"/>
          </w:tcPr>
          <w:p w14:paraId="63C78096" w14:textId="27890C7D" w:rsidR="00F26C1E" w:rsidRPr="00366928" w:rsidRDefault="00F26C1E" w:rsidP="00386934">
            <w:pPr>
              <w:pStyle w:val="ListParagraph"/>
              <w:numPr>
                <w:ilvl w:val="0"/>
                <w:numId w:val="3"/>
              </w:numPr>
              <w:spacing w:after="0"/>
              <w:rPr>
                <w:rFonts w:ascii="Trebuchet MS" w:hAnsi="Trebuchet MS"/>
                <w:b/>
                <w:iCs/>
                <w:sz w:val="16"/>
                <w:szCs w:val="16"/>
                <w:highlight w:val="yellow"/>
              </w:rPr>
            </w:pPr>
            <w:r w:rsidRPr="00366928">
              <w:rPr>
                <w:rFonts w:ascii="Trebuchet MS" w:hAnsi="Trebuchet MS"/>
                <w:b/>
                <w:iCs/>
                <w:sz w:val="16"/>
                <w:szCs w:val="16"/>
                <w:highlight w:val="yellow"/>
              </w:rPr>
              <w:lastRenderedPageBreak/>
              <w:t>Conformitatea cu art. 65 din Regulamentul al Parlamentului European și al Consiliului nr. 1303/2013</w:t>
            </w:r>
            <w:r w:rsidR="00BC12A9">
              <w:rPr>
                <w:rFonts w:ascii="Trebuchet MS" w:hAnsi="Trebuchet MS"/>
                <w:b/>
                <w:iCs/>
                <w:sz w:val="16"/>
                <w:szCs w:val="16"/>
                <w:highlight w:val="yellow"/>
              </w:rPr>
              <w:t xml:space="preserve">-se verifica cu </w:t>
            </w:r>
            <w:proofErr w:type="spellStart"/>
            <w:r w:rsidR="00BC12A9">
              <w:rPr>
                <w:rFonts w:ascii="Trebuchet MS" w:hAnsi="Trebuchet MS"/>
                <w:b/>
                <w:iCs/>
                <w:sz w:val="16"/>
                <w:szCs w:val="16"/>
                <w:highlight w:val="yellow"/>
              </w:rPr>
              <w:t>CF-sectiunea</w:t>
            </w:r>
            <w:proofErr w:type="spellEnd"/>
            <w:r w:rsidR="00BC12A9">
              <w:rPr>
                <w:rFonts w:ascii="Trebuchet MS" w:hAnsi="Trebuchet MS"/>
                <w:b/>
                <w:iCs/>
                <w:sz w:val="16"/>
                <w:szCs w:val="16"/>
                <w:highlight w:val="yellow"/>
              </w:rPr>
              <w:t xml:space="preserve"> </w:t>
            </w:r>
            <w:r w:rsidR="00391248" w:rsidRPr="00BC12A9">
              <w:rPr>
                <w:rFonts w:ascii="Trebuchet MS" w:hAnsi="Trebuchet MS"/>
                <w:b/>
                <w:i/>
                <w:iCs/>
                <w:sz w:val="16"/>
                <w:szCs w:val="16"/>
                <w:highlight w:val="yellow"/>
              </w:rPr>
              <w:t xml:space="preserve">Descrierea </w:t>
            </w:r>
            <w:proofErr w:type="spellStart"/>
            <w:r w:rsidR="00391248" w:rsidRPr="00BC12A9">
              <w:rPr>
                <w:rFonts w:ascii="Trebuchet MS" w:hAnsi="Trebuchet MS"/>
                <w:b/>
                <w:i/>
                <w:iCs/>
                <w:sz w:val="16"/>
                <w:szCs w:val="16"/>
                <w:highlight w:val="yellow"/>
              </w:rPr>
              <w:t>investitiei</w:t>
            </w:r>
            <w:proofErr w:type="spellEnd"/>
            <w:r w:rsidR="00391248" w:rsidRPr="00366928">
              <w:rPr>
                <w:rFonts w:ascii="Trebuchet MS" w:hAnsi="Trebuchet MS"/>
                <w:b/>
                <w:iCs/>
                <w:sz w:val="16"/>
                <w:szCs w:val="16"/>
                <w:highlight w:val="yellow"/>
              </w:rPr>
              <w:t xml:space="preserve"> </w:t>
            </w:r>
          </w:p>
          <w:p w14:paraId="370C4A4C" w14:textId="6C6B8B86" w:rsidR="00F26C1E" w:rsidRPr="00366928" w:rsidRDefault="00F26C1E" w:rsidP="0044033F">
            <w:pPr>
              <w:pStyle w:val="BodyText"/>
              <w:numPr>
                <w:ilvl w:val="0"/>
                <w:numId w:val="8"/>
              </w:numPr>
              <w:jc w:val="both"/>
              <w:rPr>
                <w:rFonts w:ascii="Trebuchet MS" w:hAnsi="Trebuchet MS"/>
                <w:b/>
                <w:iCs w:val="0"/>
                <w:sz w:val="16"/>
                <w:szCs w:val="16"/>
              </w:rPr>
            </w:pPr>
            <w:r w:rsidRPr="00366928">
              <w:rPr>
                <w:rFonts w:ascii="Trebuchet MS" w:hAnsi="Trebuchet MS"/>
                <w:sz w:val="16"/>
                <w:szCs w:val="16"/>
              </w:rPr>
              <w:t>Proiectul propus spre finanţare nu a fost încheiat în mod fizic sau implementat integral înainte de depunerea  cererii de finanțare în cadrul POR 2014-2020, indiferent dacă toate plățile aferente au fost realizate sau nu de către beneficiar?</w:t>
            </w:r>
          </w:p>
        </w:tc>
        <w:tc>
          <w:tcPr>
            <w:tcW w:w="149" w:type="pct"/>
          </w:tcPr>
          <w:p w14:paraId="6D8B15A1" w14:textId="77777777" w:rsidR="00F26C1E" w:rsidRPr="00366928" w:rsidRDefault="00F26C1E" w:rsidP="00A71C84">
            <w:pPr>
              <w:jc w:val="center"/>
              <w:rPr>
                <w:sz w:val="16"/>
                <w:szCs w:val="16"/>
                <w:lang w:val="it-IT"/>
              </w:rPr>
            </w:pPr>
          </w:p>
        </w:tc>
        <w:tc>
          <w:tcPr>
            <w:tcW w:w="147" w:type="pct"/>
          </w:tcPr>
          <w:p w14:paraId="0BC9C165" w14:textId="77777777" w:rsidR="00F26C1E" w:rsidRPr="00366928" w:rsidRDefault="00F26C1E" w:rsidP="00A71C84">
            <w:pPr>
              <w:rPr>
                <w:sz w:val="16"/>
                <w:szCs w:val="16"/>
                <w:lang w:val="it-IT"/>
              </w:rPr>
            </w:pPr>
          </w:p>
        </w:tc>
        <w:tc>
          <w:tcPr>
            <w:tcW w:w="208" w:type="pct"/>
          </w:tcPr>
          <w:p w14:paraId="560CF590" w14:textId="77777777" w:rsidR="00F26C1E" w:rsidRPr="00366928" w:rsidRDefault="00F26C1E" w:rsidP="00A71C84">
            <w:pPr>
              <w:rPr>
                <w:sz w:val="16"/>
                <w:szCs w:val="16"/>
                <w:lang w:val="it-IT"/>
              </w:rPr>
            </w:pPr>
          </w:p>
        </w:tc>
        <w:tc>
          <w:tcPr>
            <w:tcW w:w="309" w:type="pct"/>
          </w:tcPr>
          <w:p w14:paraId="4A358627" w14:textId="77777777" w:rsidR="00F26C1E" w:rsidRPr="00366928" w:rsidRDefault="00F26C1E" w:rsidP="00A71C84">
            <w:pPr>
              <w:rPr>
                <w:sz w:val="16"/>
                <w:szCs w:val="16"/>
                <w:lang w:val="it-IT"/>
              </w:rPr>
            </w:pPr>
          </w:p>
        </w:tc>
        <w:tc>
          <w:tcPr>
            <w:tcW w:w="132" w:type="pct"/>
          </w:tcPr>
          <w:p w14:paraId="02687524" w14:textId="77777777" w:rsidR="00F26C1E" w:rsidRPr="00366928" w:rsidRDefault="00F26C1E" w:rsidP="00A71C84">
            <w:pPr>
              <w:rPr>
                <w:sz w:val="16"/>
                <w:szCs w:val="16"/>
                <w:lang w:val="it-IT"/>
              </w:rPr>
            </w:pPr>
          </w:p>
        </w:tc>
        <w:tc>
          <w:tcPr>
            <w:tcW w:w="147" w:type="pct"/>
          </w:tcPr>
          <w:p w14:paraId="7C6299ED" w14:textId="77777777" w:rsidR="00F26C1E" w:rsidRPr="00366928" w:rsidRDefault="00F26C1E" w:rsidP="00A71C84">
            <w:pPr>
              <w:rPr>
                <w:sz w:val="16"/>
                <w:szCs w:val="16"/>
                <w:lang w:val="it-IT"/>
              </w:rPr>
            </w:pPr>
          </w:p>
        </w:tc>
        <w:tc>
          <w:tcPr>
            <w:tcW w:w="168" w:type="pct"/>
          </w:tcPr>
          <w:p w14:paraId="6DB80D9C" w14:textId="77777777" w:rsidR="00F26C1E" w:rsidRPr="00366928" w:rsidRDefault="00F26C1E" w:rsidP="00A71C84">
            <w:pPr>
              <w:rPr>
                <w:sz w:val="16"/>
                <w:szCs w:val="16"/>
                <w:lang w:val="it-IT"/>
              </w:rPr>
            </w:pPr>
          </w:p>
        </w:tc>
        <w:tc>
          <w:tcPr>
            <w:tcW w:w="384" w:type="pct"/>
            <w:gridSpan w:val="2"/>
          </w:tcPr>
          <w:p w14:paraId="48EF1BD2" w14:textId="77777777" w:rsidR="00F26C1E" w:rsidRPr="00366928" w:rsidRDefault="00F26C1E" w:rsidP="00A71C84">
            <w:pPr>
              <w:rPr>
                <w:sz w:val="16"/>
                <w:szCs w:val="16"/>
                <w:lang w:val="it-IT"/>
              </w:rPr>
            </w:pPr>
          </w:p>
        </w:tc>
      </w:tr>
      <w:tr w:rsidR="00C247D4" w:rsidRPr="00366928" w14:paraId="0E5C44F1" w14:textId="77777777" w:rsidTr="00BC12A9">
        <w:trPr>
          <w:trHeight w:val="1441"/>
          <w:tblHeader/>
        </w:trPr>
        <w:tc>
          <w:tcPr>
            <w:tcW w:w="3356" w:type="pct"/>
          </w:tcPr>
          <w:p w14:paraId="7014F034" w14:textId="1817528A" w:rsidR="004E6AB1" w:rsidRPr="00366928" w:rsidRDefault="004E6AB1" w:rsidP="00D0454D">
            <w:pPr>
              <w:pStyle w:val="ListParagraph"/>
              <w:numPr>
                <w:ilvl w:val="0"/>
                <w:numId w:val="3"/>
              </w:numPr>
              <w:spacing w:after="0"/>
              <w:rPr>
                <w:rFonts w:ascii="Trebuchet MS" w:hAnsi="Trebuchet MS"/>
                <w:b/>
                <w:sz w:val="16"/>
                <w:szCs w:val="16"/>
              </w:rPr>
            </w:pPr>
            <w:r w:rsidRPr="00366928">
              <w:rPr>
                <w:rFonts w:ascii="Trebuchet MS" w:hAnsi="Trebuchet MS"/>
                <w:b/>
                <w:sz w:val="16"/>
                <w:szCs w:val="16"/>
                <w:highlight w:val="yellow"/>
              </w:rPr>
              <w:t>Declaraţie de angajament</w:t>
            </w:r>
            <w:r w:rsidRPr="00366928">
              <w:rPr>
                <w:rFonts w:ascii="Trebuchet MS" w:hAnsi="Trebuchet MS"/>
                <w:b/>
                <w:sz w:val="16"/>
                <w:szCs w:val="16"/>
              </w:rPr>
              <w:t xml:space="preserve"> (pentru sumele ce implică contribuția solicitantului, inclusiv a partenerilor în proiect)</w:t>
            </w:r>
          </w:p>
          <w:p w14:paraId="6E4FE4C3" w14:textId="0E6C0839" w:rsidR="004E6AB1" w:rsidRPr="00366928" w:rsidRDefault="004E6AB1" w:rsidP="0044033F">
            <w:pPr>
              <w:pStyle w:val="Header"/>
              <w:numPr>
                <w:ilvl w:val="0"/>
                <w:numId w:val="8"/>
              </w:numPr>
              <w:tabs>
                <w:tab w:val="clear" w:pos="4320"/>
                <w:tab w:val="center" w:pos="639"/>
              </w:tabs>
              <w:jc w:val="both"/>
              <w:rPr>
                <w:sz w:val="16"/>
                <w:szCs w:val="16"/>
                <w:lang w:val="it-IT"/>
              </w:rPr>
            </w:pPr>
            <w:r w:rsidRPr="00366928">
              <w:rPr>
                <w:sz w:val="16"/>
                <w:szCs w:val="16"/>
                <w:lang w:val="it-IT"/>
              </w:rPr>
              <w:t>Declaraţia de angajament este ataşat</w:t>
            </w:r>
            <w:r w:rsidR="00034A0C" w:rsidRPr="00366928">
              <w:rPr>
                <w:sz w:val="16"/>
                <w:szCs w:val="16"/>
                <w:lang w:val="it-IT"/>
              </w:rPr>
              <w:t xml:space="preserve">ă, semnată şi respectă Modelul </w:t>
            </w:r>
            <w:r w:rsidRPr="00366928">
              <w:rPr>
                <w:sz w:val="16"/>
                <w:szCs w:val="16"/>
                <w:lang w:val="it-IT"/>
              </w:rPr>
              <w:t xml:space="preserve"> – </w:t>
            </w:r>
            <w:r w:rsidRPr="00366928">
              <w:rPr>
                <w:i/>
                <w:sz w:val="16"/>
                <w:szCs w:val="16"/>
                <w:lang w:val="it-IT"/>
              </w:rPr>
              <w:t>Declarația de angajament</w:t>
            </w:r>
            <w:r w:rsidRPr="00366928">
              <w:rPr>
                <w:sz w:val="16"/>
                <w:szCs w:val="16"/>
                <w:lang w:val="it-IT"/>
              </w:rPr>
              <w:t xml:space="preserve"> </w:t>
            </w:r>
            <w:r w:rsidR="00D82099" w:rsidRPr="00366928">
              <w:rPr>
                <w:sz w:val="16"/>
                <w:szCs w:val="16"/>
                <w:lang w:val="it-IT"/>
              </w:rPr>
              <w:t>la Anexa</w:t>
            </w:r>
            <w:r w:rsidRPr="00366928">
              <w:rPr>
                <w:sz w:val="16"/>
                <w:szCs w:val="16"/>
                <w:lang w:val="it-IT"/>
              </w:rPr>
              <w:t xml:space="preserve"> aferentă Ghidului Specific?</w:t>
            </w:r>
          </w:p>
          <w:p w14:paraId="30AE7953" w14:textId="056EAB8E" w:rsidR="00516C27" w:rsidRPr="00BC12A9" w:rsidRDefault="00BC12A9" w:rsidP="00BC12A9">
            <w:pPr>
              <w:pStyle w:val="Header"/>
              <w:numPr>
                <w:ilvl w:val="0"/>
                <w:numId w:val="8"/>
              </w:numPr>
              <w:tabs>
                <w:tab w:val="clear" w:pos="4320"/>
                <w:tab w:val="center" w:pos="639"/>
              </w:tabs>
              <w:jc w:val="both"/>
              <w:rPr>
                <w:sz w:val="16"/>
                <w:szCs w:val="16"/>
                <w:lang w:val="it-IT"/>
              </w:rPr>
            </w:pPr>
            <w:r>
              <w:rPr>
                <w:sz w:val="16"/>
                <w:szCs w:val="16"/>
                <w:lang w:val="it-IT"/>
              </w:rPr>
              <w:t>A</w:t>
            </w:r>
            <w:r w:rsidR="004E6AB1" w:rsidRPr="00366928">
              <w:rPr>
                <w:sz w:val="16"/>
                <w:szCs w:val="16"/>
                <w:lang w:val="it-IT"/>
              </w:rPr>
              <w:t xml:space="preserve"> fost depusă câte o declarație de angajament pentru</w:t>
            </w:r>
            <w:r w:rsidR="004E6AB1" w:rsidRPr="00366928">
              <w:rPr>
                <w:sz w:val="16"/>
                <w:szCs w:val="16"/>
              </w:rPr>
              <w:t xml:space="preserve"> </w:t>
            </w:r>
            <w:r w:rsidR="004E6AB1" w:rsidRPr="00366928">
              <w:rPr>
                <w:sz w:val="16"/>
                <w:szCs w:val="16"/>
                <w:lang w:val="it-IT"/>
              </w:rPr>
              <w:t>liderul de parteneriat şi pentru fiecare dintre parteneri, semnată de reprezentanţii legali ai fiecăruia</w:t>
            </w:r>
            <w:r w:rsidR="00E50566" w:rsidRPr="00366928">
              <w:rPr>
                <w:sz w:val="16"/>
                <w:szCs w:val="16"/>
                <w:lang w:val="it-IT"/>
              </w:rPr>
              <w:t xml:space="preserve"> şi conformă cu</w:t>
            </w:r>
            <w:r w:rsidR="004E6AB1" w:rsidRPr="00366928">
              <w:rPr>
                <w:sz w:val="16"/>
                <w:szCs w:val="16"/>
                <w:lang w:val="it-IT"/>
              </w:rPr>
              <w:t xml:space="preserve"> </w:t>
            </w:r>
            <w:r w:rsidR="00E50566" w:rsidRPr="00366928">
              <w:rPr>
                <w:sz w:val="16"/>
                <w:szCs w:val="16"/>
                <w:lang w:val="it-IT"/>
              </w:rPr>
              <w:t xml:space="preserve">Modelul – </w:t>
            </w:r>
            <w:r w:rsidR="00E50566" w:rsidRPr="00366928">
              <w:rPr>
                <w:i/>
                <w:sz w:val="16"/>
                <w:szCs w:val="16"/>
                <w:lang w:val="it-IT"/>
              </w:rPr>
              <w:t>Declarația de angajament</w:t>
            </w:r>
            <w:r w:rsidR="003D110D" w:rsidRPr="00366928">
              <w:rPr>
                <w:sz w:val="16"/>
                <w:szCs w:val="16"/>
              </w:rPr>
              <w:t xml:space="preserve"> </w:t>
            </w:r>
            <w:r w:rsidR="00034A0C" w:rsidRPr="00366928">
              <w:rPr>
                <w:sz w:val="16"/>
                <w:szCs w:val="16"/>
                <w:lang w:val="it-IT"/>
              </w:rPr>
              <w:t>la Anexa</w:t>
            </w:r>
            <w:r w:rsidR="003D110D" w:rsidRPr="00366928">
              <w:rPr>
                <w:sz w:val="16"/>
                <w:szCs w:val="16"/>
                <w:lang w:val="it-IT"/>
              </w:rPr>
              <w:t xml:space="preserve"> aferentă Ghidului Specific</w:t>
            </w:r>
            <w:r w:rsidR="004E6AB1" w:rsidRPr="00366928">
              <w:rPr>
                <w:sz w:val="16"/>
                <w:szCs w:val="16"/>
                <w:lang w:val="it-IT"/>
              </w:rPr>
              <w:t>?</w:t>
            </w:r>
          </w:p>
        </w:tc>
        <w:tc>
          <w:tcPr>
            <w:tcW w:w="149" w:type="pct"/>
          </w:tcPr>
          <w:p w14:paraId="30713BD8" w14:textId="77777777" w:rsidR="00A71C84" w:rsidRPr="00366928" w:rsidRDefault="00A71C84" w:rsidP="00A71C84">
            <w:pPr>
              <w:jc w:val="center"/>
              <w:rPr>
                <w:sz w:val="16"/>
                <w:szCs w:val="16"/>
                <w:lang w:val="it-IT"/>
              </w:rPr>
            </w:pPr>
          </w:p>
        </w:tc>
        <w:tc>
          <w:tcPr>
            <w:tcW w:w="147" w:type="pct"/>
          </w:tcPr>
          <w:p w14:paraId="0311AD62" w14:textId="77777777" w:rsidR="00A71C84" w:rsidRPr="00366928" w:rsidRDefault="00A71C84" w:rsidP="00A71C84">
            <w:pPr>
              <w:rPr>
                <w:sz w:val="16"/>
                <w:szCs w:val="16"/>
                <w:lang w:val="it-IT"/>
              </w:rPr>
            </w:pPr>
          </w:p>
        </w:tc>
        <w:tc>
          <w:tcPr>
            <w:tcW w:w="208" w:type="pct"/>
          </w:tcPr>
          <w:p w14:paraId="583528E5" w14:textId="77777777" w:rsidR="00A71C84" w:rsidRPr="00366928" w:rsidRDefault="00A71C84" w:rsidP="00A71C84">
            <w:pPr>
              <w:rPr>
                <w:sz w:val="16"/>
                <w:szCs w:val="16"/>
                <w:lang w:val="it-IT"/>
              </w:rPr>
            </w:pPr>
          </w:p>
        </w:tc>
        <w:tc>
          <w:tcPr>
            <w:tcW w:w="309" w:type="pct"/>
          </w:tcPr>
          <w:p w14:paraId="0A6EBE0D" w14:textId="77777777" w:rsidR="00A71C84" w:rsidRPr="00366928" w:rsidRDefault="00A71C84" w:rsidP="00A71C84">
            <w:pPr>
              <w:rPr>
                <w:sz w:val="16"/>
                <w:szCs w:val="16"/>
                <w:lang w:val="it-IT"/>
              </w:rPr>
            </w:pPr>
          </w:p>
        </w:tc>
        <w:tc>
          <w:tcPr>
            <w:tcW w:w="132" w:type="pct"/>
          </w:tcPr>
          <w:p w14:paraId="557DAF92" w14:textId="77777777" w:rsidR="00A71C84" w:rsidRPr="00366928" w:rsidRDefault="00A71C84" w:rsidP="00A71C84">
            <w:pPr>
              <w:rPr>
                <w:sz w:val="16"/>
                <w:szCs w:val="16"/>
                <w:lang w:val="it-IT"/>
              </w:rPr>
            </w:pPr>
          </w:p>
        </w:tc>
        <w:tc>
          <w:tcPr>
            <w:tcW w:w="147" w:type="pct"/>
          </w:tcPr>
          <w:p w14:paraId="51C54C61" w14:textId="77777777" w:rsidR="00A71C84" w:rsidRPr="00366928" w:rsidRDefault="00A71C84" w:rsidP="00A71C84">
            <w:pPr>
              <w:rPr>
                <w:sz w:val="16"/>
                <w:szCs w:val="16"/>
                <w:lang w:val="it-IT"/>
              </w:rPr>
            </w:pPr>
          </w:p>
        </w:tc>
        <w:tc>
          <w:tcPr>
            <w:tcW w:w="168" w:type="pct"/>
          </w:tcPr>
          <w:p w14:paraId="19100500" w14:textId="77777777" w:rsidR="00A71C84" w:rsidRPr="00366928" w:rsidRDefault="00A71C84" w:rsidP="00A71C84">
            <w:pPr>
              <w:rPr>
                <w:sz w:val="16"/>
                <w:szCs w:val="16"/>
                <w:lang w:val="it-IT"/>
              </w:rPr>
            </w:pPr>
          </w:p>
        </w:tc>
        <w:tc>
          <w:tcPr>
            <w:tcW w:w="384" w:type="pct"/>
            <w:gridSpan w:val="2"/>
          </w:tcPr>
          <w:p w14:paraId="169C89B9" w14:textId="77777777" w:rsidR="00A71C84" w:rsidRPr="00366928" w:rsidRDefault="00A71C84" w:rsidP="00A71C84">
            <w:pPr>
              <w:rPr>
                <w:sz w:val="16"/>
                <w:szCs w:val="16"/>
                <w:lang w:val="it-IT"/>
              </w:rPr>
            </w:pPr>
          </w:p>
        </w:tc>
      </w:tr>
      <w:tr w:rsidR="00C247D4" w:rsidRPr="00366928" w14:paraId="7D1041F1" w14:textId="77777777" w:rsidTr="0011108D">
        <w:trPr>
          <w:trHeight w:val="590"/>
          <w:tblHeader/>
        </w:trPr>
        <w:tc>
          <w:tcPr>
            <w:tcW w:w="3356" w:type="pct"/>
          </w:tcPr>
          <w:p w14:paraId="578D0381" w14:textId="1A56B85F" w:rsidR="00C8319A" w:rsidRPr="00366928" w:rsidRDefault="00C8319A" w:rsidP="00B61819">
            <w:pPr>
              <w:pStyle w:val="ListParagraph"/>
              <w:numPr>
                <w:ilvl w:val="0"/>
                <w:numId w:val="3"/>
              </w:numPr>
              <w:spacing w:after="0"/>
              <w:rPr>
                <w:rFonts w:ascii="Trebuchet MS" w:hAnsi="Trebuchet MS"/>
                <w:b/>
                <w:sz w:val="16"/>
                <w:szCs w:val="16"/>
              </w:rPr>
            </w:pPr>
            <w:r w:rsidRPr="00366928">
              <w:rPr>
                <w:rFonts w:ascii="Trebuchet MS" w:hAnsi="Trebuchet MS"/>
                <w:b/>
                <w:sz w:val="16"/>
                <w:szCs w:val="16"/>
              </w:rPr>
              <w:t>Respectarea principiilor privind dezvoltarea durabilă, egalitatea de şanse, de gen și nediscriminarea, prevăzute în legislaţia naţională şi comunitară</w:t>
            </w:r>
            <w:r w:rsidR="00E80EE8" w:rsidRPr="00366928">
              <w:rPr>
                <w:rFonts w:ascii="Trebuchet MS" w:hAnsi="Trebuchet MS"/>
                <w:b/>
                <w:sz w:val="16"/>
                <w:szCs w:val="16"/>
              </w:rPr>
              <w:t xml:space="preserve"> </w:t>
            </w:r>
            <w:r w:rsidR="00E80EE8" w:rsidRPr="00366928">
              <w:rPr>
                <w:rFonts w:ascii="Trebuchet MS" w:hAnsi="Trebuchet MS"/>
                <w:b/>
                <w:sz w:val="16"/>
                <w:szCs w:val="16"/>
                <w:highlight w:val="yellow"/>
              </w:rPr>
              <w:t xml:space="preserve">se verifica cu </w:t>
            </w:r>
            <w:proofErr w:type="spellStart"/>
            <w:r w:rsidR="00E80EE8" w:rsidRPr="00366928">
              <w:rPr>
                <w:rFonts w:ascii="Trebuchet MS" w:hAnsi="Trebuchet MS"/>
                <w:b/>
                <w:sz w:val="16"/>
                <w:szCs w:val="16"/>
                <w:highlight w:val="yellow"/>
              </w:rPr>
              <w:t>declaratia</w:t>
            </w:r>
            <w:proofErr w:type="spellEnd"/>
            <w:r w:rsidR="00E80EE8" w:rsidRPr="00366928">
              <w:rPr>
                <w:rFonts w:ascii="Trebuchet MS" w:hAnsi="Trebuchet MS"/>
                <w:b/>
                <w:sz w:val="16"/>
                <w:szCs w:val="16"/>
                <w:highlight w:val="yellow"/>
              </w:rPr>
              <w:t xml:space="preserve"> de eligibilitate</w:t>
            </w:r>
          </w:p>
          <w:p w14:paraId="57CC4387" w14:textId="1D56B93C" w:rsidR="00C8319A" w:rsidRPr="00366928" w:rsidRDefault="00C8319A" w:rsidP="0044033F">
            <w:pPr>
              <w:pStyle w:val="Header"/>
              <w:numPr>
                <w:ilvl w:val="0"/>
                <w:numId w:val="8"/>
              </w:numPr>
              <w:tabs>
                <w:tab w:val="clear" w:pos="4320"/>
                <w:tab w:val="center" w:pos="639"/>
              </w:tabs>
              <w:jc w:val="both"/>
              <w:rPr>
                <w:sz w:val="16"/>
                <w:szCs w:val="16"/>
              </w:rPr>
            </w:pPr>
            <w:r w:rsidRPr="00366928">
              <w:rPr>
                <w:sz w:val="16"/>
                <w:szCs w:val="16"/>
              </w:rPr>
              <w:t xml:space="preserve">Proiectul respectă principiile privind dezvoltarea durabilă, egalitatea de şanse, de gen și nediscriminarea, prevăzute în legislaţia naţională şi comunitară? </w:t>
            </w:r>
          </w:p>
          <w:p w14:paraId="54FC330F" w14:textId="0EB2F19F" w:rsidR="00C8319A" w:rsidRPr="00366928" w:rsidRDefault="00C8319A" w:rsidP="00034A0C">
            <w:pPr>
              <w:pStyle w:val="Header"/>
              <w:tabs>
                <w:tab w:val="center" w:pos="639"/>
              </w:tabs>
              <w:ind w:left="142"/>
              <w:jc w:val="both"/>
              <w:rPr>
                <w:b/>
                <w:i/>
                <w:sz w:val="16"/>
                <w:szCs w:val="16"/>
              </w:rPr>
            </w:pPr>
            <w:r w:rsidRPr="00366928">
              <w:rPr>
                <w:i/>
                <w:iCs/>
                <w:sz w:val="16"/>
                <w:szCs w:val="16"/>
              </w:rPr>
              <w:t xml:space="preserve">(verificarea asumării acestui aspect în </w:t>
            </w:r>
            <w:r w:rsidRPr="00366928">
              <w:rPr>
                <w:bCs/>
                <w:i/>
                <w:sz w:val="16"/>
                <w:szCs w:val="16"/>
              </w:rPr>
              <w:t>Declarația de angajament -</w:t>
            </w:r>
            <w:r w:rsidR="00B61819" w:rsidRPr="00366928">
              <w:rPr>
                <w:bCs/>
                <w:i/>
                <w:sz w:val="16"/>
                <w:szCs w:val="16"/>
              </w:rPr>
              <w:t xml:space="preserve"> </w:t>
            </w:r>
            <w:r w:rsidR="006E1A28" w:rsidRPr="00366928">
              <w:rPr>
                <w:i/>
                <w:iCs/>
                <w:sz w:val="16"/>
                <w:szCs w:val="16"/>
              </w:rPr>
              <w:t xml:space="preserve">Modelul </w:t>
            </w:r>
            <w:r w:rsidR="00034A0C" w:rsidRPr="00366928">
              <w:rPr>
                <w:i/>
                <w:iCs/>
                <w:sz w:val="16"/>
                <w:szCs w:val="16"/>
              </w:rPr>
              <w:t>din cadrul Anexei</w:t>
            </w:r>
            <w:r w:rsidRPr="00366928">
              <w:rPr>
                <w:i/>
                <w:iCs/>
                <w:sz w:val="16"/>
                <w:szCs w:val="16"/>
              </w:rPr>
              <w:t xml:space="preserve"> din Ghidul Specific)</w:t>
            </w:r>
          </w:p>
        </w:tc>
        <w:tc>
          <w:tcPr>
            <w:tcW w:w="149" w:type="pct"/>
          </w:tcPr>
          <w:p w14:paraId="6A3FAEBF" w14:textId="77777777" w:rsidR="00C8319A" w:rsidRPr="00366928" w:rsidRDefault="00C8319A" w:rsidP="00A71C84">
            <w:pPr>
              <w:jc w:val="center"/>
              <w:rPr>
                <w:sz w:val="16"/>
                <w:szCs w:val="16"/>
                <w:lang w:val="it-IT"/>
              </w:rPr>
            </w:pPr>
          </w:p>
        </w:tc>
        <w:tc>
          <w:tcPr>
            <w:tcW w:w="147" w:type="pct"/>
          </w:tcPr>
          <w:p w14:paraId="281FCF99" w14:textId="77777777" w:rsidR="00C8319A" w:rsidRPr="00366928" w:rsidRDefault="00C8319A" w:rsidP="00A71C84">
            <w:pPr>
              <w:rPr>
                <w:sz w:val="16"/>
                <w:szCs w:val="16"/>
                <w:lang w:val="it-IT"/>
              </w:rPr>
            </w:pPr>
          </w:p>
        </w:tc>
        <w:tc>
          <w:tcPr>
            <w:tcW w:w="208" w:type="pct"/>
          </w:tcPr>
          <w:p w14:paraId="676BDDDF" w14:textId="77777777" w:rsidR="00C8319A" w:rsidRPr="00366928" w:rsidRDefault="00C8319A" w:rsidP="00A71C84">
            <w:pPr>
              <w:rPr>
                <w:sz w:val="16"/>
                <w:szCs w:val="16"/>
                <w:lang w:val="it-IT"/>
              </w:rPr>
            </w:pPr>
          </w:p>
        </w:tc>
        <w:tc>
          <w:tcPr>
            <w:tcW w:w="309" w:type="pct"/>
          </w:tcPr>
          <w:p w14:paraId="302BA42E" w14:textId="77777777" w:rsidR="00C8319A" w:rsidRPr="00366928" w:rsidRDefault="00C8319A" w:rsidP="00A71C84">
            <w:pPr>
              <w:rPr>
                <w:sz w:val="16"/>
                <w:szCs w:val="16"/>
                <w:lang w:val="it-IT"/>
              </w:rPr>
            </w:pPr>
          </w:p>
        </w:tc>
        <w:tc>
          <w:tcPr>
            <w:tcW w:w="132" w:type="pct"/>
          </w:tcPr>
          <w:p w14:paraId="15464F55" w14:textId="77777777" w:rsidR="00C8319A" w:rsidRPr="00366928" w:rsidRDefault="00C8319A" w:rsidP="00A71C84">
            <w:pPr>
              <w:rPr>
                <w:sz w:val="16"/>
                <w:szCs w:val="16"/>
                <w:lang w:val="it-IT"/>
              </w:rPr>
            </w:pPr>
          </w:p>
        </w:tc>
        <w:tc>
          <w:tcPr>
            <w:tcW w:w="147" w:type="pct"/>
          </w:tcPr>
          <w:p w14:paraId="455E2275" w14:textId="77777777" w:rsidR="00C8319A" w:rsidRPr="00366928" w:rsidRDefault="00C8319A" w:rsidP="00A71C84">
            <w:pPr>
              <w:rPr>
                <w:sz w:val="16"/>
                <w:szCs w:val="16"/>
                <w:lang w:val="it-IT"/>
              </w:rPr>
            </w:pPr>
          </w:p>
        </w:tc>
        <w:tc>
          <w:tcPr>
            <w:tcW w:w="168" w:type="pct"/>
          </w:tcPr>
          <w:p w14:paraId="475CAD48" w14:textId="77777777" w:rsidR="00C8319A" w:rsidRPr="00366928" w:rsidRDefault="00C8319A" w:rsidP="00A71C84">
            <w:pPr>
              <w:rPr>
                <w:sz w:val="16"/>
                <w:szCs w:val="16"/>
                <w:lang w:val="it-IT"/>
              </w:rPr>
            </w:pPr>
          </w:p>
        </w:tc>
        <w:tc>
          <w:tcPr>
            <w:tcW w:w="384" w:type="pct"/>
            <w:gridSpan w:val="2"/>
          </w:tcPr>
          <w:p w14:paraId="497087A3" w14:textId="77777777" w:rsidR="00C8319A" w:rsidRPr="00366928" w:rsidRDefault="00C8319A" w:rsidP="00A71C84">
            <w:pPr>
              <w:rPr>
                <w:sz w:val="16"/>
                <w:szCs w:val="16"/>
                <w:lang w:val="it-IT"/>
              </w:rPr>
            </w:pPr>
          </w:p>
        </w:tc>
      </w:tr>
      <w:tr w:rsidR="00C247D4" w:rsidRPr="00366928" w14:paraId="29B7292D" w14:textId="77777777" w:rsidTr="0011108D">
        <w:trPr>
          <w:trHeight w:val="19"/>
          <w:tblHeader/>
        </w:trPr>
        <w:tc>
          <w:tcPr>
            <w:tcW w:w="3356" w:type="pct"/>
          </w:tcPr>
          <w:p w14:paraId="2E9EC52D" w14:textId="0CD3004B" w:rsidR="00140273" w:rsidRPr="00366928" w:rsidRDefault="00E27F79" w:rsidP="00BC12A9">
            <w:pPr>
              <w:pStyle w:val="Header"/>
              <w:numPr>
                <w:ilvl w:val="0"/>
                <w:numId w:val="8"/>
              </w:numPr>
              <w:tabs>
                <w:tab w:val="center" w:pos="639"/>
              </w:tabs>
              <w:jc w:val="both"/>
              <w:rPr>
                <w:sz w:val="16"/>
                <w:szCs w:val="16"/>
                <w:lang w:val="it-IT"/>
              </w:rPr>
            </w:pPr>
            <w:r w:rsidRPr="00366928">
              <w:rPr>
                <w:sz w:val="16"/>
                <w:szCs w:val="16"/>
                <w:lang w:val="it-IT"/>
              </w:rPr>
              <w:t xml:space="preserve">A fost atasata documentatie de atribuire/dosarul achiziţiei privind achizitia de lucrari? </w:t>
            </w:r>
            <w:r w:rsidRPr="00366928">
              <w:rPr>
                <w:sz w:val="16"/>
                <w:szCs w:val="16"/>
                <w:highlight w:val="yellow"/>
                <w:lang w:val="it-IT"/>
              </w:rPr>
              <w:t>se verifica cu documentele anexate CF</w:t>
            </w:r>
          </w:p>
        </w:tc>
        <w:tc>
          <w:tcPr>
            <w:tcW w:w="149" w:type="pct"/>
          </w:tcPr>
          <w:p w14:paraId="1BFF1CC0" w14:textId="77777777" w:rsidR="00A71C84" w:rsidRPr="00366928" w:rsidRDefault="00A71C84" w:rsidP="00A71C84">
            <w:pPr>
              <w:jc w:val="center"/>
              <w:rPr>
                <w:sz w:val="16"/>
                <w:szCs w:val="16"/>
                <w:lang w:val="it-IT"/>
              </w:rPr>
            </w:pPr>
          </w:p>
        </w:tc>
        <w:tc>
          <w:tcPr>
            <w:tcW w:w="147" w:type="pct"/>
          </w:tcPr>
          <w:p w14:paraId="24FEBD94" w14:textId="77777777" w:rsidR="00A71C84" w:rsidRPr="00366928" w:rsidRDefault="00A71C84" w:rsidP="00A71C84">
            <w:pPr>
              <w:rPr>
                <w:sz w:val="16"/>
                <w:szCs w:val="16"/>
                <w:lang w:val="it-IT"/>
              </w:rPr>
            </w:pPr>
          </w:p>
        </w:tc>
        <w:tc>
          <w:tcPr>
            <w:tcW w:w="208" w:type="pct"/>
          </w:tcPr>
          <w:p w14:paraId="5BBBA9B6" w14:textId="77777777" w:rsidR="00A71C84" w:rsidRPr="00366928" w:rsidRDefault="00A71C84" w:rsidP="00A71C84">
            <w:pPr>
              <w:rPr>
                <w:sz w:val="16"/>
                <w:szCs w:val="16"/>
                <w:lang w:val="it-IT"/>
              </w:rPr>
            </w:pPr>
          </w:p>
        </w:tc>
        <w:tc>
          <w:tcPr>
            <w:tcW w:w="309" w:type="pct"/>
          </w:tcPr>
          <w:p w14:paraId="496A87E1" w14:textId="77777777" w:rsidR="00A71C84" w:rsidRPr="00366928" w:rsidRDefault="00A71C84" w:rsidP="00A71C84">
            <w:pPr>
              <w:rPr>
                <w:sz w:val="16"/>
                <w:szCs w:val="16"/>
                <w:lang w:val="it-IT"/>
              </w:rPr>
            </w:pPr>
          </w:p>
        </w:tc>
        <w:tc>
          <w:tcPr>
            <w:tcW w:w="132" w:type="pct"/>
          </w:tcPr>
          <w:p w14:paraId="16EB97A3" w14:textId="77777777" w:rsidR="00A71C84" w:rsidRPr="00366928" w:rsidRDefault="00A71C84" w:rsidP="00A71C84">
            <w:pPr>
              <w:rPr>
                <w:sz w:val="16"/>
                <w:szCs w:val="16"/>
                <w:lang w:val="it-IT"/>
              </w:rPr>
            </w:pPr>
          </w:p>
        </w:tc>
        <w:tc>
          <w:tcPr>
            <w:tcW w:w="147" w:type="pct"/>
          </w:tcPr>
          <w:p w14:paraId="6724F3F9" w14:textId="77777777" w:rsidR="00A71C84" w:rsidRPr="00366928" w:rsidRDefault="00A71C84" w:rsidP="00A71C84">
            <w:pPr>
              <w:rPr>
                <w:sz w:val="16"/>
                <w:szCs w:val="16"/>
                <w:lang w:val="it-IT"/>
              </w:rPr>
            </w:pPr>
          </w:p>
        </w:tc>
        <w:tc>
          <w:tcPr>
            <w:tcW w:w="168" w:type="pct"/>
          </w:tcPr>
          <w:p w14:paraId="0FB0744C" w14:textId="77777777" w:rsidR="00A71C84" w:rsidRPr="00366928" w:rsidRDefault="00A71C84" w:rsidP="00A71C84">
            <w:pPr>
              <w:rPr>
                <w:sz w:val="16"/>
                <w:szCs w:val="16"/>
                <w:lang w:val="it-IT"/>
              </w:rPr>
            </w:pPr>
          </w:p>
        </w:tc>
        <w:tc>
          <w:tcPr>
            <w:tcW w:w="384" w:type="pct"/>
            <w:gridSpan w:val="2"/>
          </w:tcPr>
          <w:p w14:paraId="7F6A3D1B" w14:textId="77777777" w:rsidR="00A71C84" w:rsidRPr="00366928" w:rsidRDefault="00A71C84" w:rsidP="00A71C84">
            <w:pPr>
              <w:rPr>
                <w:sz w:val="16"/>
                <w:szCs w:val="16"/>
                <w:lang w:val="it-IT"/>
              </w:rPr>
            </w:pPr>
          </w:p>
        </w:tc>
      </w:tr>
      <w:tr w:rsidR="00C247D4" w:rsidRPr="00366928" w14:paraId="714C3DDD" w14:textId="77777777" w:rsidTr="0011108D">
        <w:trPr>
          <w:trHeight w:val="19"/>
          <w:tblHeader/>
        </w:trPr>
        <w:tc>
          <w:tcPr>
            <w:tcW w:w="3356" w:type="pct"/>
            <w:shd w:val="clear" w:color="auto" w:fill="auto"/>
          </w:tcPr>
          <w:p w14:paraId="4281FD4C" w14:textId="5DFCB65A" w:rsidR="003E1DE6" w:rsidRPr="00366928" w:rsidRDefault="003E1DE6" w:rsidP="00B8302C">
            <w:pPr>
              <w:pStyle w:val="ListParagraph"/>
              <w:numPr>
                <w:ilvl w:val="0"/>
                <w:numId w:val="3"/>
              </w:numPr>
              <w:spacing w:after="0"/>
              <w:rPr>
                <w:rFonts w:ascii="Trebuchet MS" w:hAnsi="Trebuchet MS"/>
                <w:b/>
                <w:sz w:val="16"/>
                <w:szCs w:val="16"/>
              </w:rPr>
            </w:pPr>
            <w:r w:rsidRPr="00366928">
              <w:rPr>
                <w:rFonts w:ascii="Trebuchet MS" w:hAnsi="Trebuchet MS"/>
                <w:b/>
                <w:sz w:val="16"/>
                <w:szCs w:val="16"/>
              </w:rPr>
              <w:t>Acordul de parteneriat, dacă este cazul</w:t>
            </w:r>
          </w:p>
          <w:p w14:paraId="16AA1163" w14:textId="5779CFA9" w:rsidR="0071147A" w:rsidRPr="00366928" w:rsidRDefault="00D1431B" w:rsidP="0044033F">
            <w:pPr>
              <w:pStyle w:val="Header"/>
              <w:numPr>
                <w:ilvl w:val="0"/>
                <w:numId w:val="8"/>
              </w:numPr>
              <w:tabs>
                <w:tab w:val="clear" w:pos="4320"/>
                <w:tab w:val="center" w:pos="639"/>
              </w:tabs>
              <w:jc w:val="both"/>
              <w:rPr>
                <w:sz w:val="16"/>
                <w:szCs w:val="16"/>
                <w:highlight w:val="yellow"/>
              </w:rPr>
            </w:pPr>
            <w:r w:rsidRPr="00366928">
              <w:rPr>
                <w:sz w:val="16"/>
                <w:szCs w:val="16"/>
              </w:rPr>
              <w:t xml:space="preserve">Acordul de parteneriat </w:t>
            </w:r>
            <w:r w:rsidR="0071147A" w:rsidRPr="00366928">
              <w:rPr>
                <w:sz w:val="16"/>
                <w:szCs w:val="16"/>
              </w:rPr>
              <w:t>a fost depus şi este semnat de toţi partenerii</w:t>
            </w:r>
            <w:r w:rsidRPr="00366928">
              <w:rPr>
                <w:sz w:val="16"/>
                <w:szCs w:val="16"/>
              </w:rPr>
              <w:t xml:space="preserve"> ? </w:t>
            </w:r>
            <w:r w:rsidR="0071147A" w:rsidRPr="00366928">
              <w:rPr>
                <w:sz w:val="16"/>
                <w:szCs w:val="16"/>
              </w:rPr>
              <w:t>–</w:t>
            </w:r>
            <w:r w:rsidR="0071147A" w:rsidRPr="00366928">
              <w:rPr>
                <w:sz w:val="16"/>
                <w:szCs w:val="16"/>
                <w:highlight w:val="yellow"/>
              </w:rPr>
              <w:t>se verifica acordul si CF</w:t>
            </w:r>
            <w:r w:rsidR="00BC12A9">
              <w:rPr>
                <w:sz w:val="16"/>
                <w:szCs w:val="16"/>
                <w:highlight w:val="yellow"/>
              </w:rPr>
              <w:t>, Acordul de Parteneriat respectă OUG nr. 40/2015, art.34</w:t>
            </w:r>
          </w:p>
          <w:p w14:paraId="7B75F380" w14:textId="0E3ED111" w:rsidR="00BC208B" w:rsidRPr="00366928" w:rsidRDefault="00BC208B" w:rsidP="00326680">
            <w:pPr>
              <w:pStyle w:val="Header"/>
              <w:tabs>
                <w:tab w:val="clear" w:pos="4320"/>
                <w:tab w:val="center" w:pos="639"/>
              </w:tabs>
              <w:ind w:left="928"/>
              <w:jc w:val="both"/>
              <w:rPr>
                <w:sz w:val="16"/>
                <w:szCs w:val="16"/>
              </w:rPr>
            </w:pPr>
          </w:p>
        </w:tc>
        <w:tc>
          <w:tcPr>
            <w:tcW w:w="149" w:type="pct"/>
          </w:tcPr>
          <w:p w14:paraId="770B64FE" w14:textId="77777777" w:rsidR="00BB762B" w:rsidRPr="00366928" w:rsidRDefault="00BB762B" w:rsidP="00A71C84">
            <w:pPr>
              <w:jc w:val="center"/>
              <w:rPr>
                <w:sz w:val="16"/>
                <w:szCs w:val="16"/>
                <w:lang w:val="it-IT"/>
              </w:rPr>
            </w:pPr>
          </w:p>
        </w:tc>
        <w:tc>
          <w:tcPr>
            <w:tcW w:w="147" w:type="pct"/>
          </w:tcPr>
          <w:p w14:paraId="0B2E48E8" w14:textId="77777777" w:rsidR="00BB762B" w:rsidRPr="00366928" w:rsidRDefault="00BB762B" w:rsidP="00A71C84">
            <w:pPr>
              <w:rPr>
                <w:sz w:val="16"/>
                <w:szCs w:val="16"/>
                <w:lang w:val="it-IT"/>
              </w:rPr>
            </w:pPr>
          </w:p>
        </w:tc>
        <w:tc>
          <w:tcPr>
            <w:tcW w:w="208" w:type="pct"/>
          </w:tcPr>
          <w:p w14:paraId="09AF9DAA" w14:textId="77777777" w:rsidR="00BB762B" w:rsidRPr="00366928" w:rsidRDefault="00BB762B" w:rsidP="00A71C84">
            <w:pPr>
              <w:rPr>
                <w:sz w:val="16"/>
                <w:szCs w:val="16"/>
                <w:lang w:val="it-IT"/>
              </w:rPr>
            </w:pPr>
          </w:p>
        </w:tc>
        <w:tc>
          <w:tcPr>
            <w:tcW w:w="309" w:type="pct"/>
          </w:tcPr>
          <w:p w14:paraId="31402AC5" w14:textId="77777777" w:rsidR="00BB762B" w:rsidRPr="00366928" w:rsidRDefault="00BB762B" w:rsidP="00A71C84">
            <w:pPr>
              <w:rPr>
                <w:sz w:val="16"/>
                <w:szCs w:val="16"/>
                <w:lang w:val="it-IT"/>
              </w:rPr>
            </w:pPr>
          </w:p>
        </w:tc>
        <w:tc>
          <w:tcPr>
            <w:tcW w:w="132" w:type="pct"/>
          </w:tcPr>
          <w:p w14:paraId="05B5A142" w14:textId="77777777" w:rsidR="00BB762B" w:rsidRPr="00366928" w:rsidRDefault="00BB762B" w:rsidP="00A71C84">
            <w:pPr>
              <w:rPr>
                <w:sz w:val="16"/>
                <w:szCs w:val="16"/>
                <w:lang w:val="it-IT"/>
              </w:rPr>
            </w:pPr>
          </w:p>
        </w:tc>
        <w:tc>
          <w:tcPr>
            <w:tcW w:w="147" w:type="pct"/>
          </w:tcPr>
          <w:p w14:paraId="23F824B7" w14:textId="77777777" w:rsidR="00BB762B" w:rsidRPr="00366928" w:rsidRDefault="00BB762B" w:rsidP="00A71C84">
            <w:pPr>
              <w:rPr>
                <w:sz w:val="16"/>
                <w:szCs w:val="16"/>
                <w:lang w:val="it-IT"/>
              </w:rPr>
            </w:pPr>
          </w:p>
        </w:tc>
        <w:tc>
          <w:tcPr>
            <w:tcW w:w="168" w:type="pct"/>
          </w:tcPr>
          <w:p w14:paraId="01A53BC1" w14:textId="77777777" w:rsidR="00BB762B" w:rsidRPr="00366928" w:rsidRDefault="00BB762B" w:rsidP="00A71C84">
            <w:pPr>
              <w:rPr>
                <w:sz w:val="16"/>
                <w:szCs w:val="16"/>
                <w:lang w:val="it-IT"/>
              </w:rPr>
            </w:pPr>
          </w:p>
        </w:tc>
        <w:tc>
          <w:tcPr>
            <w:tcW w:w="384" w:type="pct"/>
            <w:gridSpan w:val="2"/>
          </w:tcPr>
          <w:p w14:paraId="3AF2023A" w14:textId="77777777" w:rsidR="00BB762B" w:rsidRPr="00366928" w:rsidRDefault="00BB762B" w:rsidP="00A71C84">
            <w:pPr>
              <w:rPr>
                <w:sz w:val="16"/>
                <w:szCs w:val="16"/>
                <w:lang w:val="it-IT"/>
              </w:rPr>
            </w:pPr>
          </w:p>
        </w:tc>
      </w:tr>
      <w:tr w:rsidR="00C247D4" w:rsidRPr="00366928" w14:paraId="155E4FFA" w14:textId="77777777" w:rsidTr="0011108D">
        <w:trPr>
          <w:trHeight w:val="1210"/>
          <w:tblHeader/>
        </w:trPr>
        <w:tc>
          <w:tcPr>
            <w:tcW w:w="3356" w:type="pct"/>
          </w:tcPr>
          <w:p w14:paraId="604DD3B4" w14:textId="1C1970B2" w:rsidR="00E81681" w:rsidRPr="00366928" w:rsidRDefault="003E1DE6" w:rsidP="00E81681">
            <w:pPr>
              <w:pStyle w:val="ListParagraph"/>
              <w:numPr>
                <w:ilvl w:val="0"/>
                <w:numId w:val="3"/>
              </w:numPr>
              <w:rPr>
                <w:rFonts w:ascii="Trebuchet MS" w:hAnsi="Trebuchet MS"/>
                <w:b/>
                <w:sz w:val="16"/>
                <w:szCs w:val="16"/>
              </w:rPr>
            </w:pPr>
            <w:r w:rsidRPr="00366928">
              <w:rPr>
                <w:rFonts w:ascii="Trebuchet MS" w:hAnsi="Trebuchet MS"/>
                <w:b/>
                <w:sz w:val="16"/>
                <w:szCs w:val="16"/>
              </w:rPr>
              <w:t xml:space="preserve">Documente </w:t>
            </w:r>
            <w:r w:rsidR="00C23919" w:rsidRPr="00366928">
              <w:rPr>
                <w:rFonts w:ascii="Trebuchet MS" w:hAnsi="Trebuchet MS"/>
                <w:b/>
                <w:sz w:val="16"/>
                <w:szCs w:val="16"/>
              </w:rPr>
              <w:t xml:space="preserve">pentru dovedirea </w:t>
            </w:r>
            <w:r w:rsidR="00E81681" w:rsidRPr="00366928">
              <w:rPr>
                <w:rFonts w:ascii="Trebuchet MS" w:hAnsi="Trebuchet MS"/>
                <w:b/>
                <w:sz w:val="16"/>
                <w:szCs w:val="16"/>
              </w:rPr>
              <w:t>dreptului asupra infrastructurii (teren/clădire)</w:t>
            </w:r>
          </w:p>
          <w:p w14:paraId="6B2C7123" w14:textId="4008D658" w:rsidR="00C51734" w:rsidRPr="00366928" w:rsidRDefault="00E81681" w:rsidP="00BC12A9">
            <w:pPr>
              <w:pStyle w:val="ListParagraph"/>
              <w:numPr>
                <w:ilvl w:val="0"/>
                <w:numId w:val="14"/>
              </w:numPr>
              <w:spacing w:after="0"/>
              <w:rPr>
                <w:rFonts w:ascii="Trebuchet MS" w:hAnsi="Trebuchet MS"/>
                <w:b/>
                <w:sz w:val="16"/>
                <w:szCs w:val="16"/>
              </w:rPr>
            </w:pPr>
            <w:r w:rsidRPr="00366928">
              <w:rPr>
                <w:rFonts w:ascii="Trebuchet MS" w:hAnsi="Trebuchet MS"/>
                <w:b/>
                <w:sz w:val="16"/>
                <w:szCs w:val="16"/>
              </w:rPr>
              <w:t>Autorizaţia de construire sau extras de carte funciară</w:t>
            </w:r>
          </w:p>
          <w:p w14:paraId="5D5F8F83" w14:textId="5B1B1984" w:rsidR="0024750E" w:rsidRPr="00366928" w:rsidRDefault="0024750E" w:rsidP="00E9665A">
            <w:pPr>
              <w:spacing w:before="40" w:after="40"/>
              <w:jc w:val="both"/>
              <w:rPr>
                <w:sz w:val="16"/>
                <w:szCs w:val="16"/>
                <w:lang w:val="en-US" w:eastAsia="ro-RO"/>
              </w:rPr>
            </w:pPr>
            <w:r w:rsidRPr="00366928">
              <w:rPr>
                <w:i/>
                <w:sz w:val="16"/>
                <w:szCs w:val="16"/>
                <w:lang w:val="it-IT"/>
              </w:rPr>
              <w:t>(</w:t>
            </w:r>
            <w:r w:rsidRPr="00366928">
              <w:rPr>
                <w:i/>
                <w:sz w:val="16"/>
                <w:szCs w:val="16"/>
                <w:highlight w:val="yellow"/>
                <w:lang w:val="it-IT"/>
              </w:rPr>
              <w:t>Se vor verifica informaţiile declaraţiei de eligibilitate, docu</w:t>
            </w:r>
            <w:r w:rsidR="00BC12A9">
              <w:rPr>
                <w:i/>
                <w:sz w:val="16"/>
                <w:szCs w:val="16"/>
                <w:highlight w:val="yellow"/>
                <w:lang w:val="it-IT"/>
              </w:rPr>
              <w:t>mentele</w:t>
            </w:r>
            <w:r w:rsidR="00130698" w:rsidRPr="00366928">
              <w:rPr>
                <w:i/>
                <w:sz w:val="16"/>
                <w:szCs w:val="16"/>
                <w:highlight w:val="yellow"/>
                <w:lang w:val="it-IT"/>
              </w:rPr>
              <w:t xml:space="preserve"> de proprietate anexate</w:t>
            </w:r>
            <w:r w:rsidR="00110EC4">
              <w:rPr>
                <w:i/>
                <w:sz w:val="16"/>
                <w:szCs w:val="16"/>
                <w:highlight w:val="yellow"/>
                <w:lang w:val="it-IT"/>
              </w:rPr>
              <w:t xml:space="preserve">: </w:t>
            </w:r>
            <w:r w:rsidR="00BC12A9" w:rsidRPr="00BC12A9">
              <w:rPr>
                <w:i/>
                <w:sz w:val="16"/>
                <w:szCs w:val="16"/>
                <w:highlight w:val="yellow"/>
                <w:lang w:val="it-IT"/>
              </w:rPr>
              <w:t xml:space="preserve"> autorizaţiile de construire pentru obiectivele unde </w:t>
            </w:r>
            <w:r w:rsidR="00A51F9C">
              <w:rPr>
                <w:i/>
                <w:sz w:val="16"/>
                <w:szCs w:val="16"/>
                <w:highlight w:val="yellow"/>
                <w:lang w:val="it-IT"/>
              </w:rPr>
              <w:t>acestea</w:t>
            </w:r>
            <w:r w:rsidR="00110EC4">
              <w:rPr>
                <w:i/>
                <w:sz w:val="16"/>
                <w:szCs w:val="16"/>
                <w:highlight w:val="yellow"/>
                <w:lang w:val="it-IT"/>
              </w:rPr>
              <w:t xml:space="preserve"> </w:t>
            </w:r>
            <w:r w:rsidR="00BC12A9" w:rsidRPr="00BC12A9">
              <w:rPr>
                <w:i/>
                <w:sz w:val="16"/>
                <w:szCs w:val="16"/>
                <w:highlight w:val="yellow"/>
                <w:lang w:val="it-IT"/>
              </w:rPr>
              <w:t>a</w:t>
            </w:r>
            <w:r w:rsidR="00A51F9C">
              <w:rPr>
                <w:i/>
                <w:sz w:val="16"/>
                <w:szCs w:val="16"/>
                <w:highlight w:val="yellow"/>
                <w:lang w:val="it-IT"/>
              </w:rPr>
              <w:t>u fost obţinute şi</w:t>
            </w:r>
            <w:bookmarkStart w:id="0" w:name="_GoBack"/>
            <w:bookmarkEnd w:id="0"/>
            <w:r w:rsidR="00BC12A9" w:rsidRPr="00BC12A9">
              <w:rPr>
                <w:i/>
                <w:sz w:val="16"/>
                <w:szCs w:val="16"/>
                <w:highlight w:val="yellow"/>
                <w:lang w:val="it-IT"/>
              </w:rPr>
              <w:t xml:space="preserve"> extrase de carte funciară pentru restul obiectivelor</w:t>
            </w:r>
            <w:r w:rsidRPr="00BC12A9">
              <w:rPr>
                <w:i/>
                <w:sz w:val="16"/>
                <w:szCs w:val="16"/>
                <w:highlight w:val="yellow"/>
                <w:lang w:val="it-IT"/>
              </w:rPr>
              <w:t>)</w:t>
            </w:r>
          </w:p>
        </w:tc>
        <w:tc>
          <w:tcPr>
            <w:tcW w:w="149" w:type="pct"/>
          </w:tcPr>
          <w:p w14:paraId="36117B2B" w14:textId="77777777" w:rsidR="00AB4146" w:rsidRPr="00366928" w:rsidRDefault="00AB4146" w:rsidP="00A71C84">
            <w:pPr>
              <w:jc w:val="center"/>
              <w:rPr>
                <w:sz w:val="16"/>
                <w:szCs w:val="16"/>
                <w:lang w:val="it-IT"/>
              </w:rPr>
            </w:pPr>
          </w:p>
        </w:tc>
        <w:tc>
          <w:tcPr>
            <w:tcW w:w="147" w:type="pct"/>
          </w:tcPr>
          <w:p w14:paraId="57AEEDA5" w14:textId="77777777" w:rsidR="00AB4146" w:rsidRPr="00366928" w:rsidRDefault="00AB4146" w:rsidP="00A71C84">
            <w:pPr>
              <w:rPr>
                <w:sz w:val="16"/>
                <w:szCs w:val="16"/>
                <w:lang w:val="it-IT"/>
              </w:rPr>
            </w:pPr>
          </w:p>
        </w:tc>
        <w:tc>
          <w:tcPr>
            <w:tcW w:w="208" w:type="pct"/>
          </w:tcPr>
          <w:p w14:paraId="6CDFC8A7" w14:textId="77777777" w:rsidR="00AB4146" w:rsidRPr="00366928" w:rsidRDefault="00AB4146" w:rsidP="00A71C84">
            <w:pPr>
              <w:rPr>
                <w:sz w:val="16"/>
                <w:szCs w:val="16"/>
                <w:lang w:val="it-IT"/>
              </w:rPr>
            </w:pPr>
          </w:p>
        </w:tc>
        <w:tc>
          <w:tcPr>
            <w:tcW w:w="309" w:type="pct"/>
          </w:tcPr>
          <w:p w14:paraId="60219638" w14:textId="77777777" w:rsidR="00AB4146" w:rsidRPr="00366928" w:rsidRDefault="00AB4146" w:rsidP="00A71C84">
            <w:pPr>
              <w:rPr>
                <w:sz w:val="16"/>
                <w:szCs w:val="16"/>
                <w:lang w:val="it-IT"/>
              </w:rPr>
            </w:pPr>
          </w:p>
        </w:tc>
        <w:tc>
          <w:tcPr>
            <w:tcW w:w="132" w:type="pct"/>
          </w:tcPr>
          <w:p w14:paraId="038CBD63" w14:textId="77777777" w:rsidR="00AB4146" w:rsidRPr="00366928" w:rsidRDefault="00AB4146" w:rsidP="00A71C84">
            <w:pPr>
              <w:rPr>
                <w:sz w:val="16"/>
                <w:szCs w:val="16"/>
                <w:lang w:val="it-IT"/>
              </w:rPr>
            </w:pPr>
          </w:p>
        </w:tc>
        <w:tc>
          <w:tcPr>
            <w:tcW w:w="147" w:type="pct"/>
          </w:tcPr>
          <w:p w14:paraId="494A26AD" w14:textId="77777777" w:rsidR="00AB4146" w:rsidRPr="00366928" w:rsidRDefault="00AB4146" w:rsidP="00A71C84">
            <w:pPr>
              <w:rPr>
                <w:sz w:val="16"/>
                <w:szCs w:val="16"/>
                <w:lang w:val="it-IT"/>
              </w:rPr>
            </w:pPr>
          </w:p>
        </w:tc>
        <w:tc>
          <w:tcPr>
            <w:tcW w:w="168" w:type="pct"/>
          </w:tcPr>
          <w:p w14:paraId="3CBA9F07" w14:textId="77777777" w:rsidR="00AB4146" w:rsidRPr="00366928" w:rsidRDefault="00AB4146" w:rsidP="00A71C84">
            <w:pPr>
              <w:rPr>
                <w:sz w:val="16"/>
                <w:szCs w:val="16"/>
                <w:lang w:val="it-IT"/>
              </w:rPr>
            </w:pPr>
          </w:p>
        </w:tc>
        <w:tc>
          <w:tcPr>
            <w:tcW w:w="384" w:type="pct"/>
            <w:gridSpan w:val="2"/>
          </w:tcPr>
          <w:p w14:paraId="5E73A3C3" w14:textId="77777777" w:rsidR="00AB4146" w:rsidRPr="00366928" w:rsidRDefault="00AB4146" w:rsidP="00A71C84">
            <w:pPr>
              <w:rPr>
                <w:sz w:val="16"/>
                <w:szCs w:val="16"/>
                <w:lang w:val="it-IT"/>
              </w:rPr>
            </w:pPr>
          </w:p>
        </w:tc>
      </w:tr>
      <w:tr w:rsidR="00C247D4" w:rsidRPr="00366928" w14:paraId="5D9E7EE0" w14:textId="77777777" w:rsidTr="0011108D">
        <w:trPr>
          <w:trHeight w:val="19"/>
          <w:tblHeader/>
        </w:trPr>
        <w:tc>
          <w:tcPr>
            <w:tcW w:w="3356" w:type="pct"/>
          </w:tcPr>
          <w:p w14:paraId="782BC71D" w14:textId="39CD633C" w:rsidR="003E1DE6" w:rsidRPr="00366928" w:rsidRDefault="003E1DE6" w:rsidP="00AD2546">
            <w:pPr>
              <w:pStyle w:val="ListParagraph"/>
              <w:numPr>
                <w:ilvl w:val="0"/>
                <w:numId w:val="3"/>
              </w:numPr>
              <w:spacing w:after="0"/>
              <w:rPr>
                <w:rFonts w:ascii="Trebuchet MS" w:hAnsi="Trebuchet MS"/>
                <w:b/>
                <w:sz w:val="16"/>
                <w:szCs w:val="16"/>
              </w:rPr>
            </w:pPr>
            <w:r w:rsidRPr="00366928">
              <w:rPr>
                <w:rFonts w:ascii="Trebuchet MS" w:hAnsi="Trebuchet MS"/>
                <w:b/>
                <w:sz w:val="16"/>
                <w:szCs w:val="16"/>
              </w:rPr>
              <w:lastRenderedPageBreak/>
              <w:t xml:space="preserve">Documentaţia tehnico-economică </w:t>
            </w:r>
          </w:p>
          <w:p w14:paraId="6280ACCD" w14:textId="57E7D983" w:rsidR="00B037DA" w:rsidRPr="00366928" w:rsidRDefault="00CD69B4" w:rsidP="00BC12A9">
            <w:pPr>
              <w:pStyle w:val="Header"/>
              <w:numPr>
                <w:ilvl w:val="0"/>
                <w:numId w:val="15"/>
              </w:numPr>
              <w:tabs>
                <w:tab w:val="clear" w:pos="4320"/>
                <w:tab w:val="center" w:pos="426"/>
              </w:tabs>
              <w:jc w:val="both"/>
              <w:rPr>
                <w:sz w:val="16"/>
                <w:szCs w:val="16"/>
              </w:rPr>
            </w:pPr>
            <w:r w:rsidRPr="00366928">
              <w:rPr>
                <w:sz w:val="16"/>
                <w:szCs w:val="16"/>
              </w:rPr>
              <w:t xml:space="preserve"> </w:t>
            </w:r>
            <w:r w:rsidR="00F82F85" w:rsidRPr="00366928">
              <w:rPr>
                <w:sz w:val="16"/>
                <w:szCs w:val="16"/>
              </w:rPr>
              <w:t xml:space="preserve">Este </w:t>
            </w:r>
            <w:r w:rsidR="00584221" w:rsidRPr="00366928">
              <w:rPr>
                <w:sz w:val="16"/>
                <w:szCs w:val="16"/>
              </w:rPr>
              <w:t xml:space="preserve">anexată </w:t>
            </w:r>
            <w:r w:rsidR="00F82F85" w:rsidRPr="00366928">
              <w:rPr>
                <w:sz w:val="16"/>
                <w:szCs w:val="16"/>
              </w:rPr>
              <w:t>Documentaţia tehnico-economică</w:t>
            </w:r>
            <w:r w:rsidR="001974C1" w:rsidRPr="00366928">
              <w:rPr>
                <w:sz w:val="16"/>
                <w:szCs w:val="16"/>
              </w:rPr>
              <w:t xml:space="preserve"> </w:t>
            </w:r>
            <w:r w:rsidR="00F82F85" w:rsidRPr="00366928">
              <w:rPr>
                <w:sz w:val="16"/>
                <w:szCs w:val="16"/>
              </w:rPr>
              <w:t>?</w:t>
            </w:r>
            <w:r w:rsidR="005A64D4" w:rsidRPr="00366928">
              <w:rPr>
                <w:sz w:val="16"/>
                <w:szCs w:val="16"/>
              </w:rPr>
              <w:t xml:space="preserve"> </w:t>
            </w:r>
          </w:p>
          <w:p w14:paraId="5CDCB9B7" w14:textId="77777777" w:rsidR="002D46A4" w:rsidRPr="00366928" w:rsidRDefault="002D46A4" w:rsidP="002D46A4">
            <w:pPr>
              <w:pStyle w:val="Header"/>
              <w:tabs>
                <w:tab w:val="center" w:pos="426"/>
              </w:tabs>
              <w:ind w:left="502"/>
              <w:jc w:val="both"/>
              <w:rPr>
                <w:sz w:val="16"/>
                <w:szCs w:val="16"/>
              </w:rPr>
            </w:pPr>
            <w:r w:rsidRPr="00366928">
              <w:rPr>
                <w:b/>
                <w:sz w:val="16"/>
                <w:szCs w:val="16"/>
                <w:u w:val="single"/>
              </w:rPr>
              <w:t>Pentru obiectivele de investiţii care nu au obţinut Autorizaţie de Construire se va depune documentaţia tehnico-economică în ultima fază de proiectare existentă</w:t>
            </w:r>
            <w:r w:rsidRPr="00366928">
              <w:rPr>
                <w:sz w:val="16"/>
                <w:szCs w:val="16"/>
              </w:rPr>
              <w:t>. În condiţiile în care edificarea investiţiilor a avut la bază un „proiect tip” se va depune „proiectul tip” împreună cu toate avizele care au condus la aprobarea utilizării lui.</w:t>
            </w:r>
          </w:p>
          <w:p w14:paraId="36582090" w14:textId="1ACD959F" w:rsidR="005A64D4" w:rsidRPr="00366928" w:rsidRDefault="002D46A4" w:rsidP="002D46A4">
            <w:pPr>
              <w:pStyle w:val="Header"/>
              <w:tabs>
                <w:tab w:val="clear" w:pos="4320"/>
                <w:tab w:val="center" w:pos="426"/>
              </w:tabs>
              <w:ind w:left="502"/>
              <w:jc w:val="both"/>
              <w:rPr>
                <w:sz w:val="16"/>
                <w:szCs w:val="16"/>
              </w:rPr>
            </w:pPr>
            <w:r w:rsidRPr="00366928">
              <w:rPr>
                <w:sz w:val="16"/>
                <w:szCs w:val="16"/>
              </w:rPr>
              <w:t xml:space="preserve">„Proiectul tip” este un proiect care se pretează în a fi refolosit în mai multe amplasamente, </w:t>
            </w:r>
            <w:proofErr w:type="spellStart"/>
            <w:r w:rsidRPr="00366928">
              <w:rPr>
                <w:sz w:val="16"/>
                <w:szCs w:val="16"/>
              </w:rPr>
              <w:t>satisfacând</w:t>
            </w:r>
            <w:proofErr w:type="spellEnd"/>
            <w:r w:rsidRPr="00366928">
              <w:rPr>
                <w:sz w:val="16"/>
                <w:szCs w:val="16"/>
              </w:rPr>
              <w:t xml:space="preserve"> tema de proiectare.</w:t>
            </w:r>
          </w:p>
          <w:p w14:paraId="3BFCDF35" w14:textId="0649E982" w:rsidR="007A193A" w:rsidRPr="00366928" w:rsidRDefault="002C2ACD" w:rsidP="00C23919">
            <w:pPr>
              <w:pStyle w:val="Header"/>
              <w:tabs>
                <w:tab w:val="clear" w:pos="4320"/>
                <w:tab w:val="center" w:pos="426"/>
              </w:tabs>
              <w:ind w:left="142"/>
              <w:jc w:val="both"/>
              <w:rPr>
                <w:sz w:val="16"/>
                <w:szCs w:val="16"/>
              </w:rPr>
            </w:pPr>
            <w:r w:rsidRPr="00366928">
              <w:rPr>
                <w:i/>
                <w:sz w:val="16"/>
                <w:szCs w:val="16"/>
              </w:rPr>
              <w:t xml:space="preserve"> </w:t>
            </w:r>
          </w:p>
        </w:tc>
        <w:tc>
          <w:tcPr>
            <w:tcW w:w="149" w:type="pct"/>
          </w:tcPr>
          <w:p w14:paraId="6F0BD80E" w14:textId="77777777" w:rsidR="00C37E17" w:rsidRPr="00366928" w:rsidRDefault="00C37E17" w:rsidP="00C37E17">
            <w:pPr>
              <w:jc w:val="center"/>
              <w:rPr>
                <w:sz w:val="16"/>
                <w:szCs w:val="16"/>
                <w:lang w:val="it-IT"/>
              </w:rPr>
            </w:pPr>
          </w:p>
        </w:tc>
        <w:tc>
          <w:tcPr>
            <w:tcW w:w="147" w:type="pct"/>
          </w:tcPr>
          <w:p w14:paraId="346C8F31" w14:textId="77777777" w:rsidR="00C37E17" w:rsidRPr="00366928" w:rsidRDefault="00C37E17" w:rsidP="00C37E17">
            <w:pPr>
              <w:rPr>
                <w:sz w:val="16"/>
                <w:szCs w:val="16"/>
                <w:lang w:val="it-IT"/>
              </w:rPr>
            </w:pPr>
          </w:p>
        </w:tc>
        <w:tc>
          <w:tcPr>
            <w:tcW w:w="208" w:type="pct"/>
          </w:tcPr>
          <w:p w14:paraId="43BE1940" w14:textId="77777777" w:rsidR="00C37E17" w:rsidRPr="00366928" w:rsidRDefault="00C37E17" w:rsidP="00C37E17">
            <w:pPr>
              <w:rPr>
                <w:sz w:val="16"/>
                <w:szCs w:val="16"/>
                <w:lang w:val="it-IT"/>
              </w:rPr>
            </w:pPr>
          </w:p>
        </w:tc>
        <w:tc>
          <w:tcPr>
            <w:tcW w:w="309" w:type="pct"/>
          </w:tcPr>
          <w:p w14:paraId="6EDB8CE8" w14:textId="77777777" w:rsidR="00C37E17" w:rsidRPr="00366928" w:rsidRDefault="00C37E17" w:rsidP="00C37E17">
            <w:pPr>
              <w:rPr>
                <w:sz w:val="16"/>
                <w:szCs w:val="16"/>
                <w:lang w:val="it-IT"/>
              </w:rPr>
            </w:pPr>
          </w:p>
        </w:tc>
        <w:tc>
          <w:tcPr>
            <w:tcW w:w="132" w:type="pct"/>
          </w:tcPr>
          <w:p w14:paraId="77B98641" w14:textId="77777777" w:rsidR="00C37E17" w:rsidRPr="00366928" w:rsidRDefault="00C37E17" w:rsidP="00C37E17">
            <w:pPr>
              <w:rPr>
                <w:sz w:val="16"/>
                <w:szCs w:val="16"/>
                <w:lang w:val="it-IT"/>
              </w:rPr>
            </w:pPr>
          </w:p>
        </w:tc>
        <w:tc>
          <w:tcPr>
            <w:tcW w:w="147" w:type="pct"/>
          </w:tcPr>
          <w:p w14:paraId="2360740F" w14:textId="77777777" w:rsidR="00C37E17" w:rsidRPr="00366928" w:rsidRDefault="00C37E17" w:rsidP="00C37E17">
            <w:pPr>
              <w:rPr>
                <w:sz w:val="16"/>
                <w:szCs w:val="16"/>
                <w:lang w:val="it-IT"/>
              </w:rPr>
            </w:pPr>
          </w:p>
        </w:tc>
        <w:tc>
          <w:tcPr>
            <w:tcW w:w="168" w:type="pct"/>
          </w:tcPr>
          <w:p w14:paraId="46513472" w14:textId="77777777" w:rsidR="00C37E17" w:rsidRPr="00366928" w:rsidRDefault="00C37E17" w:rsidP="00C37E17">
            <w:pPr>
              <w:rPr>
                <w:sz w:val="16"/>
                <w:szCs w:val="16"/>
                <w:lang w:val="it-IT"/>
              </w:rPr>
            </w:pPr>
          </w:p>
        </w:tc>
        <w:tc>
          <w:tcPr>
            <w:tcW w:w="384" w:type="pct"/>
            <w:gridSpan w:val="2"/>
          </w:tcPr>
          <w:p w14:paraId="3455E0D1" w14:textId="77777777" w:rsidR="00C37E17" w:rsidRPr="00366928" w:rsidRDefault="00C37E17" w:rsidP="00C37E17">
            <w:pPr>
              <w:rPr>
                <w:sz w:val="16"/>
                <w:szCs w:val="16"/>
                <w:lang w:val="it-IT"/>
              </w:rPr>
            </w:pPr>
          </w:p>
        </w:tc>
      </w:tr>
      <w:tr w:rsidR="00C247D4" w:rsidRPr="00366928" w14:paraId="7978A6F9" w14:textId="77777777" w:rsidTr="0011108D">
        <w:trPr>
          <w:trHeight w:val="19"/>
          <w:tblHeader/>
        </w:trPr>
        <w:tc>
          <w:tcPr>
            <w:tcW w:w="3356" w:type="pct"/>
          </w:tcPr>
          <w:p w14:paraId="3395C0D2" w14:textId="00BFB7F7" w:rsidR="00670F2B" w:rsidRPr="00366928" w:rsidRDefault="00DD44F8" w:rsidP="00EA052E">
            <w:pPr>
              <w:pStyle w:val="ListParagraph"/>
              <w:numPr>
                <w:ilvl w:val="0"/>
                <w:numId w:val="3"/>
              </w:numPr>
              <w:spacing w:after="0"/>
              <w:rPr>
                <w:rFonts w:ascii="Trebuchet MS" w:hAnsi="Trebuchet MS"/>
                <w:b/>
                <w:sz w:val="16"/>
                <w:szCs w:val="16"/>
              </w:rPr>
            </w:pPr>
            <w:r w:rsidRPr="00366928">
              <w:rPr>
                <w:rFonts w:ascii="Trebuchet MS" w:hAnsi="Trebuchet MS"/>
                <w:b/>
                <w:sz w:val="16"/>
                <w:szCs w:val="16"/>
              </w:rPr>
              <w:t xml:space="preserve">Hotărârea </w:t>
            </w:r>
            <w:r w:rsidR="00670F2B" w:rsidRPr="00366928">
              <w:rPr>
                <w:rFonts w:ascii="Trebuchet MS" w:hAnsi="Trebuchet MS"/>
                <w:b/>
                <w:sz w:val="16"/>
                <w:szCs w:val="16"/>
              </w:rPr>
              <w:t>(hotărârile partenerilor, dacă e cazul) de aprobarea a documentaţiei tehnico-economice a proiectului și a indicatorilor tehnico-economici</w:t>
            </w:r>
          </w:p>
          <w:p w14:paraId="38DA7060" w14:textId="77044D5B" w:rsidR="00C37E17" w:rsidRPr="00366928" w:rsidRDefault="00DF4194" w:rsidP="00BC12A9">
            <w:pPr>
              <w:pStyle w:val="Header"/>
              <w:numPr>
                <w:ilvl w:val="0"/>
                <w:numId w:val="15"/>
              </w:numPr>
              <w:tabs>
                <w:tab w:val="clear" w:pos="4320"/>
                <w:tab w:val="center" w:pos="284"/>
              </w:tabs>
              <w:jc w:val="both"/>
              <w:rPr>
                <w:sz w:val="16"/>
                <w:szCs w:val="16"/>
              </w:rPr>
            </w:pPr>
            <w:r w:rsidRPr="00366928">
              <w:rPr>
                <w:sz w:val="16"/>
                <w:szCs w:val="16"/>
              </w:rPr>
              <w:t xml:space="preserve">Este atașată </w:t>
            </w:r>
            <w:r w:rsidR="002901A5" w:rsidRPr="00366928">
              <w:rPr>
                <w:sz w:val="16"/>
                <w:szCs w:val="16"/>
              </w:rPr>
              <w:t xml:space="preserve">Hotărârea </w:t>
            </w:r>
            <w:r w:rsidR="00C37E17" w:rsidRPr="00366928">
              <w:rPr>
                <w:sz w:val="16"/>
                <w:szCs w:val="16"/>
              </w:rPr>
              <w:t>(</w:t>
            </w:r>
            <w:r w:rsidR="002901A5" w:rsidRPr="00366928">
              <w:rPr>
                <w:sz w:val="16"/>
                <w:szCs w:val="16"/>
              </w:rPr>
              <w:t xml:space="preserve">sau </w:t>
            </w:r>
            <w:r w:rsidR="00C37E17" w:rsidRPr="00366928">
              <w:rPr>
                <w:sz w:val="16"/>
                <w:szCs w:val="16"/>
              </w:rPr>
              <w:t>hotărârile</w:t>
            </w:r>
            <w:r w:rsidR="002901A5" w:rsidRPr="00366928">
              <w:rPr>
                <w:sz w:val="16"/>
                <w:szCs w:val="16"/>
              </w:rPr>
              <w:t xml:space="preserve"> </w:t>
            </w:r>
            <w:r w:rsidR="00C37E17" w:rsidRPr="00366928">
              <w:rPr>
                <w:sz w:val="16"/>
                <w:szCs w:val="16"/>
              </w:rPr>
              <w:t>partener</w:t>
            </w:r>
            <w:r w:rsidRPr="00366928">
              <w:rPr>
                <w:sz w:val="16"/>
                <w:szCs w:val="16"/>
              </w:rPr>
              <w:t>ilor, dacă e cazul) de aprobare</w:t>
            </w:r>
            <w:r w:rsidR="00C37E17" w:rsidRPr="00366928">
              <w:rPr>
                <w:sz w:val="16"/>
                <w:szCs w:val="16"/>
              </w:rPr>
              <w:t xml:space="preserve"> a documentaţiei tehnico-economice a proiectului și a indicatorilor tehnico-economici</w:t>
            </w:r>
            <w:r w:rsidRPr="00366928">
              <w:rPr>
                <w:sz w:val="16"/>
                <w:szCs w:val="16"/>
              </w:rPr>
              <w:t>?</w:t>
            </w:r>
          </w:p>
          <w:p w14:paraId="36862676" w14:textId="493328B3" w:rsidR="00C37E17" w:rsidRPr="00366928" w:rsidRDefault="005D022B" w:rsidP="00BC12A9">
            <w:pPr>
              <w:pStyle w:val="Header"/>
              <w:numPr>
                <w:ilvl w:val="0"/>
                <w:numId w:val="15"/>
              </w:numPr>
              <w:tabs>
                <w:tab w:val="clear" w:pos="4320"/>
                <w:tab w:val="center" w:pos="284"/>
              </w:tabs>
              <w:jc w:val="both"/>
              <w:rPr>
                <w:i/>
                <w:sz w:val="16"/>
                <w:szCs w:val="16"/>
                <w:lang w:val="it-IT"/>
              </w:rPr>
            </w:pPr>
            <w:r w:rsidRPr="00366928">
              <w:rPr>
                <w:sz w:val="16"/>
                <w:szCs w:val="16"/>
              </w:rPr>
              <w:t xml:space="preserve">Este atașată Hotărârea de aprobare a proiectului? </w:t>
            </w:r>
          </w:p>
        </w:tc>
        <w:tc>
          <w:tcPr>
            <w:tcW w:w="149" w:type="pct"/>
          </w:tcPr>
          <w:p w14:paraId="537E5834" w14:textId="77777777" w:rsidR="00C37E17" w:rsidRPr="00366928" w:rsidRDefault="00C37E17" w:rsidP="00C37E17">
            <w:pPr>
              <w:jc w:val="center"/>
              <w:rPr>
                <w:sz w:val="16"/>
                <w:szCs w:val="16"/>
                <w:lang w:val="it-IT"/>
              </w:rPr>
            </w:pPr>
          </w:p>
        </w:tc>
        <w:tc>
          <w:tcPr>
            <w:tcW w:w="147" w:type="pct"/>
          </w:tcPr>
          <w:p w14:paraId="310AACD7" w14:textId="77777777" w:rsidR="00C37E17" w:rsidRPr="00366928" w:rsidRDefault="00C37E17" w:rsidP="00C37E17">
            <w:pPr>
              <w:rPr>
                <w:sz w:val="16"/>
                <w:szCs w:val="16"/>
                <w:lang w:val="it-IT"/>
              </w:rPr>
            </w:pPr>
          </w:p>
        </w:tc>
        <w:tc>
          <w:tcPr>
            <w:tcW w:w="208" w:type="pct"/>
          </w:tcPr>
          <w:p w14:paraId="019587CE" w14:textId="77777777" w:rsidR="00C37E17" w:rsidRPr="00366928" w:rsidRDefault="00C37E17" w:rsidP="00C37E17">
            <w:pPr>
              <w:rPr>
                <w:sz w:val="16"/>
                <w:szCs w:val="16"/>
                <w:lang w:val="it-IT"/>
              </w:rPr>
            </w:pPr>
          </w:p>
        </w:tc>
        <w:tc>
          <w:tcPr>
            <w:tcW w:w="309" w:type="pct"/>
          </w:tcPr>
          <w:p w14:paraId="60879930" w14:textId="77777777" w:rsidR="00C37E17" w:rsidRPr="00366928" w:rsidRDefault="00C37E17" w:rsidP="00C37E17">
            <w:pPr>
              <w:rPr>
                <w:sz w:val="16"/>
                <w:szCs w:val="16"/>
                <w:lang w:val="it-IT"/>
              </w:rPr>
            </w:pPr>
          </w:p>
        </w:tc>
        <w:tc>
          <w:tcPr>
            <w:tcW w:w="132" w:type="pct"/>
          </w:tcPr>
          <w:p w14:paraId="4D0CBED9" w14:textId="77777777" w:rsidR="00C37E17" w:rsidRPr="00366928" w:rsidRDefault="00C37E17" w:rsidP="00C37E17">
            <w:pPr>
              <w:rPr>
                <w:sz w:val="16"/>
                <w:szCs w:val="16"/>
                <w:lang w:val="it-IT"/>
              </w:rPr>
            </w:pPr>
          </w:p>
        </w:tc>
        <w:tc>
          <w:tcPr>
            <w:tcW w:w="147" w:type="pct"/>
          </w:tcPr>
          <w:p w14:paraId="7D026C29" w14:textId="77777777" w:rsidR="00C37E17" w:rsidRPr="00366928" w:rsidRDefault="00C37E17" w:rsidP="00C37E17">
            <w:pPr>
              <w:rPr>
                <w:sz w:val="16"/>
                <w:szCs w:val="16"/>
                <w:lang w:val="it-IT"/>
              </w:rPr>
            </w:pPr>
          </w:p>
        </w:tc>
        <w:tc>
          <w:tcPr>
            <w:tcW w:w="168" w:type="pct"/>
          </w:tcPr>
          <w:p w14:paraId="60FC5F39" w14:textId="77777777" w:rsidR="00C37E17" w:rsidRPr="00366928" w:rsidRDefault="00C37E17" w:rsidP="00C37E17">
            <w:pPr>
              <w:rPr>
                <w:sz w:val="16"/>
                <w:szCs w:val="16"/>
                <w:lang w:val="it-IT"/>
              </w:rPr>
            </w:pPr>
          </w:p>
        </w:tc>
        <w:tc>
          <w:tcPr>
            <w:tcW w:w="384" w:type="pct"/>
            <w:gridSpan w:val="2"/>
          </w:tcPr>
          <w:p w14:paraId="4CDDF123" w14:textId="77777777" w:rsidR="00C37E17" w:rsidRPr="00366928" w:rsidRDefault="00C37E17" w:rsidP="00C37E17">
            <w:pPr>
              <w:rPr>
                <w:sz w:val="16"/>
                <w:szCs w:val="16"/>
                <w:lang w:val="it-IT"/>
              </w:rPr>
            </w:pPr>
          </w:p>
        </w:tc>
      </w:tr>
      <w:tr w:rsidR="00C247D4" w:rsidRPr="00366928" w14:paraId="6FDD283A" w14:textId="77777777" w:rsidTr="0011108D">
        <w:trPr>
          <w:trHeight w:val="616"/>
          <w:tblHeader/>
        </w:trPr>
        <w:tc>
          <w:tcPr>
            <w:tcW w:w="3356" w:type="pct"/>
          </w:tcPr>
          <w:p w14:paraId="05407FD7" w14:textId="21B0D75A" w:rsidR="00670F2B" w:rsidRPr="00366928" w:rsidRDefault="00670F2B" w:rsidP="00EA052E">
            <w:pPr>
              <w:pStyle w:val="ListParagraph"/>
              <w:numPr>
                <w:ilvl w:val="0"/>
                <w:numId w:val="3"/>
              </w:numPr>
              <w:spacing w:after="0"/>
              <w:rPr>
                <w:rFonts w:ascii="Trebuchet MS" w:hAnsi="Trebuchet MS"/>
                <w:b/>
                <w:sz w:val="16"/>
                <w:szCs w:val="16"/>
              </w:rPr>
            </w:pPr>
            <w:r w:rsidRPr="00366928">
              <w:rPr>
                <w:rFonts w:ascii="Trebuchet MS" w:hAnsi="Trebuchet MS"/>
                <w:b/>
                <w:sz w:val="16"/>
                <w:szCs w:val="16"/>
              </w:rPr>
              <w:t xml:space="preserve">Devizul general pentru proiectele de lucrări în conformitate cu legislația în vigoare </w:t>
            </w:r>
          </w:p>
          <w:p w14:paraId="1F441D42" w14:textId="5FEAAE72" w:rsidR="00E02202" w:rsidRPr="00366928" w:rsidRDefault="00BE18B9" w:rsidP="00BC12A9">
            <w:pPr>
              <w:pStyle w:val="Header"/>
              <w:numPr>
                <w:ilvl w:val="0"/>
                <w:numId w:val="15"/>
              </w:numPr>
              <w:tabs>
                <w:tab w:val="clear" w:pos="4320"/>
                <w:tab w:val="center" w:pos="284"/>
              </w:tabs>
              <w:jc w:val="both"/>
              <w:rPr>
                <w:color w:val="0070C0"/>
                <w:sz w:val="16"/>
                <w:szCs w:val="16"/>
              </w:rPr>
            </w:pPr>
            <w:r w:rsidRPr="00366928">
              <w:rPr>
                <w:sz w:val="16"/>
                <w:szCs w:val="16"/>
              </w:rPr>
              <w:t>Sunt ataşate devizele generale pentru fiecare obiectiv în parte ?</w:t>
            </w:r>
            <w:r w:rsidR="00E02202" w:rsidRPr="00366928">
              <w:rPr>
                <w:b/>
                <w:sz w:val="16"/>
                <w:szCs w:val="16"/>
                <w:lang w:val="fr-FR"/>
              </w:rPr>
              <w:tab/>
            </w:r>
          </w:p>
          <w:p w14:paraId="77CF5354" w14:textId="0CF36F10" w:rsidR="007C1FE2" w:rsidRPr="00366928" w:rsidRDefault="00C37E17" w:rsidP="00A96D7C">
            <w:pPr>
              <w:pStyle w:val="Header"/>
              <w:tabs>
                <w:tab w:val="clear" w:pos="4320"/>
                <w:tab w:val="center" w:pos="284"/>
              </w:tabs>
              <w:ind w:left="502"/>
              <w:jc w:val="both"/>
              <w:rPr>
                <w:color w:val="0070C0"/>
                <w:sz w:val="16"/>
                <w:szCs w:val="16"/>
              </w:rPr>
            </w:pPr>
            <w:r w:rsidRPr="00366928">
              <w:rPr>
                <w:sz w:val="16"/>
                <w:szCs w:val="16"/>
              </w:rPr>
              <w:t xml:space="preserve"> </w:t>
            </w:r>
          </w:p>
        </w:tc>
        <w:tc>
          <w:tcPr>
            <w:tcW w:w="149" w:type="pct"/>
          </w:tcPr>
          <w:p w14:paraId="67BCAD02" w14:textId="77777777" w:rsidR="00C37E17" w:rsidRPr="00366928" w:rsidRDefault="00C37E17" w:rsidP="00C37E17">
            <w:pPr>
              <w:jc w:val="center"/>
              <w:rPr>
                <w:sz w:val="16"/>
                <w:szCs w:val="16"/>
                <w:lang w:val="it-IT"/>
              </w:rPr>
            </w:pPr>
          </w:p>
        </w:tc>
        <w:tc>
          <w:tcPr>
            <w:tcW w:w="147" w:type="pct"/>
          </w:tcPr>
          <w:p w14:paraId="4C460A5B" w14:textId="77777777" w:rsidR="00C37E17" w:rsidRPr="00366928" w:rsidRDefault="00C37E17" w:rsidP="00C37E17">
            <w:pPr>
              <w:rPr>
                <w:sz w:val="16"/>
                <w:szCs w:val="16"/>
                <w:lang w:val="it-IT"/>
              </w:rPr>
            </w:pPr>
          </w:p>
        </w:tc>
        <w:tc>
          <w:tcPr>
            <w:tcW w:w="208" w:type="pct"/>
          </w:tcPr>
          <w:p w14:paraId="36081CBA" w14:textId="77777777" w:rsidR="00C37E17" w:rsidRPr="00366928" w:rsidRDefault="00C37E17" w:rsidP="00C37E17">
            <w:pPr>
              <w:rPr>
                <w:sz w:val="16"/>
                <w:szCs w:val="16"/>
                <w:lang w:val="it-IT"/>
              </w:rPr>
            </w:pPr>
          </w:p>
        </w:tc>
        <w:tc>
          <w:tcPr>
            <w:tcW w:w="309" w:type="pct"/>
          </w:tcPr>
          <w:p w14:paraId="7042D2F9" w14:textId="77777777" w:rsidR="00C37E17" w:rsidRPr="00366928" w:rsidRDefault="00C37E17" w:rsidP="00C37E17">
            <w:pPr>
              <w:rPr>
                <w:sz w:val="16"/>
                <w:szCs w:val="16"/>
                <w:lang w:val="it-IT"/>
              </w:rPr>
            </w:pPr>
          </w:p>
        </w:tc>
        <w:tc>
          <w:tcPr>
            <w:tcW w:w="132" w:type="pct"/>
          </w:tcPr>
          <w:p w14:paraId="4EA49EA1" w14:textId="77777777" w:rsidR="00C37E17" w:rsidRPr="00366928" w:rsidRDefault="00C37E17" w:rsidP="00C37E17">
            <w:pPr>
              <w:rPr>
                <w:sz w:val="16"/>
                <w:szCs w:val="16"/>
                <w:lang w:val="it-IT"/>
              </w:rPr>
            </w:pPr>
          </w:p>
        </w:tc>
        <w:tc>
          <w:tcPr>
            <w:tcW w:w="147" w:type="pct"/>
          </w:tcPr>
          <w:p w14:paraId="1C667037" w14:textId="77777777" w:rsidR="00C37E17" w:rsidRPr="00366928" w:rsidRDefault="00C37E17" w:rsidP="00C37E17">
            <w:pPr>
              <w:rPr>
                <w:sz w:val="16"/>
                <w:szCs w:val="16"/>
                <w:lang w:val="it-IT"/>
              </w:rPr>
            </w:pPr>
          </w:p>
        </w:tc>
        <w:tc>
          <w:tcPr>
            <w:tcW w:w="168" w:type="pct"/>
          </w:tcPr>
          <w:p w14:paraId="20EBACC6" w14:textId="77777777" w:rsidR="00C37E17" w:rsidRPr="00366928" w:rsidRDefault="00C37E17" w:rsidP="00C37E17">
            <w:pPr>
              <w:rPr>
                <w:sz w:val="16"/>
                <w:szCs w:val="16"/>
                <w:lang w:val="it-IT"/>
              </w:rPr>
            </w:pPr>
          </w:p>
        </w:tc>
        <w:tc>
          <w:tcPr>
            <w:tcW w:w="384" w:type="pct"/>
            <w:gridSpan w:val="2"/>
          </w:tcPr>
          <w:p w14:paraId="0C4FE3A7" w14:textId="77777777" w:rsidR="00C37E17" w:rsidRPr="00366928" w:rsidRDefault="00C37E17" w:rsidP="00C37E17">
            <w:pPr>
              <w:rPr>
                <w:sz w:val="16"/>
                <w:szCs w:val="16"/>
                <w:lang w:val="it-IT"/>
              </w:rPr>
            </w:pPr>
          </w:p>
        </w:tc>
      </w:tr>
      <w:tr w:rsidR="00E21CB0" w:rsidRPr="00366928" w14:paraId="0654B373" w14:textId="77777777" w:rsidTr="0011108D">
        <w:trPr>
          <w:trHeight w:val="1117"/>
          <w:tblHeader/>
        </w:trPr>
        <w:tc>
          <w:tcPr>
            <w:tcW w:w="3356" w:type="pct"/>
          </w:tcPr>
          <w:p w14:paraId="7602400E" w14:textId="46BBE1C5" w:rsidR="00E21CB0" w:rsidRPr="00366928" w:rsidRDefault="006710BC" w:rsidP="0011108D">
            <w:pPr>
              <w:pStyle w:val="Header"/>
              <w:numPr>
                <w:ilvl w:val="0"/>
                <w:numId w:val="3"/>
              </w:numPr>
              <w:tabs>
                <w:tab w:val="center" w:pos="639"/>
              </w:tabs>
              <w:jc w:val="both"/>
              <w:rPr>
                <w:b/>
                <w:sz w:val="16"/>
                <w:szCs w:val="16"/>
                <w:lang w:val="it-IT"/>
              </w:rPr>
            </w:pPr>
            <w:r w:rsidRPr="00366928">
              <w:rPr>
                <w:b/>
                <w:sz w:val="16"/>
                <w:szCs w:val="16"/>
                <w:lang w:val="it-IT"/>
              </w:rPr>
              <w:t>Proiectul depus contribuie</w:t>
            </w:r>
            <w:r w:rsidR="0011108D">
              <w:rPr>
                <w:b/>
                <w:sz w:val="16"/>
                <w:szCs w:val="16"/>
                <w:lang w:val="it-IT"/>
              </w:rPr>
              <w:t xml:space="preserve"> la atingerea indicatorilor Axei prioritare</w:t>
            </w:r>
            <w:r w:rsidR="0011108D" w:rsidRPr="0011108D">
              <w:rPr>
                <w:b/>
                <w:sz w:val="16"/>
                <w:szCs w:val="16"/>
                <w:lang w:val="it-IT"/>
              </w:rPr>
              <w:t xml:space="preserve"> 10 Îmbunătățirea infrastructurii educaționale, Prioritate de investiții 10.1 Investițiile în educație și formare, inclusiv în formare profesională, pentru dobândirea de competențe și învățare pe tot parcursul vieții prin dezvoltarea infrastructurilor de educație și formare, Obiectiv Specific 10.1 Creșterea gradului de participare la nivelul educaţiei timpurii şi învăţământului obligatoriu, în special pentru copii cu risc crescut de părăsire timpurie a sistemului</w:t>
            </w:r>
          </w:p>
          <w:p w14:paraId="2936B0D7" w14:textId="036B8A36" w:rsidR="006710BC" w:rsidRPr="00366928" w:rsidRDefault="006710BC" w:rsidP="006710BC">
            <w:pPr>
              <w:pStyle w:val="Header"/>
              <w:tabs>
                <w:tab w:val="center" w:pos="639"/>
              </w:tabs>
              <w:ind w:left="568"/>
              <w:jc w:val="both"/>
              <w:rPr>
                <w:sz w:val="16"/>
                <w:szCs w:val="16"/>
                <w:lang w:val="it-IT"/>
              </w:rPr>
            </w:pPr>
            <w:r w:rsidRPr="00366928">
              <w:rPr>
                <w:sz w:val="16"/>
                <w:szCs w:val="16"/>
                <w:highlight w:val="yellow"/>
                <w:lang w:val="it-IT"/>
              </w:rPr>
              <w:t>Se vor verifica indicatorii de proiect vs indicatorii din GS secţiunea 1.5, 1S65 şi 1S66, dupa caz.</w:t>
            </w:r>
          </w:p>
        </w:tc>
        <w:tc>
          <w:tcPr>
            <w:tcW w:w="149" w:type="pct"/>
          </w:tcPr>
          <w:p w14:paraId="322AE82C" w14:textId="77777777" w:rsidR="00E21CB0" w:rsidRPr="00366928" w:rsidRDefault="00E21CB0" w:rsidP="00C37E17">
            <w:pPr>
              <w:jc w:val="center"/>
              <w:rPr>
                <w:sz w:val="16"/>
                <w:szCs w:val="16"/>
                <w:lang w:val="it-IT"/>
              </w:rPr>
            </w:pPr>
          </w:p>
        </w:tc>
        <w:tc>
          <w:tcPr>
            <w:tcW w:w="147" w:type="pct"/>
          </w:tcPr>
          <w:p w14:paraId="33199F13" w14:textId="77777777" w:rsidR="00E21CB0" w:rsidRPr="00366928" w:rsidRDefault="00E21CB0" w:rsidP="00C37E17">
            <w:pPr>
              <w:rPr>
                <w:sz w:val="16"/>
                <w:szCs w:val="16"/>
                <w:lang w:val="it-IT"/>
              </w:rPr>
            </w:pPr>
          </w:p>
        </w:tc>
        <w:tc>
          <w:tcPr>
            <w:tcW w:w="208" w:type="pct"/>
          </w:tcPr>
          <w:p w14:paraId="78F8737E" w14:textId="77777777" w:rsidR="00E21CB0" w:rsidRPr="00366928" w:rsidRDefault="00E21CB0" w:rsidP="00C37E17">
            <w:pPr>
              <w:rPr>
                <w:sz w:val="16"/>
                <w:szCs w:val="16"/>
                <w:lang w:val="it-IT"/>
              </w:rPr>
            </w:pPr>
          </w:p>
        </w:tc>
        <w:tc>
          <w:tcPr>
            <w:tcW w:w="309" w:type="pct"/>
          </w:tcPr>
          <w:p w14:paraId="6E738F93" w14:textId="77777777" w:rsidR="00E21CB0" w:rsidRPr="00366928" w:rsidRDefault="00E21CB0" w:rsidP="00C37E17">
            <w:pPr>
              <w:rPr>
                <w:sz w:val="16"/>
                <w:szCs w:val="16"/>
                <w:lang w:val="it-IT"/>
              </w:rPr>
            </w:pPr>
          </w:p>
        </w:tc>
        <w:tc>
          <w:tcPr>
            <w:tcW w:w="132" w:type="pct"/>
          </w:tcPr>
          <w:p w14:paraId="6257DC55" w14:textId="77777777" w:rsidR="00E21CB0" w:rsidRPr="00366928" w:rsidRDefault="00E21CB0" w:rsidP="00C37E17">
            <w:pPr>
              <w:rPr>
                <w:sz w:val="16"/>
                <w:szCs w:val="16"/>
                <w:lang w:val="it-IT"/>
              </w:rPr>
            </w:pPr>
          </w:p>
        </w:tc>
        <w:tc>
          <w:tcPr>
            <w:tcW w:w="147" w:type="pct"/>
          </w:tcPr>
          <w:p w14:paraId="5FAC924D" w14:textId="77777777" w:rsidR="00E21CB0" w:rsidRPr="00366928" w:rsidRDefault="00E21CB0" w:rsidP="00C37E17">
            <w:pPr>
              <w:rPr>
                <w:sz w:val="16"/>
                <w:szCs w:val="16"/>
                <w:lang w:val="it-IT"/>
              </w:rPr>
            </w:pPr>
          </w:p>
        </w:tc>
        <w:tc>
          <w:tcPr>
            <w:tcW w:w="168" w:type="pct"/>
          </w:tcPr>
          <w:p w14:paraId="7A75839D" w14:textId="77777777" w:rsidR="00E21CB0" w:rsidRPr="00366928" w:rsidRDefault="00E21CB0" w:rsidP="00C37E17">
            <w:pPr>
              <w:rPr>
                <w:sz w:val="16"/>
                <w:szCs w:val="16"/>
                <w:lang w:val="it-IT"/>
              </w:rPr>
            </w:pPr>
          </w:p>
        </w:tc>
        <w:tc>
          <w:tcPr>
            <w:tcW w:w="384" w:type="pct"/>
            <w:gridSpan w:val="2"/>
          </w:tcPr>
          <w:p w14:paraId="0947109B" w14:textId="77777777" w:rsidR="00E21CB0" w:rsidRPr="00366928" w:rsidRDefault="00E21CB0" w:rsidP="00C37E17">
            <w:pPr>
              <w:rPr>
                <w:sz w:val="16"/>
                <w:szCs w:val="16"/>
                <w:lang w:val="it-IT"/>
              </w:rPr>
            </w:pPr>
          </w:p>
        </w:tc>
      </w:tr>
    </w:tbl>
    <w:p w14:paraId="7D7167E3" w14:textId="77777777" w:rsidR="00D347A3" w:rsidRPr="00F33CEF" w:rsidRDefault="00D347A3" w:rsidP="009B437F">
      <w:pPr>
        <w:rPr>
          <w:rFonts w:cs="Arial"/>
          <w:sz w:val="18"/>
          <w:szCs w:val="18"/>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9659"/>
        <w:gridCol w:w="734"/>
        <w:gridCol w:w="588"/>
        <w:gridCol w:w="879"/>
        <w:gridCol w:w="883"/>
        <w:gridCol w:w="588"/>
        <w:gridCol w:w="588"/>
        <w:gridCol w:w="1028"/>
        <w:gridCol w:w="870"/>
      </w:tblGrid>
      <w:tr w:rsidR="00583143" w:rsidRPr="00F33CEF" w14:paraId="2777EFF2" w14:textId="77777777" w:rsidTr="00EC08EB">
        <w:trPr>
          <w:trHeight w:val="20"/>
          <w:tblHeader/>
        </w:trPr>
        <w:tc>
          <w:tcPr>
            <w:tcW w:w="3053" w:type="pct"/>
          </w:tcPr>
          <w:p w14:paraId="7D0DD9C7" w14:textId="51427AC0" w:rsidR="00583143" w:rsidRPr="00F33CEF" w:rsidRDefault="00583143" w:rsidP="009768CC">
            <w:pPr>
              <w:spacing w:after="0"/>
              <w:rPr>
                <w:b/>
                <w:sz w:val="18"/>
                <w:szCs w:val="18"/>
                <w:lang w:val="it-IT"/>
              </w:rPr>
            </w:pPr>
            <w:r w:rsidRPr="00F33CEF">
              <w:rPr>
                <w:b/>
                <w:sz w:val="18"/>
                <w:szCs w:val="18"/>
                <w:lang w:val="it-IT"/>
              </w:rPr>
              <w:t xml:space="preserve">PROIECTUL </w:t>
            </w:r>
            <w:r w:rsidR="00073E43" w:rsidRPr="00F33CEF">
              <w:rPr>
                <w:b/>
                <w:sz w:val="18"/>
                <w:szCs w:val="18"/>
                <w:lang w:val="it-IT"/>
              </w:rPr>
              <w:t>(</w:t>
            </w:r>
            <w:r w:rsidR="00130A8D" w:rsidRPr="00F33CEF">
              <w:rPr>
                <w:b/>
                <w:sz w:val="18"/>
                <w:szCs w:val="18"/>
                <w:lang w:val="it-IT"/>
              </w:rPr>
              <w:t>cererea de finanțare)</w:t>
            </w:r>
            <w:r w:rsidR="00A4025A" w:rsidRPr="00F33CEF">
              <w:rPr>
                <w:b/>
                <w:sz w:val="18"/>
                <w:szCs w:val="18"/>
                <w:lang w:val="it-IT"/>
              </w:rPr>
              <w:t xml:space="preserve"> </w:t>
            </w:r>
            <w:r w:rsidR="00C75FB5" w:rsidRPr="00F33CEF">
              <w:rPr>
                <w:b/>
                <w:sz w:val="18"/>
                <w:szCs w:val="18"/>
                <w:lang w:val="it-IT"/>
              </w:rPr>
              <w:t>ESTE</w:t>
            </w:r>
            <w:r w:rsidRPr="00F33CEF">
              <w:rPr>
                <w:b/>
                <w:sz w:val="18"/>
                <w:szCs w:val="18"/>
                <w:lang w:val="it-IT"/>
              </w:rPr>
              <w:t xml:space="preserve"> DECLARAT </w:t>
            </w:r>
            <w:r w:rsidR="005A64D4">
              <w:rPr>
                <w:b/>
                <w:sz w:val="18"/>
                <w:szCs w:val="18"/>
                <w:lang w:val="it-IT"/>
              </w:rPr>
              <w:t>ACCEPTAT PENTRU ETAPA DE PRE-CONTRACTARE</w:t>
            </w:r>
          </w:p>
          <w:p w14:paraId="1768AE17" w14:textId="77777777" w:rsidR="00583143" w:rsidRPr="00F33CEF" w:rsidRDefault="00583143" w:rsidP="009768CC">
            <w:pPr>
              <w:spacing w:after="60"/>
              <w:outlineLvl w:val="0"/>
              <w:rPr>
                <w:rFonts w:cs="Arial"/>
                <w:b/>
                <w:iCs/>
                <w:sz w:val="18"/>
                <w:szCs w:val="18"/>
              </w:rPr>
            </w:pPr>
            <w:r w:rsidRPr="00F33CEF">
              <w:rPr>
                <w:rFonts w:cs="Arial"/>
                <w:b/>
                <w:iCs/>
                <w:sz w:val="18"/>
                <w:szCs w:val="18"/>
              </w:rPr>
              <w:t xml:space="preserve">DA </w:t>
            </w:r>
            <w:r w:rsidRPr="00F33CEF">
              <w:rPr>
                <w:rFonts w:cs="Arial"/>
                <w:iCs/>
                <w:sz w:val="18"/>
                <w:szCs w:val="18"/>
              </w:rPr>
              <w:t xml:space="preserve">   </w:t>
            </w:r>
            <w:r w:rsidRPr="00F33CEF">
              <w:rPr>
                <w:rFonts w:cs="Arial"/>
                <w:b/>
                <w:iCs/>
                <w:sz w:val="18"/>
                <w:szCs w:val="18"/>
              </w:rPr>
              <w:fldChar w:fldCharType="begin"/>
            </w:r>
            <w:r w:rsidRPr="00F33CEF">
              <w:rPr>
                <w:rFonts w:cs="Arial"/>
                <w:b/>
                <w:iCs/>
                <w:sz w:val="18"/>
                <w:szCs w:val="18"/>
              </w:rPr>
              <w:instrText xml:space="preserve"> MACROBUTTON CheckIt </w:instrText>
            </w:r>
            <w:r w:rsidRPr="00F33CEF">
              <w:rPr>
                <w:rFonts w:cs="Arial"/>
                <w:b/>
                <w:iCs/>
                <w:sz w:val="18"/>
                <w:szCs w:val="18"/>
              </w:rPr>
              <w:sym w:font="Wingdings" w:char="00A8"/>
            </w:r>
            <w:r w:rsidRPr="00F33CEF">
              <w:rPr>
                <w:rFonts w:cs="Arial"/>
                <w:b/>
                <w:iCs/>
                <w:sz w:val="18"/>
                <w:szCs w:val="18"/>
              </w:rPr>
              <w:fldChar w:fldCharType="end"/>
            </w:r>
          </w:p>
          <w:p w14:paraId="25EB7981" w14:textId="77777777" w:rsidR="00583143" w:rsidRPr="00F33CEF" w:rsidRDefault="00583143" w:rsidP="009768CC">
            <w:pPr>
              <w:spacing w:after="60"/>
              <w:jc w:val="both"/>
              <w:outlineLvl w:val="0"/>
              <w:rPr>
                <w:rFonts w:cs="Arial"/>
                <w:b/>
                <w:iCs/>
                <w:sz w:val="18"/>
                <w:szCs w:val="18"/>
              </w:rPr>
            </w:pPr>
            <w:r w:rsidRPr="00F33CEF">
              <w:rPr>
                <w:rFonts w:cs="Arial"/>
                <w:b/>
                <w:iCs/>
                <w:sz w:val="18"/>
                <w:szCs w:val="18"/>
              </w:rPr>
              <w:t xml:space="preserve">NU    </w:t>
            </w:r>
            <w:r w:rsidRPr="00F33CEF">
              <w:rPr>
                <w:rFonts w:cs="Arial"/>
                <w:b/>
                <w:iCs/>
                <w:sz w:val="18"/>
                <w:szCs w:val="18"/>
              </w:rPr>
              <w:fldChar w:fldCharType="begin"/>
            </w:r>
            <w:r w:rsidRPr="00F33CEF">
              <w:rPr>
                <w:rFonts w:cs="Arial"/>
                <w:b/>
                <w:iCs/>
                <w:sz w:val="18"/>
                <w:szCs w:val="18"/>
              </w:rPr>
              <w:instrText xml:space="preserve"> MACROBUTTON CheckIt </w:instrText>
            </w:r>
            <w:r w:rsidRPr="00F33CEF">
              <w:rPr>
                <w:rFonts w:cs="Arial"/>
                <w:b/>
                <w:iCs/>
                <w:sz w:val="18"/>
                <w:szCs w:val="18"/>
              </w:rPr>
              <w:sym w:font="Wingdings" w:char="00A8"/>
            </w:r>
            <w:r w:rsidRPr="00F33CEF">
              <w:rPr>
                <w:rFonts w:cs="Arial"/>
                <w:b/>
                <w:iCs/>
                <w:sz w:val="18"/>
                <w:szCs w:val="18"/>
              </w:rPr>
              <w:fldChar w:fldCharType="end"/>
            </w:r>
            <w:r w:rsidRPr="00F33CEF">
              <w:rPr>
                <w:rFonts w:cs="Arial"/>
                <w:b/>
                <w:iCs/>
                <w:sz w:val="18"/>
                <w:szCs w:val="18"/>
              </w:rPr>
              <w:t xml:space="preserve"> </w:t>
            </w:r>
          </w:p>
        </w:tc>
        <w:tc>
          <w:tcPr>
            <w:tcW w:w="232" w:type="pct"/>
            <w:shd w:val="clear" w:color="auto" w:fill="auto"/>
          </w:tcPr>
          <w:p w14:paraId="55A118D6" w14:textId="77777777" w:rsidR="00583143" w:rsidRPr="00F33CEF" w:rsidRDefault="00583143" w:rsidP="009768CC">
            <w:pPr>
              <w:spacing w:before="0" w:after="0"/>
              <w:ind w:left="360"/>
              <w:rPr>
                <w:b/>
                <w:sz w:val="18"/>
                <w:szCs w:val="18"/>
                <w:lang w:val="it-IT"/>
              </w:rPr>
            </w:pPr>
          </w:p>
        </w:tc>
        <w:tc>
          <w:tcPr>
            <w:tcW w:w="186" w:type="pct"/>
          </w:tcPr>
          <w:p w14:paraId="2042B4D1" w14:textId="77777777" w:rsidR="00583143" w:rsidRPr="00F33CEF" w:rsidRDefault="00583143" w:rsidP="009768CC">
            <w:pPr>
              <w:spacing w:before="0" w:after="0"/>
              <w:ind w:left="360"/>
              <w:rPr>
                <w:b/>
                <w:sz w:val="18"/>
                <w:szCs w:val="18"/>
                <w:lang w:val="it-IT"/>
              </w:rPr>
            </w:pPr>
          </w:p>
        </w:tc>
        <w:tc>
          <w:tcPr>
            <w:tcW w:w="278" w:type="pct"/>
          </w:tcPr>
          <w:p w14:paraId="3A1F7F0E" w14:textId="77777777" w:rsidR="00583143" w:rsidRPr="00F33CEF" w:rsidRDefault="00583143" w:rsidP="009768CC">
            <w:pPr>
              <w:spacing w:before="0" w:after="0"/>
              <w:ind w:left="360"/>
              <w:rPr>
                <w:b/>
                <w:sz w:val="18"/>
                <w:szCs w:val="18"/>
                <w:lang w:val="it-IT"/>
              </w:rPr>
            </w:pPr>
          </w:p>
        </w:tc>
        <w:tc>
          <w:tcPr>
            <w:tcW w:w="279" w:type="pct"/>
          </w:tcPr>
          <w:p w14:paraId="655A20B6" w14:textId="77777777" w:rsidR="00583143" w:rsidRPr="00F33CEF" w:rsidRDefault="00583143" w:rsidP="009768CC">
            <w:pPr>
              <w:spacing w:before="0" w:after="0"/>
              <w:ind w:left="360"/>
              <w:rPr>
                <w:b/>
                <w:sz w:val="18"/>
                <w:szCs w:val="18"/>
                <w:lang w:val="it-IT"/>
              </w:rPr>
            </w:pPr>
          </w:p>
        </w:tc>
        <w:tc>
          <w:tcPr>
            <w:tcW w:w="186" w:type="pct"/>
          </w:tcPr>
          <w:p w14:paraId="4DA5E425" w14:textId="77777777" w:rsidR="00583143" w:rsidRPr="00F33CEF" w:rsidRDefault="00583143" w:rsidP="009768CC">
            <w:pPr>
              <w:spacing w:before="0" w:after="0"/>
              <w:ind w:left="360"/>
              <w:rPr>
                <w:b/>
                <w:sz w:val="18"/>
                <w:szCs w:val="18"/>
                <w:lang w:val="it-IT"/>
              </w:rPr>
            </w:pPr>
          </w:p>
        </w:tc>
        <w:tc>
          <w:tcPr>
            <w:tcW w:w="186" w:type="pct"/>
          </w:tcPr>
          <w:p w14:paraId="702E4D35" w14:textId="77777777" w:rsidR="00583143" w:rsidRPr="00F33CEF" w:rsidRDefault="00583143" w:rsidP="009768CC">
            <w:pPr>
              <w:spacing w:before="0" w:after="0"/>
              <w:ind w:left="360"/>
              <w:rPr>
                <w:b/>
                <w:sz w:val="18"/>
                <w:szCs w:val="18"/>
                <w:lang w:val="it-IT"/>
              </w:rPr>
            </w:pPr>
          </w:p>
        </w:tc>
        <w:tc>
          <w:tcPr>
            <w:tcW w:w="325" w:type="pct"/>
          </w:tcPr>
          <w:p w14:paraId="3B54EE6E" w14:textId="77777777" w:rsidR="00583143" w:rsidRPr="00F33CEF" w:rsidRDefault="00583143" w:rsidP="009768CC">
            <w:pPr>
              <w:spacing w:before="0" w:after="0"/>
              <w:ind w:left="360"/>
              <w:rPr>
                <w:b/>
                <w:sz w:val="18"/>
                <w:szCs w:val="18"/>
                <w:lang w:val="it-IT"/>
              </w:rPr>
            </w:pPr>
          </w:p>
        </w:tc>
        <w:tc>
          <w:tcPr>
            <w:tcW w:w="276" w:type="pct"/>
          </w:tcPr>
          <w:p w14:paraId="444BB552" w14:textId="77777777" w:rsidR="00583143" w:rsidRPr="00F33CEF" w:rsidRDefault="00583143" w:rsidP="009768CC">
            <w:pPr>
              <w:spacing w:before="0" w:after="0"/>
              <w:ind w:left="360"/>
              <w:rPr>
                <w:b/>
                <w:sz w:val="18"/>
                <w:szCs w:val="18"/>
                <w:lang w:val="it-IT"/>
              </w:rPr>
            </w:pPr>
          </w:p>
        </w:tc>
      </w:tr>
    </w:tbl>
    <w:p w14:paraId="2CC6777C" w14:textId="77777777" w:rsidR="007E34C2" w:rsidRPr="00F33CEF" w:rsidRDefault="007E34C2" w:rsidP="007E34C2">
      <w:pPr>
        <w:rPr>
          <w:rFonts w:cs="Arial"/>
          <w:sz w:val="18"/>
          <w:szCs w:val="18"/>
        </w:rPr>
      </w:pPr>
    </w:p>
    <w:p w14:paraId="5EEB8DFF" w14:textId="0C00F43E" w:rsidR="00E775B2" w:rsidRPr="00F33CEF" w:rsidRDefault="00E775B2" w:rsidP="00E775B2">
      <w:pPr>
        <w:rPr>
          <w:b/>
          <w:sz w:val="18"/>
          <w:szCs w:val="18"/>
        </w:rPr>
      </w:pPr>
      <w:r w:rsidRPr="00F33CEF">
        <w:rPr>
          <w:b/>
          <w:sz w:val="18"/>
          <w:szCs w:val="18"/>
        </w:rPr>
        <w:t>OBSERVA</w:t>
      </w:r>
      <w:r w:rsidR="00D347A3" w:rsidRPr="00F33CEF">
        <w:rPr>
          <w:b/>
          <w:sz w:val="18"/>
          <w:szCs w:val="18"/>
        </w:rPr>
        <w:t>Ț</w:t>
      </w:r>
      <w:r w:rsidRPr="00F33CEF">
        <w:rPr>
          <w:b/>
          <w:sz w:val="18"/>
          <w:szCs w:val="18"/>
        </w:rPr>
        <w:t>II</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5588"/>
      </w:tblGrid>
      <w:tr w:rsidR="00E775B2" w:rsidRPr="00F33CEF" w14:paraId="539E2463" w14:textId="77777777" w:rsidTr="00EC08EB">
        <w:trPr>
          <w:trHeight w:val="20"/>
          <w:tblHeader/>
        </w:trPr>
        <w:tc>
          <w:tcPr>
            <w:tcW w:w="15588" w:type="dxa"/>
          </w:tcPr>
          <w:p w14:paraId="5FA0415E" w14:textId="77777777" w:rsidR="00C8319A" w:rsidRPr="00F33CEF" w:rsidRDefault="00C8319A" w:rsidP="00AB21DB">
            <w:pPr>
              <w:spacing w:before="0" w:after="0"/>
              <w:jc w:val="both"/>
              <w:rPr>
                <w:sz w:val="18"/>
                <w:szCs w:val="18"/>
                <w:lang w:val="it-IT"/>
              </w:rPr>
            </w:pPr>
          </w:p>
          <w:p w14:paraId="09145435" w14:textId="1A64EFB0" w:rsidR="00D13100" w:rsidRPr="00F33CEF" w:rsidRDefault="00D13100" w:rsidP="003F3DE9">
            <w:pPr>
              <w:spacing w:before="0" w:after="0"/>
              <w:ind w:left="360"/>
              <w:jc w:val="both"/>
              <w:rPr>
                <w:sz w:val="18"/>
                <w:szCs w:val="18"/>
                <w:lang w:val="it-IT"/>
              </w:rPr>
            </w:pPr>
            <w:r w:rsidRPr="00F33CEF">
              <w:rPr>
                <w:sz w:val="18"/>
                <w:szCs w:val="18"/>
                <w:lang w:val="it-IT"/>
              </w:rPr>
              <w:t>Se va menționa data începerii etapei</w:t>
            </w:r>
            <w:r w:rsidR="00A6196A" w:rsidRPr="00F33CEF">
              <w:rPr>
                <w:sz w:val="18"/>
                <w:szCs w:val="18"/>
                <w:lang w:val="it-IT"/>
              </w:rPr>
              <w:t>,</w:t>
            </w:r>
          </w:p>
          <w:p w14:paraId="0DB349EE" w14:textId="459942D9" w:rsidR="00E775B2" w:rsidRPr="00F33CEF" w:rsidRDefault="00A6196A" w:rsidP="003F3DE9">
            <w:pPr>
              <w:spacing w:before="0" w:after="0"/>
              <w:ind w:left="360"/>
              <w:jc w:val="both"/>
              <w:rPr>
                <w:sz w:val="18"/>
                <w:szCs w:val="18"/>
                <w:lang w:val="it-IT"/>
              </w:rPr>
            </w:pPr>
            <w:r w:rsidRPr="00F33CEF">
              <w:rPr>
                <w:sz w:val="18"/>
                <w:szCs w:val="18"/>
                <w:lang w:val="it-IT"/>
              </w:rPr>
              <w:t>Se vor menț</w:t>
            </w:r>
            <w:r w:rsidR="00E775B2" w:rsidRPr="00F33CEF">
              <w:rPr>
                <w:sz w:val="18"/>
                <w:szCs w:val="18"/>
                <w:lang w:val="it-IT"/>
              </w:rPr>
              <w:t>iona solicit</w:t>
            </w:r>
            <w:r w:rsidR="00D347A3" w:rsidRPr="00F33CEF">
              <w:rPr>
                <w:sz w:val="18"/>
                <w:szCs w:val="18"/>
                <w:lang w:val="it-IT"/>
              </w:rPr>
              <w:t>ările de clarificări ș</w:t>
            </w:r>
            <w:r w:rsidR="00E775B2" w:rsidRPr="00F33CEF">
              <w:rPr>
                <w:sz w:val="18"/>
                <w:szCs w:val="18"/>
                <w:lang w:val="it-IT"/>
              </w:rPr>
              <w:t xml:space="preserve">i </w:t>
            </w:r>
            <w:r w:rsidR="00D347A3" w:rsidRPr="00F33CEF">
              <w:rPr>
                <w:sz w:val="18"/>
                <w:szCs w:val="18"/>
                <w:lang w:val="it-IT"/>
              </w:rPr>
              <w:t>ră</w:t>
            </w:r>
            <w:r w:rsidR="00E775B2" w:rsidRPr="00F33CEF">
              <w:rPr>
                <w:sz w:val="18"/>
                <w:szCs w:val="18"/>
                <w:lang w:val="it-IT"/>
              </w:rPr>
              <w:t>spunsurile la acestea</w:t>
            </w:r>
            <w:r w:rsidR="00D13100" w:rsidRPr="00F33CEF">
              <w:rPr>
                <w:sz w:val="18"/>
                <w:szCs w:val="18"/>
                <w:lang w:val="it-IT"/>
              </w:rPr>
              <w:t>, inclusiv cu termenele la care solicitările de clarificări au fost trimise și, respectiv, răspunsu</w:t>
            </w:r>
            <w:r w:rsidR="00BC12A9">
              <w:rPr>
                <w:sz w:val="18"/>
                <w:szCs w:val="18"/>
                <w:lang w:val="it-IT"/>
              </w:rPr>
              <w:t>rile au fost primite de către AM</w:t>
            </w:r>
            <w:r w:rsidRPr="00F33CEF">
              <w:rPr>
                <w:sz w:val="18"/>
                <w:szCs w:val="18"/>
                <w:lang w:val="it-IT"/>
              </w:rPr>
              <w:t>,</w:t>
            </w:r>
          </w:p>
          <w:p w14:paraId="3227DE38" w14:textId="76B09CCF" w:rsidR="00E775B2" w:rsidRPr="00F33CEF" w:rsidRDefault="00E775B2" w:rsidP="003F3DE9">
            <w:pPr>
              <w:spacing w:before="0" w:after="0"/>
              <w:ind w:left="360"/>
              <w:jc w:val="both"/>
              <w:rPr>
                <w:sz w:val="18"/>
                <w:szCs w:val="18"/>
                <w:lang w:val="it-IT"/>
              </w:rPr>
            </w:pPr>
            <w:r w:rsidRPr="00F33CEF">
              <w:rPr>
                <w:sz w:val="18"/>
                <w:szCs w:val="18"/>
                <w:lang w:val="it-IT"/>
              </w:rPr>
              <w:t>Se vor men</w:t>
            </w:r>
            <w:r w:rsidR="00A6196A" w:rsidRPr="00F33CEF">
              <w:rPr>
                <w:sz w:val="18"/>
                <w:szCs w:val="18"/>
                <w:lang w:val="it-IT"/>
              </w:rPr>
              <w:t>ț</w:t>
            </w:r>
            <w:r w:rsidRPr="00F33CEF">
              <w:rPr>
                <w:sz w:val="18"/>
                <w:szCs w:val="18"/>
                <w:lang w:val="it-IT"/>
              </w:rPr>
              <w:t xml:space="preserve">iona problemele identificate </w:t>
            </w:r>
            <w:r w:rsidR="00D347A3" w:rsidRPr="00F33CEF">
              <w:rPr>
                <w:sz w:val="18"/>
                <w:szCs w:val="18"/>
                <w:lang w:val="it-IT"/>
              </w:rPr>
              <w:t>și observaț</w:t>
            </w:r>
            <w:r w:rsidR="00A6196A" w:rsidRPr="00F33CEF">
              <w:rPr>
                <w:sz w:val="18"/>
                <w:szCs w:val="18"/>
                <w:lang w:val="it-IT"/>
              </w:rPr>
              <w:t>iile celor 2 experț</w:t>
            </w:r>
            <w:r w:rsidRPr="00F33CEF">
              <w:rPr>
                <w:sz w:val="18"/>
                <w:szCs w:val="18"/>
                <w:lang w:val="it-IT"/>
              </w:rPr>
              <w:t>i,</w:t>
            </w:r>
          </w:p>
          <w:p w14:paraId="3E84CB02" w14:textId="506F5057" w:rsidR="00E775B2" w:rsidRPr="00F33CEF" w:rsidRDefault="00D347A3" w:rsidP="003F3DE9">
            <w:pPr>
              <w:spacing w:before="0" w:after="0"/>
              <w:ind w:left="360"/>
              <w:jc w:val="both"/>
              <w:rPr>
                <w:sz w:val="18"/>
                <w:szCs w:val="18"/>
                <w:lang w:val="it-IT"/>
              </w:rPr>
            </w:pPr>
            <w:r w:rsidRPr="00F33CEF">
              <w:rPr>
                <w:sz w:val="18"/>
                <w:szCs w:val="18"/>
                <w:lang w:val="it-IT"/>
              </w:rPr>
              <w:t>Se va</w:t>
            </w:r>
            <w:r w:rsidR="00E775B2" w:rsidRPr="00F33CEF">
              <w:rPr>
                <w:sz w:val="18"/>
                <w:szCs w:val="18"/>
                <w:lang w:val="it-IT"/>
              </w:rPr>
              <w:t xml:space="preserve"> justifica </w:t>
            </w:r>
            <w:r w:rsidRPr="00F33CEF">
              <w:rPr>
                <w:sz w:val="18"/>
                <w:szCs w:val="18"/>
                <w:lang w:val="it-IT"/>
              </w:rPr>
              <w:t>neî</w:t>
            </w:r>
            <w:r w:rsidR="00E775B2" w:rsidRPr="00F33CEF">
              <w:rPr>
                <w:sz w:val="18"/>
                <w:szCs w:val="18"/>
                <w:lang w:val="it-IT"/>
              </w:rPr>
              <w:t>nde</w:t>
            </w:r>
            <w:r w:rsidR="00A6196A" w:rsidRPr="00F33CEF">
              <w:rPr>
                <w:sz w:val="18"/>
                <w:szCs w:val="18"/>
                <w:lang w:val="it-IT"/>
              </w:rPr>
              <w:t>plinirea anumitor criterii, dacă</w:t>
            </w:r>
            <w:r w:rsidR="00E775B2" w:rsidRPr="00F33CEF">
              <w:rPr>
                <w:sz w:val="18"/>
                <w:szCs w:val="18"/>
                <w:lang w:val="it-IT"/>
              </w:rPr>
              <w:t xml:space="preserve"> este cazul</w:t>
            </w:r>
            <w:r w:rsidR="00A6196A" w:rsidRPr="00F33CEF">
              <w:rPr>
                <w:sz w:val="18"/>
                <w:szCs w:val="18"/>
                <w:lang w:val="it-IT"/>
              </w:rPr>
              <w:t>,</w:t>
            </w:r>
          </w:p>
          <w:p w14:paraId="00EDCA25" w14:textId="5023344B" w:rsidR="00F65871" w:rsidRPr="00F33CEF" w:rsidRDefault="00D13100" w:rsidP="00F65871">
            <w:pPr>
              <w:spacing w:before="0" w:after="0"/>
              <w:ind w:left="360"/>
              <w:jc w:val="both"/>
              <w:rPr>
                <w:sz w:val="18"/>
                <w:szCs w:val="18"/>
                <w:lang w:val="it-IT"/>
              </w:rPr>
            </w:pPr>
            <w:r w:rsidRPr="00F33CEF">
              <w:rPr>
                <w:sz w:val="18"/>
                <w:szCs w:val="18"/>
                <w:lang w:val="it-IT"/>
              </w:rPr>
              <w:t xml:space="preserve">Se va menționa dacă cererea de finanțare a fost respinsă </w:t>
            </w:r>
            <w:r w:rsidR="00A6196A" w:rsidRPr="00F33CEF">
              <w:rPr>
                <w:sz w:val="18"/>
                <w:szCs w:val="18"/>
                <w:lang w:val="it-IT"/>
              </w:rPr>
              <w:t>sau a trecut în etapa următoare,</w:t>
            </w:r>
          </w:p>
          <w:p w14:paraId="3473F58F" w14:textId="77777777" w:rsidR="00E775B2" w:rsidRPr="00F33CEF" w:rsidRDefault="00D347A3" w:rsidP="00F65871">
            <w:pPr>
              <w:spacing w:before="0" w:after="0"/>
              <w:ind w:left="360"/>
              <w:jc w:val="both"/>
              <w:rPr>
                <w:sz w:val="18"/>
                <w:szCs w:val="18"/>
                <w:lang w:val="it-IT"/>
              </w:rPr>
            </w:pPr>
            <w:r w:rsidRPr="00F33CEF">
              <w:rPr>
                <w:sz w:val="18"/>
                <w:szCs w:val="18"/>
                <w:lang w:val="it-IT"/>
              </w:rPr>
              <w:t>Se va menționa dacă</w:t>
            </w:r>
            <w:r w:rsidR="00E775B2" w:rsidRPr="00F33CEF">
              <w:rPr>
                <w:sz w:val="18"/>
                <w:szCs w:val="18"/>
                <w:lang w:val="it-IT"/>
              </w:rPr>
              <w:t xml:space="preserve"> a fost necesar</w:t>
            </w:r>
            <w:r w:rsidRPr="00F33CEF">
              <w:rPr>
                <w:sz w:val="18"/>
                <w:szCs w:val="18"/>
                <w:lang w:val="it-IT"/>
              </w:rPr>
              <w:t>ă realizarea medierii ș</w:t>
            </w:r>
            <w:r w:rsidR="00E775B2" w:rsidRPr="00F33CEF">
              <w:rPr>
                <w:sz w:val="18"/>
                <w:szCs w:val="18"/>
                <w:lang w:val="it-IT"/>
              </w:rPr>
              <w:t>i concluziile acesteia</w:t>
            </w:r>
            <w:r w:rsidR="00A6196A" w:rsidRPr="00F33CEF">
              <w:rPr>
                <w:sz w:val="18"/>
                <w:szCs w:val="18"/>
                <w:lang w:val="it-IT"/>
              </w:rPr>
              <w:t>.</w:t>
            </w:r>
          </w:p>
          <w:p w14:paraId="76486D83" w14:textId="719A00A1" w:rsidR="00C8319A" w:rsidRPr="00F33CEF" w:rsidRDefault="00C8319A" w:rsidP="00F65871">
            <w:pPr>
              <w:spacing w:before="0" w:after="0"/>
              <w:ind w:left="360"/>
              <w:jc w:val="both"/>
              <w:rPr>
                <w:b/>
                <w:sz w:val="18"/>
                <w:szCs w:val="18"/>
                <w:lang w:val="it-IT"/>
              </w:rPr>
            </w:pPr>
          </w:p>
        </w:tc>
      </w:tr>
    </w:tbl>
    <w:p w14:paraId="62EAC947" w14:textId="77777777" w:rsidR="00C2660D" w:rsidRPr="00F33CEF" w:rsidRDefault="00C2660D" w:rsidP="00C2660D">
      <w:pPr>
        <w:spacing w:before="0" w:after="0"/>
        <w:jc w:val="both"/>
        <w:rPr>
          <w:sz w:val="18"/>
          <w:szCs w:val="18"/>
        </w:rPr>
      </w:pPr>
    </w:p>
    <w:p w14:paraId="68C43DD4" w14:textId="77777777" w:rsidR="00C2660D" w:rsidRPr="00F33CEF" w:rsidRDefault="00C2660D" w:rsidP="00C2660D">
      <w:pPr>
        <w:spacing w:before="0" w:after="0"/>
        <w:jc w:val="both"/>
        <w:rPr>
          <w:sz w:val="18"/>
          <w:szCs w:val="18"/>
          <w:lang w:val="it-IT"/>
        </w:rPr>
      </w:pPr>
    </w:p>
    <w:p w14:paraId="54665AE7" w14:textId="77777777" w:rsidR="00366928" w:rsidRPr="00366928" w:rsidRDefault="00366928" w:rsidP="00366928">
      <w:pPr>
        <w:rPr>
          <w:sz w:val="18"/>
          <w:szCs w:val="18"/>
        </w:rPr>
      </w:pPr>
    </w:p>
    <w:sectPr w:rsidR="00366928" w:rsidRPr="00366928" w:rsidSect="00110EC4">
      <w:headerReference w:type="default" r:id="rId9"/>
      <w:footerReference w:type="default" r:id="rId10"/>
      <w:pgSz w:w="16838" w:h="11906" w:orient="landscape" w:code="9"/>
      <w:pgMar w:top="709" w:right="720" w:bottom="426" w:left="720" w:header="28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A6F7B" w14:textId="77777777" w:rsidR="0032073A" w:rsidRDefault="0032073A" w:rsidP="007275E1">
      <w:pPr>
        <w:spacing w:before="0" w:after="0"/>
      </w:pPr>
      <w:r>
        <w:separator/>
      </w:r>
    </w:p>
  </w:endnote>
  <w:endnote w:type="continuationSeparator" w:id="0">
    <w:p w14:paraId="508028E1" w14:textId="77777777" w:rsidR="0032073A" w:rsidRDefault="0032073A" w:rsidP="007275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rebuchet MS">
    <w:panose1 w:val="020B0603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0C4F2" w14:textId="002FFD16" w:rsidR="00B16535" w:rsidRDefault="00B1653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6A5C9" w14:textId="77777777" w:rsidR="0032073A" w:rsidRDefault="0032073A" w:rsidP="007275E1">
      <w:pPr>
        <w:spacing w:before="0" w:after="0"/>
      </w:pPr>
      <w:r>
        <w:separator/>
      </w:r>
    </w:p>
  </w:footnote>
  <w:footnote w:type="continuationSeparator" w:id="0">
    <w:p w14:paraId="7461442C" w14:textId="77777777" w:rsidR="0032073A" w:rsidRDefault="0032073A" w:rsidP="007275E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29" w:type="dxa"/>
      <w:tblInd w:w="121" w:type="dxa"/>
      <w:tblBorders>
        <w:bottom w:val="single" w:sz="4" w:space="0" w:color="003366"/>
      </w:tblBorders>
      <w:tblLayout w:type="fixed"/>
      <w:tblLook w:val="0000" w:firstRow="0" w:lastRow="0" w:firstColumn="0" w:lastColumn="0" w:noHBand="0" w:noVBand="0"/>
    </w:tblPr>
    <w:tblGrid>
      <w:gridCol w:w="13412"/>
      <w:gridCol w:w="317"/>
    </w:tblGrid>
    <w:tr w:rsidR="00B16535" w14:paraId="409412AB" w14:textId="77777777" w:rsidTr="006343E0">
      <w:trPr>
        <w:gridAfter w:val="1"/>
        <w:wAfter w:w="317" w:type="dxa"/>
        <w:trHeight w:val="1373"/>
      </w:trPr>
      <w:tc>
        <w:tcPr>
          <w:tcW w:w="13412" w:type="dxa"/>
          <w:tcBorders>
            <w:bottom w:val="single" w:sz="4" w:space="0" w:color="333333"/>
          </w:tcBorders>
        </w:tcPr>
        <w:p w14:paraId="0AEC2B36" w14:textId="77777777" w:rsidR="00B16535" w:rsidRDefault="00B16535" w:rsidP="003F3DE9">
          <w:pPr>
            <w:pStyle w:val="Header"/>
            <w:tabs>
              <w:tab w:val="clear" w:pos="8640"/>
            </w:tabs>
            <w:spacing w:before="0" w:after="0"/>
            <w:rPr>
              <w:rFonts w:cs="Arial"/>
              <w:color w:val="333333"/>
              <w:sz w:val="14"/>
            </w:rPr>
          </w:pPr>
        </w:p>
        <w:p w14:paraId="1E6C4E9B" w14:textId="77777777" w:rsidR="00A61C5A" w:rsidRPr="00A61C5A" w:rsidRDefault="00A61C5A" w:rsidP="00A61C5A">
          <w:pPr>
            <w:pStyle w:val="Header"/>
            <w:spacing w:before="0" w:after="0"/>
            <w:ind w:right="4365"/>
            <w:jc w:val="both"/>
            <w:rPr>
              <w:sz w:val="16"/>
              <w:szCs w:val="16"/>
            </w:rPr>
          </w:pPr>
          <w:r w:rsidRPr="00A61C5A">
            <w:rPr>
              <w:sz w:val="16"/>
              <w:szCs w:val="16"/>
            </w:rPr>
            <w:t xml:space="preserve">Axa prioritară 10 Îmbunătățirea infrastructurii educaționale, </w:t>
          </w:r>
        </w:p>
        <w:p w14:paraId="3C1057DE" w14:textId="77777777" w:rsidR="00A61C5A" w:rsidRPr="00A61C5A" w:rsidRDefault="00A61C5A" w:rsidP="00A61C5A">
          <w:pPr>
            <w:pStyle w:val="Header"/>
            <w:spacing w:before="0" w:after="0"/>
            <w:ind w:right="4365"/>
            <w:jc w:val="both"/>
            <w:rPr>
              <w:sz w:val="16"/>
              <w:szCs w:val="16"/>
            </w:rPr>
          </w:pPr>
          <w:r w:rsidRPr="00A61C5A">
            <w:rPr>
              <w:sz w:val="16"/>
              <w:szCs w:val="16"/>
            </w:rPr>
            <w:t xml:space="preserve">Prioritate de investiții 10.1 Investițiile în educație, și  formare, inclusiv în formare profesională, pentru dobândirea de competențe și învățare pe tot parcursul vieții prin dezvoltarea infrastructurilor de educație și formare  </w:t>
          </w:r>
        </w:p>
        <w:p w14:paraId="4824A328" w14:textId="5A07A508" w:rsidR="00B16535" w:rsidRPr="008D7482" w:rsidRDefault="00A61C5A" w:rsidP="00A61C5A">
          <w:pPr>
            <w:pStyle w:val="Header"/>
            <w:spacing w:before="0" w:after="0"/>
            <w:ind w:right="4365"/>
            <w:jc w:val="both"/>
            <w:rPr>
              <w:rFonts w:cs="Arial"/>
              <w:color w:val="333333"/>
              <w:sz w:val="16"/>
              <w:szCs w:val="16"/>
            </w:rPr>
          </w:pPr>
          <w:r w:rsidRPr="00A61C5A">
            <w:rPr>
              <w:sz w:val="16"/>
              <w:szCs w:val="16"/>
            </w:rPr>
            <w:t>Obiectiv Specific 10.1 Creșterea gradului de participare la nivelul educaţiei timpurii şi învăţământului obligatoriu, în special pentru copii cu risc crescut de părăsire timpurie a sistemului</w:t>
          </w:r>
        </w:p>
      </w:tc>
    </w:tr>
    <w:tr w:rsidR="00B16535" w:rsidRPr="00A6196A" w14:paraId="757E8960" w14:textId="77777777" w:rsidTr="00B96F76">
      <w:trPr>
        <w:cantSplit/>
        <w:trHeight w:val="334"/>
      </w:trPr>
      <w:tc>
        <w:tcPr>
          <w:tcW w:w="13729" w:type="dxa"/>
          <w:gridSpan w:val="2"/>
          <w:tcBorders>
            <w:top w:val="single" w:sz="4" w:space="0" w:color="333333"/>
            <w:bottom w:val="nil"/>
          </w:tcBorders>
        </w:tcPr>
        <w:p w14:paraId="0B9CFB7F" w14:textId="77777777" w:rsidR="00B16535" w:rsidRDefault="00B16535" w:rsidP="003F3DE9">
          <w:pPr>
            <w:pStyle w:val="Header"/>
            <w:tabs>
              <w:tab w:val="clear" w:pos="8640"/>
            </w:tabs>
            <w:spacing w:before="0" w:after="0"/>
            <w:jc w:val="right"/>
            <w:rPr>
              <w:rFonts w:cs="Arial"/>
              <w:b/>
              <w:bCs/>
              <w:color w:val="333333"/>
              <w:sz w:val="14"/>
            </w:rPr>
          </w:pPr>
        </w:p>
        <w:p w14:paraId="2068F4A8" w14:textId="49DF7518" w:rsidR="00B16535" w:rsidRDefault="000F51BE" w:rsidP="0023309E">
          <w:pPr>
            <w:pStyle w:val="Header"/>
            <w:tabs>
              <w:tab w:val="clear" w:pos="8640"/>
            </w:tabs>
            <w:spacing w:before="0" w:after="0"/>
            <w:jc w:val="right"/>
            <w:rPr>
              <w:rFonts w:cs="Arial"/>
              <w:b/>
              <w:bCs/>
              <w:color w:val="333333"/>
              <w:sz w:val="14"/>
            </w:rPr>
          </w:pPr>
          <w:r w:rsidRPr="000F51BE">
            <w:rPr>
              <w:rFonts w:cs="Arial"/>
              <w:b/>
              <w:bCs/>
              <w:color w:val="333333"/>
              <w:sz w:val="14"/>
            </w:rPr>
            <w:t xml:space="preserve">  Ghidul Solicitantului – </w:t>
          </w:r>
          <w:proofErr w:type="spellStart"/>
          <w:r w:rsidRPr="000F51BE">
            <w:rPr>
              <w:rFonts w:cs="Arial"/>
              <w:b/>
              <w:bCs/>
              <w:color w:val="333333"/>
              <w:sz w:val="14"/>
            </w:rPr>
            <w:t>Condițíi</w:t>
          </w:r>
          <w:proofErr w:type="spellEnd"/>
          <w:r w:rsidRPr="000F51BE">
            <w:rPr>
              <w:rFonts w:cs="Arial"/>
              <w:b/>
              <w:bCs/>
              <w:color w:val="333333"/>
              <w:sz w:val="14"/>
            </w:rPr>
            <w:t xml:space="preserve"> specifice de accesare a fondurilor în cadrul</w:t>
          </w:r>
          <w:r w:rsidR="00784373">
            <w:rPr>
              <w:rFonts w:cs="Arial"/>
              <w:b/>
              <w:bCs/>
              <w:color w:val="333333"/>
              <w:sz w:val="14"/>
            </w:rPr>
            <w:t xml:space="preserve"> apelului de proiecte</w:t>
          </w:r>
        </w:p>
      </w:tc>
    </w:tr>
    <w:tr w:rsidR="00B16535" w14:paraId="1EB49F31" w14:textId="77777777" w:rsidTr="006343E0">
      <w:trPr>
        <w:cantSplit/>
        <w:trHeight w:val="309"/>
      </w:trPr>
      <w:tc>
        <w:tcPr>
          <w:tcW w:w="13729" w:type="dxa"/>
          <w:gridSpan w:val="2"/>
          <w:tcBorders>
            <w:top w:val="nil"/>
            <w:bottom w:val="nil"/>
          </w:tcBorders>
        </w:tcPr>
        <w:p w14:paraId="64DD73E9" w14:textId="17369BD5" w:rsidR="00B16535" w:rsidRDefault="000F51BE" w:rsidP="008D7482">
          <w:pPr>
            <w:pStyle w:val="Header"/>
            <w:tabs>
              <w:tab w:val="clear" w:pos="8640"/>
            </w:tabs>
            <w:spacing w:before="0" w:after="0"/>
            <w:jc w:val="right"/>
            <w:rPr>
              <w:rFonts w:cs="Arial"/>
              <w:b/>
              <w:bCs/>
              <w:color w:val="333333"/>
              <w:sz w:val="14"/>
            </w:rPr>
          </w:pPr>
          <w:r>
            <w:rPr>
              <w:rFonts w:cs="Arial"/>
              <w:b/>
              <w:bCs/>
              <w:color w:val="333333"/>
              <w:sz w:val="14"/>
            </w:rPr>
            <w:t xml:space="preserve">Anexa </w:t>
          </w:r>
          <w:r w:rsidR="00B16535">
            <w:rPr>
              <w:rFonts w:cs="Arial"/>
              <w:b/>
              <w:bCs/>
              <w:color w:val="333333"/>
              <w:sz w:val="14"/>
            </w:rPr>
            <w:t xml:space="preserve"> </w:t>
          </w:r>
        </w:p>
      </w:tc>
    </w:tr>
  </w:tbl>
  <w:p w14:paraId="124BE3B6" w14:textId="77777777" w:rsidR="00B16535" w:rsidRDefault="00B16535" w:rsidP="003669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0E3"/>
    <w:multiLevelType w:val="hybridMultilevel"/>
    <w:tmpl w:val="778EF1E4"/>
    <w:lvl w:ilvl="0" w:tplc="04090013">
      <w:start w:val="1"/>
      <w:numFmt w:val="upperRoman"/>
      <w:lvlText w:val="%1."/>
      <w:lvlJc w:val="righ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nsid w:val="02C03656"/>
    <w:multiLevelType w:val="hybridMultilevel"/>
    <w:tmpl w:val="860C2008"/>
    <w:lvl w:ilvl="0" w:tplc="1B8066D2">
      <w:start w:val="19"/>
      <w:numFmt w:val="decimal"/>
      <w:lvlText w:val="%1."/>
      <w:lvlJc w:val="left"/>
      <w:pPr>
        <w:ind w:left="928"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15714"/>
    <w:multiLevelType w:val="hybridMultilevel"/>
    <w:tmpl w:val="DCA2F156"/>
    <w:lvl w:ilvl="0" w:tplc="5B66DBBA">
      <w:start w:val="18"/>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2458C"/>
    <w:multiLevelType w:val="hybridMultilevel"/>
    <w:tmpl w:val="9B825642"/>
    <w:lvl w:ilvl="0" w:tplc="6D76A526">
      <w:start w:val="20"/>
      <w:numFmt w:val="decimal"/>
      <w:lvlText w:val="%1."/>
      <w:lvlJc w:val="left"/>
      <w:pPr>
        <w:ind w:left="928"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45716"/>
    <w:multiLevelType w:val="multilevel"/>
    <w:tmpl w:val="42EE29DC"/>
    <w:lvl w:ilvl="0">
      <w:start w:val="1"/>
      <w:numFmt w:val="upperRoman"/>
      <w:pStyle w:val="Heading1"/>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EE861FF"/>
    <w:multiLevelType w:val="hybridMultilevel"/>
    <w:tmpl w:val="90047A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82B8E"/>
    <w:multiLevelType w:val="hybridMultilevel"/>
    <w:tmpl w:val="8FBC9362"/>
    <w:lvl w:ilvl="0" w:tplc="06927F0C">
      <w:start w:val="1"/>
      <w:numFmt w:val="decimal"/>
      <w:lvlText w:val="%1."/>
      <w:lvlJc w:val="left"/>
      <w:pPr>
        <w:ind w:left="928"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020757D"/>
    <w:multiLevelType w:val="hybridMultilevel"/>
    <w:tmpl w:val="778EF1E4"/>
    <w:lvl w:ilvl="0" w:tplc="04090013">
      <w:start w:val="1"/>
      <w:numFmt w:val="upperRoman"/>
      <w:lvlText w:val="%1."/>
      <w:lvlJc w:val="righ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9">
    <w:nsid w:val="366455CA"/>
    <w:multiLevelType w:val="hybridMultilevel"/>
    <w:tmpl w:val="AA5AE76C"/>
    <w:lvl w:ilvl="0" w:tplc="0418000F">
      <w:start w:val="1"/>
      <w:numFmt w:val="decimal"/>
      <w:pStyle w:val="bulletX"/>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2DD4DCF"/>
    <w:multiLevelType w:val="hybridMultilevel"/>
    <w:tmpl w:val="174C1AD6"/>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3F0B96"/>
    <w:multiLevelType w:val="hybridMultilevel"/>
    <w:tmpl w:val="5BC06CEC"/>
    <w:lvl w:ilvl="0" w:tplc="F8D00F7E">
      <w:start w:val="19"/>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A13DFB"/>
    <w:multiLevelType w:val="hybridMultilevel"/>
    <w:tmpl w:val="A23A17E4"/>
    <w:lvl w:ilvl="0" w:tplc="E01E7ED4">
      <w:start w:val="1"/>
      <w:numFmt w:val="upperRoman"/>
      <w:lvlText w:val="%1."/>
      <w:lvlJc w:val="right"/>
      <w:pPr>
        <w:ind w:left="928" w:hanging="360"/>
      </w:pPr>
      <w:rPr>
        <w:rFonts w:ascii="Trebuchet MS" w:hAnsi="Trebuchet MS"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9"/>
  </w:num>
  <w:num w:numId="3">
    <w:abstractNumId w:val="14"/>
  </w:num>
  <w:num w:numId="4">
    <w:abstractNumId w:val="7"/>
  </w:num>
  <w:num w:numId="5">
    <w:abstractNumId w:val="12"/>
  </w:num>
  <w:num w:numId="6">
    <w:abstractNumId w:val="11"/>
  </w:num>
  <w:num w:numId="7">
    <w:abstractNumId w:val="10"/>
  </w:num>
  <w:num w:numId="8">
    <w:abstractNumId w:val="6"/>
  </w:num>
  <w:num w:numId="9">
    <w:abstractNumId w:val="2"/>
  </w:num>
  <w:num w:numId="10">
    <w:abstractNumId w:val="1"/>
  </w:num>
  <w:num w:numId="11">
    <w:abstractNumId w:val="0"/>
  </w:num>
  <w:num w:numId="12">
    <w:abstractNumId w:val="8"/>
  </w:num>
  <w:num w:numId="13">
    <w:abstractNumId w:val="5"/>
  </w:num>
  <w:num w:numId="14">
    <w:abstractNumId w:val="13"/>
  </w:num>
  <w:num w:numId="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5E1"/>
    <w:rsid w:val="00000A15"/>
    <w:rsid w:val="00000AE8"/>
    <w:rsid w:val="000037F2"/>
    <w:rsid w:val="000038A2"/>
    <w:rsid w:val="00004EBD"/>
    <w:rsid w:val="00007333"/>
    <w:rsid w:val="00007F8F"/>
    <w:rsid w:val="000103C3"/>
    <w:rsid w:val="000139FB"/>
    <w:rsid w:val="00015409"/>
    <w:rsid w:val="000159FE"/>
    <w:rsid w:val="000169FA"/>
    <w:rsid w:val="0001713A"/>
    <w:rsid w:val="000209EF"/>
    <w:rsid w:val="0002131F"/>
    <w:rsid w:val="00022464"/>
    <w:rsid w:val="00022E96"/>
    <w:rsid w:val="000234E1"/>
    <w:rsid w:val="000237E4"/>
    <w:rsid w:val="00023915"/>
    <w:rsid w:val="00024D9D"/>
    <w:rsid w:val="0002521A"/>
    <w:rsid w:val="00025784"/>
    <w:rsid w:val="00026044"/>
    <w:rsid w:val="00026320"/>
    <w:rsid w:val="00026417"/>
    <w:rsid w:val="00026E81"/>
    <w:rsid w:val="000275B2"/>
    <w:rsid w:val="00027F4F"/>
    <w:rsid w:val="0003001B"/>
    <w:rsid w:val="000316A4"/>
    <w:rsid w:val="0003175A"/>
    <w:rsid w:val="00031B0D"/>
    <w:rsid w:val="000322A8"/>
    <w:rsid w:val="00032616"/>
    <w:rsid w:val="00033A54"/>
    <w:rsid w:val="00033D3E"/>
    <w:rsid w:val="000343E8"/>
    <w:rsid w:val="00034A0C"/>
    <w:rsid w:val="0003527B"/>
    <w:rsid w:val="00035474"/>
    <w:rsid w:val="00035C55"/>
    <w:rsid w:val="00035FCA"/>
    <w:rsid w:val="00041896"/>
    <w:rsid w:val="00041D43"/>
    <w:rsid w:val="00041FCA"/>
    <w:rsid w:val="00042141"/>
    <w:rsid w:val="00043713"/>
    <w:rsid w:val="00043F5A"/>
    <w:rsid w:val="00044A9D"/>
    <w:rsid w:val="00045899"/>
    <w:rsid w:val="000476F9"/>
    <w:rsid w:val="00050255"/>
    <w:rsid w:val="0005039D"/>
    <w:rsid w:val="0005077A"/>
    <w:rsid w:val="00051731"/>
    <w:rsid w:val="00051F67"/>
    <w:rsid w:val="00052658"/>
    <w:rsid w:val="000539A4"/>
    <w:rsid w:val="000545A8"/>
    <w:rsid w:val="00054F8A"/>
    <w:rsid w:val="000561C5"/>
    <w:rsid w:val="00057AB2"/>
    <w:rsid w:val="00060166"/>
    <w:rsid w:val="00060B2C"/>
    <w:rsid w:val="00062E8D"/>
    <w:rsid w:val="00062E8F"/>
    <w:rsid w:val="000643CB"/>
    <w:rsid w:val="00064C7B"/>
    <w:rsid w:val="00064EFF"/>
    <w:rsid w:val="00065390"/>
    <w:rsid w:val="000656BC"/>
    <w:rsid w:val="00065C0C"/>
    <w:rsid w:val="00065C97"/>
    <w:rsid w:val="00066D29"/>
    <w:rsid w:val="000723C6"/>
    <w:rsid w:val="00073E43"/>
    <w:rsid w:val="0007425E"/>
    <w:rsid w:val="00074DF6"/>
    <w:rsid w:val="0007571E"/>
    <w:rsid w:val="000759AC"/>
    <w:rsid w:val="0007659B"/>
    <w:rsid w:val="000769CC"/>
    <w:rsid w:val="00080DFB"/>
    <w:rsid w:val="00081266"/>
    <w:rsid w:val="00081776"/>
    <w:rsid w:val="000829E0"/>
    <w:rsid w:val="000838C2"/>
    <w:rsid w:val="000858AE"/>
    <w:rsid w:val="00086120"/>
    <w:rsid w:val="00086554"/>
    <w:rsid w:val="00086A89"/>
    <w:rsid w:val="00091092"/>
    <w:rsid w:val="00092AFF"/>
    <w:rsid w:val="0009367E"/>
    <w:rsid w:val="000936DE"/>
    <w:rsid w:val="0009374C"/>
    <w:rsid w:val="00095EA1"/>
    <w:rsid w:val="00096CC7"/>
    <w:rsid w:val="00097036"/>
    <w:rsid w:val="000978E8"/>
    <w:rsid w:val="00097D62"/>
    <w:rsid w:val="000A338C"/>
    <w:rsid w:val="000A3E2B"/>
    <w:rsid w:val="000A4CB3"/>
    <w:rsid w:val="000A5606"/>
    <w:rsid w:val="000A5DB6"/>
    <w:rsid w:val="000A6C04"/>
    <w:rsid w:val="000B0BF3"/>
    <w:rsid w:val="000B0EB6"/>
    <w:rsid w:val="000B17CF"/>
    <w:rsid w:val="000B32BF"/>
    <w:rsid w:val="000B54F0"/>
    <w:rsid w:val="000B57DE"/>
    <w:rsid w:val="000B6128"/>
    <w:rsid w:val="000B661F"/>
    <w:rsid w:val="000B69B7"/>
    <w:rsid w:val="000B7D7D"/>
    <w:rsid w:val="000C16A4"/>
    <w:rsid w:val="000C18EB"/>
    <w:rsid w:val="000C1D9B"/>
    <w:rsid w:val="000C2018"/>
    <w:rsid w:val="000C2DB5"/>
    <w:rsid w:val="000C388E"/>
    <w:rsid w:val="000C39B8"/>
    <w:rsid w:val="000C3C7C"/>
    <w:rsid w:val="000C3F6A"/>
    <w:rsid w:val="000C4653"/>
    <w:rsid w:val="000C560C"/>
    <w:rsid w:val="000C7E7E"/>
    <w:rsid w:val="000D27DE"/>
    <w:rsid w:val="000D2DEE"/>
    <w:rsid w:val="000D3B51"/>
    <w:rsid w:val="000D4EBB"/>
    <w:rsid w:val="000D525C"/>
    <w:rsid w:val="000D59B6"/>
    <w:rsid w:val="000D7756"/>
    <w:rsid w:val="000D7A1D"/>
    <w:rsid w:val="000D7FB4"/>
    <w:rsid w:val="000E094D"/>
    <w:rsid w:val="000E1434"/>
    <w:rsid w:val="000E5783"/>
    <w:rsid w:val="000E6C5A"/>
    <w:rsid w:val="000E6E03"/>
    <w:rsid w:val="000E75DE"/>
    <w:rsid w:val="000F01A6"/>
    <w:rsid w:val="000F3638"/>
    <w:rsid w:val="000F37A9"/>
    <w:rsid w:val="000F51BE"/>
    <w:rsid w:val="000F5B61"/>
    <w:rsid w:val="000F5CBC"/>
    <w:rsid w:val="000F6AC3"/>
    <w:rsid w:val="000F70EC"/>
    <w:rsid w:val="000F7204"/>
    <w:rsid w:val="001001C1"/>
    <w:rsid w:val="00102605"/>
    <w:rsid w:val="00103F42"/>
    <w:rsid w:val="00106C45"/>
    <w:rsid w:val="0010745B"/>
    <w:rsid w:val="00110BC5"/>
    <w:rsid w:val="00110EC4"/>
    <w:rsid w:val="0011108D"/>
    <w:rsid w:val="00111CE6"/>
    <w:rsid w:val="00112081"/>
    <w:rsid w:val="00112D03"/>
    <w:rsid w:val="001145B5"/>
    <w:rsid w:val="00114973"/>
    <w:rsid w:val="001158CF"/>
    <w:rsid w:val="00122E91"/>
    <w:rsid w:val="001232FB"/>
    <w:rsid w:val="0012380E"/>
    <w:rsid w:val="001239C6"/>
    <w:rsid w:val="00123F38"/>
    <w:rsid w:val="00124549"/>
    <w:rsid w:val="00124A05"/>
    <w:rsid w:val="00125544"/>
    <w:rsid w:val="00125B6C"/>
    <w:rsid w:val="00126515"/>
    <w:rsid w:val="00126C43"/>
    <w:rsid w:val="00126E72"/>
    <w:rsid w:val="00127999"/>
    <w:rsid w:val="001302AE"/>
    <w:rsid w:val="00130698"/>
    <w:rsid w:val="001308C8"/>
    <w:rsid w:val="00130A8D"/>
    <w:rsid w:val="00131926"/>
    <w:rsid w:val="001319D5"/>
    <w:rsid w:val="00131DAC"/>
    <w:rsid w:val="001331FB"/>
    <w:rsid w:val="0013342E"/>
    <w:rsid w:val="00133B9F"/>
    <w:rsid w:val="00134109"/>
    <w:rsid w:val="001343F3"/>
    <w:rsid w:val="001350BF"/>
    <w:rsid w:val="001355A6"/>
    <w:rsid w:val="001370C2"/>
    <w:rsid w:val="001373F2"/>
    <w:rsid w:val="00137457"/>
    <w:rsid w:val="00137A61"/>
    <w:rsid w:val="00137B9B"/>
    <w:rsid w:val="001401C0"/>
    <w:rsid w:val="00140273"/>
    <w:rsid w:val="001429E4"/>
    <w:rsid w:val="00144734"/>
    <w:rsid w:val="00144A9B"/>
    <w:rsid w:val="0014530F"/>
    <w:rsid w:val="00146060"/>
    <w:rsid w:val="001461B6"/>
    <w:rsid w:val="00146472"/>
    <w:rsid w:val="00146BDB"/>
    <w:rsid w:val="00147F5C"/>
    <w:rsid w:val="0015070C"/>
    <w:rsid w:val="001518A8"/>
    <w:rsid w:val="001521D8"/>
    <w:rsid w:val="00153247"/>
    <w:rsid w:val="00154A6F"/>
    <w:rsid w:val="00154E75"/>
    <w:rsid w:val="001561B8"/>
    <w:rsid w:val="00156A29"/>
    <w:rsid w:val="001571E5"/>
    <w:rsid w:val="00157274"/>
    <w:rsid w:val="00157688"/>
    <w:rsid w:val="0015795D"/>
    <w:rsid w:val="00160EA5"/>
    <w:rsid w:val="001614C3"/>
    <w:rsid w:val="00162775"/>
    <w:rsid w:val="00166022"/>
    <w:rsid w:val="0017186F"/>
    <w:rsid w:val="00172CF2"/>
    <w:rsid w:val="00174030"/>
    <w:rsid w:val="0017451C"/>
    <w:rsid w:val="00174C8F"/>
    <w:rsid w:val="001764A5"/>
    <w:rsid w:val="00180AE1"/>
    <w:rsid w:val="001811E0"/>
    <w:rsid w:val="00181880"/>
    <w:rsid w:val="00182C6E"/>
    <w:rsid w:val="00183452"/>
    <w:rsid w:val="00183CF9"/>
    <w:rsid w:val="00184606"/>
    <w:rsid w:val="00184717"/>
    <w:rsid w:val="00184BE4"/>
    <w:rsid w:val="0018505A"/>
    <w:rsid w:val="00185454"/>
    <w:rsid w:val="00186C46"/>
    <w:rsid w:val="001904B1"/>
    <w:rsid w:val="001915A2"/>
    <w:rsid w:val="00191A65"/>
    <w:rsid w:val="00192ED4"/>
    <w:rsid w:val="001939EF"/>
    <w:rsid w:val="00196069"/>
    <w:rsid w:val="0019652B"/>
    <w:rsid w:val="001965D4"/>
    <w:rsid w:val="00196E3E"/>
    <w:rsid w:val="001974C1"/>
    <w:rsid w:val="00197958"/>
    <w:rsid w:val="001A1576"/>
    <w:rsid w:val="001A2C69"/>
    <w:rsid w:val="001A3FB1"/>
    <w:rsid w:val="001A47C8"/>
    <w:rsid w:val="001A515A"/>
    <w:rsid w:val="001A516F"/>
    <w:rsid w:val="001A6957"/>
    <w:rsid w:val="001A7672"/>
    <w:rsid w:val="001B0626"/>
    <w:rsid w:val="001B16B8"/>
    <w:rsid w:val="001B197F"/>
    <w:rsid w:val="001B1DFF"/>
    <w:rsid w:val="001B3E89"/>
    <w:rsid w:val="001B69FA"/>
    <w:rsid w:val="001B73F8"/>
    <w:rsid w:val="001B757A"/>
    <w:rsid w:val="001C186C"/>
    <w:rsid w:val="001C1C5F"/>
    <w:rsid w:val="001C1D22"/>
    <w:rsid w:val="001C217E"/>
    <w:rsid w:val="001C3593"/>
    <w:rsid w:val="001C62AB"/>
    <w:rsid w:val="001D05D5"/>
    <w:rsid w:val="001D15C3"/>
    <w:rsid w:val="001D2C59"/>
    <w:rsid w:val="001D3B6C"/>
    <w:rsid w:val="001D46D7"/>
    <w:rsid w:val="001D6969"/>
    <w:rsid w:val="001D70D5"/>
    <w:rsid w:val="001D715C"/>
    <w:rsid w:val="001D784E"/>
    <w:rsid w:val="001E0613"/>
    <w:rsid w:val="001E0ED4"/>
    <w:rsid w:val="001E560C"/>
    <w:rsid w:val="001E678E"/>
    <w:rsid w:val="001E6A4B"/>
    <w:rsid w:val="001E7468"/>
    <w:rsid w:val="001F03A6"/>
    <w:rsid w:val="001F24FD"/>
    <w:rsid w:val="001F2C96"/>
    <w:rsid w:val="001F7986"/>
    <w:rsid w:val="001F7B48"/>
    <w:rsid w:val="002003EB"/>
    <w:rsid w:val="00202148"/>
    <w:rsid w:val="00203616"/>
    <w:rsid w:val="0020438E"/>
    <w:rsid w:val="0020486D"/>
    <w:rsid w:val="0020709F"/>
    <w:rsid w:val="0021023E"/>
    <w:rsid w:val="00210BA5"/>
    <w:rsid w:val="00213160"/>
    <w:rsid w:val="0021373D"/>
    <w:rsid w:val="00213E36"/>
    <w:rsid w:val="00214C9B"/>
    <w:rsid w:val="00216E80"/>
    <w:rsid w:val="00216E91"/>
    <w:rsid w:val="002172E7"/>
    <w:rsid w:val="00217353"/>
    <w:rsid w:val="00217592"/>
    <w:rsid w:val="00224400"/>
    <w:rsid w:val="00224823"/>
    <w:rsid w:val="00225A61"/>
    <w:rsid w:val="00226766"/>
    <w:rsid w:val="00226CFA"/>
    <w:rsid w:val="00227788"/>
    <w:rsid w:val="00230709"/>
    <w:rsid w:val="00230BEF"/>
    <w:rsid w:val="002310A8"/>
    <w:rsid w:val="00231DAB"/>
    <w:rsid w:val="0023309E"/>
    <w:rsid w:val="002336CA"/>
    <w:rsid w:val="00234072"/>
    <w:rsid w:val="002345D3"/>
    <w:rsid w:val="00234FFB"/>
    <w:rsid w:val="0023546F"/>
    <w:rsid w:val="00235857"/>
    <w:rsid w:val="00235CBF"/>
    <w:rsid w:val="00236AA0"/>
    <w:rsid w:val="00236B80"/>
    <w:rsid w:val="002401A8"/>
    <w:rsid w:val="00241B99"/>
    <w:rsid w:val="00241CCD"/>
    <w:rsid w:val="00242643"/>
    <w:rsid w:val="00243CDB"/>
    <w:rsid w:val="00244D7A"/>
    <w:rsid w:val="0024585C"/>
    <w:rsid w:val="00245E53"/>
    <w:rsid w:val="0024654B"/>
    <w:rsid w:val="0024750E"/>
    <w:rsid w:val="00247517"/>
    <w:rsid w:val="0024770B"/>
    <w:rsid w:val="002515C1"/>
    <w:rsid w:val="00251660"/>
    <w:rsid w:val="00251CD8"/>
    <w:rsid w:val="00252CA5"/>
    <w:rsid w:val="0025345A"/>
    <w:rsid w:val="002537E6"/>
    <w:rsid w:val="0025386A"/>
    <w:rsid w:val="00254D01"/>
    <w:rsid w:val="00255473"/>
    <w:rsid w:val="0025560D"/>
    <w:rsid w:val="00255A6F"/>
    <w:rsid w:val="00256A4A"/>
    <w:rsid w:val="00257830"/>
    <w:rsid w:val="002602EC"/>
    <w:rsid w:val="00260A38"/>
    <w:rsid w:val="0026153A"/>
    <w:rsid w:val="00261627"/>
    <w:rsid w:val="00261F6B"/>
    <w:rsid w:val="002624E3"/>
    <w:rsid w:val="0026412F"/>
    <w:rsid w:val="00266430"/>
    <w:rsid w:val="002676AF"/>
    <w:rsid w:val="002713D9"/>
    <w:rsid w:val="00271548"/>
    <w:rsid w:val="0027287B"/>
    <w:rsid w:val="002729A9"/>
    <w:rsid w:val="00273A11"/>
    <w:rsid w:val="00273CB2"/>
    <w:rsid w:val="00274BDC"/>
    <w:rsid w:val="002760B2"/>
    <w:rsid w:val="002760C4"/>
    <w:rsid w:val="0027776E"/>
    <w:rsid w:val="00281348"/>
    <w:rsid w:val="00281E6D"/>
    <w:rsid w:val="00282F95"/>
    <w:rsid w:val="00283650"/>
    <w:rsid w:val="00283CBD"/>
    <w:rsid w:val="00283F5A"/>
    <w:rsid w:val="0028507F"/>
    <w:rsid w:val="002901A5"/>
    <w:rsid w:val="0029294E"/>
    <w:rsid w:val="00292ACF"/>
    <w:rsid w:val="002933D2"/>
    <w:rsid w:val="0029616F"/>
    <w:rsid w:val="0029652C"/>
    <w:rsid w:val="002A026B"/>
    <w:rsid w:val="002A152B"/>
    <w:rsid w:val="002A34DC"/>
    <w:rsid w:val="002A35F2"/>
    <w:rsid w:val="002A36DB"/>
    <w:rsid w:val="002A3CE6"/>
    <w:rsid w:val="002A3FD3"/>
    <w:rsid w:val="002A459B"/>
    <w:rsid w:val="002A7B06"/>
    <w:rsid w:val="002B0A37"/>
    <w:rsid w:val="002B0C01"/>
    <w:rsid w:val="002B31D0"/>
    <w:rsid w:val="002B41CB"/>
    <w:rsid w:val="002B48B9"/>
    <w:rsid w:val="002B555C"/>
    <w:rsid w:val="002B5CF8"/>
    <w:rsid w:val="002B5EA2"/>
    <w:rsid w:val="002B5FD1"/>
    <w:rsid w:val="002B7AEE"/>
    <w:rsid w:val="002B7F2E"/>
    <w:rsid w:val="002B7F7C"/>
    <w:rsid w:val="002C06C9"/>
    <w:rsid w:val="002C0997"/>
    <w:rsid w:val="002C1706"/>
    <w:rsid w:val="002C2ACD"/>
    <w:rsid w:val="002C344A"/>
    <w:rsid w:val="002C4007"/>
    <w:rsid w:val="002C57E4"/>
    <w:rsid w:val="002C6E6E"/>
    <w:rsid w:val="002C76B6"/>
    <w:rsid w:val="002D074D"/>
    <w:rsid w:val="002D080E"/>
    <w:rsid w:val="002D2724"/>
    <w:rsid w:val="002D2CD2"/>
    <w:rsid w:val="002D455D"/>
    <w:rsid w:val="002D46A4"/>
    <w:rsid w:val="002D52BA"/>
    <w:rsid w:val="002D5501"/>
    <w:rsid w:val="002D5FCD"/>
    <w:rsid w:val="002D7EE3"/>
    <w:rsid w:val="002E07CA"/>
    <w:rsid w:val="002E2406"/>
    <w:rsid w:val="002E290C"/>
    <w:rsid w:val="002E2DE1"/>
    <w:rsid w:val="002E3314"/>
    <w:rsid w:val="002E3B5D"/>
    <w:rsid w:val="002E6CD5"/>
    <w:rsid w:val="002F0AEC"/>
    <w:rsid w:val="002F10A0"/>
    <w:rsid w:val="002F32B9"/>
    <w:rsid w:val="002F7BC5"/>
    <w:rsid w:val="002F7F80"/>
    <w:rsid w:val="003018EE"/>
    <w:rsid w:val="00301D95"/>
    <w:rsid w:val="0030232B"/>
    <w:rsid w:val="00303889"/>
    <w:rsid w:val="003059B5"/>
    <w:rsid w:val="003059D0"/>
    <w:rsid w:val="00305B35"/>
    <w:rsid w:val="00306DEA"/>
    <w:rsid w:val="003103DE"/>
    <w:rsid w:val="003107DC"/>
    <w:rsid w:val="003107EA"/>
    <w:rsid w:val="00311180"/>
    <w:rsid w:val="00311DDB"/>
    <w:rsid w:val="003126EB"/>
    <w:rsid w:val="00312BBA"/>
    <w:rsid w:val="0031398C"/>
    <w:rsid w:val="00314A18"/>
    <w:rsid w:val="00315030"/>
    <w:rsid w:val="0031607C"/>
    <w:rsid w:val="003170B5"/>
    <w:rsid w:val="0032073A"/>
    <w:rsid w:val="0032247A"/>
    <w:rsid w:val="003227DC"/>
    <w:rsid w:val="00323080"/>
    <w:rsid w:val="00324E39"/>
    <w:rsid w:val="00324EA2"/>
    <w:rsid w:val="00325041"/>
    <w:rsid w:val="003250AA"/>
    <w:rsid w:val="00325370"/>
    <w:rsid w:val="00325D3D"/>
    <w:rsid w:val="00326680"/>
    <w:rsid w:val="00326D94"/>
    <w:rsid w:val="00327074"/>
    <w:rsid w:val="00327D5F"/>
    <w:rsid w:val="003307C0"/>
    <w:rsid w:val="00331B1A"/>
    <w:rsid w:val="00332569"/>
    <w:rsid w:val="00333935"/>
    <w:rsid w:val="003342BB"/>
    <w:rsid w:val="00334B46"/>
    <w:rsid w:val="00335304"/>
    <w:rsid w:val="00336BFF"/>
    <w:rsid w:val="00336E0A"/>
    <w:rsid w:val="00337478"/>
    <w:rsid w:val="003400BC"/>
    <w:rsid w:val="003403F2"/>
    <w:rsid w:val="00340585"/>
    <w:rsid w:val="003405A8"/>
    <w:rsid w:val="0034095D"/>
    <w:rsid w:val="00340E6D"/>
    <w:rsid w:val="0034243B"/>
    <w:rsid w:val="00343185"/>
    <w:rsid w:val="003453B7"/>
    <w:rsid w:val="0034619C"/>
    <w:rsid w:val="00346809"/>
    <w:rsid w:val="00346CAD"/>
    <w:rsid w:val="00346DE1"/>
    <w:rsid w:val="00352B01"/>
    <w:rsid w:val="003532D4"/>
    <w:rsid w:val="00354097"/>
    <w:rsid w:val="0035798E"/>
    <w:rsid w:val="00360367"/>
    <w:rsid w:val="00360896"/>
    <w:rsid w:val="00360940"/>
    <w:rsid w:val="00360BDE"/>
    <w:rsid w:val="00361261"/>
    <w:rsid w:val="0036174E"/>
    <w:rsid w:val="00363F5D"/>
    <w:rsid w:val="0036401B"/>
    <w:rsid w:val="00364146"/>
    <w:rsid w:val="00364B2E"/>
    <w:rsid w:val="00366679"/>
    <w:rsid w:val="00366928"/>
    <w:rsid w:val="0036729A"/>
    <w:rsid w:val="00367812"/>
    <w:rsid w:val="003706C3"/>
    <w:rsid w:val="003708B3"/>
    <w:rsid w:val="00370D3A"/>
    <w:rsid w:val="003712E5"/>
    <w:rsid w:val="0037226F"/>
    <w:rsid w:val="0037268E"/>
    <w:rsid w:val="00372B7C"/>
    <w:rsid w:val="00372D79"/>
    <w:rsid w:val="00373916"/>
    <w:rsid w:val="00374C22"/>
    <w:rsid w:val="00375CDC"/>
    <w:rsid w:val="00376868"/>
    <w:rsid w:val="00377AF1"/>
    <w:rsid w:val="003805D5"/>
    <w:rsid w:val="00380AB4"/>
    <w:rsid w:val="003812FE"/>
    <w:rsid w:val="00382B2D"/>
    <w:rsid w:val="003846D9"/>
    <w:rsid w:val="00386243"/>
    <w:rsid w:val="00386934"/>
    <w:rsid w:val="0038729E"/>
    <w:rsid w:val="003911ED"/>
    <w:rsid w:val="00391248"/>
    <w:rsid w:val="00393A5A"/>
    <w:rsid w:val="00393CFB"/>
    <w:rsid w:val="003A10A6"/>
    <w:rsid w:val="003A1815"/>
    <w:rsid w:val="003A201C"/>
    <w:rsid w:val="003A2F44"/>
    <w:rsid w:val="003A3867"/>
    <w:rsid w:val="003A435A"/>
    <w:rsid w:val="003A4C9D"/>
    <w:rsid w:val="003A4EC1"/>
    <w:rsid w:val="003A5F5C"/>
    <w:rsid w:val="003A6BF6"/>
    <w:rsid w:val="003A7932"/>
    <w:rsid w:val="003B0DEA"/>
    <w:rsid w:val="003B1A11"/>
    <w:rsid w:val="003B1AD0"/>
    <w:rsid w:val="003B21E8"/>
    <w:rsid w:val="003B2669"/>
    <w:rsid w:val="003B2B1D"/>
    <w:rsid w:val="003B318B"/>
    <w:rsid w:val="003B3BDF"/>
    <w:rsid w:val="003B5202"/>
    <w:rsid w:val="003B5D4E"/>
    <w:rsid w:val="003B6DC9"/>
    <w:rsid w:val="003B6E50"/>
    <w:rsid w:val="003B700F"/>
    <w:rsid w:val="003C017F"/>
    <w:rsid w:val="003C0693"/>
    <w:rsid w:val="003C1033"/>
    <w:rsid w:val="003C1B3A"/>
    <w:rsid w:val="003C2751"/>
    <w:rsid w:val="003C41A5"/>
    <w:rsid w:val="003C50BF"/>
    <w:rsid w:val="003C5813"/>
    <w:rsid w:val="003C6593"/>
    <w:rsid w:val="003C679D"/>
    <w:rsid w:val="003D0C30"/>
    <w:rsid w:val="003D110D"/>
    <w:rsid w:val="003D279E"/>
    <w:rsid w:val="003D2A4A"/>
    <w:rsid w:val="003D382F"/>
    <w:rsid w:val="003D49A2"/>
    <w:rsid w:val="003D584A"/>
    <w:rsid w:val="003D6BC6"/>
    <w:rsid w:val="003D6C52"/>
    <w:rsid w:val="003E0656"/>
    <w:rsid w:val="003E11C1"/>
    <w:rsid w:val="003E1300"/>
    <w:rsid w:val="003E1DE6"/>
    <w:rsid w:val="003E3569"/>
    <w:rsid w:val="003E3B76"/>
    <w:rsid w:val="003E4455"/>
    <w:rsid w:val="003E5577"/>
    <w:rsid w:val="003E7890"/>
    <w:rsid w:val="003F291C"/>
    <w:rsid w:val="003F3DA3"/>
    <w:rsid w:val="003F3DE9"/>
    <w:rsid w:val="003F52EE"/>
    <w:rsid w:val="003F5965"/>
    <w:rsid w:val="003F5AA4"/>
    <w:rsid w:val="003F5E32"/>
    <w:rsid w:val="003F6705"/>
    <w:rsid w:val="003F6A77"/>
    <w:rsid w:val="003F726D"/>
    <w:rsid w:val="0040061D"/>
    <w:rsid w:val="00401519"/>
    <w:rsid w:val="004019C5"/>
    <w:rsid w:val="00401E75"/>
    <w:rsid w:val="00402271"/>
    <w:rsid w:val="00403D40"/>
    <w:rsid w:val="00405E4F"/>
    <w:rsid w:val="0040673B"/>
    <w:rsid w:val="00406B9B"/>
    <w:rsid w:val="00407C6E"/>
    <w:rsid w:val="00410283"/>
    <w:rsid w:val="00411482"/>
    <w:rsid w:val="00414027"/>
    <w:rsid w:val="004142A5"/>
    <w:rsid w:val="004148A1"/>
    <w:rsid w:val="004152EB"/>
    <w:rsid w:val="004156D0"/>
    <w:rsid w:val="00415ADA"/>
    <w:rsid w:val="004160BE"/>
    <w:rsid w:val="004162EC"/>
    <w:rsid w:val="00416E07"/>
    <w:rsid w:val="0041736A"/>
    <w:rsid w:val="00417E8F"/>
    <w:rsid w:val="00420B6F"/>
    <w:rsid w:val="0042175D"/>
    <w:rsid w:val="00421853"/>
    <w:rsid w:val="004246C7"/>
    <w:rsid w:val="00424FD8"/>
    <w:rsid w:val="004251AD"/>
    <w:rsid w:val="004264AE"/>
    <w:rsid w:val="00427304"/>
    <w:rsid w:val="00427969"/>
    <w:rsid w:val="004302A0"/>
    <w:rsid w:val="004315CB"/>
    <w:rsid w:val="00433821"/>
    <w:rsid w:val="00435FE5"/>
    <w:rsid w:val="00437086"/>
    <w:rsid w:val="0044033F"/>
    <w:rsid w:val="004406BC"/>
    <w:rsid w:val="0044108E"/>
    <w:rsid w:val="0044217A"/>
    <w:rsid w:val="00442E57"/>
    <w:rsid w:val="0044317D"/>
    <w:rsid w:val="00443C19"/>
    <w:rsid w:val="00444B20"/>
    <w:rsid w:val="004450A4"/>
    <w:rsid w:val="00445C04"/>
    <w:rsid w:val="0044629A"/>
    <w:rsid w:val="004479FA"/>
    <w:rsid w:val="00450543"/>
    <w:rsid w:val="00451420"/>
    <w:rsid w:val="00454A64"/>
    <w:rsid w:val="00455ABD"/>
    <w:rsid w:val="00460D39"/>
    <w:rsid w:val="00460F0B"/>
    <w:rsid w:val="00461094"/>
    <w:rsid w:val="00461F4C"/>
    <w:rsid w:val="004630D9"/>
    <w:rsid w:val="00463938"/>
    <w:rsid w:val="00464FD6"/>
    <w:rsid w:val="00465892"/>
    <w:rsid w:val="00467B75"/>
    <w:rsid w:val="00467F93"/>
    <w:rsid w:val="00470C74"/>
    <w:rsid w:val="00471383"/>
    <w:rsid w:val="00471627"/>
    <w:rsid w:val="00471726"/>
    <w:rsid w:val="004737F8"/>
    <w:rsid w:val="00475FE0"/>
    <w:rsid w:val="00476D12"/>
    <w:rsid w:val="004808F1"/>
    <w:rsid w:val="00484B4E"/>
    <w:rsid w:val="00486A5D"/>
    <w:rsid w:val="00490377"/>
    <w:rsid w:val="004927D8"/>
    <w:rsid w:val="004928C6"/>
    <w:rsid w:val="0049493D"/>
    <w:rsid w:val="00494C4C"/>
    <w:rsid w:val="004A01F1"/>
    <w:rsid w:val="004A2AF4"/>
    <w:rsid w:val="004A309D"/>
    <w:rsid w:val="004A5E08"/>
    <w:rsid w:val="004A6857"/>
    <w:rsid w:val="004A7B20"/>
    <w:rsid w:val="004B04EF"/>
    <w:rsid w:val="004B33C6"/>
    <w:rsid w:val="004B3519"/>
    <w:rsid w:val="004B35D2"/>
    <w:rsid w:val="004B4825"/>
    <w:rsid w:val="004B5221"/>
    <w:rsid w:val="004B57A7"/>
    <w:rsid w:val="004B633E"/>
    <w:rsid w:val="004B64C3"/>
    <w:rsid w:val="004B6833"/>
    <w:rsid w:val="004B6B49"/>
    <w:rsid w:val="004B72C3"/>
    <w:rsid w:val="004B7882"/>
    <w:rsid w:val="004B7BEC"/>
    <w:rsid w:val="004C010A"/>
    <w:rsid w:val="004C2348"/>
    <w:rsid w:val="004C2D65"/>
    <w:rsid w:val="004C319B"/>
    <w:rsid w:val="004C61AE"/>
    <w:rsid w:val="004C78EB"/>
    <w:rsid w:val="004D15DB"/>
    <w:rsid w:val="004D2BC7"/>
    <w:rsid w:val="004D5233"/>
    <w:rsid w:val="004D6658"/>
    <w:rsid w:val="004D6EC1"/>
    <w:rsid w:val="004D7FE4"/>
    <w:rsid w:val="004E0107"/>
    <w:rsid w:val="004E10BF"/>
    <w:rsid w:val="004E28AD"/>
    <w:rsid w:val="004E2A9B"/>
    <w:rsid w:val="004E374D"/>
    <w:rsid w:val="004E4142"/>
    <w:rsid w:val="004E4461"/>
    <w:rsid w:val="004E65E0"/>
    <w:rsid w:val="004E6AB1"/>
    <w:rsid w:val="004E747F"/>
    <w:rsid w:val="004F0BF4"/>
    <w:rsid w:val="004F1197"/>
    <w:rsid w:val="004F32B2"/>
    <w:rsid w:val="004F3315"/>
    <w:rsid w:val="004F38E4"/>
    <w:rsid w:val="004F47EA"/>
    <w:rsid w:val="004F48F8"/>
    <w:rsid w:val="004F4D16"/>
    <w:rsid w:val="004F5CE6"/>
    <w:rsid w:val="004F6502"/>
    <w:rsid w:val="004F6EA8"/>
    <w:rsid w:val="004F7344"/>
    <w:rsid w:val="005019F6"/>
    <w:rsid w:val="00502044"/>
    <w:rsid w:val="0050207E"/>
    <w:rsid w:val="005040E7"/>
    <w:rsid w:val="00504771"/>
    <w:rsid w:val="005050A0"/>
    <w:rsid w:val="00506111"/>
    <w:rsid w:val="00506F01"/>
    <w:rsid w:val="0050706A"/>
    <w:rsid w:val="00511100"/>
    <w:rsid w:val="00512879"/>
    <w:rsid w:val="00512ACB"/>
    <w:rsid w:val="005140AF"/>
    <w:rsid w:val="00514ACE"/>
    <w:rsid w:val="00516C27"/>
    <w:rsid w:val="005172C7"/>
    <w:rsid w:val="005207C7"/>
    <w:rsid w:val="00521D33"/>
    <w:rsid w:val="00522DA1"/>
    <w:rsid w:val="00523EE6"/>
    <w:rsid w:val="0052653C"/>
    <w:rsid w:val="00526CA0"/>
    <w:rsid w:val="00527210"/>
    <w:rsid w:val="00527C8F"/>
    <w:rsid w:val="005301D8"/>
    <w:rsid w:val="005308BF"/>
    <w:rsid w:val="00532283"/>
    <w:rsid w:val="00532D54"/>
    <w:rsid w:val="0053331C"/>
    <w:rsid w:val="00533C37"/>
    <w:rsid w:val="00535369"/>
    <w:rsid w:val="00535813"/>
    <w:rsid w:val="005359B3"/>
    <w:rsid w:val="005359C9"/>
    <w:rsid w:val="00535DEE"/>
    <w:rsid w:val="0053611B"/>
    <w:rsid w:val="00537618"/>
    <w:rsid w:val="00537CAC"/>
    <w:rsid w:val="00540BAB"/>
    <w:rsid w:val="00540E18"/>
    <w:rsid w:val="00541189"/>
    <w:rsid w:val="00541692"/>
    <w:rsid w:val="00542775"/>
    <w:rsid w:val="00543587"/>
    <w:rsid w:val="00543ACE"/>
    <w:rsid w:val="00544BA7"/>
    <w:rsid w:val="0054628C"/>
    <w:rsid w:val="00551297"/>
    <w:rsid w:val="005512F5"/>
    <w:rsid w:val="00551A2D"/>
    <w:rsid w:val="00551FF6"/>
    <w:rsid w:val="00553253"/>
    <w:rsid w:val="00553795"/>
    <w:rsid w:val="005542F5"/>
    <w:rsid w:val="005547C1"/>
    <w:rsid w:val="00554BB7"/>
    <w:rsid w:val="00554E59"/>
    <w:rsid w:val="00556030"/>
    <w:rsid w:val="00556080"/>
    <w:rsid w:val="0055657A"/>
    <w:rsid w:val="00556F4C"/>
    <w:rsid w:val="00557CE6"/>
    <w:rsid w:val="00560772"/>
    <w:rsid w:val="0056086D"/>
    <w:rsid w:val="00561571"/>
    <w:rsid w:val="00562668"/>
    <w:rsid w:val="00562DD8"/>
    <w:rsid w:val="00563171"/>
    <w:rsid w:val="00563BFC"/>
    <w:rsid w:val="00563FAD"/>
    <w:rsid w:val="00564383"/>
    <w:rsid w:val="00566114"/>
    <w:rsid w:val="00566515"/>
    <w:rsid w:val="005667B7"/>
    <w:rsid w:val="0056729A"/>
    <w:rsid w:val="005678CA"/>
    <w:rsid w:val="00567FC7"/>
    <w:rsid w:val="00571692"/>
    <w:rsid w:val="0057404A"/>
    <w:rsid w:val="0057473D"/>
    <w:rsid w:val="005769C6"/>
    <w:rsid w:val="00576C7F"/>
    <w:rsid w:val="0058203A"/>
    <w:rsid w:val="00583143"/>
    <w:rsid w:val="00584221"/>
    <w:rsid w:val="005849CE"/>
    <w:rsid w:val="00586AD7"/>
    <w:rsid w:val="005870CC"/>
    <w:rsid w:val="00587BDE"/>
    <w:rsid w:val="00587FA9"/>
    <w:rsid w:val="00590602"/>
    <w:rsid w:val="005908D6"/>
    <w:rsid w:val="00591AF5"/>
    <w:rsid w:val="00591F2C"/>
    <w:rsid w:val="00592055"/>
    <w:rsid w:val="005949D9"/>
    <w:rsid w:val="00594A6C"/>
    <w:rsid w:val="00594BC6"/>
    <w:rsid w:val="00595010"/>
    <w:rsid w:val="005964DA"/>
    <w:rsid w:val="005972F4"/>
    <w:rsid w:val="005A1F7F"/>
    <w:rsid w:val="005A201C"/>
    <w:rsid w:val="005A24D5"/>
    <w:rsid w:val="005A4D6B"/>
    <w:rsid w:val="005A64D4"/>
    <w:rsid w:val="005A6B82"/>
    <w:rsid w:val="005B07F1"/>
    <w:rsid w:val="005B4BA0"/>
    <w:rsid w:val="005B504A"/>
    <w:rsid w:val="005B7198"/>
    <w:rsid w:val="005C0C44"/>
    <w:rsid w:val="005C0D68"/>
    <w:rsid w:val="005C1AE1"/>
    <w:rsid w:val="005C31D9"/>
    <w:rsid w:val="005C5119"/>
    <w:rsid w:val="005C54F8"/>
    <w:rsid w:val="005C6409"/>
    <w:rsid w:val="005C6A41"/>
    <w:rsid w:val="005D022B"/>
    <w:rsid w:val="005D1AFE"/>
    <w:rsid w:val="005D1B1A"/>
    <w:rsid w:val="005D21BF"/>
    <w:rsid w:val="005D2E9E"/>
    <w:rsid w:val="005D331D"/>
    <w:rsid w:val="005D3A85"/>
    <w:rsid w:val="005D4DB8"/>
    <w:rsid w:val="005D5763"/>
    <w:rsid w:val="005D59BD"/>
    <w:rsid w:val="005D5E18"/>
    <w:rsid w:val="005D65AD"/>
    <w:rsid w:val="005E059B"/>
    <w:rsid w:val="005E08BD"/>
    <w:rsid w:val="005E16F9"/>
    <w:rsid w:val="005E1E6C"/>
    <w:rsid w:val="005E270E"/>
    <w:rsid w:val="005E2C5B"/>
    <w:rsid w:val="005E31B6"/>
    <w:rsid w:val="005E3378"/>
    <w:rsid w:val="005E341C"/>
    <w:rsid w:val="005E499C"/>
    <w:rsid w:val="005E4FE0"/>
    <w:rsid w:val="005E574E"/>
    <w:rsid w:val="005E7E85"/>
    <w:rsid w:val="005F2331"/>
    <w:rsid w:val="005F3174"/>
    <w:rsid w:val="005F4056"/>
    <w:rsid w:val="005F44E6"/>
    <w:rsid w:val="005F4EE1"/>
    <w:rsid w:val="005F58B9"/>
    <w:rsid w:val="005F6203"/>
    <w:rsid w:val="005F6EA3"/>
    <w:rsid w:val="005F71AD"/>
    <w:rsid w:val="006018F8"/>
    <w:rsid w:val="00601A9D"/>
    <w:rsid w:val="00601B8D"/>
    <w:rsid w:val="00602656"/>
    <w:rsid w:val="00603153"/>
    <w:rsid w:val="00603561"/>
    <w:rsid w:val="006037AF"/>
    <w:rsid w:val="00604BED"/>
    <w:rsid w:val="00606359"/>
    <w:rsid w:val="006069A8"/>
    <w:rsid w:val="00606C42"/>
    <w:rsid w:val="006078CD"/>
    <w:rsid w:val="00610E7A"/>
    <w:rsid w:val="006120B3"/>
    <w:rsid w:val="006131C7"/>
    <w:rsid w:val="006131F6"/>
    <w:rsid w:val="006132B7"/>
    <w:rsid w:val="0061351A"/>
    <w:rsid w:val="006143DB"/>
    <w:rsid w:val="00614407"/>
    <w:rsid w:val="00617542"/>
    <w:rsid w:val="00620C79"/>
    <w:rsid w:val="00624B7F"/>
    <w:rsid w:val="00626857"/>
    <w:rsid w:val="0063292F"/>
    <w:rsid w:val="006343E0"/>
    <w:rsid w:val="006344D5"/>
    <w:rsid w:val="006347B5"/>
    <w:rsid w:val="006348D1"/>
    <w:rsid w:val="00636430"/>
    <w:rsid w:val="00642665"/>
    <w:rsid w:val="00642CA6"/>
    <w:rsid w:val="00644B23"/>
    <w:rsid w:val="00645209"/>
    <w:rsid w:val="00645CE3"/>
    <w:rsid w:val="00646C06"/>
    <w:rsid w:val="00647276"/>
    <w:rsid w:val="0064745F"/>
    <w:rsid w:val="00647C1C"/>
    <w:rsid w:val="00650895"/>
    <w:rsid w:val="00650A96"/>
    <w:rsid w:val="0065213F"/>
    <w:rsid w:val="006538B4"/>
    <w:rsid w:val="00654D99"/>
    <w:rsid w:val="00655194"/>
    <w:rsid w:val="0065682A"/>
    <w:rsid w:val="00657852"/>
    <w:rsid w:val="00657C25"/>
    <w:rsid w:val="00660C27"/>
    <w:rsid w:val="006615FD"/>
    <w:rsid w:val="00661EB7"/>
    <w:rsid w:val="0066236A"/>
    <w:rsid w:val="00663B23"/>
    <w:rsid w:val="0066405C"/>
    <w:rsid w:val="0066428C"/>
    <w:rsid w:val="00665E44"/>
    <w:rsid w:val="00666283"/>
    <w:rsid w:val="006702C9"/>
    <w:rsid w:val="006703C2"/>
    <w:rsid w:val="00670E63"/>
    <w:rsid w:val="00670F2B"/>
    <w:rsid w:val="006710BC"/>
    <w:rsid w:val="00672E57"/>
    <w:rsid w:val="00674371"/>
    <w:rsid w:val="00674635"/>
    <w:rsid w:val="00674CD1"/>
    <w:rsid w:val="00674D8D"/>
    <w:rsid w:val="006754CF"/>
    <w:rsid w:val="00675AAE"/>
    <w:rsid w:val="00675E78"/>
    <w:rsid w:val="00676C73"/>
    <w:rsid w:val="006810C7"/>
    <w:rsid w:val="00682503"/>
    <w:rsid w:val="00682E6C"/>
    <w:rsid w:val="00683EA5"/>
    <w:rsid w:val="006849F2"/>
    <w:rsid w:val="00684D82"/>
    <w:rsid w:val="006851C2"/>
    <w:rsid w:val="00685475"/>
    <w:rsid w:val="0068566A"/>
    <w:rsid w:val="00686B08"/>
    <w:rsid w:val="00687755"/>
    <w:rsid w:val="006904B9"/>
    <w:rsid w:val="00690D98"/>
    <w:rsid w:val="00690EAD"/>
    <w:rsid w:val="00693C5C"/>
    <w:rsid w:val="00694158"/>
    <w:rsid w:val="00694B0B"/>
    <w:rsid w:val="00695343"/>
    <w:rsid w:val="0069635C"/>
    <w:rsid w:val="00697750"/>
    <w:rsid w:val="00697CA8"/>
    <w:rsid w:val="006A0E9B"/>
    <w:rsid w:val="006A1E27"/>
    <w:rsid w:val="006A1ED6"/>
    <w:rsid w:val="006A28F3"/>
    <w:rsid w:val="006A3009"/>
    <w:rsid w:val="006A363E"/>
    <w:rsid w:val="006A4CB3"/>
    <w:rsid w:val="006A58EB"/>
    <w:rsid w:val="006A635F"/>
    <w:rsid w:val="006A6576"/>
    <w:rsid w:val="006A764C"/>
    <w:rsid w:val="006B0745"/>
    <w:rsid w:val="006B15B5"/>
    <w:rsid w:val="006B2B8B"/>
    <w:rsid w:val="006B31C3"/>
    <w:rsid w:val="006B3A0F"/>
    <w:rsid w:val="006B48A7"/>
    <w:rsid w:val="006B53BB"/>
    <w:rsid w:val="006B6249"/>
    <w:rsid w:val="006B62C7"/>
    <w:rsid w:val="006B6E2F"/>
    <w:rsid w:val="006C1D26"/>
    <w:rsid w:val="006C324D"/>
    <w:rsid w:val="006C39EF"/>
    <w:rsid w:val="006C3A05"/>
    <w:rsid w:val="006C709E"/>
    <w:rsid w:val="006C74BA"/>
    <w:rsid w:val="006D05EA"/>
    <w:rsid w:val="006D2AAB"/>
    <w:rsid w:val="006D38E7"/>
    <w:rsid w:val="006D39FF"/>
    <w:rsid w:val="006D3AA2"/>
    <w:rsid w:val="006D4018"/>
    <w:rsid w:val="006D4FC5"/>
    <w:rsid w:val="006D74F7"/>
    <w:rsid w:val="006D7FD4"/>
    <w:rsid w:val="006E03C2"/>
    <w:rsid w:val="006E0765"/>
    <w:rsid w:val="006E07CF"/>
    <w:rsid w:val="006E115B"/>
    <w:rsid w:val="006E1A28"/>
    <w:rsid w:val="006E1FF7"/>
    <w:rsid w:val="006E2B24"/>
    <w:rsid w:val="006E3680"/>
    <w:rsid w:val="006E684B"/>
    <w:rsid w:val="006E77D9"/>
    <w:rsid w:val="006F0B29"/>
    <w:rsid w:val="006F0CDA"/>
    <w:rsid w:val="006F29CD"/>
    <w:rsid w:val="006F2EBA"/>
    <w:rsid w:val="006F36E7"/>
    <w:rsid w:val="006F3B55"/>
    <w:rsid w:val="006F4892"/>
    <w:rsid w:val="006F6761"/>
    <w:rsid w:val="006F68F7"/>
    <w:rsid w:val="006F7756"/>
    <w:rsid w:val="00700DE8"/>
    <w:rsid w:val="0070402B"/>
    <w:rsid w:val="00704973"/>
    <w:rsid w:val="00705729"/>
    <w:rsid w:val="007068FA"/>
    <w:rsid w:val="00707F00"/>
    <w:rsid w:val="0071032B"/>
    <w:rsid w:val="0071147A"/>
    <w:rsid w:val="00712715"/>
    <w:rsid w:val="00712E01"/>
    <w:rsid w:val="0071370E"/>
    <w:rsid w:val="00715A82"/>
    <w:rsid w:val="00717AD4"/>
    <w:rsid w:val="007204BC"/>
    <w:rsid w:val="0072252A"/>
    <w:rsid w:val="00723248"/>
    <w:rsid w:val="0072385D"/>
    <w:rsid w:val="007252DD"/>
    <w:rsid w:val="00725C58"/>
    <w:rsid w:val="0072613C"/>
    <w:rsid w:val="00727512"/>
    <w:rsid w:val="007275E1"/>
    <w:rsid w:val="00730F91"/>
    <w:rsid w:val="00733728"/>
    <w:rsid w:val="00734E64"/>
    <w:rsid w:val="007356E6"/>
    <w:rsid w:val="00735C8C"/>
    <w:rsid w:val="00736B20"/>
    <w:rsid w:val="00737EB9"/>
    <w:rsid w:val="00740D45"/>
    <w:rsid w:val="00741053"/>
    <w:rsid w:val="00741104"/>
    <w:rsid w:val="00741E99"/>
    <w:rsid w:val="00742BD6"/>
    <w:rsid w:val="007433B5"/>
    <w:rsid w:val="007438DB"/>
    <w:rsid w:val="00744963"/>
    <w:rsid w:val="00745EDF"/>
    <w:rsid w:val="00746A7B"/>
    <w:rsid w:val="00747148"/>
    <w:rsid w:val="00747322"/>
    <w:rsid w:val="00747FAE"/>
    <w:rsid w:val="007509A4"/>
    <w:rsid w:val="00752EA3"/>
    <w:rsid w:val="0075336C"/>
    <w:rsid w:val="0075402F"/>
    <w:rsid w:val="00754500"/>
    <w:rsid w:val="0075665F"/>
    <w:rsid w:val="00760405"/>
    <w:rsid w:val="00760761"/>
    <w:rsid w:val="00760D0A"/>
    <w:rsid w:val="00760D77"/>
    <w:rsid w:val="00760E55"/>
    <w:rsid w:val="00761484"/>
    <w:rsid w:val="00761788"/>
    <w:rsid w:val="00762878"/>
    <w:rsid w:val="00763632"/>
    <w:rsid w:val="0076496D"/>
    <w:rsid w:val="00770D0A"/>
    <w:rsid w:val="00771931"/>
    <w:rsid w:val="00773B0C"/>
    <w:rsid w:val="007742C7"/>
    <w:rsid w:val="0077683C"/>
    <w:rsid w:val="00776B7F"/>
    <w:rsid w:val="007775EB"/>
    <w:rsid w:val="00777C4D"/>
    <w:rsid w:val="007818A6"/>
    <w:rsid w:val="00781FB1"/>
    <w:rsid w:val="0078351D"/>
    <w:rsid w:val="00784373"/>
    <w:rsid w:val="007844D2"/>
    <w:rsid w:val="00785684"/>
    <w:rsid w:val="007904C3"/>
    <w:rsid w:val="00791218"/>
    <w:rsid w:val="007923F5"/>
    <w:rsid w:val="00794279"/>
    <w:rsid w:val="007956AE"/>
    <w:rsid w:val="007961A6"/>
    <w:rsid w:val="0079637F"/>
    <w:rsid w:val="0079773D"/>
    <w:rsid w:val="007979D3"/>
    <w:rsid w:val="00797B3B"/>
    <w:rsid w:val="007A0099"/>
    <w:rsid w:val="007A14CA"/>
    <w:rsid w:val="007A193A"/>
    <w:rsid w:val="007A24EC"/>
    <w:rsid w:val="007A294E"/>
    <w:rsid w:val="007A3EAF"/>
    <w:rsid w:val="007A4113"/>
    <w:rsid w:val="007A42F7"/>
    <w:rsid w:val="007A43FC"/>
    <w:rsid w:val="007A5383"/>
    <w:rsid w:val="007A59EB"/>
    <w:rsid w:val="007A5DE3"/>
    <w:rsid w:val="007A66E9"/>
    <w:rsid w:val="007A678A"/>
    <w:rsid w:val="007A75F5"/>
    <w:rsid w:val="007A7E32"/>
    <w:rsid w:val="007B07E7"/>
    <w:rsid w:val="007B1BF9"/>
    <w:rsid w:val="007B27CA"/>
    <w:rsid w:val="007B285E"/>
    <w:rsid w:val="007B2E1F"/>
    <w:rsid w:val="007B33E1"/>
    <w:rsid w:val="007B3EEC"/>
    <w:rsid w:val="007B4934"/>
    <w:rsid w:val="007B68B4"/>
    <w:rsid w:val="007B783A"/>
    <w:rsid w:val="007C16D5"/>
    <w:rsid w:val="007C1E4C"/>
    <w:rsid w:val="007C1FE2"/>
    <w:rsid w:val="007C228C"/>
    <w:rsid w:val="007C38F7"/>
    <w:rsid w:val="007C468D"/>
    <w:rsid w:val="007C763B"/>
    <w:rsid w:val="007D0D48"/>
    <w:rsid w:val="007D11D2"/>
    <w:rsid w:val="007D151A"/>
    <w:rsid w:val="007D2173"/>
    <w:rsid w:val="007D2D60"/>
    <w:rsid w:val="007D3189"/>
    <w:rsid w:val="007E151F"/>
    <w:rsid w:val="007E249F"/>
    <w:rsid w:val="007E34C2"/>
    <w:rsid w:val="007E39A1"/>
    <w:rsid w:val="007E48CC"/>
    <w:rsid w:val="007F1B87"/>
    <w:rsid w:val="007F4562"/>
    <w:rsid w:val="007F4670"/>
    <w:rsid w:val="007F4EDF"/>
    <w:rsid w:val="007F596F"/>
    <w:rsid w:val="007F6D8F"/>
    <w:rsid w:val="007F7524"/>
    <w:rsid w:val="007F7656"/>
    <w:rsid w:val="007F7C88"/>
    <w:rsid w:val="00800BC6"/>
    <w:rsid w:val="00801F27"/>
    <w:rsid w:val="00804110"/>
    <w:rsid w:val="00805C0F"/>
    <w:rsid w:val="008068B7"/>
    <w:rsid w:val="00806BE4"/>
    <w:rsid w:val="008072F0"/>
    <w:rsid w:val="00807E26"/>
    <w:rsid w:val="008101BD"/>
    <w:rsid w:val="0081052E"/>
    <w:rsid w:val="00810F9F"/>
    <w:rsid w:val="0081100A"/>
    <w:rsid w:val="00811072"/>
    <w:rsid w:val="008137ED"/>
    <w:rsid w:val="008173E9"/>
    <w:rsid w:val="008176DE"/>
    <w:rsid w:val="00817CB7"/>
    <w:rsid w:val="00820868"/>
    <w:rsid w:val="00823B02"/>
    <w:rsid w:val="00824476"/>
    <w:rsid w:val="008248A1"/>
    <w:rsid w:val="0082762F"/>
    <w:rsid w:val="00827905"/>
    <w:rsid w:val="008301A7"/>
    <w:rsid w:val="008301FA"/>
    <w:rsid w:val="008328F9"/>
    <w:rsid w:val="00832BC0"/>
    <w:rsid w:val="008332CF"/>
    <w:rsid w:val="008339EF"/>
    <w:rsid w:val="00835065"/>
    <w:rsid w:val="00835DAD"/>
    <w:rsid w:val="008367DA"/>
    <w:rsid w:val="00841695"/>
    <w:rsid w:val="008435BE"/>
    <w:rsid w:val="008449DB"/>
    <w:rsid w:val="008455CE"/>
    <w:rsid w:val="00845D98"/>
    <w:rsid w:val="008460B7"/>
    <w:rsid w:val="0084694A"/>
    <w:rsid w:val="00850A91"/>
    <w:rsid w:val="00851A0A"/>
    <w:rsid w:val="00851D30"/>
    <w:rsid w:val="00851F4F"/>
    <w:rsid w:val="00854E87"/>
    <w:rsid w:val="00854F8A"/>
    <w:rsid w:val="00855ECD"/>
    <w:rsid w:val="00856240"/>
    <w:rsid w:val="00857540"/>
    <w:rsid w:val="0086042C"/>
    <w:rsid w:val="00860F28"/>
    <w:rsid w:val="00861EB7"/>
    <w:rsid w:val="008636D9"/>
    <w:rsid w:val="008641E6"/>
    <w:rsid w:val="0086482A"/>
    <w:rsid w:val="008659C3"/>
    <w:rsid w:val="00867555"/>
    <w:rsid w:val="00867671"/>
    <w:rsid w:val="008705C3"/>
    <w:rsid w:val="00870715"/>
    <w:rsid w:val="00872EF3"/>
    <w:rsid w:val="008738E2"/>
    <w:rsid w:val="00873F76"/>
    <w:rsid w:val="0087440A"/>
    <w:rsid w:val="008745B9"/>
    <w:rsid w:val="00874B47"/>
    <w:rsid w:val="00874C38"/>
    <w:rsid w:val="008762BA"/>
    <w:rsid w:val="008765C9"/>
    <w:rsid w:val="008779CA"/>
    <w:rsid w:val="00880732"/>
    <w:rsid w:val="008808DF"/>
    <w:rsid w:val="0088096F"/>
    <w:rsid w:val="0088185E"/>
    <w:rsid w:val="00881876"/>
    <w:rsid w:val="00881D75"/>
    <w:rsid w:val="00881ECD"/>
    <w:rsid w:val="00882182"/>
    <w:rsid w:val="00882252"/>
    <w:rsid w:val="00883F8A"/>
    <w:rsid w:val="00884626"/>
    <w:rsid w:val="0088510D"/>
    <w:rsid w:val="008858C0"/>
    <w:rsid w:val="00885F3D"/>
    <w:rsid w:val="0088630E"/>
    <w:rsid w:val="00887FD3"/>
    <w:rsid w:val="00890720"/>
    <w:rsid w:val="0089097B"/>
    <w:rsid w:val="00890C2E"/>
    <w:rsid w:val="00891217"/>
    <w:rsid w:val="008922C8"/>
    <w:rsid w:val="008931C6"/>
    <w:rsid w:val="008937ED"/>
    <w:rsid w:val="0089418F"/>
    <w:rsid w:val="008953CD"/>
    <w:rsid w:val="00895510"/>
    <w:rsid w:val="00896270"/>
    <w:rsid w:val="008A0002"/>
    <w:rsid w:val="008A1007"/>
    <w:rsid w:val="008A13B6"/>
    <w:rsid w:val="008A2A2C"/>
    <w:rsid w:val="008A308E"/>
    <w:rsid w:val="008A3EB1"/>
    <w:rsid w:val="008A618E"/>
    <w:rsid w:val="008B0F61"/>
    <w:rsid w:val="008B1A71"/>
    <w:rsid w:val="008B1C3F"/>
    <w:rsid w:val="008B1DE9"/>
    <w:rsid w:val="008B1F5D"/>
    <w:rsid w:val="008B2237"/>
    <w:rsid w:val="008B4EBE"/>
    <w:rsid w:val="008B5E28"/>
    <w:rsid w:val="008B630E"/>
    <w:rsid w:val="008B6664"/>
    <w:rsid w:val="008B6A70"/>
    <w:rsid w:val="008B7503"/>
    <w:rsid w:val="008B7974"/>
    <w:rsid w:val="008C06F2"/>
    <w:rsid w:val="008C0B58"/>
    <w:rsid w:val="008C0CDC"/>
    <w:rsid w:val="008C1162"/>
    <w:rsid w:val="008C224F"/>
    <w:rsid w:val="008C2FF8"/>
    <w:rsid w:val="008C3932"/>
    <w:rsid w:val="008C397C"/>
    <w:rsid w:val="008C6389"/>
    <w:rsid w:val="008C6787"/>
    <w:rsid w:val="008C74B3"/>
    <w:rsid w:val="008C7B4B"/>
    <w:rsid w:val="008D04D6"/>
    <w:rsid w:val="008D2E2E"/>
    <w:rsid w:val="008D3759"/>
    <w:rsid w:val="008D4234"/>
    <w:rsid w:val="008D478E"/>
    <w:rsid w:val="008D4D51"/>
    <w:rsid w:val="008D50EF"/>
    <w:rsid w:val="008D6CF5"/>
    <w:rsid w:val="008D7482"/>
    <w:rsid w:val="008D7879"/>
    <w:rsid w:val="008E0316"/>
    <w:rsid w:val="008E14E4"/>
    <w:rsid w:val="008E2993"/>
    <w:rsid w:val="008E29BC"/>
    <w:rsid w:val="008E43F0"/>
    <w:rsid w:val="008E479C"/>
    <w:rsid w:val="008E6505"/>
    <w:rsid w:val="008E6806"/>
    <w:rsid w:val="008E723A"/>
    <w:rsid w:val="008E7CFF"/>
    <w:rsid w:val="008F0633"/>
    <w:rsid w:val="008F14DD"/>
    <w:rsid w:val="008F1F8B"/>
    <w:rsid w:val="008F1FF2"/>
    <w:rsid w:val="008F2924"/>
    <w:rsid w:val="008F3166"/>
    <w:rsid w:val="008F32B5"/>
    <w:rsid w:val="008F64F2"/>
    <w:rsid w:val="008F7F75"/>
    <w:rsid w:val="0090025F"/>
    <w:rsid w:val="00900798"/>
    <w:rsid w:val="00901AE5"/>
    <w:rsid w:val="00901D06"/>
    <w:rsid w:val="009023F4"/>
    <w:rsid w:val="00902C3A"/>
    <w:rsid w:val="00902F48"/>
    <w:rsid w:val="00903F2E"/>
    <w:rsid w:val="00904A19"/>
    <w:rsid w:val="009062FF"/>
    <w:rsid w:val="00906BF1"/>
    <w:rsid w:val="00907355"/>
    <w:rsid w:val="00907CD3"/>
    <w:rsid w:val="0091041C"/>
    <w:rsid w:val="00910FA0"/>
    <w:rsid w:val="009110CB"/>
    <w:rsid w:val="00912769"/>
    <w:rsid w:val="009130DF"/>
    <w:rsid w:val="00913B98"/>
    <w:rsid w:val="00913CB0"/>
    <w:rsid w:val="009147EB"/>
    <w:rsid w:val="00914AAF"/>
    <w:rsid w:val="00916047"/>
    <w:rsid w:val="00920725"/>
    <w:rsid w:val="00920F6F"/>
    <w:rsid w:val="00920FC9"/>
    <w:rsid w:val="00922A99"/>
    <w:rsid w:val="00923174"/>
    <w:rsid w:val="00925452"/>
    <w:rsid w:val="00927C81"/>
    <w:rsid w:val="00927EB6"/>
    <w:rsid w:val="00930686"/>
    <w:rsid w:val="00933980"/>
    <w:rsid w:val="00933F42"/>
    <w:rsid w:val="0093467A"/>
    <w:rsid w:val="00935A2A"/>
    <w:rsid w:val="00935EFE"/>
    <w:rsid w:val="00936890"/>
    <w:rsid w:val="009368E7"/>
    <w:rsid w:val="009430D3"/>
    <w:rsid w:val="00944A83"/>
    <w:rsid w:val="00945342"/>
    <w:rsid w:val="009460A3"/>
    <w:rsid w:val="009505D0"/>
    <w:rsid w:val="009509FC"/>
    <w:rsid w:val="009514F9"/>
    <w:rsid w:val="0095264F"/>
    <w:rsid w:val="00953173"/>
    <w:rsid w:val="009534DB"/>
    <w:rsid w:val="00953604"/>
    <w:rsid w:val="009538B7"/>
    <w:rsid w:val="00953E30"/>
    <w:rsid w:val="00955751"/>
    <w:rsid w:val="00956181"/>
    <w:rsid w:val="009572C0"/>
    <w:rsid w:val="00960031"/>
    <w:rsid w:val="0096060B"/>
    <w:rsid w:val="00960F9D"/>
    <w:rsid w:val="00960FBD"/>
    <w:rsid w:val="009627C3"/>
    <w:rsid w:val="00963CA3"/>
    <w:rsid w:val="00965465"/>
    <w:rsid w:val="0096559F"/>
    <w:rsid w:val="009661EA"/>
    <w:rsid w:val="009667B2"/>
    <w:rsid w:val="00966CF2"/>
    <w:rsid w:val="00966F23"/>
    <w:rsid w:val="00967920"/>
    <w:rsid w:val="009701D3"/>
    <w:rsid w:val="009701F5"/>
    <w:rsid w:val="0097059D"/>
    <w:rsid w:val="00970C7C"/>
    <w:rsid w:val="009731FC"/>
    <w:rsid w:val="00973AD9"/>
    <w:rsid w:val="00974CAD"/>
    <w:rsid w:val="00975908"/>
    <w:rsid w:val="0097619B"/>
    <w:rsid w:val="009768CC"/>
    <w:rsid w:val="009805D5"/>
    <w:rsid w:val="0098224E"/>
    <w:rsid w:val="009825F2"/>
    <w:rsid w:val="009826A2"/>
    <w:rsid w:val="00984715"/>
    <w:rsid w:val="0098498D"/>
    <w:rsid w:val="00984C60"/>
    <w:rsid w:val="00986EA8"/>
    <w:rsid w:val="00987D39"/>
    <w:rsid w:val="00992071"/>
    <w:rsid w:val="009942C3"/>
    <w:rsid w:val="00994AC4"/>
    <w:rsid w:val="00994E54"/>
    <w:rsid w:val="00995AB9"/>
    <w:rsid w:val="00995F21"/>
    <w:rsid w:val="00996049"/>
    <w:rsid w:val="009A0EB4"/>
    <w:rsid w:val="009A0F5F"/>
    <w:rsid w:val="009A0FFF"/>
    <w:rsid w:val="009A12FA"/>
    <w:rsid w:val="009A4314"/>
    <w:rsid w:val="009A5A6D"/>
    <w:rsid w:val="009A5F05"/>
    <w:rsid w:val="009A6C0A"/>
    <w:rsid w:val="009B1D6F"/>
    <w:rsid w:val="009B34CB"/>
    <w:rsid w:val="009B355D"/>
    <w:rsid w:val="009B437F"/>
    <w:rsid w:val="009B4D1D"/>
    <w:rsid w:val="009B4DB6"/>
    <w:rsid w:val="009B56C0"/>
    <w:rsid w:val="009B6C22"/>
    <w:rsid w:val="009B6D2C"/>
    <w:rsid w:val="009B74B1"/>
    <w:rsid w:val="009C0053"/>
    <w:rsid w:val="009C0102"/>
    <w:rsid w:val="009C06AD"/>
    <w:rsid w:val="009C084A"/>
    <w:rsid w:val="009C1DEC"/>
    <w:rsid w:val="009C1F3E"/>
    <w:rsid w:val="009C2322"/>
    <w:rsid w:val="009C3396"/>
    <w:rsid w:val="009C35EC"/>
    <w:rsid w:val="009C537C"/>
    <w:rsid w:val="009C7EDF"/>
    <w:rsid w:val="009D140C"/>
    <w:rsid w:val="009D282B"/>
    <w:rsid w:val="009D3DA6"/>
    <w:rsid w:val="009D44F6"/>
    <w:rsid w:val="009D6548"/>
    <w:rsid w:val="009D7384"/>
    <w:rsid w:val="009D7523"/>
    <w:rsid w:val="009D764A"/>
    <w:rsid w:val="009D79CE"/>
    <w:rsid w:val="009E0010"/>
    <w:rsid w:val="009E023D"/>
    <w:rsid w:val="009E05B4"/>
    <w:rsid w:val="009E0932"/>
    <w:rsid w:val="009E0A5D"/>
    <w:rsid w:val="009E3323"/>
    <w:rsid w:val="009E3CD1"/>
    <w:rsid w:val="009E4977"/>
    <w:rsid w:val="009E4A8A"/>
    <w:rsid w:val="009E642C"/>
    <w:rsid w:val="009E6698"/>
    <w:rsid w:val="009E6C88"/>
    <w:rsid w:val="009F0802"/>
    <w:rsid w:val="009F16C9"/>
    <w:rsid w:val="009F17CC"/>
    <w:rsid w:val="009F4644"/>
    <w:rsid w:val="009F4A36"/>
    <w:rsid w:val="009F53A3"/>
    <w:rsid w:val="009F5776"/>
    <w:rsid w:val="009F713D"/>
    <w:rsid w:val="009F76BF"/>
    <w:rsid w:val="009F779A"/>
    <w:rsid w:val="009F7C6B"/>
    <w:rsid w:val="00A003E7"/>
    <w:rsid w:val="00A010D7"/>
    <w:rsid w:val="00A01ABD"/>
    <w:rsid w:val="00A01B71"/>
    <w:rsid w:val="00A02A38"/>
    <w:rsid w:val="00A03AFE"/>
    <w:rsid w:val="00A03C9D"/>
    <w:rsid w:val="00A03FE1"/>
    <w:rsid w:val="00A04149"/>
    <w:rsid w:val="00A04296"/>
    <w:rsid w:val="00A06D2A"/>
    <w:rsid w:val="00A07408"/>
    <w:rsid w:val="00A12104"/>
    <w:rsid w:val="00A12311"/>
    <w:rsid w:val="00A134EA"/>
    <w:rsid w:val="00A143C9"/>
    <w:rsid w:val="00A154F3"/>
    <w:rsid w:val="00A15E4A"/>
    <w:rsid w:val="00A15FB4"/>
    <w:rsid w:val="00A166F8"/>
    <w:rsid w:val="00A20645"/>
    <w:rsid w:val="00A217B1"/>
    <w:rsid w:val="00A217E7"/>
    <w:rsid w:val="00A229A9"/>
    <w:rsid w:val="00A24CE9"/>
    <w:rsid w:val="00A25E45"/>
    <w:rsid w:val="00A26781"/>
    <w:rsid w:val="00A26A25"/>
    <w:rsid w:val="00A26B7A"/>
    <w:rsid w:val="00A27725"/>
    <w:rsid w:val="00A2784C"/>
    <w:rsid w:val="00A320B1"/>
    <w:rsid w:val="00A328E2"/>
    <w:rsid w:val="00A330CC"/>
    <w:rsid w:val="00A331F1"/>
    <w:rsid w:val="00A33D21"/>
    <w:rsid w:val="00A34B0B"/>
    <w:rsid w:val="00A353D5"/>
    <w:rsid w:val="00A35C43"/>
    <w:rsid w:val="00A36487"/>
    <w:rsid w:val="00A36B43"/>
    <w:rsid w:val="00A377E0"/>
    <w:rsid w:val="00A37DE7"/>
    <w:rsid w:val="00A4025A"/>
    <w:rsid w:val="00A4156E"/>
    <w:rsid w:val="00A4180D"/>
    <w:rsid w:val="00A41919"/>
    <w:rsid w:val="00A43648"/>
    <w:rsid w:val="00A442E8"/>
    <w:rsid w:val="00A44E07"/>
    <w:rsid w:val="00A4667B"/>
    <w:rsid w:val="00A46D00"/>
    <w:rsid w:val="00A50097"/>
    <w:rsid w:val="00A51F9C"/>
    <w:rsid w:val="00A53307"/>
    <w:rsid w:val="00A53310"/>
    <w:rsid w:val="00A53E68"/>
    <w:rsid w:val="00A5432A"/>
    <w:rsid w:val="00A54933"/>
    <w:rsid w:val="00A568B0"/>
    <w:rsid w:val="00A5694D"/>
    <w:rsid w:val="00A56F9E"/>
    <w:rsid w:val="00A61411"/>
    <w:rsid w:val="00A6196A"/>
    <w:rsid w:val="00A61C5A"/>
    <w:rsid w:val="00A6270B"/>
    <w:rsid w:val="00A6315B"/>
    <w:rsid w:val="00A64D6F"/>
    <w:rsid w:val="00A71C84"/>
    <w:rsid w:val="00A731B4"/>
    <w:rsid w:val="00A7342F"/>
    <w:rsid w:val="00A735A0"/>
    <w:rsid w:val="00A73B48"/>
    <w:rsid w:val="00A762FA"/>
    <w:rsid w:val="00A768F0"/>
    <w:rsid w:val="00A76D65"/>
    <w:rsid w:val="00A76FC1"/>
    <w:rsid w:val="00A77E06"/>
    <w:rsid w:val="00A805C1"/>
    <w:rsid w:val="00A81305"/>
    <w:rsid w:val="00A8214A"/>
    <w:rsid w:val="00A82FF6"/>
    <w:rsid w:val="00A83365"/>
    <w:rsid w:val="00A834B5"/>
    <w:rsid w:val="00A85008"/>
    <w:rsid w:val="00A8577C"/>
    <w:rsid w:val="00A85DBB"/>
    <w:rsid w:val="00A85DD7"/>
    <w:rsid w:val="00A8626A"/>
    <w:rsid w:val="00A8746B"/>
    <w:rsid w:val="00A90AA8"/>
    <w:rsid w:val="00A91479"/>
    <w:rsid w:val="00A918F6"/>
    <w:rsid w:val="00A91D4E"/>
    <w:rsid w:val="00A91DC8"/>
    <w:rsid w:val="00A9289B"/>
    <w:rsid w:val="00A937BE"/>
    <w:rsid w:val="00A939ED"/>
    <w:rsid w:val="00A93CF7"/>
    <w:rsid w:val="00A93F62"/>
    <w:rsid w:val="00A94648"/>
    <w:rsid w:val="00A94993"/>
    <w:rsid w:val="00A955DA"/>
    <w:rsid w:val="00A96C3E"/>
    <w:rsid w:val="00A96D7C"/>
    <w:rsid w:val="00A96FB5"/>
    <w:rsid w:val="00A97403"/>
    <w:rsid w:val="00A97A7C"/>
    <w:rsid w:val="00AA1788"/>
    <w:rsid w:val="00AA48B7"/>
    <w:rsid w:val="00AA49DE"/>
    <w:rsid w:val="00AA5C40"/>
    <w:rsid w:val="00AA5D0E"/>
    <w:rsid w:val="00AA7362"/>
    <w:rsid w:val="00AA7D6B"/>
    <w:rsid w:val="00AB21DB"/>
    <w:rsid w:val="00AB2409"/>
    <w:rsid w:val="00AB4146"/>
    <w:rsid w:val="00AB4289"/>
    <w:rsid w:val="00AB54BB"/>
    <w:rsid w:val="00AB5B9A"/>
    <w:rsid w:val="00AB69AD"/>
    <w:rsid w:val="00AC0A30"/>
    <w:rsid w:val="00AC2FE6"/>
    <w:rsid w:val="00AC379D"/>
    <w:rsid w:val="00AC382E"/>
    <w:rsid w:val="00AC4140"/>
    <w:rsid w:val="00AC4AB0"/>
    <w:rsid w:val="00AC5B23"/>
    <w:rsid w:val="00AC6D3D"/>
    <w:rsid w:val="00AC7848"/>
    <w:rsid w:val="00AC7C8D"/>
    <w:rsid w:val="00AD0562"/>
    <w:rsid w:val="00AD2296"/>
    <w:rsid w:val="00AD2546"/>
    <w:rsid w:val="00AD5875"/>
    <w:rsid w:val="00AD5A71"/>
    <w:rsid w:val="00AD5DD0"/>
    <w:rsid w:val="00AD6172"/>
    <w:rsid w:val="00AD6570"/>
    <w:rsid w:val="00AD6817"/>
    <w:rsid w:val="00AD6B28"/>
    <w:rsid w:val="00AD6BF4"/>
    <w:rsid w:val="00AD6C4F"/>
    <w:rsid w:val="00AE0620"/>
    <w:rsid w:val="00AE0B6E"/>
    <w:rsid w:val="00AE0E2C"/>
    <w:rsid w:val="00AE3045"/>
    <w:rsid w:val="00AE4060"/>
    <w:rsid w:val="00AE5098"/>
    <w:rsid w:val="00AE7714"/>
    <w:rsid w:val="00AF038B"/>
    <w:rsid w:val="00AF03E0"/>
    <w:rsid w:val="00AF0DAE"/>
    <w:rsid w:val="00AF18EA"/>
    <w:rsid w:val="00AF1956"/>
    <w:rsid w:val="00AF521A"/>
    <w:rsid w:val="00AF5C82"/>
    <w:rsid w:val="00AF6A2D"/>
    <w:rsid w:val="00AF7968"/>
    <w:rsid w:val="00B00CF0"/>
    <w:rsid w:val="00B01A08"/>
    <w:rsid w:val="00B02171"/>
    <w:rsid w:val="00B037DA"/>
    <w:rsid w:val="00B03FF5"/>
    <w:rsid w:val="00B04656"/>
    <w:rsid w:val="00B05A04"/>
    <w:rsid w:val="00B061F7"/>
    <w:rsid w:val="00B06D4D"/>
    <w:rsid w:val="00B06DC7"/>
    <w:rsid w:val="00B07C98"/>
    <w:rsid w:val="00B12E5C"/>
    <w:rsid w:val="00B1362D"/>
    <w:rsid w:val="00B146DD"/>
    <w:rsid w:val="00B152FA"/>
    <w:rsid w:val="00B1639E"/>
    <w:rsid w:val="00B16535"/>
    <w:rsid w:val="00B23BDD"/>
    <w:rsid w:val="00B23CD2"/>
    <w:rsid w:val="00B23FA6"/>
    <w:rsid w:val="00B24BB5"/>
    <w:rsid w:val="00B2501B"/>
    <w:rsid w:val="00B30431"/>
    <w:rsid w:val="00B30A91"/>
    <w:rsid w:val="00B31E4F"/>
    <w:rsid w:val="00B322A6"/>
    <w:rsid w:val="00B32381"/>
    <w:rsid w:val="00B32B8B"/>
    <w:rsid w:val="00B33480"/>
    <w:rsid w:val="00B34023"/>
    <w:rsid w:val="00B34477"/>
    <w:rsid w:val="00B34BFF"/>
    <w:rsid w:val="00B34F25"/>
    <w:rsid w:val="00B35EE1"/>
    <w:rsid w:val="00B36871"/>
    <w:rsid w:val="00B4045C"/>
    <w:rsid w:val="00B40B3D"/>
    <w:rsid w:val="00B416AE"/>
    <w:rsid w:val="00B42BA8"/>
    <w:rsid w:val="00B43B92"/>
    <w:rsid w:val="00B466CC"/>
    <w:rsid w:val="00B47171"/>
    <w:rsid w:val="00B478B9"/>
    <w:rsid w:val="00B479F0"/>
    <w:rsid w:val="00B509DD"/>
    <w:rsid w:val="00B51735"/>
    <w:rsid w:val="00B55657"/>
    <w:rsid w:val="00B60A56"/>
    <w:rsid w:val="00B60C0C"/>
    <w:rsid w:val="00B61798"/>
    <w:rsid w:val="00B61819"/>
    <w:rsid w:val="00B63882"/>
    <w:rsid w:val="00B64E89"/>
    <w:rsid w:val="00B669FF"/>
    <w:rsid w:val="00B66D9B"/>
    <w:rsid w:val="00B67181"/>
    <w:rsid w:val="00B675EC"/>
    <w:rsid w:val="00B703F7"/>
    <w:rsid w:val="00B72155"/>
    <w:rsid w:val="00B730D0"/>
    <w:rsid w:val="00B7345F"/>
    <w:rsid w:val="00B736DB"/>
    <w:rsid w:val="00B75EA5"/>
    <w:rsid w:val="00B76586"/>
    <w:rsid w:val="00B76AFC"/>
    <w:rsid w:val="00B77300"/>
    <w:rsid w:val="00B775C2"/>
    <w:rsid w:val="00B81293"/>
    <w:rsid w:val="00B8302C"/>
    <w:rsid w:val="00B83C28"/>
    <w:rsid w:val="00B84D8C"/>
    <w:rsid w:val="00B85BEF"/>
    <w:rsid w:val="00B86291"/>
    <w:rsid w:val="00B873EA"/>
    <w:rsid w:val="00B8764A"/>
    <w:rsid w:val="00B87AE6"/>
    <w:rsid w:val="00B9240E"/>
    <w:rsid w:val="00B92412"/>
    <w:rsid w:val="00B931D6"/>
    <w:rsid w:val="00B944C0"/>
    <w:rsid w:val="00B94CEE"/>
    <w:rsid w:val="00B96F76"/>
    <w:rsid w:val="00B96F81"/>
    <w:rsid w:val="00BA01F0"/>
    <w:rsid w:val="00BA1EEF"/>
    <w:rsid w:val="00BA2238"/>
    <w:rsid w:val="00BA5C3B"/>
    <w:rsid w:val="00BA6054"/>
    <w:rsid w:val="00BA69E4"/>
    <w:rsid w:val="00BB18E7"/>
    <w:rsid w:val="00BB204E"/>
    <w:rsid w:val="00BB2344"/>
    <w:rsid w:val="00BB2FD8"/>
    <w:rsid w:val="00BB30BA"/>
    <w:rsid w:val="00BB3711"/>
    <w:rsid w:val="00BB3D13"/>
    <w:rsid w:val="00BB4FB2"/>
    <w:rsid w:val="00BB509C"/>
    <w:rsid w:val="00BB6AC0"/>
    <w:rsid w:val="00BB762B"/>
    <w:rsid w:val="00BC0427"/>
    <w:rsid w:val="00BC0556"/>
    <w:rsid w:val="00BC0D3A"/>
    <w:rsid w:val="00BC12A9"/>
    <w:rsid w:val="00BC1668"/>
    <w:rsid w:val="00BC1E0D"/>
    <w:rsid w:val="00BC1EBA"/>
    <w:rsid w:val="00BC208B"/>
    <w:rsid w:val="00BC4142"/>
    <w:rsid w:val="00BC4398"/>
    <w:rsid w:val="00BC442F"/>
    <w:rsid w:val="00BC4802"/>
    <w:rsid w:val="00BC6FB7"/>
    <w:rsid w:val="00BC7028"/>
    <w:rsid w:val="00BD01FA"/>
    <w:rsid w:val="00BD049D"/>
    <w:rsid w:val="00BD18B8"/>
    <w:rsid w:val="00BD228E"/>
    <w:rsid w:val="00BD5B83"/>
    <w:rsid w:val="00BD651A"/>
    <w:rsid w:val="00BD70F2"/>
    <w:rsid w:val="00BE061E"/>
    <w:rsid w:val="00BE069F"/>
    <w:rsid w:val="00BE1040"/>
    <w:rsid w:val="00BE158D"/>
    <w:rsid w:val="00BE18B9"/>
    <w:rsid w:val="00BE2639"/>
    <w:rsid w:val="00BE2ABC"/>
    <w:rsid w:val="00BE3E2D"/>
    <w:rsid w:val="00BE3E82"/>
    <w:rsid w:val="00BE5651"/>
    <w:rsid w:val="00BE6E09"/>
    <w:rsid w:val="00BE7624"/>
    <w:rsid w:val="00BE7FDE"/>
    <w:rsid w:val="00BF0559"/>
    <w:rsid w:val="00BF083D"/>
    <w:rsid w:val="00BF1C41"/>
    <w:rsid w:val="00BF1F64"/>
    <w:rsid w:val="00BF266B"/>
    <w:rsid w:val="00BF3AF1"/>
    <w:rsid w:val="00BF78D0"/>
    <w:rsid w:val="00BF797E"/>
    <w:rsid w:val="00BF7984"/>
    <w:rsid w:val="00C00F6B"/>
    <w:rsid w:val="00C022FB"/>
    <w:rsid w:val="00C025D0"/>
    <w:rsid w:val="00C02A83"/>
    <w:rsid w:val="00C02DF2"/>
    <w:rsid w:val="00C035CB"/>
    <w:rsid w:val="00C03E01"/>
    <w:rsid w:val="00C04FBB"/>
    <w:rsid w:val="00C0620C"/>
    <w:rsid w:val="00C06B6E"/>
    <w:rsid w:val="00C1028B"/>
    <w:rsid w:val="00C1063C"/>
    <w:rsid w:val="00C112CC"/>
    <w:rsid w:val="00C13731"/>
    <w:rsid w:val="00C141F8"/>
    <w:rsid w:val="00C154D1"/>
    <w:rsid w:val="00C179FD"/>
    <w:rsid w:val="00C17F9F"/>
    <w:rsid w:val="00C17FB4"/>
    <w:rsid w:val="00C2197B"/>
    <w:rsid w:val="00C22209"/>
    <w:rsid w:val="00C2238A"/>
    <w:rsid w:val="00C229DD"/>
    <w:rsid w:val="00C23621"/>
    <w:rsid w:val="00C23919"/>
    <w:rsid w:val="00C239E3"/>
    <w:rsid w:val="00C23E82"/>
    <w:rsid w:val="00C243C7"/>
    <w:rsid w:val="00C247D4"/>
    <w:rsid w:val="00C2585D"/>
    <w:rsid w:val="00C25883"/>
    <w:rsid w:val="00C25FD3"/>
    <w:rsid w:val="00C2660D"/>
    <w:rsid w:val="00C3055B"/>
    <w:rsid w:val="00C30DD0"/>
    <w:rsid w:val="00C32F6A"/>
    <w:rsid w:val="00C3302B"/>
    <w:rsid w:val="00C3517E"/>
    <w:rsid w:val="00C357F7"/>
    <w:rsid w:val="00C35F6A"/>
    <w:rsid w:val="00C37E17"/>
    <w:rsid w:val="00C403AF"/>
    <w:rsid w:val="00C405EE"/>
    <w:rsid w:val="00C40D99"/>
    <w:rsid w:val="00C410D4"/>
    <w:rsid w:val="00C428A5"/>
    <w:rsid w:val="00C42ECE"/>
    <w:rsid w:val="00C4329C"/>
    <w:rsid w:val="00C43A62"/>
    <w:rsid w:val="00C44339"/>
    <w:rsid w:val="00C47BEF"/>
    <w:rsid w:val="00C504F0"/>
    <w:rsid w:val="00C50E27"/>
    <w:rsid w:val="00C51734"/>
    <w:rsid w:val="00C52821"/>
    <w:rsid w:val="00C52C64"/>
    <w:rsid w:val="00C54C25"/>
    <w:rsid w:val="00C55116"/>
    <w:rsid w:val="00C5771C"/>
    <w:rsid w:val="00C57A10"/>
    <w:rsid w:val="00C57FE1"/>
    <w:rsid w:val="00C60212"/>
    <w:rsid w:val="00C60468"/>
    <w:rsid w:val="00C606F6"/>
    <w:rsid w:val="00C61194"/>
    <w:rsid w:val="00C62A79"/>
    <w:rsid w:val="00C63AC6"/>
    <w:rsid w:val="00C655ED"/>
    <w:rsid w:val="00C65DC9"/>
    <w:rsid w:val="00C70D8B"/>
    <w:rsid w:val="00C7573E"/>
    <w:rsid w:val="00C75FB5"/>
    <w:rsid w:val="00C76B00"/>
    <w:rsid w:val="00C80FD3"/>
    <w:rsid w:val="00C81708"/>
    <w:rsid w:val="00C818E6"/>
    <w:rsid w:val="00C8319A"/>
    <w:rsid w:val="00C85C08"/>
    <w:rsid w:val="00C85C49"/>
    <w:rsid w:val="00C85F9E"/>
    <w:rsid w:val="00C86E25"/>
    <w:rsid w:val="00C908C9"/>
    <w:rsid w:val="00C9097A"/>
    <w:rsid w:val="00C91A72"/>
    <w:rsid w:val="00C94D35"/>
    <w:rsid w:val="00C968A9"/>
    <w:rsid w:val="00C96E54"/>
    <w:rsid w:val="00C97639"/>
    <w:rsid w:val="00CA0802"/>
    <w:rsid w:val="00CA0B55"/>
    <w:rsid w:val="00CA113E"/>
    <w:rsid w:val="00CA2447"/>
    <w:rsid w:val="00CA324C"/>
    <w:rsid w:val="00CA3BBF"/>
    <w:rsid w:val="00CA3DDB"/>
    <w:rsid w:val="00CA4BBF"/>
    <w:rsid w:val="00CA546C"/>
    <w:rsid w:val="00CA5904"/>
    <w:rsid w:val="00CA663E"/>
    <w:rsid w:val="00CA757A"/>
    <w:rsid w:val="00CA7937"/>
    <w:rsid w:val="00CB014B"/>
    <w:rsid w:val="00CB01D7"/>
    <w:rsid w:val="00CB0992"/>
    <w:rsid w:val="00CB1837"/>
    <w:rsid w:val="00CB37BD"/>
    <w:rsid w:val="00CB3F65"/>
    <w:rsid w:val="00CB7201"/>
    <w:rsid w:val="00CC2302"/>
    <w:rsid w:val="00CC2A85"/>
    <w:rsid w:val="00CC5480"/>
    <w:rsid w:val="00CC6D4C"/>
    <w:rsid w:val="00CC7706"/>
    <w:rsid w:val="00CD0031"/>
    <w:rsid w:val="00CD033B"/>
    <w:rsid w:val="00CD0556"/>
    <w:rsid w:val="00CD14FD"/>
    <w:rsid w:val="00CD3F65"/>
    <w:rsid w:val="00CD463A"/>
    <w:rsid w:val="00CD4766"/>
    <w:rsid w:val="00CD66A9"/>
    <w:rsid w:val="00CD69B4"/>
    <w:rsid w:val="00CD7E51"/>
    <w:rsid w:val="00CE186D"/>
    <w:rsid w:val="00CE1B3A"/>
    <w:rsid w:val="00CE3B6C"/>
    <w:rsid w:val="00CE3E73"/>
    <w:rsid w:val="00CE47DF"/>
    <w:rsid w:val="00CE52C4"/>
    <w:rsid w:val="00CE5519"/>
    <w:rsid w:val="00CE574F"/>
    <w:rsid w:val="00CE5DB8"/>
    <w:rsid w:val="00CE5E86"/>
    <w:rsid w:val="00CE65E1"/>
    <w:rsid w:val="00CE74F1"/>
    <w:rsid w:val="00CE772E"/>
    <w:rsid w:val="00CF2293"/>
    <w:rsid w:val="00CF38D8"/>
    <w:rsid w:val="00CF5EEF"/>
    <w:rsid w:val="00CF6810"/>
    <w:rsid w:val="00CF6B5E"/>
    <w:rsid w:val="00CF7FCF"/>
    <w:rsid w:val="00D01317"/>
    <w:rsid w:val="00D01B26"/>
    <w:rsid w:val="00D01C68"/>
    <w:rsid w:val="00D01F73"/>
    <w:rsid w:val="00D0454D"/>
    <w:rsid w:val="00D078BA"/>
    <w:rsid w:val="00D1201D"/>
    <w:rsid w:val="00D13100"/>
    <w:rsid w:val="00D13DFE"/>
    <w:rsid w:val="00D13E87"/>
    <w:rsid w:val="00D1425A"/>
    <w:rsid w:val="00D1431B"/>
    <w:rsid w:val="00D1572C"/>
    <w:rsid w:val="00D16CBE"/>
    <w:rsid w:val="00D16F8E"/>
    <w:rsid w:val="00D1755C"/>
    <w:rsid w:val="00D20070"/>
    <w:rsid w:val="00D20097"/>
    <w:rsid w:val="00D21044"/>
    <w:rsid w:val="00D224B0"/>
    <w:rsid w:val="00D25157"/>
    <w:rsid w:val="00D25913"/>
    <w:rsid w:val="00D27023"/>
    <w:rsid w:val="00D27CE9"/>
    <w:rsid w:val="00D30111"/>
    <w:rsid w:val="00D30445"/>
    <w:rsid w:val="00D312F1"/>
    <w:rsid w:val="00D31A2D"/>
    <w:rsid w:val="00D31E9D"/>
    <w:rsid w:val="00D32225"/>
    <w:rsid w:val="00D325B3"/>
    <w:rsid w:val="00D347A3"/>
    <w:rsid w:val="00D35963"/>
    <w:rsid w:val="00D35DA6"/>
    <w:rsid w:val="00D3616F"/>
    <w:rsid w:val="00D36834"/>
    <w:rsid w:val="00D40CEF"/>
    <w:rsid w:val="00D42906"/>
    <w:rsid w:val="00D46C32"/>
    <w:rsid w:val="00D47118"/>
    <w:rsid w:val="00D47371"/>
    <w:rsid w:val="00D5099C"/>
    <w:rsid w:val="00D52624"/>
    <w:rsid w:val="00D609A7"/>
    <w:rsid w:val="00D6112E"/>
    <w:rsid w:val="00D615B4"/>
    <w:rsid w:val="00D62582"/>
    <w:rsid w:val="00D62B67"/>
    <w:rsid w:val="00D63222"/>
    <w:rsid w:val="00D63764"/>
    <w:rsid w:val="00D63961"/>
    <w:rsid w:val="00D63C99"/>
    <w:rsid w:val="00D64B02"/>
    <w:rsid w:val="00D64DD2"/>
    <w:rsid w:val="00D64F4B"/>
    <w:rsid w:val="00D6563A"/>
    <w:rsid w:val="00D6638C"/>
    <w:rsid w:val="00D66791"/>
    <w:rsid w:val="00D66F66"/>
    <w:rsid w:val="00D71D34"/>
    <w:rsid w:val="00D71E24"/>
    <w:rsid w:val="00D721AB"/>
    <w:rsid w:val="00D72381"/>
    <w:rsid w:val="00D74835"/>
    <w:rsid w:val="00D75B29"/>
    <w:rsid w:val="00D75CC8"/>
    <w:rsid w:val="00D75E8B"/>
    <w:rsid w:val="00D7684E"/>
    <w:rsid w:val="00D7730E"/>
    <w:rsid w:val="00D800FD"/>
    <w:rsid w:val="00D801C4"/>
    <w:rsid w:val="00D802F9"/>
    <w:rsid w:val="00D80C2A"/>
    <w:rsid w:val="00D81C33"/>
    <w:rsid w:val="00D82099"/>
    <w:rsid w:val="00D8249B"/>
    <w:rsid w:val="00D826DA"/>
    <w:rsid w:val="00D83089"/>
    <w:rsid w:val="00D85D86"/>
    <w:rsid w:val="00D86157"/>
    <w:rsid w:val="00D86A88"/>
    <w:rsid w:val="00D874BA"/>
    <w:rsid w:val="00D90083"/>
    <w:rsid w:val="00D906DF"/>
    <w:rsid w:val="00D90979"/>
    <w:rsid w:val="00D91E06"/>
    <w:rsid w:val="00D92DE7"/>
    <w:rsid w:val="00D95FE6"/>
    <w:rsid w:val="00D9667F"/>
    <w:rsid w:val="00D967C8"/>
    <w:rsid w:val="00D97984"/>
    <w:rsid w:val="00DA013A"/>
    <w:rsid w:val="00DA1386"/>
    <w:rsid w:val="00DA340D"/>
    <w:rsid w:val="00DA37A5"/>
    <w:rsid w:val="00DA3BB9"/>
    <w:rsid w:val="00DA4BF0"/>
    <w:rsid w:val="00DA4E59"/>
    <w:rsid w:val="00DA51F8"/>
    <w:rsid w:val="00DA63C9"/>
    <w:rsid w:val="00DB12CD"/>
    <w:rsid w:val="00DB1370"/>
    <w:rsid w:val="00DB246F"/>
    <w:rsid w:val="00DB273D"/>
    <w:rsid w:val="00DB37AA"/>
    <w:rsid w:val="00DB37B5"/>
    <w:rsid w:val="00DB46F7"/>
    <w:rsid w:val="00DB4C9F"/>
    <w:rsid w:val="00DB5FEF"/>
    <w:rsid w:val="00DB6195"/>
    <w:rsid w:val="00DB6680"/>
    <w:rsid w:val="00DC0037"/>
    <w:rsid w:val="00DC0189"/>
    <w:rsid w:val="00DC13A7"/>
    <w:rsid w:val="00DC19D2"/>
    <w:rsid w:val="00DC1B3E"/>
    <w:rsid w:val="00DC2E17"/>
    <w:rsid w:val="00DC3773"/>
    <w:rsid w:val="00DC4170"/>
    <w:rsid w:val="00DC51AB"/>
    <w:rsid w:val="00DC69CD"/>
    <w:rsid w:val="00DC79BD"/>
    <w:rsid w:val="00DC7C87"/>
    <w:rsid w:val="00DC7E7A"/>
    <w:rsid w:val="00DD1542"/>
    <w:rsid w:val="00DD1BAD"/>
    <w:rsid w:val="00DD2BCD"/>
    <w:rsid w:val="00DD3864"/>
    <w:rsid w:val="00DD3EB5"/>
    <w:rsid w:val="00DD44F8"/>
    <w:rsid w:val="00DD74A2"/>
    <w:rsid w:val="00DD761F"/>
    <w:rsid w:val="00DE1D54"/>
    <w:rsid w:val="00DE2F61"/>
    <w:rsid w:val="00DE3DA6"/>
    <w:rsid w:val="00DE6956"/>
    <w:rsid w:val="00DE69E6"/>
    <w:rsid w:val="00DF169C"/>
    <w:rsid w:val="00DF1BEE"/>
    <w:rsid w:val="00DF34E4"/>
    <w:rsid w:val="00DF3A74"/>
    <w:rsid w:val="00DF4194"/>
    <w:rsid w:val="00DF50D6"/>
    <w:rsid w:val="00DF7132"/>
    <w:rsid w:val="00DF7A5D"/>
    <w:rsid w:val="00E00F92"/>
    <w:rsid w:val="00E02202"/>
    <w:rsid w:val="00E039C1"/>
    <w:rsid w:val="00E04D51"/>
    <w:rsid w:val="00E0534F"/>
    <w:rsid w:val="00E07106"/>
    <w:rsid w:val="00E07835"/>
    <w:rsid w:val="00E078A2"/>
    <w:rsid w:val="00E100C1"/>
    <w:rsid w:val="00E10335"/>
    <w:rsid w:val="00E109F2"/>
    <w:rsid w:val="00E10B9A"/>
    <w:rsid w:val="00E11029"/>
    <w:rsid w:val="00E11D80"/>
    <w:rsid w:val="00E1386D"/>
    <w:rsid w:val="00E1547D"/>
    <w:rsid w:val="00E21CB0"/>
    <w:rsid w:val="00E21D94"/>
    <w:rsid w:val="00E25883"/>
    <w:rsid w:val="00E26448"/>
    <w:rsid w:val="00E27F79"/>
    <w:rsid w:val="00E30420"/>
    <w:rsid w:val="00E317E0"/>
    <w:rsid w:val="00E31CEE"/>
    <w:rsid w:val="00E33814"/>
    <w:rsid w:val="00E347C3"/>
    <w:rsid w:val="00E3629E"/>
    <w:rsid w:val="00E373F5"/>
    <w:rsid w:val="00E3766C"/>
    <w:rsid w:val="00E401E3"/>
    <w:rsid w:val="00E40AE2"/>
    <w:rsid w:val="00E41259"/>
    <w:rsid w:val="00E42023"/>
    <w:rsid w:val="00E420F2"/>
    <w:rsid w:val="00E42E15"/>
    <w:rsid w:val="00E43CA4"/>
    <w:rsid w:val="00E443FC"/>
    <w:rsid w:val="00E44495"/>
    <w:rsid w:val="00E45980"/>
    <w:rsid w:val="00E46555"/>
    <w:rsid w:val="00E50566"/>
    <w:rsid w:val="00E50818"/>
    <w:rsid w:val="00E5144D"/>
    <w:rsid w:val="00E51792"/>
    <w:rsid w:val="00E518C0"/>
    <w:rsid w:val="00E51A8D"/>
    <w:rsid w:val="00E52321"/>
    <w:rsid w:val="00E526EB"/>
    <w:rsid w:val="00E52C36"/>
    <w:rsid w:val="00E54113"/>
    <w:rsid w:val="00E54656"/>
    <w:rsid w:val="00E5481B"/>
    <w:rsid w:val="00E61B5E"/>
    <w:rsid w:val="00E6200E"/>
    <w:rsid w:val="00E6255A"/>
    <w:rsid w:val="00E62C8F"/>
    <w:rsid w:val="00E634D7"/>
    <w:rsid w:val="00E648D8"/>
    <w:rsid w:val="00E6674C"/>
    <w:rsid w:val="00E669B9"/>
    <w:rsid w:val="00E70A6F"/>
    <w:rsid w:val="00E71628"/>
    <w:rsid w:val="00E729B4"/>
    <w:rsid w:val="00E733CD"/>
    <w:rsid w:val="00E73C12"/>
    <w:rsid w:val="00E74465"/>
    <w:rsid w:val="00E75103"/>
    <w:rsid w:val="00E75348"/>
    <w:rsid w:val="00E755F1"/>
    <w:rsid w:val="00E76B59"/>
    <w:rsid w:val="00E775B2"/>
    <w:rsid w:val="00E80817"/>
    <w:rsid w:val="00E80EE8"/>
    <w:rsid w:val="00E81681"/>
    <w:rsid w:val="00E8313A"/>
    <w:rsid w:val="00E84459"/>
    <w:rsid w:val="00E84FAB"/>
    <w:rsid w:val="00E85BA4"/>
    <w:rsid w:val="00E860D5"/>
    <w:rsid w:val="00E87930"/>
    <w:rsid w:val="00E903E0"/>
    <w:rsid w:val="00E909C2"/>
    <w:rsid w:val="00E91019"/>
    <w:rsid w:val="00E934D5"/>
    <w:rsid w:val="00E93A6D"/>
    <w:rsid w:val="00E93E56"/>
    <w:rsid w:val="00E959B5"/>
    <w:rsid w:val="00E95AF5"/>
    <w:rsid w:val="00E9665A"/>
    <w:rsid w:val="00E96901"/>
    <w:rsid w:val="00EA03B2"/>
    <w:rsid w:val="00EA052E"/>
    <w:rsid w:val="00EA120C"/>
    <w:rsid w:val="00EA25DF"/>
    <w:rsid w:val="00EA26DB"/>
    <w:rsid w:val="00EA3857"/>
    <w:rsid w:val="00EA3C4C"/>
    <w:rsid w:val="00EA4B19"/>
    <w:rsid w:val="00EB0262"/>
    <w:rsid w:val="00EB091C"/>
    <w:rsid w:val="00EB0D07"/>
    <w:rsid w:val="00EB15E0"/>
    <w:rsid w:val="00EB3364"/>
    <w:rsid w:val="00EB3834"/>
    <w:rsid w:val="00EB4C69"/>
    <w:rsid w:val="00EB57DF"/>
    <w:rsid w:val="00EB59F6"/>
    <w:rsid w:val="00EB614A"/>
    <w:rsid w:val="00EB62BE"/>
    <w:rsid w:val="00EB78CB"/>
    <w:rsid w:val="00EC08EB"/>
    <w:rsid w:val="00EC091B"/>
    <w:rsid w:val="00EC1261"/>
    <w:rsid w:val="00EC286C"/>
    <w:rsid w:val="00EC3A8A"/>
    <w:rsid w:val="00EC4A56"/>
    <w:rsid w:val="00EC62C9"/>
    <w:rsid w:val="00EC6449"/>
    <w:rsid w:val="00EC72B6"/>
    <w:rsid w:val="00ED0C53"/>
    <w:rsid w:val="00ED0D71"/>
    <w:rsid w:val="00ED3C55"/>
    <w:rsid w:val="00ED48FE"/>
    <w:rsid w:val="00ED520C"/>
    <w:rsid w:val="00ED5253"/>
    <w:rsid w:val="00ED7279"/>
    <w:rsid w:val="00ED72B8"/>
    <w:rsid w:val="00EE0AF6"/>
    <w:rsid w:val="00EE1970"/>
    <w:rsid w:val="00EE3FC9"/>
    <w:rsid w:val="00EE41AE"/>
    <w:rsid w:val="00EE4248"/>
    <w:rsid w:val="00EE481D"/>
    <w:rsid w:val="00EE4BAB"/>
    <w:rsid w:val="00EE53C4"/>
    <w:rsid w:val="00EE58E6"/>
    <w:rsid w:val="00EE70BC"/>
    <w:rsid w:val="00EE77F4"/>
    <w:rsid w:val="00EF0770"/>
    <w:rsid w:val="00EF0E3B"/>
    <w:rsid w:val="00EF16F8"/>
    <w:rsid w:val="00EF1AA2"/>
    <w:rsid w:val="00EF1BA4"/>
    <w:rsid w:val="00EF2546"/>
    <w:rsid w:val="00EF25D7"/>
    <w:rsid w:val="00EF4084"/>
    <w:rsid w:val="00EF63C4"/>
    <w:rsid w:val="00EF681B"/>
    <w:rsid w:val="00EF6C88"/>
    <w:rsid w:val="00EF6F6C"/>
    <w:rsid w:val="00EF77A1"/>
    <w:rsid w:val="00F00ED0"/>
    <w:rsid w:val="00F02689"/>
    <w:rsid w:val="00F02B81"/>
    <w:rsid w:val="00F0385C"/>
    <w:rsid w:val="00F056E9"/>
    <w:rsid w:val="00F06958"/>
    <w:rsid w:val="00F06D6E"/>
    <w:rsid w:val="00F07E66"/>
    <w:rsid w:val="00F1009F"/>
    <w:rsid w:val="00F11862"/>
    <w:rsid w:val="00F1339A"/>
    <w:rsid w:val="00F14165"/>
    <w:rsid w:val="00F14AEC"/>
    <w:rsid w:val="00F15356"/>
    <w:rsid w:val="00F15392"/>
    <w:rsid w:val="00F15DD3"/>
    <w:rsid w:val="00F20978"/>
    <w:rsid w:val="00F226AB"/>
    <w:rsid w:val="00F2299B"/>
    <w:rsid w:val="00F2318B"/>
    <w:rsid w:val="00F247FF"/>
    <w:rsid w:val="00F261AB"/>
    <w:rsid w:val="00F26AEB"/>
    <w:rsid w:val="00F26C1E"/>
    <w:rsid w:val="00F27A65"/>
    <w:rsid w:val="00F32D7D"/>
    <w:rsid w:val="00F33CEF"/>
    <w:rsid w:val="00F341B2"/>
    <w:rsid w:val="00F341DB"/>
    <w:rsid w:val="00F35578"/>
    <w:rsid w:val="00F359FB"/>
    <w:rsid w:val="00F36B71"/>
    <w:rsid w:val="00F3730B"/>
    <w:rsid w:val="00F4017D"/>
    <w:rsid w:val="00F40BC6"/>
    <w:rsid w:val="00F412AE"/>
    <w:rsid w:val="00F43660"/>
    <w:rsid w:val="00F446BF"/>
    <w:rsid w:val="00F4748E"/>
    <w:rsid w:val="00F47677"/>
    <w:rsid w:val="00F51CB4"/>
    <w:rsid w:val="00F52D72"/>
    <w:rsid w:val="00F53516"/>
    <w:rsid w:val="00F5421F"/>
    <w:rsid w:val="00F55C67"/>
    <w:rsid w:val="00F55E78"/>
    <w:rsid w:val="00F57AD7"/>
    <w:rsid w:val="00F57CB2"/>
    <w:rsid w:val="00F6019D"/>
    <w:rsid w:val="00F6071A"/>
    <w:rsid w:val="00F6148C"/>
    <w:rsid w:val="00F63F21"/>
    <w:rsid w:val="00F65871"/>
    <w:rsid w:val="00F678B4"/>
    <w:rsid w:val="00F70203"/>
    <w:rsid w:val="00F703BF"/>
    <w:rsid w:val="00F704DC"/>
    <w:rsid w:val="00F710D9"/>
    <w:rsid w:val="00F71251"/>
    <w:rsid w:val="00F732BB"/>
    <w:rsid w:val="00F739AF"/>
    <w:rsid w:val="00F739F3"/>
    <w:rsid w:val="00F7467E"/>
    <w:rsid w:val="00F75A1A"/>
    <w:rsid w:val="00F77541"/>
    <w:rsid w:val="00F81EA6"/>
    <w:rsid w:val="00F82F85"/>
    <w:rsid w:val="00F84E2F"/>
    <w:rsid w:val="00F85EB0"/>
    <w:rsid w:val="00F875CD"/>
    <w:rsid w:val="00F90400"/>
    <w:rsid w:val="00F9143A"/>
    <w:rsid w:val="00F92106"/>
    <w:rsid w:val="00F9238B"/>
    <w:rsid w:val="00F95856"/>
    <w:rsid w:val="00F968A0"/>
    <w:rsid w:val="00F97CC4"/>
    <w:rsid w:val="00F97E4D"/>
    <w:rsid w:val="00FA01E0"/>
    <w:rsid w:val="00FA2414"/>
    <w:rsid w:val="00FA2703"/>
    <w:rsid w:val="00FA370F"/>
    <w:rsid w:val="00FA3EB2"/>
    <w:rsid w:val="00FA45C7"/>
    <w:rsid w:val="00FA4CF6"/>
    <w:rsid w:val="00FA6A8B"/>
    <w:rsid w:val="00FB044C"/>
    <w:rsid w:val="00FB07F3"/>
    <w:rsid w:val="00FB198B"/>
    <w:rsid w:val="00FB2F3E"/>
    <w:rsid w:val="00FB567B"/>
    <w:rsid w:val="00FB7947"/>
    <w:rsid w:val="00FB7BCA"/>
    <w:rsid w:val="00FB7C38"/>
    <w:rsid w:val="00FC162E"/>
    <w:rsid w:val="00FC1DA9"/>
    <w:rsid w:val="00FC2FD7"/>
    <w:rsid w:val="00FC3CD9"/>
    <w:rsid w:val="00FC5A18"/>
    <w:rsid w:val="00FD05F6"/>
    <w:rsid w:val="00FD0BDC"/>
    <w:rsid w:val="00FD0F88"/>
    <w:rsid w:val="00FD1E12"/>
    <w:rsid w:val="00FD1E45"/>
    <w:rsid w:val="00FD2083"/>
    <w:rsid w:val="00FD371A"/>
    <w:rsid w:val="00FD4F9C"/>
    <w:rsid w:val="00FD5801"/>
    <w:rsid w:val="00FE0143"/>
    <w:rsid w:val="00FE36E9"/>
    <w:rsid w:val="00FE4063"/>
    <w:rsid w:val="00FE4B3D"/>
    <w:rsid w:val="00FE5993"/>
    <w:rsid w:val="00FE606D"/>
    <w:rsid w:val="00FE65BA"/>
    <w:rsid w:val="00FF0F90"/>
    <w:rsid w:val="00FF1020"/>
    <w:rsid w:val="00FF1477"/>
    <w:rsid w:val="00FF205D"/>
    <w:rsid w:val="00FF20DC"/>
    <w:rsid w:val="00FF20F9"/>
    <w:rsid w:val="00FF2DCD"/>
    <w:rsid w:val="00FF3416"/>
    <w:rsid w:val="00FF3C8E"/>
    <w:rsid w:val="00FF529A"/>
    <w:rsid w:val="00FF55E3"/>
    <w:rsid w:val="00FF5A55"/>
    <w:rsid w:val="00FF64E7"/>
    <w:rsid w:val="00FF77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2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53"/>
    <w:pPr>
      <w:spacing w:before="120" w:after="120"/>
    </w:pPr>
    <w:rPr>
      <w:rFonts w:ascii="Trebuchet MS" w:hAnsi="Trebuchet MS"/>
      <w:szCs w:val="24"/>
      <w:lang w:eastAsia="en-US"/>
    </w:rPr>
  </w:style>
  <w:style w:type="paragraph" w:styleId="Heading1">
    <w:name w:val="heading 1"/>
    <w:basedOn w:val="Normal"/>
    <w:next w:val="Normal"/>
    <w:link w:val="Heading1Char"/>
    <w:qFormat/>
    <w:rsid w:val="00461F4C"/>
    <w:pPr>
      <w:keepNext/>
      <w:numPr>
        <w:numId w:val="1"/>
      </w:numPr>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link w:val="Heading2Char"/>
    <w:qFormat/>
    <w:rsid w:val="00461F4C"/>
    <w:pPr>
      <w:keepNext/>
      <w:numPr>
        <w:ilvl w:val="1"/>
        <w:numId w:val="1"/>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461F4C"/>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461F4C"/>
    <w:pPr>
      <w:keepNext/>
      <w:spacing w:before="240" w:after="60"/>
      <w:outlineLvl w:val="3"/>
    </w:pPr>
    <w:rPr>
      <w:rFonts w:cs="Arial"/>
      <w:b/>
      <w:bCs/>
      <w:szCs w:val="28"/>
    </w:rPr>
  </w:style>
  <w:style w:type="paragraph" w:styleId="Heading5">
    <w:name w:val="heading 5"/>
    <w:basedOn w:val="Normal"/>
    <w:next w:val="Normal"/>
    <w:link w:val="Heading5Char"/>
    <w:qFormat/>
    <w:rsid w:val="00461F4C"/>
    <w:pPr>
      <w:keepNext/>
      <w:spacing w:before="0" w:after="0"/>
      <w:jc w:val="right"/>
      <w:outlineLvl w:val="4"/>
    </w:pPr>
    <w:rPr>
      <w:b/>
      <w:bCs/>
    </w:rPr>
  </w:style>
  <w:style w:type="paragraph" w:styleId="Heading6">
    <w:name w:val="heading 6"/>
    <w:basedOn w:val="Normal"/>
    <w:next w:val="Normal"/>
    <w:link w:val="Heading6Char"/>
    <w:qFormat/>
    <w:rsid w:val="00461F4C"/>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461F4C"/>
    <w:pPr>
      <w:keepNext/>
      <w:jc w:val="center"/>
      <w:outlineLvl w:val="6"/>
    </w:pPr>
    <w:rPr>
      <w:sz w:val="24"/>
    </w:rPr>
  </w:style>
  <w:style w:type="paragraph" w:styleId="Heading8">
    <w:name w:val="heading 8"/>
    <w:basedOn w:val="Normal"/>
    <w:next w:val="Normal"/>
    <w:link w:val="Heading8Char"/>
    <w:qFormat/>
    <w:rsid w:val="00461F4C"/>
    <w:pPr>
      <w:keepNext/>
      <w:spacing w:before="0" w:after="0"/>
      <w:jc w:val="right"/>
      <w:outlineLvl w:val="7"/>
    </w:pPr>
    <w:rPr>
      <w:b/>
      <w:caps/>
      <w:sz w:val="32"/>
    </w:rPr>
  </w:style>
  <w:style w:type="paragraph" w:styleId="Heading9">
    <w:name w:val="heading 9"/>
    <w:basedOn w:val="Normal"/>
    <w:next w:val="Normal"/>
    <w:link w:val="Heading9Char"/>
    <w:qFormat/>
    <w:rsid w:val="00461F4C"/>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F4C"/>
    <w:rPr>
      <w:rFonts w:ascii="Trebuchet MS" w:hAnsi="Trebuchet MS" w:cs="Arial"/>
      <w:b/>
      <w:bCs/>
      <w:kern w:val="32"/>
      <w:sz w:val="28"/>
      <w:szCs w:val="32"/>
      <w:shd w:val="clear" w:color="auto" w:fill="D9D9D9"/>
      <w:lang w:eastAsia="en-US"/>
    </w:rPr>
  </w:style>
  <w:style w:type="character" w:customStyle="1" w:styleId="Heading2Char">
    <w:name w:val="Heading 2 Char"/>
    <w:aliases w:val="Nadpis_2 Char,AB Char,Numbered - 2 Char,Sub Heading Char,ignorer2 Char,Heading 2 Char1 Char,Heading 2 Char Char Char"/>
    <w:basedOn w:val="DefaultParagraphFont"/>
    <w:link w:val="Heading2"/>
    <w:rsid w:val="00461F4C"/>
    <w:rPr>
      <w:rFonts w:ascii="Trebuchet MS" w:hAnsi="Trebuchet MS" w:cs="Arial"/>
      <w:b/>
      <w:bCs/>
      <w:sz w:val="24"/>
      <w:szCs w:val="28"/>
      <w:lang w:eastAsia="en-US"/>
    </w:rPr>
  </w:style>
  <w:style w:type="character" w:customStyle="1" w:styleId="Heading3Char">
    <w:name w:val="Heading 3 Char"/>
    <w:aliases w:val="Podpodkapitola Char,adpis 3 Char,KopCat. 3 Char,Numbered - 3 Char"/>
    <w:basedOn w:val="DefaultParagraphFont"/>
    <w:link w:val="Heading3"/>
    <w:rsid w:val="00461F4C"/>
    <w:rPr>
      <w:rFonts w:ascii="Trebuchet MS" w:hAnsi="Trebuchet MS" w:cs="Arial"/>
      <w:b/>
      <w:bCs/>
      <w:szCs w:val="26"/>
      <w:lang w:eastAsia="en-US"/>
    </w:rPr>
  </w:style>
  <w:style w:type="character" w:customStyle="1" w:styleId="Heading4Char">
    <w:name w:val="Heading 4 Char"/>
    <w:basedOn w:val="DefaultParagraphFont"/>
    <w:link w:val="Heading4"/>
    <w:rsid w:val="00461F4C"/>
    <w:rPr>
      <w:rFonts w:ascii="Trebuchet MS" w:hAnsi="Trebuchet MS" w:cs="Arial"/>
      <w:b/>
      <w:bCs/>
      <w:szCs w:val="28"/>
      <w:lang w:eastAsia="en-US"/>
    </w:rPr>
  </w:style>
  <w:style w:type="character" w:customStyle="1" w:styleId="Heading5Char">
    <w:name w:val="Heading 5 Char"/>
    <w:basedOn w:val="DefaultParagraphFont"/>
    <w:link w:val="Heading5"/>
    <w:rsid w:val="00461F4C"/>
    <w:rPr>
      <w:rFonts w:ascii="Trebuchet MS" w:hAnsi="Trebuchet MS"/>
      <w:b/>
      <w:bCs/>
      <w:szCs w:val="24"/>
      <w:lang w:eastAsia="en-US"/>
    </w:rPr>
  </w:style>
  <w:style w:type="character" w:customStyle="1" w:styleId="Heading6Char">
    <w:name w:val="Heading 6 Char"/>
    <w:basedOn w:val="DefaultParagraphFont"/>
    <w:link w:val="Heading6"/>
    <w:rsid w:val="00461F4C"/>
    <w:rPr>
      <w:rFonts w:ascii="Trebuchet MS" w:hAnsi="Trebuchet MS" w:cs="Arial"/>
      <w:b/>
      <w:caps/>
      <w:color w:val="003366"/>
      <w:spacing w:val="-22"/>
      <w:sz w:val="36"/>
      <w:szCs w:val="24"/>
      <w:lang w:eastAsia="en-US"/>
    </w:rPr>
  </w:style>
  <w:style w:type="character" w:customStyle="1" w:styleId="Heading7Char">
    <w:name w:val="Heading 7 Char"/>
    <w:basedOn w:val="DefaultParagraphFont"/>
    <w:link w:val="Heading7"/>
    <w:rsid w:val="00461F4C"/>
    <w:rPr>
      <w:rFonts w:ascii="Trebuchet MS" w:hAnsi="Trebuchet MS"/>
      <w:sz w:val="24"/>
      <w:szCs w:val="24"/>
      <w:lang w:eastAsia="en-US"/>
    </w:rPr>
  </w:style>
  <w:style w:type="character" w:customStyle="1" w:styleId="Heading8Char">
    <w:name w:val="Heading 8 Char"/>
    <w:basedOn w:val="DefaultParagraphFont"/>
    <w:link w:val="Heading8"/>
    <w:rsid w:val="00461F4C"/>
    <w:rPr>
      <w:rFonts w:ascii="Trebuchet MS" w:hAnsi="Trebuchet MS"/>
      <w:b/>
      <w:caps/>
      <w:sz w:val="32"/>
      <w:szCs w:val="24"/>
      <w:lang w:eastAsia="en-US"/>
    </w:rPr>
  </w:style>
  <w:style w:type="character" w:customStyle="1" w:styleId="Heading9Char">
    <w:name w:val="Heading 9 Char"/>
    <w:basedOn w:val="DefaultParagraphFont"/>
    <w:link w:val="Heading9"/>
    <w:rsid w:val="00461F4C"/>
    <w:rPr>
      <w:rFonts w:ascii="Trebuchet MS" w:hAnsi="Trebuchet MS"/>
      <w:b/>
      <w:bCs/>
      <w:szCs w:val="24"/>
      <w:lang w:eastAsia="en-US"/>
    </w:rPr>
  </w:style>
  <w:style w:type="paragraph" w:styleId="TOC1">
    <w:name w:val="toc 1"/>
    <w:basedOn w:val="Normal"/>
    <w:next w:val="Normal"/>
    <w:autoRedefine/>
    <w:uiPriority w:val="39"/>
    <w:qFormat/>
    <w:rsid w:val="00461F4C"/>
    <w:pPr>
      <w:spacing w:before="60" w:after="0"/>
      <w:jc w:val="both"/>
    </w:pPr>
    <w:rPr>
      <w:rFonts w:ascii="Arial (W1)" w:hAnsi="Arial (W1)"/>
      <w:b/>
    </w:rPr>
  </w:style>
  <w:style w:type="paragraph" w:styleId="TOC2">
    <w:name w:val="toc 2"/>
    <w:basedOn w:val="Normal"/>
    <w:next w:val="Normal"/>
    <w:autoRedefine/>
    <w:uiPriority w:val="39"/>
    <w:qFormat/>
    <w:rsid w:val="00461F4C"/>
    <w:pPr>
      <w:spacing w:before="0" w:after="0"/>
      <w:ind w:left="202"/>
    </w:pPr>
  </w:style>
  <w:style w:type="paragraph" w:styleId="TOC3">
    <w:name w:val="toc 3"/>
    <w:basedOn w:val="Normal"/>
    <w:next w:val="Normal"/>
    <w:autoRedefine/>
    <w:uiPriority w:val="39"/>
    <w:qFormat/>
    <w:rsid w:val="00461F4C"/>
    <w:pPr>
      <w:spacing w:before="0" w:after="0"/>
      <w:ind w:left="403"/>
    </w:pPr>
  </w:style>
  <w:style w:type="character" w:styleId="Emphasis">
    <w:name w:val="Emphasis"/>
    <w:uiPriority w:val="20"/>
    <w:qFormat/>
    <w:rsid w:val="00461F4C"/>
    <w:rPr>
      <w:i/>
      <w:iCs/>
    </w:rPr>
  </w:style>
  <w:style w:type="paragraph" w:styleId="NoSpacing">
    <w:name w:val="No Spacing"/>
    <w:uiPriority w:val="1"/>
    <w:qFormat/>
    <w:rsid w:val="00461F4C"/>
    <w:rPr>
      <w:rFonts w:ascii="Trebuchet MS" w:hAnsi="Trebuchet MS"/>
      <w:szCs w:val="24"/>
      <w:lang w:eastAsia="en-US"/>
    </w:rPr>
  </w:style>
  <w:style w:type="paragraph" w:styleId="ListParagraph">
    <w:name w:val="List Paragraph"/>
    <w:aliases w:val="Akapit z listą BS,Outlines a.b.c.,List_Paragraph,Multilevel para_II,Akapit z lista BS,List Paragraph1"/>
    <w:basedOn w:val="Normal"/>
    <w:link w:val="ListParagraphChar"/>
    <w:uiPriority w:val="34"/>
    <w:qFormat/>
    <w:rsid w:val="00461F4C"/>
    <w:pPr>
      <w:spacing w:before="0" w:after="240"/>
      <w:ind w:left="720"/>
      <w:jc w:val="both"/>
    </w:pPr>
    <w:rPr>
      <w:rFonts w:ascii="Times New Roman" w:hAnsi="Times New Roman"/>
      <w:sz w:val="24"/>
      <w:szCs w:val="20"/>
      <w:lang w:eastAsia="ro-RO"/>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461F4C"/>
    <w:rPr>
      <w:sz w:val="24"/>
    </w:rPr>
  </w:style>
  <w:style w:type="paragraph" w:styleId="TOCHeading">
    <w:name w:val="TOC Heading"/>
    <w:basedOn w:val="Heading1"/>
    <w:next w:val="Normal"/>
    <w:uiPriority w:val="39"/>
    <w:semiHidden/>
    <w:unhideWhenUsed/>
    <w:qFormat/>
    <w:rsid w:val="00461F4C"/>
    <w:pPr>
      <w:keepLines/>
      <w:numPr>
        <w:numId w:val="0"/>
      </w:numPr>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paragraph" w:styleId="BodyText">
    <w:name w:val="Body Text"/>
    <w:aliases w:val="block style,Body,Standard paragraph,b"/>
    <w:basedOn w:val="Normal"/>
    <w:link w:val="BodyTextChar"/>
    <w:rsid w:val="007275E1"/>
    <w:pPr>
      <w:spacing w:after="60"/>
    </w:pPr>
    <w:rPr>
      <w:rFonts w:ascii="Arial" w:hAnsi="Arial" w:cs="Arial"/>
      <w:iCs/>
    </w:rPr>
  </w:style>
  <w:style w:type="character" w:customStyle="1" w:styleId="BodyTextChar">
    <w:name w:val="Body Text Char"/>
    <w:aliases w:val="block style Char,Body Char,Standard paragraph Char,b Char"/>
    <w:basedOn w:val="DefaultParagraphFont"/>
    <w:link w:val="BodyText"/>
    <w:rsid w:val="007275E1"/>
    <w:rPr>
      <w:rFonts w:ascii="Arial" w:hAnsi="Arial" w:cs="Arial"/>
      <w:iCs/>
      <w:szCs w:val="24"/>
      <w:lang w:eastAsia="en-US"/>
    </w:rPr>
  </w:style>
  <w:style w:type="paragraph" w:styleId="Header">
    <w:name w:val="header"/>
    <w:basedOn w:val="Normal"/>
    <w:link w:val="HeaderChar"/>
    <w:rsid w:val="007275E1"/>
    <w:pPr>
      <w:tabs>
        <w:tab w:val="center" w:pos="4320"/>
        <w:tab w:val="right" w:pos="8640"/>
      </w:tabs>
    </w:pPr>
  </w:style>
  <w:style w:type="character" w:customStyle="1" w:styleId="HeaderChar">
    <w:name w:val="Header Char"/>
    <w:basedOn w:val="DefaultParagraphFont"/>
    <w:link w:val="Header"/>
    <w:rsid w:val="007275E1"/>
    <w:rPr>
      <w:rFonts w:ascii="Trebuchet MS" w:hAnsi="Trebuchet MS"/>
      <w:szCs w:val="24"/>
      <w:lang w:eastAsia="en-US"/>
    </w:rPr>
  </w:style>
  <w:style w:type="paragraph" w:styleId="Footer">
    <w:name w:val="footer"/>
    <w:basedOn w:val="Normal"/>
    <w:link w:val="FooterChar"/>
    <w:uiPriority w:val="99"/>
    <w:rsid w:val="007275E1"/>
    <w:pPr>
      <w:tabs>
        <w:tab w:val="center" w:pos="4320"/>
        <w:tab w:val="right" w:pos="8640"/>
      </w:tabs>
    </w:pPr>
  </w:style>
  <w:style w:type="character" w:customStyle="1" w:styleId="FooterChar">
    <w:name w:val="Footer Char"/>
    <w:basedOn w:val="DefaultParagraphFont"/>
    <w:link w:val="Footer"/>
    <w:uiPriority w:val="99"/>
    <w:rsid w:val="007275E1"/>
    <w:rPr>
      <w:rFonts w:ascii="Trebuchet MS" w:hAnsi="Trebuchet MS"/>
      <w:szCs w:val="24"/>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7275E1"/>
    <w:rPr>
      <w:rFonts w:ascii="Arial" w:hAnsi="Arial" w:cs="Arial"/>
      <w:sz w:val="18"/>
      <w:szCs w:val="20"/>
    </w:rPr>
  </w:style>
  <w:style w:type="character" w:customStyle="1" w:styleId="FootnoteTextChar">
    <w:name w:val="Footnote Text Char"/>
    <w:basedOn w:val="DefaultParagraphFont"/>
    <w:uiPriority w:val="99"/>
    <w:rsid w:val="007275E1"/>
    <w:rPr>
      <w:rFonts w:ascii="Trebuchet MS" w:hAnsi="Trebuchet MS"/>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7275E1"/>
    <w:rPr>
      <w:vertAlign w:val="superscript"/>
    </w:rPr>
  </w:style>
  <w:style w:type="character" w:styleId="Hyperlink">
    <w:name w:val="Hyperlink"/>
    <w:rsid w:val="007275E1"/>
    <w:rPr>
      <w:color w:val="0000FF"/>
      <w:u w:val="single"/>
    </w:rPr>
  </w:style>
  <w:style w:type="character" w:customStyle="1" w:styleId="instructChar">
    <w:name w:val="instruct Char"/>
    <w:rsid w:val="007275E1"/>
    <w:rPr>
      <w:rFonts w:ascii="Trebuchet MS" w:hAnsi="Trebuchet MS" w:cs="Arial"/>
      <w:i/>
      <w:iCs/>
      <w:szCs w:val="21"/>
      <w:shd w:val="clear" w:color="auto" w:fill="E0E0E0"/>
      <w:lang w:val="ro-RO" w:eastAsia="sk-SK" w:bidi="ar-SA"/>
    </w:rPr>
  </w:style>
  <w:style w:type="paragraph" w:customStyle="1" w:styleId="criterii">
    <w:name w:val="criterii"/>
    <w:basedOn w:val="Normal"/>
    <w:rsid w:val="007275E1"/>
    <w:pPr>
      <w:numPr>
        <w:numId w:val="4"/>
      </w:numPr>
      <w:shd w:val="clear" w:color="auto" w:fill="E6E6E6"/>
      <w:spacing w:before="240"/>
      <w:jc w:val="both"/>
    </w:pPr>
    <w:rPr>
      <w:b/>
      <w:bCs/>
      <w:snapToGrid w:val="0"/>
    </w:rPr>
  </w:style>
  <w:style w:type="paragraph" w:customStyle="1" w:styleId="Default">
    <w:name w:val="Default"/>
    <w:rsid w:val="007275E1"/>
    <w:pPr>
      <w:autoSpaceDE w:val="0"/>
      <w:autoSpaceDN w:val="0"/>
      <w:adjustRightInd w:val="0"/>
    </w:pPr>
    <w:rPr>
      <w:rFonts w:ascii="Verdana" w:hAnsi="Verdana"/>
      <w:lang w:val="en-US" w:eastAsia="en-US"/>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7275E1"/>
    <w:rPr>
      <w:rFonts w:ascii="Arial" w:hAnsi="Arial" w:cs="Arial"/>
      <w:sz w:val="18"/>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7275E1"/>
    <w:pPr>
      <w:spacing w:before="0" w:after="160" w:line="240" w:lineRule="exact"/>
    </w:pPr>
    <w:rPr>
      <w:rFonts w:ascii="Times New Roman" w:hAnsi="Times New Roman"/>
      <w:szCs w:val="20"/>
      <w:vertAlign w:val="superscript"/>
      <w:lang w:eastAsia="ro-RO"/>
    </w:rPr>
  </w:style>
  <w:style w:type="paragraph" w:customStyle="1" w:styleId="bullet">
    <w:name w:val="bullet"/>
    <w:basedOn w:val="Normal"/>
    <w:uiPriority w:val="99"/>
    <w:rsid w:val="00E75348"/>
    <w:pPr>
      <w:numPr>
        <w:numId w:val="5"/>
      </w:numPr>
      <w:jc w:val="both"/>
    </w:pPr>
    <w:rPr>
      <w:rFonts w:cs="Arial"/>
    </w:rPr>
  </w:style>
  <w:style w:type="paragraph" w:styleId="TOC8">
    <w:name w:val="toc 8"/>
    <w:basedOn w:val="Normal"/>
    <w:next w:val="Normal"/>
    <w:autoRedefine/>
    <w:uiPriority w:val="39"/>
    <w:rsid w:val="00E75348"/>
    <w:pPr>
      <w:numPr>
        <w:ilvl w:val="4"/>
        <w:numId w:val="5"/>
      </w:numPr>
      <w:jc w:val="both"/>
    </w:pPr>
  </w:style>
  <w:style w:type="paragraph" w:customStyle="1" w:styleId="bullet1">
    <w:name w:val="bullet1"/>
    <w:basedOn w:val="Normal"/>
    <w:rsid w:val="000C3F6A"/>
    <w:pPr>
      <w:numPr>
        <w:numId w:val="6"/>
      </w:numPr>
      <w:spacing w:before="40" w:after="40"/>
    </w:pPr>
  </w:style>
  <w:style w:type="paragraph" w:customStyle="1" w:styleId="maintext">
    <w:name w:val="maintext"/>
    <w:basedOn w:val="Normal"/>
    <w:rsid w:val="002003EB"/>
    <w:pPr>
      <w:jc w:val="both"/>
    </w:pPr>
    <w:rPr>
      <w:rFonts w:ascii="Arial" w:hAnsi="Arial" w:cs="Arial"/>
      <w:sz w:val="22"/>
      <w:szCs w:val="28"/>
    </w:rPr>
  </w:style>
  <w:style w:type="paragraph" w:styleId="BalloonText">
    <w:name w:val="Balloon Text"/>
    <w:basedOn w:val="Normal"/>
    <w:link w:val="BalloonTextChar"/>
    <w:uiPriority w:val="99"/>
    <w:semiHidden/>
    <w:unhideWhenUsed/>
    <w:rsid w:val="002003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EB"/>
    <w:rPr>
      <w:rFonts w:ascii="Tahoma" w:hAnsi="Tahoma" w:cs="Tahoma"/>
      <w:sz w:val="16"/>
      <w:szCs w:val="16"/>
      <w:lang w:eastAsia="en-US"/>
    </w:rPr>
  </w:style>
  <w:style w:type="paragraph" w:styleId="Title">
    <w:name w:val="Title"/>
    <w:basedOn w:val="Normal"/>
    <w:link w:val="TitleChar"/>
    <w:qFormat/>
    <w:rsid w:val="00CB1837"/>
    <w:pPr>
      <w:spacing w:before="40" w:after="40"/>
      <w:jc w:val="center"/>
    </w:pPr>
    <w:rPr>
      <w:b/>
      <w:bCs/>
    </w:rPr>
  </w:style>
  <w:style w:type="character" w:customStyle="1" w:styleId="TitleChar">
    <w:name w:val="Title Char"/>
    <w:basedOn w:val="DefaultParagraphFont"/>
    <w:link w:val="Title"/>
    <w:rsid w:val="00CB1837"/>
    <w:rPr>
      <w:rFonts w:ascii="Trebuchet MS" w:hAnsi="Trebuchet MS"/>
      <w:b/>
      <w:bCs/>
      <w:szCs w:val="24"/>
      <w:lang w:eastAsia="en-US"/>
    </w:rPr>
  </w:style>
  <w:style w:type="paragraph" w:customStyle="1" w:styleId="MediumGrid21">
    <w:name w:val="Medium Grid 21"/>
    <w:uiPriority w:val="99"/>
    <w:rsid w:val="00CB1837"/>
    <w:rPr>
      <w:rFonts w:ascii="Trebuchet MS" w:eastAsia="MS Mincho" w:hAnsi="Trebuchet MS" w:cs="Trebuchet MS"/>
      <w:sz w:val="18"/>
      <w:szCs w:val="18"/>
      <w:lang w:val="en-US" w:eastAsia="en-US"/>
    </w:rPr>
  </w:style>
  <w:style w:type="paragraph" w:customStyle="1" w:styleId="DecimalAligned">
    <w:name w:val="Decimal Aligned"/>
    <w:basedOn w:val="Normal"/>
    <w:uiPriority w:val="40"/>
    <w:qFormat/>
    <w:rsid w:val="00D62582"/>
    <w:pPr>
      <w:tabs>
        <w:tab w:val="decimal" w:pos="360"/>
      </w:tabs>
      <w:spacing w:before="0" w:after="200" w:line="276" w:lineRule="auto"/>
    </w:pPr>
    <w:rPr>
      <w:rFonts w:asciiTheme="minorHAnsi" w:eastAsiaTheme="minorHAnsi" w:hAnsiTheme="minorHAnsi" w:cstheme="minorBidi"/>
      <w:sz w:val="22"/>
      <w:szCs w:val="22"/>
      <w:lang w:val="en-US" w:eastAsia="ja-JP"/>
    </w:rPr>
  </w:style>
  <w:style w:type="character" w:styleId="SubtleEmphasis">
    <w:name w:val="Subtle Emphasis"/>
    <w:basedOn w:val="DefaultParagraphFont"/>
    <w:uiPriority w:val="19"/>
    <w:qFormat/>
    <w:rsid w:val="00D62582"/>
    <w:rPr>
      <w:i/>
      <w:iCs/>
      <w:color w:val="7F7F7F" w:themeColor="text1" w:themeTint="80"/>
    </w:rPr>
  </w:style>
  <w:style w:type="table" w:styleId="LightShading-Accent1">
    <w:name w:val="Light Shading Accent 1"/>
    <w:basedOn w:val="TableNormal"/>
    <w:uiPriority w:val="60"/>
    <w:rsid w:val="00D62582"/>
    <w:rPr>
      <w:rFonts w:asciiTheme="minorHAnsi" w:eastAsiaTheme="minorEastAsia" w:hAnsiTheme="minorHAnsi" w:cstheme="minorBidi"/>
      <w:color w:val="365F91" w:themeColor="accent1" w:themeShade="BF"/>
      <w:sz w:val="22"/>
      <w:szCs w:val="22"/>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X">
    <w:name w:val="bulletX"/>
    <w:basedOn w:val="Normal"/>
    <w:rsid w:val="00144A9B"/>
    <w:pPr>
      <w:numPr>
        <w:numId w:val="2"/>
      </w:numPr>
      <w:autoSpaceDE w:val="0"/>
      <w:autoSpaceDN w:val="0"/>
      <w:adjustRightInd w:val="0"/>
      <w:jc w:val="both"/>
    </w:pPr>
    <w:rPr>
      <w:rFonts w:ascii="Arial,Bold" w:hAnsi="Arial,Bold" w:cs="Arial"/>
      <w:sz w:val="22"/>
    </w:rPr>
  </w:style>
  <w:style w:type="character" w:customStyle="1" w:styleId="rvts15">
    <w:name w:val="rvts15"/>
    <w:rsid w:val="00144A9B"/>
    <w:rPr>
      <w:rFonts w:ascii="Times New Roman" w:hAnsi="Times New Roman" w:cs="Times New Roman" w:hint="default"/>
      <w:color w:val="000000"/>
      <w:sz w:val="24"/>
      <w:szCs w:val="24"/>
    </w:rPr>
  </w:style>
  <w:style w:type="paragraph" w:customStyle="1" w:styleId="eval">
    <w:name w:val="eval"/>
    <w:basedOn w:val="Heading3"/>
    <w:rsid w:val="00FF1020"/>
    <w:pPr>
      <w:numPr>
        <w:ilvl w:val="4"/>
        <w:numId w:val="7"/>
      </w:numPr>
    </w:pPr>
  </w:style>
  <w:style w:type="character" w:styleId="CommentReference">
    <w:name w:val="annotation reference"/>
    <w:basedOn w:val="DefaultParagraphFont"/>
    <w:uiPriority w:val="99"/>
    <w:semiHidden/>
    <w:unhideWhenUsed/>
    <w:rsid w:val="00794279"/>
    <w:rPr>
      <w:sz w:val="16"/>
      <w:szCs w:val="16"/>
    </w:rPr>
  </w:style>
  <w:style w:type="paragraph" w:styleId="CommentText">
    <w:name w:val="annotation text"/>
    <w:basedOn w:val="Normal"/>
    <w:link w:val="CommentTextChar"/>
    <w:uiPriority w:val="99"/>
    <w:semiHidden/>
    <w:unhideWhenUsed/>
    <w:rsid w:val="00794279"/>
    <w:rPr>
      <w:szCs w:val="20"/>
    </w:rPr>
  </w:style>
  <w:style w:type="character" w:customStyle="1" w:styleId="CommentTextChar">
    <w:name w:val="Comment Text Char"/>
    <w:basedOn w:val="DefaultParagraphFont"/>
    <w:link w:val="CommentText"/>
    <w:uiPriority w:val="99"/>
    <w:semiHidden/>
    <w:rsid w:val="00794279"/>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794279"/>
    <w:rPr>
      <w:b/>
      <w:bCs/>
    </w:rPr>
  </w:style>
  <w:style w:type="character" w:customStyle="1" w:styleId="CommentSubjectChar">
    <w:name w:val="Comment Subject Char"/>
    <w:basedOn w:val="CommentTextChar"/>
    <w:link w:val="CommentSubject"/>
    <w:uiPriority w:val="99"/>
    <w:semiHidden/>
    <w:rsid w:val="00794279"/>
    <w:rPr>
      <w:rFonts w:ascii="Trebuchet MS" w:hAnsi="Trebuchet MS"/>
      <w:b/>
      <w:bCs/>
      <w:lang w:eastAsia="en-US"/>
    </w:rPr>
  </w:style>
  <w:style w:type="character" w:styleId="FollowedHyperlink">
    <w:name w:val="FollowedHyperlink"/>
    <w:rsid w:val="00DB12CD"/>
    <w:rPr>
      <w:color w:val="800080"/>
      <w:u w:val="single"/>
    </w:rPr>
  </w:style>
  <w:style w:type="paragraph" w:customStyle="1" w:styleId="Normal1">
    <w:name w:val="Normal1"/>
    <w:basedOn w:val="Normal"/>
    <w:rsid w:val="009B4D1D"/>
    <w:pPr>
      <w:spacing w:before="60" w:after="60"/>
      <w:jc w:val="both"/>
    </w:pPr>
    <w:rPr>
      <w:rFonts w:eastAsiaTheme="minorHAnsi"/>
      <w:szCs w:val="20"/>
    </w:rPr>
  </w:style>
  <w:style w:type="paragraph" w:styleId="BodyText2">
    <w:name w:val="Body Text 2"/>
    <w:basedOn w:val="Normal"/>
    <w:link w:val="BodyText2Char"/>
    <w:uiPriority w:val="99"/>
    <w:semiHidden/>
    <w:unhideWhenUsed/>
    <w:rsid w:val="006703C2"/>
    <w:pPr>
      <w:spacing w:line="480" w:lineRule="auto"/>
    </w:pPr>
  </w:style>
  <w:style w:type="character" w:customStyle="1" w:styleId="BodyText2Char">
    <w:name w:val="Body Text 2 Char"/>
    <w:basedOn w:val="DefaultParagraphFont"/>
    <w:link w:val="BodyText2"/>
    <w:uiPriority w:val="99"/>
    <w:semiHidden/>
    <w:rsid w:val="006703C2"/>
    <w:rPr>
      <w:rFonts w:ascii="Trebuchet MS" w:hAnsi="Trebuchet MS"/>
      <w:szCs w:val="24"/>
      <w:lang w:eastAsia="en-US"/>
    </w:rPr>
  </w:style>
  <w:style w:type="paragraph" w:styleId="EndnoteText">
    <w:name w:val="endnote text"/>
    <w:basedOn w:val="Normal"/>
    <w:link w:val="EndnoteTextChar"/>
    <w:uiPriority w:val="99"/>
    <w:semiHidden/>
    <w:unhideWhenUsed/>
    <w:rsid w:val="006F36E7"/>
    <w:pPr>
      <w:spacing w:before="0" w:after="0"/>
    </w:pPr>
    <w:rPr>
      <w:szCs w:val="20"/>
    </w:rPr>
  </w:style>
  <w:style w:type="character" w:customStyle="1" w:styleId="EndnoteTextChar">
    <w:name w:val="Endnote Text Char"/>
    <w:basedOn w:val="DefaultParagraphFont"/>
    <w:link w:val="EndnoteText"/>
    <w:uiPriority w:val="99"/>
    <w:semiHidden/>
    <w:rsid w:val="006F36E7"/>
    <w:rPr>
      <w:rFonts w:ascii="Trebuchet MS" w:hAnsi="Trebuchet MS"/>
      <w:lang w:eastAsia="en-US"/>
    </w:rPr>
  </w:style>
  <w:style w:type="character" w:styleId="EndnoteReference">
    <w:name w:val="endnote reference"/>
    <w:basedOn w:val="DefaultParagraphFont"/>
    <w:uiPriority w:val="99"/>
    <w:semiHidden/>
    <w:unhideWhenUsed/>
    <w:rsid w:val="006F36E7"/>
    <w:rPr>
      <w:vertAlign w:val="superscript"/>
    </w:rPr>
  </w:style>
  <w:style w:type="character" w:styleId="PlaceholderText">
    <w:name w:val="Placeholder Text"/>
    <w:basedOn w:val="DefaultParagraphFont"/>
    <w:uiPriority w:val="99"/>
    <w:semiHidden/>
    <w:rsid w:val="00D1431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53"/>
    <w:pPr>
      <w:spacing w:before="120" w:after="120"/>
    </w:pPr>
    <w:rPr>
      <w:rFonts w:ascii="Trebuchet MS" w:hAnsi="Trebuchet MS"/>
      <w:szCs w:val="24"/>
      <w:lang w:eastAsia="en-US"/>
    </w:rPr>
  </w:style>
  <w:style w:type="paragraph" w:styleId="Heading1">
    <w:name w:val="heading 1"/>
    <w:basedOn w:val="Normal"/>
    <w:next w:val="Normal"/>
    <w:link w:val="Heading1Char"/>
    <w:qFormat/>
    <w:rsid w:val="00461F4C"/>
    <w:pPr>
      <w:keepNext/>
      <w:numPr>
        <w:numId w:val="1"/>
      </w:numPr>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link w:val="Heading2Char"/>
    <w:qFormat/>
    <w:rsid w:val="00461F4C"/>
    <w:pPr>
      <w:keepNext/>
      <w:numPr>
        <w:ilvl w:val="1"/>
        <w:numId w:val="1"/>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461F4C"/>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461F4C"/>
    <w:pPr>
      <w:keepNext/>
      <w:spacing w:before="240" w:after="60"/>
      <w:outlineLvl w:val="3"/>
    </w:pPr>
    <w:rPr>
      <w:rFonts w:cs="Arial"/>
      <w:b/>
      <w:bCs/>
      <w:szCs w:val="28"/>
    </w:rPr>
  </w:style>
  <w:style w:type="paragraph" w:styleId="Heading5">
    <w:name w:val="heading 5"/>
    <w:basedOn w:val="Normal"/>
    <w:next w:val="Normal"/>
    <w:link w:val="Heading5Char"/>
    <w:qFormat/>
    <w:rsid w:val="00461F4C"/>
    <w:pPr>
      <w:keepNext/>
      <w:spacing w:before="0" w:after="0"/>
      <w:jc w:val="right"/>
      <w:outlineLvl w:val="4"/>
    </w:pPr>
    <w:rPr>
      <w:b/>
      <w:bCs/>
    </w:rPr>
  </w:style>
  <w:style w:type="paragraph" w:styleId="Heading6">
    <w:name w:val="heading 6"/>
    <w:basedOn w:val="Normal"/>
    <w:next w:val="Normal"/>
    <w:link w:val="Heading6Char"/>
    <w:qFormat/>
    <w:rsid w:val="00461F4C"/>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461F4C"/>
    <w:pPr>
      <w:keepNext/>
      <w:jc w:val="center"/>
      <w:outlineLvl w:val="6"/>
    </w:pPr>
    <w:rPr>
      <w:sz w:val="24"/>
    </w:rPr>
  </w:style>
  <w:style w:type="paragraph" w:styleId="Heading8">
    <w:name w:val="heading 8"/>
    <w:basedOn w:val="Normal"/>
    <w:next w:val="Normal"/>
    <w:link w:val="Heading8Char"/>
    <w:qFormat/>
    <w:rsid w:val="00461F4C"/>
    <w:pPr>
      <w:keepNext/>
      <w:spacing w:before="0" w:after="0"/>
      <w:jc w:val="right"/>
      <w:outlineLvl w:val="7"/>
    </w:pPr>
    <w:rPr>
      <w:b/>
      <w:caps/>
      <w:sz w:val="32"/>
    </w:rPr>
  </w:style>
  <w:style w:type="paragraph" w:styleId="Heading9">
    <w:name w:val="heading 9"/>
    <w:basedOn w:val="Normal"/>
    <w:next w:val="Normal"/>
    <w:link w:val="Heading9Char"/>
    <w:qFormat/>
    <w:rsid w:val="00461F4C"/>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F4C"/>
    <w:rPr>
      <w:rFonts w:ascii="Trebuchet MS" w:hAnsi="Trebuchet MS" w:cs="Arial"/>
      <w:b/>
      <w:bCs/>
      <w:kern w:val="32"/>
      <w:sz w:val="28"/>
      <w:szCs w:val="32"/>
      <w:shd w:val="clear" w:color="auto" w:fill="D9D9D9"/>
      <w:lang w:eastAsia="en-US"/>
    </w:rPr>
  </w:style>
  <w:style w:type="character" w:customStyle="1" w:styleId="Heading2Char">
    <w:name w:val="Heading 2 Char"/>
    <w:aliases w:val="Nadpis_2 Char,AB Char,Numbered - 2 Char,Sub Heading Char,ignorer2 Char,Heading 2 Char1 Char,Heading 2 Char Char Char"/>
    <w:basedOn w:val="DefaultParagraphFont"/>
    <w:link w:val="Heading2"/>
    <w:rsid w:val="00461F4C"/>
    <w:rPr>
      <w:rFonts w:ascii="Trebuchet MS" w:hAnsi="Trebuchet MS" w:cs="Arial"/>
      <w:b/>
      <w:bCs/>
      <w:sz w:val="24"/>
      <w:szCs w:val="28"/>
      <w:lang w:eastAsia="en-US"/>
    </w:rPr>
  </w:style>
  <w:style w:type="character" w:customStyle="1" w:styleId="Heading3Char">
    <w:name w:val="Heading 3 Char"/>
    <w:aliases w:val="Podpodkapitola Char,adpis 3 Char,KopCat. 3 Char,Numbered - 3 Char"/>
    <w:basedOn w:val="DefaultParagraphFont"/>
    <w:link w:val="Heading3"/>
    <w:rsid w:val="00461F4C"/>
    <w:rPr>
      <w:rFonts w:ascii="Trebuchet MS" w:hAnsi="Trebuchet MS" w:cs="Arial"/>
      <w:b/>
      <w:bCs/>
      <w:szCs w:val="26"/>
      <w:lang w:eastAsia="en-US"/>
    </w:rPr>
  </w:style>
  <w:style w:type="character" w:customStyle="1" w:styleId="Heading4Char">
    <w:name w:val="Heading 4 Char"/>
    <w:basedOn w:val="DefaultParagraphFont"/>
    <w:link w:val="Heading4"/>
    <w:rsid w:val="00461F4C"/>
    <w:rPr>
      <w:rFonts w:ascii="Trebuchet MS" w:hAnsi="Trebuchet MS" w:cs="Arial"/>
      <w:b/>
      <w:bCs/>
      <w:szCs w:val="28"/>
      <w:lang w:eastAsia="en-US"/>
    </w:rPr>
  </w:style>
  <w:style w:type="character" w:customStyle="1" w:styleId="Heading5Char">
    <w:name w:val="Heading 5 Char"/>
    <w:basedOn w:val="DefaultParagraphFont"/>
    <w:link w:val="Heading5"/>
    <w:rsid w:val="00461F4C"/>
    <w:rPr>
      <w:rFonts w:ascii="Trebuchet MS" w:hAnsi="Trebuchet MS"/>
      <w:b/>
      <w:bCs/>
      <w:szCs w:val="24"/>
      <w:lang w:eastAsia="en-US"/>
    </w:rPr>
  </w:style>
  <w:style w:type="character" w:customStyle="1" w:styleId="Heading6Char">
    <w:name w:val="Heading 6 Char"/>
    <w:basedOn w:val="DefaultParagraphFont"/>
    <w:link w:val="Heading6"/>
    <w:rsid w:val="00461F4C"/>
    <w:rPr>
      <w:rFonts w:ascii="Trebuchet MS" w:hAnsi="Trebuchet MS" w:cs="Arial"/>
      <w:b/>
      <w:caps/>
      <w:color w:val="003366"/>
      <w:spacing w:val="-22"/>
      <w:sz w:val="36"/>
      <w:szCs w:val="24"/>
      <w:lang w:eastAsia="en-US"/>
    </w:rPr>
  </w:style>
  <w:style w:type="character" w:customStyle="1" w:styleId="Heading7Char">
    <w:name w:val="Heading 7 Char"/>
    <w:basedOn w:val="DefaultParagraphFont"/>
    <w:link w:val="Heading7"/>
    <w:rsid w:val="00461F4C"/>
    <w:rPr>
      <w:rFonts w:ascii="Trebuchet MS" w:hAnsi="Trebuchet MS"/>
      <w:sz w:val="24"/>
      <w:szCs w:val="24"/>
      <w:lang w:eastAsia="en-US"/>
    </w:rPr>
  </w:style>
  <w:style w:type="character" w:customStyle="1" w:styleId="Heading8Char">
    <w:name w:val="Heading 8 Char"/>
    <w:basedOn w:val="DefaultParagraphFont"/>
    <w:link w:val="Heading8"/>
    <w:rsid w:val="00461F4C"/>
    <w:rPr>
      <w:rFonts w:ascii="Trebuchet MS" w:hAnsi="Trebuchet MS"/>
      <w:b/>
      <w:caps/>
      <w:sz w:val="32"/>
      <w:szCs w:val="24"/>
      <w:lang w:eastAsia="en-US"/>
    </w:rPr>
  </w:style>
  <w:style w:type="character" w:customStyle="1" w:styleId="Heading9Char">
    <w:name w:val="Heading 9 Char"/>
    <w:basedOn w:val="DefaultParagraphFont"/>
    <w:link w:val="Heading9"/>
    <w:rsid w:val="00461F4C"/>
    <w:rPr>
      <w:rFonts w:ascii="Trebuchet MS" w:hAnsi="Trebuchet MS"/>
      <w:b/>
      <w:bCs/>
      <w:szCs w:val="24"/>
      <w:lang w:eastAsia="en-US"/>
    </w:rPr>
  </w:style>
  <w:style w:type="paragraph" w:styleId="TOC1">
    <w:name w:val="toc 1"/>
    <w:basedOn w:val="Normal"/>
    <w:next w:val="Normal"/>
    <w:autoRedefine/>
    <w:uiPriority w:val="39"/>
    <w:qFormat/>
    <w:rsid w:val="00461F4C"/>
    <w:pPr>
      <w:spacing w:before="60" w:after="0"/>
      <w:jc w:val="both"/>
    </w:pPr>
    <w:rPr>
      <w:rFonts w:ascii="Arial (W1)" w:hAnsi="Arial (W1)"/>
      <w:b/>
    </w:rPr>
  </w:style>
  <w:style w:type="paragraph" w:styleId="TOC2">
    <w:name w:val="toc 2"/>
    <w:basedOn w:val="Normal"/>
    <w:next w:val="Normal"/>
    <w:autoRedefine/>
    <w:uiPriority w:val="39"/>
    <w:qFormat/>
    <w:rsid w:val="00461F4C"/>
    <w:pPr>
      <w:spacing w:before="0" w:after="0"/>
      <w:ind w:left="202"/>
    </w:pPr>
  </w:style>
  <w:style w:type="paragraph" w:styleId="TOC3">
    <w:name w:val="toc 3"/>
    <w:basedOn w:val="Normal"/>
    <w:next w:val="Normal"/>
    <w:autoRedefine/>
    <w:uiPriority w:val="39"/>
    <w:qFormat/>
    <w:rsid w:val="00461F4C"/>
    <w:pPr>
      <w:spacing w:before="0" w:after="0"/>
      <w:ind w:left="403"/>
    </w:pPr>
  </w:style>
  <w:style w:type="character" w:styleId="Emphasis">
    <w:name w:val="Emphasis"/>
    <w:uiPriority w:val="20"/>
    <w:qFormat/>
    <w:rsid w:val="00461F4C"/>
    <w:rPr>
      <w:i/>
      <w:iCs/>
    </w:rPr>
  </w:style>
  <w:style w:type="paragraph" w:styleId="NoSpacing">
    <w:name w:val="No Spacing"/>
    <w:uiPriority w:val="1"/>
    <w:qFormat/>
    <w:rsid w:val="00461F4C"/>
    <w:rPr>
      <w:rFonts w:ascii="Trebuchet MS" w:hAnsi="Trebuchet MS"/>
      <w:szCs w:val="24"/>
      <w:lang w:eastAsia="en-US"/>
    </w:rPr>
  </w:style>
  <w:style w:type="paragraph" w:styleId="ListParagraph">
    <w:name w:val="List Paragraph"/>
    <w:aliases w:val="Akapit z listą BS,Outlines a.b.c.,List_Paragraph,Multilevel para_II,Akapit z lista BS,List Paragraph1"/>
    <w:basedOn w:val="Normal"/>
    <w:link w:val="ListParagraphChar"/>
    <w:uiPriority w:val="34"/>
    <w:qFormat/>
    <w:rsid w:val="00461F4C"/>
    <w:pPr>
      <w:spacing w:before="0" w:after="240"/>
      <w:ind w:left="720"/>
      <w:jc w:val="both"/>
    </w:pPr>
    <w:rPr>
      <w:rFonts w:ascii="Times New Roman" w:hAnsi="Times New Roman"/>
      <w:sz w:val="24"/>
      <w:szCs w:val="20"/>
      <w:lang w:eastAsia="ro-RO"/>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461F4C"/>
    <w:rPr>
      <w:sz w:val="24"/>
    </w:rPr>
  </w:style>
  <w:style w:type="paragraph" w:styleId="TOCHeading">
    <w:name w:val="TOC Heading"/>
    <w:basedOn w:val="Heading1"/>
    <w:next w:val="Normal"/>
    <w:uiPriority w:val="39"/>
    <w:semiHidden/>
    <w:unhideWhenUsed/>
    <w:qFormat/>
    <w:rsid w:val="00461F4C"/>
    <w:pPr>
      <w:keepLines/>
      <w:numPr>
        <w:numId w:val="0"/>
      </w:numPr>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paragraph" w:styleId="BodyText">
    <w:name w:val="Body Text"/>
    <w:aliases w:val="block style,Body,Standard paragraph,b"/>
    <w:basedOn w:val="Normal"/>
    <w:link w:val="BodyTextChar"/>
    <w:rsid w:val="007275E1"/>
    <w:pPr>
      <w:spacing w:after="60"/>
    </w:pPr>
    <w:rPr>
      <w:rFonts w:ascii="Arial" w:hAnsi="Arial" w:cs="Arial"/>
      <w:iCs/>
    </w:rPr>
  </w:style>
  <w:style w:type="character" w:customStyle="1" w:styleId="BodyTextChar">
    <w:name w:val="Body Text Char"/>
    <w:aliases w:val="block style Char,Body Char,Standard paragraph Char,b Char"/>
    <w:basedOn w:val="DefaultParagraphFont"/>
    <w:link w:val="BodyText"/>
    <w:rsid w:val="007275E1"/>
    <w:rPr>
      <w:rFonts w:ascii="Arial" w:hAnsi="Arial" w:cs="Arial"/>
      <w:iCs/>
      <w:szCs w:val="24"/>
      <w:lang w:eastAsia="en-US"/>
    </w:rPr>
  </w:style>
  <w:style w:type="paragraph" w:styleId="Header">
    <w:name w:val="header"/>
    <w:basedOn w:val="Normal"/>
    <w:link w:val="HeaderChar"/>
    <w:rsid w:val="007275E1"/>
    <w:pPr>
      <w:tabs>
        <w:tab w:val="center" w:pos="4320"/>
        <w:tab w:val="right" w:pos="8640"/>
      </w:tabs>
    </w:pPr>
  </w:style>
  <w:style w:type="character" w:customStyle="1" w:styleId="HeaderChar">
    <w:name w:val="Header Char"/>
    <w:basedOn w:val="DefaultParagraphFont"/>
    <w:link w:val="Header"/>
    <w:rsid w:val="007275E1"/>
    <w:rPr>
      <w:rFonts w:ascii="Trebuchet MS" w:hAnsi="Trebuchet MS"/>
      <w:szCs w:val="24"/>
      <w:lang w:eastAsia="en-US"/>
    </w:rPr>
  </w:style>
  <w:style w:type="paragraph" w:styleId="Footer">
    <w:name w:val="footer"/>
    <w:basedOn w:val="Normal"/>
    <w:link w:val="FooterChar"/>
    <w:uiPriority w:val="99"/>
    <w:rsid w:val="007275E1"/>
    <w:pPr>
      <w:tabs>
        <w:tab w:val="center" w:pos="4320"/>
        <w:tab w:val="right" w:pos="8640"/>
      </w:tabs>
    </w:pPr>
  </w:style>
  <w:style w:type="character" w:customStyle="1" w:styleId="FooterChar">
    <w:name w:val="Footer Char"/>
    <w:basedOn w:val="DefaultParagraphFont"/>
    <w:link w:val="Footer"/>
    <w:uiPriority w:val="99"/>
    <w:rsid w:val="007275E1"/>
    <w:rPr>
      <w:rFonts w:ascii="Trebuchet MS" w:hAnsi="Trebuchet MS"/>
      <w:szCs w:val="24"/>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7275E1"/>
    <w:rPr>
      <w:rFonts w:ascii="Arial" w:hAnsi="Arial" w:cs="Arial"/>
      <w:sz w:val="18"/>
      <w:szCs w:val="20"/>
    </w:rPr>
  </w:style>
  <w:style w:type="character" w:customStyle="1" w:styleId="FootnoteTextChar">
    <w:name w:val="Footnote Text Char"/>
    <w:basedOn w:val="DefaultParagraphFont"/>
    <w:uiPriority w:val="99"/>
    <w:rsid w:val="007275E1"/>
    <w:rPr>
      <w:rFonts w:ascii="Trebuchet MS" w:hAnsi="Trebuchet MS"/>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7275E1"/>
    <w:rPr>
      <w:vertAlign w:val="superscript"/>
    </w:rPr>
  </w:style>
  <w:style w:type="character" w:styleId="Hyperlink">
    <w:name w:val="Hyperlink"/>
    <w:rsid w:val="007275E1"/>
    <w:rPr>
      <w:color w:val="0000FF"/>
      <w:u w:val="single"/>
    </w:rPr>
  </w:style>
  <w:style w:type="character" w:customStyle="1" w:styleId="instructChar">
    <w:name w:val="instruct Char"/>
    <w:rsid w:val="007275E1"/>
    <w:rPr>
      <w:rFonts w:ascii="Trebuchet MS" w:hAnsi="Trebuchet MS" w:cs="Arial"/>
      <w:i/>
      <w:iCs/>
      <w:szCs w:val="21"/>
      <w:shd w:val="clear" w:color="auto" w:fill="E0E0E0"/>
      <w:lang w:val="ro-RO" w:eastAsia="sk-SK" w:bidi="ar-SA"/>
    </w:rPr>
  </w:style>
  <w:style w:type="paragraph" w:customStyle="1" w:styleId="criterii">
    <w:name w:val="criterii"/>
    <w:basedOn w:val="Normal"/>
    <w:rsid w:val="007275E1"/>
    <w:pPr>
      <w:numPr>
        <w:numId w:val="4"/>
      </w:numPr>
      <w:shd w:val="clear" w:color="auto" w:fill="E6E6E6"/>
      <w:spacing w:before="240"/>
      <w:jc w:val="both"/>
    </w:pPr>
    <w:rPr>
      <w:b/>
      <w:bCs/>
      <w:snapToGrid w:val="0"/>
    </w:rPr>
  </w:style>
  <w:style w:type="paragraph" w:customStyle="1" w:styleId="Default">
    <w:name w:val="Default"/>
    <w:rsid w:val="007275E1"/>
    <w:pPr>
      <w:autoSpaceDE w:val="0"/>
      <w:autoSpaceDN w:val="0"/>
      <w:adjustRightInd w:val="0"/>
    </w:pPr>
    <w:rPr>
      <w:rFonts w:ascii="Verdana" w:hAnsi="Verdana"/>
      <w:lang w:val="en-US" w:eastAsia="en-US"/>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7275E1"/>
    <w:rPr>
      <w:rFonts w:ascii="Arial" w:hAnsi="Arial" w:cs="Arial"/>
      <w:sz w:val="18"/>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7275E1"/>
    <w:pPr>
      <w:spacing w:before="0" w:after="160" w:line="240" w:lineRule="exact"/>
    </w:pPr>
    <w:rPr>
      <w:rFonts w:ascii="Times New Roman" w:hAnsi="Times New Roman"/>
      <w:szCs w:val="20"/>
      <w:vertAlign w:val="superscript"/>
      <w:lang w:eastAsia="ro-RO"/>
    </w:rPr>
  </w:style>
  <w:style w:type="paragraph" w:customStyle="1" w:styleId="bullet">
    <w:name w:val="bullet"/>
    <w:basedOn w:val="Normal"/>
    <w:uiPriority w:val="99"/>
    <w:rsid w:val="00E75348"/>
    <w:pPr>
      <w:numPr>
        <w:numId w:val="5"/>
      </w:numPr>
      <w:jc w:val="both"/>
    </w:pPr>
    <w:rPr>
      <w:rFonts w:cs="Arial"/>
    </w:rPr>
  </w:style>
  <w:style w:type="paragraph" w:styleId="TOC8">
    <w:name w:val="toc 8"/>
    <w:basedOn w:val="Normal"/>
    <w:next w:val="Normal"/>
    <w:autoRedefine/>
    <w:uiPriority w:val="39"/>
    <w:rsid w:val="00E75348"/>
    <w:pPr>
      <w:numPr>
        <w:ilvl w:val="4"/>
        <w:numId w:val="5"/>
      </w:numPr>
      <w:jc w:val="both"/>
    </w:pPr>
  </w:style>
  <w:style w:type="paragraph" w:customStyle="1" w:styleId="bullet1">
    <w:name w:val="bullet1"/>
    <w:basedOn w:val="Normal"/>
    <w:rsid w:val="000C3F6A"/>
    <w:pPr>
      <w:numPr>
        <w:numId w:val="6"/>
      </w:numPr>
      <w:spacing w:before="40" w:after="40"/>
    </w:pPr>
  </w:style>
  <w:style w:type="paragraph" w:customStyle="1" w:styleId="maintext">
    <w:name w:val="maintext"/>
    <w:basedOn w:val="Normal"/>
    <w:rsid w:val="002003EB"/>
    <w:pPr>
      <w:jc w:val="both"/>
    </w:pPr>
    <w:rPr>
      <w:rFonts w:ascii="Arial" w:hAnsi="Arial" w:cs="Arial"/>
      <w:sz w:val="22"/>
      <w:szCs w:val="28"/>
    </w:rPr>
  </w:style>
  <w:style w:type="paragraph" w:styleId="BalloonText">
    <w:name w:val="Balloon Text"/>
    <w:basedOn w:val="Normal"/>
    <w:link w:val="BalloonTextChar"/>
    <w:uiPriority w:val="99"/>
    <w:semiHidden/>
    <w:unhideWhenUsed/>
    <w:rsid w:val="002003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EB"/>
    <w:rPr>
      <w:rFonts w:ascii="Tahoma" w:hAnsi="Tahoma" w:cs="Tahoma"/>
      <w:sz w:val="16"/>
      <w:szCs w:val="16"/>
      <w:lang w:eastAsia="en-US"/>
    </w:rPr>
  </w:style>
  <w:style w:type="paragraph" w:styleId="Title">
    <w:name w:val="Title"/>
    <w:basedOn w:val="Normal"/>
    <w:link w:val="TitleChar"/>
    <w:qFormat/>
    <w:rsid w:val="00CB1837"/>
    <w:pPr>
      <w:spacing w:before="40" w:after="40"/>
      <w:jc w:val="center"/>
    </w:pPr>
    <w:rPr>
      <w:b/>
      <w:bCs/>
    </w:rPr>
  </w:style>
  <w:style w:type="character" w:customStyle="1" w:styleId="TitleChar">
    <w:name w:val="Title Char"/>
    <w:basedOn w:val="DefaultParagraphFont"/>
    <w:link w:val="Title"/>
    <w:rsid w:val="00CB1837"/>
    <w:rPr>
      <w:rFonts w:ascii="Trebuchet MS" w:hAnsi="Trebuchet MS"/>
      <w:b/>
      <w:bCs/>
      <w:szCs w:val="24"/>
      <w:lang w:eastAsia="en-US"/>
    </w:rPr>
  </w:style>
  <w:style w:type="paragraph" w:customStyle="1" w:styleId="MediumGrid21">
    <w:name w:val="Medium Grid 21"/>
    <w:uiPriority w:val="99"/>
    <w:rsid w:val="00CB1837"/>
    <w:rPr>
      <w:rFonts w:ascii="Trebuchet MS" w:eastAsia="MS Mincho" w:hAnsi="Trebuchet MS" w:cs="Trebuchet MS"/>
      <w:sz w:val="18"/>
      <w:szCs w:val="18"/>
      <w:lang w:val="en-US" w:eastAsia="en-US"/>
    </w:rPr>
  </w:style>
  <w:style w:type="paragraph" w:customStyle="1" w:styleId="DecimalAligned">
    <w:name w:val="Decimal Aligned"/>
    <w:basedOn w:val="Normal"/>
    <w:uiPriority w:val="40"/>
    <w:qFormat/>
    <w:rsid w:val="00D62582"/>
    <w:pPr>
      <w:tabs>
        <w:tab w:val="decimal" w:pos="360"/>
      </w:tabs>
      <w:spacing w:before="0" w:after="200" w:line="276" w:lineRule="auto"/>
    </w:pPr>
    <w:rPr>
      <w:rFonts w:asciiTheme="minorHAnsi" w:eastAsiaTheme="minorHAnsi" w:hAnsiTheme="minorHAnsi" w:cstheme="minorBidi"/>
      <w:sz w:val="22"/>
      <w:szCs w:val="22"/>
      <w:lang w:val="en-US" w:eastAsia="ja-JP"/>
    </w:rPr>
  </w:style>
  <w:style w:type="character" w:styleId="SubtleEmphasis">
    <w:name w:val="Subtle Emphasis"/>
    <w:basedOn w:val="DefaultParagraphFont"/>
    <w:uiPriority w:val="19"/>
    <w:qFormat/>
    <w:rsid w:val="00D62582"/>
    <w:rPr>
      <w:i/>
      <w:iCs/>
      <w:color w:val="7F7F7F" w:themeColor="text1" w:themeTint="80"/>
    </w:rPr>
  </w:style>
  <w:style w:type="table" w:styleId="LightShading-Accent1">
    <w:name w:val="Light Shading Accent 1"/>
    <w:basedOn w:val="TableNormal"/>
    <w:uiPriority w:val="60"/>
    <w:rsid w:val="00D62582"/>
    <w:rPr>
      <w:rFonts w:asciiTheme="minorHAnsi" w:eastAsiaTheme="minorEastAsia" w:hAnsiTheme="minorHAnsi" w:cstheme="minorBidi"/>
      <w:color w:val="365F91" w:themeColor="accent1" w:themeShade="BF"/>
      <w:sz w:val="22"/>
      <w:szCs w:val="22"/>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X">
    <w:name w:val="bulletX"/>
    <w:basedOn w:val="Normal"/>
    <w:rsid w:val="00144A9B"/>
    <w:pPr>
      <w:numPr>
        <w:numId w:val="2"/>
      </w:numPr>
      <w:autoSpaceDE w:val="0"/>
      <w:autoSpaceDN w:val="0"/>
      <w:adjustRightInd w:val="0"/>
      <w:jc w:val="both"/>
    </w:pPr>
    <w:rPr>
      <w:rFonts w:ascii="Arial,Bold" w:hAnsi="Arial,Bold" w:cs="Arial"/>
      <w:sz w:val="22"/>
    </w:rPr>
  </w:style>
  <w:style w:type="character" w:customStyle="1" w:styleId="rvts15">
    <w:name w:val="rvts15"/>
    <w:rsid w:val="00144A9B"/>
    <w:rPr>
      <w:rFonts w:ascii="Times New Roman" w:hAnsi="Times New Roman" w:cs="Times New Roman" w:hint="default"/>
      <w:color w:val="000000"/>
      <w:sz w:val="24"/>
      <w:szCs w:val="24"/>
    </w:rPr>
  </w:style>
  <w:style w:type="paragraph" w:customStyle="1" w:styleId="eval">
    <w:name w:val="eval"/>
    <w:basedOn w:val="Heading3"/>
    <w:rsid w:val="00FF1020"/>
    <w:pPr>
      <w:numPr>
        <w:ilvl w:val="4"/>
        <w:numId w:val="7"/>
      </w:numPr>
    </w:pPr>
  </w:style>
  <w:style w:type="character" w:styleId="CommentReference">
    <w:name w:val="annotation reference"/>
    <w:basedOn w:val="DefaultParagraphFont"/>
    <w:uiPriority w:val="99"/>
    <w:semiHidden/>
    <w:unhideWhenUsed/>
    <w:rsid w:val="00794279"/>
    <w:rPr>
      <w:sz w:val="16"/>
      <w:szCs w:val="16"/>
    </w:rPr>
  </w:style>
  <w:style w:type="paragraph" w:styleId="CommentText">
    <w:name w:val="annotation text"/>
    <w:basedOn w:val="Normal"/>
    <w:link w:val="CommentTextChar"/>
    <w:uiPriority w:val="99"/>
    <w:semiHidden/>
    <w:unhideWhenUsed/>
    <w:rsid w:val="00794279"/>
    <w:rPr>
      <w:szCs w:val="20"/>
    </w:rPr>
  </w:style>
  <w:style w:type="character" w:customStyle="1" w:styleId="CommentTextChar">
    <w:name w:val="Comment Text Char"/>
    <w:basedOn w:val="DefaultParagraphFont"/>
    <w:link w:val="CommentText"/>
    <w:uiPriority w:val="99"/>
    <w:semiHidden/>
    <w:rsid w:val="00794279"/>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794279"/>
    <w:rPr>
      <w:b/>
      <w:bCs/>
    </w:rPr>
  </w:style>
  <w:style w:type="character" w:customStyle="1" w:styleId="CommentSubjectChar">
    <w:name w:val="Comment Subject Char"/>
    <w:basedOn w:val="CommentTextChar"/>
    <w:link w:val="CommentSubject"/>
    <w:uiPriority w:val="99"/>
    <w:semiHidden/>
    <w:rsid w:val="00794279"/>
    <w:rPr>
      <w:rFonts w:ascii="Trebuchet MS" w:hAnsi="Trebuchet MS"/>
      <w:b/>
      <w:bCs/>
      <w:lang w:eastAsia="en-US"/>
    </w:rPr>
  </w:style>
  <w:style w:type="character" w:styleId="FollowedHyperlink">
    <w:name w:val="FollowedHyperlink"/>
    <w:rsid w:val="00DB12CD"/>
    <w:rPr>
      <w:color w:val="800080"/>
      <w:u w:val="single"/>
    </w:rPr>
  </w:style>
  <w:style w:type="paragraph" w:customStyle="1" w:styleId="Normal1">
    <w:name w:val="Normal1"/>
    <w:basedOn w:val="Normal"/>
    <w:rsid w:val="009B4D1D"/>
    <w:pPr>
      <w:spacing w:before="60" w:after="60"/>
      <w:jc w:val="both"/>
    </w:pPr>
    <w:rPr>
      <w:rFonts w:eastAsiaTheme="minorHAnsi"/>
      <w:szCs w:val="20"/>
    </w:rPr>
  </w:style>
  <w:style w:type="paragraph" w:styleId="BodyText2">
    <w:name w:val="Body Text 2"/>
    <w:basedOn w:val="Normal"/>
    <w:link w:val="BodyText2Char"/>
    <w:uiPriority w:val="99"/>
    <w:semiHidden/>
    <w:unhideWhenUsed/>
    <w:rsid w:val="006703C2"/>
    <w:pPr>
      <w:spacing w:line="480" w:lineRule="auto"/>
    </w:pPr>
  </w:style>
  <w:style w:type="character" w:customStyle="1" w:styleId="BodyText2Char">
    <w:name w:val="Body Text 2 Char"/>
    <w:basedOn w:val="DefaultParagraphFont"/>
    <w:link w:val="BodyText2"/>
    <w:uiPriority w:val="99"/>
    <w:semiHidden/>
    <w:rsid w:val="006703C2"/>
    <w:rPr>
      <w:rFonts w:ascii="Trebuchet MS" w:hAnsi="Trebuchet MS"/>
      <w:szCs w:val="24"/>
      <w:lang w:eastAsia="en-US"/>
    </w:rPr>
  </w:style>
  <w:style w:type="paragraph" w:styleId="EndnoteText">
    <w:name w:val="endnote text"/>
    <w:basedOn w:val="Normal"/>
    <w:link w:val="EndnoteTextChar"/>
    <w:uiPriority w:val="99"/>
    <w:semiHidden/>
    <w:unhideWhenUsed/>
    <w:rsid w:val="006F36E7"/>
    <w:pPr>
      <w:spacing w:before="0" w:after="0"/>
    </w:pPr>
    <w:rPr>
      <w:szCs w:val="20"/>
    </w:rPr>
  </w:style>
  <w:style w:type="character" w:customStyle="1" w:styleId="EndnoteTextChar">
    <w:name w:val="Endnote Text Char"/>
    <w:basedOn w:val="DefaultParagraphFont"/>
    <w:link w:val="EndnoteText"/>
    <w:uiPriority w:val="99"/>
    <w:semiHidden/>
    <w:rsid w:val="006F36E7"/>
    <w:rPr>
      <w:rFonts w:ascii="Trebuchet MS" w:hAnsi="Trebuchet MS"/>
      <w:lang w:eastAsia="en-US"/>
    </w:rPr>
  </w:style>
  <w:style w:type="character" w:styleId="EndnoteReference">
    <w:name w:val="endnote reference"/>
    <w:basedOn w:val="DefaultParagraphFont"/>
    <w:uiPriority w:val="99"/>
    <w:semiHidden/>
    <w:unhideWhenUsed/>
    <w:rsid w:val="006F36E7"/>
    <w:rPr>
      <w:vertAlign w:val="superscript"/>
    </w:rPr>
  </w:style>
  <w:style w:type="character" w:styleId="PlaceholderText">
    <w:name w:val="Placeholder Text"/>
    <w:basedOn w:val="DefaultParagraphFont"/>
    <w:uiPriority w:val="99"/>
    <w:semiHidden/>
    <w:rsid w:val="00D143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226">
      <w:bodyDiv w:val="1"/>
      <w:marLeft w:val="0"/>
      <w:marRight w:val="0"/>
      <w:marTop w:val="0"/>
      <w:marBottom w:val="0"/>
      <w:divBdr>
        <w:top w:val="none" w:sz="0" w:space="0" w:color="auto"/>
        <w:left w:val="none" w:sz="0" w:space="0" w:color="auto"/>
        <w:bottom w:val="none" w:sz="0" w:space="0" w:color="auto"/>
        <w:right w:val="none" w:sz="0" w:space="0" w:color="auto"/>
      </w:divBdr>
    </w:div>
    <w:div w:id="152651716">
      <w:bodyDiv w:val="1"/>
      <w:marLeft w:val="0"/>
      <w:marRight w:val="0"/>
      <w:marTop w:val="0"/>
      <w:marBottom w:val="0"/>
      <w:divBdr>
        <w:top w:val="none" w:sz="0" w:space="0" w:color="auto"/>
        <w:left w:val="none" w:sz="0" w:space="0" w:color="auto"/>
        <w:bottom w:val="none" w:sz="0" w:space="0" w:color="auto"/>
        <w:right w:val="none" w:sz="0" w:space="0" w:color="auto"/>
      </w:divBdr>
    </w:div>
    <w:div w:id="343283176">
      <w:bodyDiv w:val="1"/>
      <w:marLeft w:val="0"/>
      <w:marRight w:val="0"/>
      <w:marTop w:val="0"/>
      <w:marBottom w:val="0"/>
      <w:divBdr>
        <w:top w:val="none" w:sz="0" w:space="0" w:color="auto"/>
        <w:left w:val="none" w:sz="0" w:space="0" w:color="auto"/>
        <w:bottom w:val="none" w:sz="0" w:space="0" w:color="auto"/>
        <w:right w:val="none" w:sz="0" w:space="0" w:color="auto"/>
      </w:divBdr>
    </w:div>
    <w:div w:id="407969638">
      <w:bodyDiv w:val="1"/>
      <w:marLeft w:val="0"/>
      <w:marRight w:val="0"/>
      <w:marTop w:val="0"/>
      <w:marBottom w:val="0"/>
      <w:divBdr>
        <w:top w:val="none" w:sz="0" w:space="0" w:color="auto"/>
        <w:left w:val="none" w:sz="0" w:space="0" w:color="auto"/>
        <w:bottom w:val="none" w:sz="0" w:space="0" w:color="auto"/>
        <w:right w:val="none" w:sz="0" w:space="0" w:color="auto"/>
      </w:divBdr>
    </w:div>
    <w:div w:id="419642919">
      <w:bodyDiv w:val="1"/>
      <w:marLeft w:val="0"/>
      <w:marRight w:val="0"/>
      <w:marTop w:val="0"/>
      <w:marBottom w:val="0"/>
      <w:divBdr>
        <w:top w:val="none" w:sz="0" w:space="0" w:color="auto"/>
        <w:left w:val="none" w:sz="0" w:space="0" w:color="auto"/>
        <w:bottom w:val="none" w:sz="0" w:space="0" w:color="auto"/>
        <w:right w:val="none" w:sz="0" w:space="0" w:color="auto"/>
      </w:divBdr>
    </w:div>
    <w:div w:id="688220885">
      <w:bodyDiv w:val="1"/>
      <w:marLeft w:val="0"/>
      <w:marRight w:val="0"/>
      <w:marTop w:val="0"/>
      <w:marBottom w:val="0"/>
      <w:divBdr>
        <w:top w:val="none" w:sz="0" w:space="0" w:color="auto"/>
        <w:left w:val="none" w:sz="0" w:space="0" w:color="auto"/>
        <w:bottom w:val="none" w:sz="0" w:space="0" w:color="auto"/>
        <w:right w:val="none" w:sz="0" w:space="0" w:color="auto"/>
      </w:divBdr>
    </w:div>
    <w:div w:id="776755139">
      <w:bodyDiv w:val="1"/>
      <w:marLeft w:val="0"/>
      <w:marRight w:val="0"/>
      <w:marTop w:val="0"/>
      <w:marBottom w:val="0"/>
      <w:divBdr>
        <w:top w:val="none" w:sz="0" w:space="0" w:color="auto"/>
        <w:left w:val="none" w:sz="0" w:space="0" w:color="auto"/>
        <w:bottom w:val="none" w:sz="0" w:space="0" w:color="auto"/>
        <w:right w:val="none" w:sz="0" w:space="0" w:color="auto"/>
      </w:divBdr>
    </w:div>
    <w:div w:id="812334312">
      <w:bodyDiv w:val="1"/>
      <w:marLeft w:val="0"/>
      <w:marRight w:val="0"/>
      <w:marTop w:val="0"/>
      <w:marBottom w:val="0"/>
      <w:divBdr>
        <w:top w:val="none" w:sz="0" w:space="0" w:color="auto"/>
        <w:left w:val="none" w:sz="0" w:space="0" w:color="auto"/>
        <w:bottom w:val="none" w:sz="0" w:space="0" w:color="auto"/>
        <w:right w:val="none" w:sz="0" w:space="0" w:color="auto"/>
      </w:divBdr>
    </w:div>
    <w:div w:id="1141574807">
      <w:bodyDiv w:val="1"/>
      <w:marLeft w:val="0"/>
      <w:marRight w:val="0"/>
      <w:marTop w:val="0"/>
      <w:marBottom w:val="0"/>
      <w:divBdr>
        <w:top w:val="none" w:sz="0" w:space="0" w:color="auto"/>
        <w:left w:val="none" w:sz="0" w:space="0" w:color="auto"/>
        <w:bottom w:val="none" w:sz="0" w:space="0" w:color="auto"/>
        <w:right w:val="none" w:sz="0" w:space="0" w:color="auto"/>
      </w:divBdr>
    </w:div>
    <w:div w:id="1465274478">
      <w:bodyDiv w:val="1"/>
      <w:marLeft w:val="0"/>
      <w:marRight w:val="0"/>
      <w:marTop w:val="0"/>
      <w:marBottom w:val="0"/>
      <w:divBdr>
        <w:top w:val="none" w:sz="0" w:space="0" w:color="auto"/>
        <w:left w:val="none" w:sz="0" w:space="0" w:color="auto"/>
        <w:bottom w:val="none" w:sz="0" w:space="0" w:color="auto"/>
        <w:right w:val="none" w:sz="0" w:space="0" w:color="auto"/>
      </w:divBdr>
    </w:div>
    <w:div w:id="1800799143">
      <w:bodyDiv w:val="1"/>
      <w:marLeft w:val="0"/>
      <w:marRight w:val="0"/>
      <w:marTop w:val="0"/>
      <w:marBottom w:val="0"/>
      <w:divBdr>
        <w:top w:val="none" w:sz="0" w:space="0" w:color="auto"/>
        <w:left w:val="none" w:sz="0" w:space="0" w:color="auto"/>
        <w:bottom w:val="none" w:sz="0" w:space="0" w:color="auto"/>
        <w:right w:val="none" w:sz="0" w:space="0" w:color="auto"/>
      </w:divBdr>
    </w:div>
    <w:div w:id="1840736097">
      <w:bodyDiv w:val="1"/>
      <w:marLeft w:val="0"/>
      <w:marRight w:val="0"/>
      <w:marTop w:val="0"/>
      <w:marBottom w:val="0"/>
      <w:divBdr>
        <w:top w:val="none" w:sz="0" w:space="0" w:color="auto"/>
        <w:left w:val="none" w:sz="0" w:space="0" w:color="auto"/>
        <w:bottom w:val="none" w:sz="0" w:space="0" w:color="auto"/>
        <w:right w:val="none" w:sz="0" w:space="0" w:color="auto"/>
      </w:divBdr>
    </w:div>
    <w:div w:id="2126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DD1DF-3D89-4594-B539-0076A8CF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BOUROSU</dc:creator>
  <cp:lastModifiedBy>Ligia Muresianu</cp:lastModifiedBy>
  <cp:revision>2</cp:revision>
  <cp:lastPrinted>2018-10-03T06:25:00Z</cp:lastPrinted>
  <dcterms:created xsi:type="dcterms:W3CDTF">2018-10-03T06:25:00Z</dcterms:created>
  <dcterms:modified xsi:type="dcterms:W3CDTF">2018-10-03T06:25:00Z</dcterms:modified>
</cp:coreProperties>
</file>