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Pr="00A525A9" w:rsidRDefault="00AC2355" w:rsidP="008C033D">
      <w:pPr>
        <w:pStyle w:val="BodyText"/>
        <w:rPr>
          <w:rFonts w:eastAsiaTheme="minorHAnsi"/>
          <w:bCs w:val="0"/>
          <w:sz w:val="20"/>
          <w:szCs w:val="20"/>
        </w:rPr>
      </w:pPr>
      <w:bookmarkStart w:id="0" w:name="_GoBack"/>
    </w:p>
    <w:p w:rsidR="006811C1" w:rsidRPr="00A525A9" w:rsidRDefault="006811C1" w:rsidP="008C033D">
      <w:pPr>
        <w:pStyle w:val="BodyText"/>
        <w:rPr>
          <w:rFonts w:eastAsiaTheme="minorHAnsi"/>
          <w:bCs w:val="0"/>
          <w:sz w:val="20"/>
          <w:szCs w:val="20"/>
        </w:rPr>
      </w:pPr>
    </w:p>
    <w:p w:rsidR="006811C1" w:rsidRPr="00A525A9" w:rsidRDefault="006811C1" w:rsidP="008C033D">
      <w:pPr>
        <w:pStyle w:val="BodyText"/>
        <w:rPr>
          <w:rFonts w:eastAsiaTheme="minorHAnsi"/>
          <w:bCs w:val="0"/>
          <w:sz w:val="20"/>
          <w:szCs w:val="20"/>
        </w:rPr>
      </w:pPr>
    </w:p>
    <w:p w:rsidR="006811C1" w:rsidRPr="00A525A9" w:rsidRDefault="006811C1" w:rsidP="008C033D">
      <w:pPr>
        <w:pStyle w:val="BodyText"/>
        <w:rPr>
          <w:rFonts w:eastAsiaTheme="minorHAnsi"/>
          <w:bCs w:val="0"/>
          <w:sz w:val="20"/>
          <w:szCs w:val="20"/>
        </w:rPr>
      </w:pPr>
    </w:p>
    <w:p w:rsidR="004E56A5" w:rsidRPr="00A525A9" w:rsidRDefault="004E42AA" w:rsidP="008C033D">
      <w:pPr>
        <w:pStyle w:val="BodyText"/>
        <w:rPr>
          <w:bCs w:val="0"/>
          <w:sz w:val="20"/>
          <w:szCs w:val="20"/>
        </w:rPr>
      </w:pPr>
      <w:r w:rsidRPr="00A525A9">
        <w:rPr>
          <w:rFonts w:eastAsiaTheme="minorHAnsi"/>
          <w:bCs w:val="0"/>
          <w:sz w:val="20"/>
          <w:szCs w:val="20"/>
        </w:rPr>
        <w:t>GRILA  DE ANALIZĂ  A CONFORMITĂŢ</w:t>
      </w:r>
      <w:r w:rsidR="007076C2" w:rsidRPr="00A525A9">
        <w:rPr>
          <w:rFonts w:eastAsiaTheme="minorHAnsi"/>
          <w:bCs w:val="0"/>
          <w:sz w:val="20"/>
          <w:szCs w:val="20"/>
        </w:rPr>
        <w:t xml:space="preserve">II  </w:t>
      </w:r>
      <w:r w:rsidR="00D15219" w:rsidRPr="00A525A9">
        <w:rPr>
          <w:rFonts w:eastAsiaTheme="minorHAnsi"/>
          <w:bCs w:val="0"/>
          <w:sz w:val="20"/>
          <w:szCs w:val="20"/>
        </w:rPr>
        <w:t>ŞI CALITĂŢII</w:t>
      </w:r>
    </w:p>
    <w:p w:rsidR="009D0590" w:rsidRPr="00A525A9" w:rsidRDefault="00755560" w:rsidP="008C033D">
      <w:pPr>
        <w:spacing w:before="120" w:after="120" w:line="240" w:lineRule="auto"/>
        <w:jc w:val="center"/>
        <w:rPr>
          <w:rFonts w:ascii="Trebuchet MS" w:hAnsi="Trebuchet MS" w:cs="Arial"/>
          <w:b/>
          <w:sz w:val="20"/>
          <w:szCs w:val="20"/>
          <w:lang w:val="ro-RO"/>
        </w:rPr>
      </w:pPr>
      <w:r w:rsidRPr="00A525A9">
        <w:rPr>
          <w:rFonts w:ascii="Trebuchet MS" w:hAnsi="Trebuchet MS" w:cs="Arial"/>
          <w:b/>
          <w:sz w:val="20"/>
          <w:szCs w:val="20"/>
          <w:lang w:val="ro-RO"/>
        </w:rPr>
        <w:t xml:space="preserve">STUDIULUI DE FEZABILITATE / </w:t>
      </w:r>
      <w:r w:rsidR="005F52A3" w:rsidRPr="00A525A9">
        <w:rPr>
          <w:rFonts w:ascii="Trebuchet MS" w:hAnsi="Trebuchet MS" w:cs="Arial"/>
          <w:b/>
          <w:sz w:val="20"/>
          <w:szCs w:val="20"/>
          <w:lang w:val="ro-RO"/>
        </w:rPr>
        <w:t>DOCUMENTA</w:t>
      </w:r>
      <w:r w:rsidR="005829AE" w:rsidRPr="00A525A9">
        <w:rPr>
          <w:rFonts w:ascii="Trebuchet MS" w:hAnsi="Trebuchet MS" w:cs="Arial"/>
          <w:b/>
          <w:sz w:val="20"/>
          <w:szCs w:val="20"/>
          <w:lang w:val="ro-RO"/>
        </w:rPr>
        <w:t>Ţ</w:t>
      </w:r>
      <w:r w:rsidRPr="00A525A9">
        <w:rPr>
          <w:rFonts w:ascii="Trebuchet MS" w:hAnsi="Trebuchet MS" w:cs="Arial"/>
          <w:b/>
          <w:sz w:val="20"/>
          <w:szCs w:val="20"/>
          <w:lang w:val="ro-RO"/>
        </w:rPr>
        <w:t>IEI</w:t>
      </w:r>
      <w:r w:rsidR="005F52A3" w:rsidRPr="00A525A9">
        <w:rPr>
          <w:rFonts w:ascii="Trebuchet MS" w:hAnsi="Trebuchet MS" w:cs="Arial"/>
          <w:b/>
          <w:sz w:val="20"/>
          <w:szCs w:val="20"/>
          <w:lang w:val="ro-RO"/>
        </w:rPr>
        <w:t xml:space="preserve"> DE AVIZARE A</w:t>
      </w:r>
      <w:r w:rsidR="005F52A3" w:rsidRPr="00A525A9">
        <w:rPr>
          <w:rFonts w:ascii="Trebuchet MS" w:hAnsi="Trebuchet MS" w:cs="Arial"/>
          <w:sz w:val="20"/>
          <w:szCs w:val="20"/>
        </w:rPr>
        <w:t xml:space="preserve"> </w:t>
      </w:r>
      <w:r w:rsidR="005F52A3" w:rsidRPr="00A525A9">
        <w:rPr>
          <w:rFonts w:ascii="Trebuchet MS" w:hAnsi="Trebuchet MS" w:cs="Arial"/>
          <w:b/>
          <w:sz w:val="20"/>
          <w:szCs w:val="20"/>
          <w:lang w:val="ro-RO"/>
        </w:rPr>
        <w:t>LUCRĂRILOR DE INTERVENŢII</w:t>
      </w:r>
      <w:r w:rsidR="004D78A0" w:rsidRPr="00A525A9">
        <w:rPr>
          <w:rFonts w:ascii="Trebuchet MS" w:hAnsi="Trebuchet MS" w:cs="Arial"/>
          <w:b/>
          <w:sz w:val="20"/>
          <w:szCs w:val="20"/>
          <w:lang w:val="ro-RO"/>
        </w:rPr>
        <w:t xml:space="preserve"> </w:t>
      </w:r>
    </w:p>
    <w:p w:rsidR="005F52A3" w:rsidRPr="00A525A9" w:rsidRDefault="00755560" w:rsidP="008C033D">
      <w:pPr>
        <w:spacing w:before="120" w:after="120" w:line="240" w:lineRule="auto"/>
        <w:jc w:val="center"/>
        <w:rPr>
          <w:rFonts w:ascii="Trebuchet MS" w:hAnsi="Trebuchet MS"/>
          <w:b/>
          <w:sz w:val="20"/>
          <w:szCs w:val="20"/>
        </w:rPr>
      </w:pPr>
      <w:r w:rsidRPr="00A525A9">
        <w:rPr>
          <w:rFonts w:ascii="Trebuchet MS" w:hAnsi="Trebuchet MS"/>
          <w:b/>
          <w:sz w:val="20"/>
          <w:szCs w:val="20"/>
        </w:rPr>
        <w:t>(DUPĂ CAZ)</w:t>
      </w:r>
    </w:p>
    <w:p w:rsidR="00B33844" w:rsidRPr="00A525A9" w:rsidRDefault="00B33844" w:rsidP="008C033D">
      <w:pPr>
        <w:spacing w:before="120" w:after="120" w:line="240" w:lineRule="auto"/>
        <w:jc w:val="center"/>
        <w:rPr>
          <w:rFonts w:ascii="Trebuchet MS" w:hAnsi="Trebuchet MS" w:cs="Arial"/>
          <w:b/>
          <w:sz w:val="20"/>
          <w:szCs w:val="20"/>
          <w:lang w:val="ro-RO"/>
        </w:rPr>
      </w:pPr>
      <w:r w:rsidRPr="00A525A9">
        <w:rPr>
          <w:rFonts w:ascii="Trebuchet MS" w:hAnsi="Trebuchet MS"/>
          <w:b/>
          <w:sz w:val="20"/>
          <w:szCs w:val="20"/>
        </w:rPr>
        <w:t>-</w:t>
      </w:r>
      <w:proofErr w:type="spellStart"/>
      <w:r w:rsidRPr="00A525A9">
        <w:rPr>
          <w:rFonts w:ascii="Trebuchet MS" w:hAnsi="Trebuchet MS"/>
          <w:b/>
          <w:sz w:val="20"/>
          <w:szCs w:val="20"/>
        </w:rPr>
        <w:t>În</w:t>
      </w:r>
      <w:proofErr w:type="spellEnd"/>
      <w:r w:rsidRPr="00A525A9">
        <w:rPr>
          <w:rFonts w:ascii="Trebuchet MS" w:hAnsi="Trebuchet MS"/>
          <w:b/>
          <w:sz w:val="20"/>
          <w:szCs w:val="20"/>
        </w:rPr>
        <w:t xml:space="preserve"> </w:t>
      </w:r>
      <w:proofErr w:type="spellStart"/>
      <w:r w:rsidRPr="00A525A9">
        <w:rPr>
          <w:rFonts w:ascii="Trebuchet MS" w:hAnsi="Trebuchet MS"/>
          <w:b/>
          <w:sz w:val="20"/>
          <w:szCs w:val="20"/>
        </w:rPr>
        <w:t>baza</w:t>
      </w:r>
      <w:proofErr w:type="spellEnd"/>
      <w:r w:rsidRPr="00A525A9">
        <w:rPr>
          <w:rFonts w:ascii="Trebuchet MS" w:hAnsi="Trebuchet MS"/>
          <w:b/>
          <w:sz w:val="20"/>
          <w:szCs w:val="20"/>
        </w:rPr>
        <w:t xml:space="preserve"> HG nr. 28/2008-</w:t>
      </w:r>
    </w:p>
    <w:p w:rsidR="007A38A5" w:rsidRPr="00A525A9" w:rsidRDefault="007A38A5" w:rsidP="008C033D">
      <w:pPr>
        <w:spacing w:before="120" w:after="120" w:line="240" w:lineRule="auto"/>
        <w:jc w:val="both"/>
        <w:rPr>
          <w:rFonts w:ascii="Trebuchet MS" w:hAnsi="Trebuchet MS" w:cs="Arial"/>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A525A9" w:rsidTr="00407E65">
        <w:tc>
          <w:tcPr>
            <w:tcW w:w="10491" w:type="dxa"/>
            <w:gridSpan w:val="2"/>
            <w:shd w:val="clear" w:color="auto" w:fill="auto"/>
          </w:tcPr>
          <w:p w:rsidR="00FC2294" w:rsidRPr="00A525A9" w:rsidRDefault="00FC2294" w:rsidP="008C033D">
            <w:pPr>
              <w:pStyle w:val="Title"/>
              <w:spacing w:before="60" w:after="60"/>
              <w:outlineLvl w:val="0"/>
              <w:rPr>
                <w:rFonts w:cs="Arial"/>
                <w:szCs w:val="20"/>
              </w:rPr>
            </w:pPr>
            <w:r w:rsidRPr="00A525A9">
              <w:rPr>
                <w:rFonts w:cs="Arial"/>
                <w:szCs w:val="20"/>
              </w:rPr>
              <w:t>Programul Operaţional Regional 2014-2020</w:t>
            </w: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 xml:space="preserve">Axa prioritară </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 xml:space="preserve">Prioritatea de investiţii </w:t>
            </w:r>
          </w:p>
        </w:tc>
        <w:tc>
          <w:tcPr>
            <w:tcW w:w="7797" w:type="dxa"/>
            <w:shd w:val="clear" w:color="auto" w:fill="auto"/>
          </w:tcPr>
          <w:p w:rsidR="00FC2294" w:rsidRPr="00A525A9" w:rsidRDefault="00FC2294" w:rsidP="008C033D">
            <w:pPr>
              <w:pStyle w:val="Title"/>
              <w:spacing w:before="60" w:after="60"/>
              <w:outlineLvl w:val="0"/>
              <w:rPr>
                <w:rFonts w:cs="Arial"/>
                <w:szCs w:val="20"/>
                <w:lang w:val="it-IT"/>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 xml:space="preserve">Obiectiv specific </w:t>
            </w:r>
          </w:p>
        </w:tc>
        <w:tc>
          <w:tcPr>
            <w:tcW w:w="7797" w:type="dxa"/>
            <w:shd w:val="clear" w:color="auto" w:fill="auto"/>
          </w:tcPr>
          <w:p w:rsidR="00FC2294" w:rsidRPr="00A525A9" w:rsidRDefault="00FC2294" w:rsidP="008C033D">
            <w:pPr>
              <w:pStyle w:val="Title"/>
              <w:spacing w:before="60" w:after="60"/>
              <w:outlineLvl w:val="0"/>
              <w:rPr>
                <w:rFonts w:cs="Arial"/>
                <w:szCs w:val="20"/>
                <w:lang w:val="it-IT"/>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Nr. apel de proiecte</w:t>
            </w:r>
          </w:p>
        </w:tc>
        <w:tc>
          <w:tcPr>
            <w:tcW w:w="7797" w:type="dxa"/>
            <w:shd w:val="clear" w:color="auto" w:fill="auto"/>
          </w:tcPr>
          <w:p w:rsidR="00FC2294" w:rsidRPr="00A525A9" w:rsidRDefault="00FC2294" w:rsidP="008C033D">
            <w:pPr>
              <w:pStyle w:val="Title"/>
              <w:spacing w:before="60" w:after="60"/>
              <w:outlineLvl w:val="0"/>
              <w:rPr>
                <w:rFonts w:cs="Arial"/>
                <w:i/>
                <w:szCs w:val="20"/>
                <w:lang w:val="it-IT"/>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Titlul cererii de finanţare</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Cod SMIS</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bCs w:val="0"/>
                <w:iCs/>
                <w:szCs w:val="20"/>
              </w:rPr>
              <w:t>Nr</w:t>
            </w:r>
            <w:r w:rsidR="007972E8" w:rsidRPr="00A525A9">
              <w:rPr>
                <w:rFonts w:cs="Arial"/>
                <w:b w:val="0"/>
                <w:bCs w:val="0"/>
                <w:iCs/>
                <w:szCs w:val="20"/>
              </w:rPr>
              <w:t>. înregistrare</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7972E8" w:rsidP="008C033D">
            <w:pPr>
              <w:pStyle w:val="Title"/>
              <w:spacing w:before="60" w:after="60"/>
              <w:jc w:val="both"/>
              <w:outlineLvl w:val="0"/>
              <w:rPr>
                <w:rFonts w:cs="Arial"/>
                <w:b w:val="0"/>
                <w:bCs w:val="0"/>
                <w:iCs/>
                <w:szCs w:val="20"/>
              </w:rPr>
            </w:pPr>
            <w:r w:rsidRPr="00A525A9">
              <w:rPr>
                <w:rFonts w:cs="Arial"/>
                <w:b w:val="0"/>
                <w:szCs w:val="20"/>
              </w:rPr>
              <w:t>Solicitantul</w:t>
            </w:r>
          </w:p>
        </w:tc>
        <w:tc>
          <w:tcPr>
            <w:tcW w:w="7797" w:type="dxa"/>
            <w:shd w:val="clear" w:color="auto" w:fill="auto"/>
          </w:tcPr>
          <w:p w:rsidR="00FC2294" w:rsidRPr="00A525A9" w:rsidRDefault="00FC2294" w:rsidP="008C033D">
            <w:pPr>
              <w:pStyle w:val="Title"/>
              <w:spacing w:before="60" w:after="60"/>
              <w:outlineLvl w:val="0"/>
              <w:rPr>
                <w:rFonts w:cs="Arial"/>
                <w:b w:val="0"/>
                <w:szCs w:val="20"/>
              </w:rPr>
            </w:pPr>
          </w:p>
        </w:tc>
      </w:tr>
    </w:tbl>
    <w:p w:rsidR="00FC2294" w:rsidRPr="00A525A9" w:rsidRDefault="001D4D63" w:rsidP="008C033D">
      <w:pPr>
        <w:spacing w:before="120" w:after="120" w:line="240" w:lineRule="auto"/>
        <w:jc w:val="both"/>
        <w:rPr>
          <w:rFonts w:ascii="Trebuchet MS" w:hAnsi="Trebuchet MS" w:cs="Arial"/>
          <w:sz w:val="20"/>
          <w:szCs w:val="20"/>
          <w:lang w:val="ro-RO"/>
        </w:rPr>
      </w:pPr>
      <w:r w:rsidRPr="00A525A9">
        <w:rPr>
          <w:rFonts w:ascii="Trebuchet MS" w:hAnsi="Trebuchet MS" w:cs="Arial"/>
          <w:sz w:val="20"/>
          <w:szCs w:val="20"/>
          <w:lang w:val="ro-RO"/>
        </w:rPr>
        <w:t>SECTIUNEA I.</w:t>
      </w:r>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Criterii</w:t>
      </w:r>
      <w:proofErr w:type="spellEnd"/>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generale</w:t>
      </w:r>
      <w:proofErr w:type="spellEnd"/>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privind</w:t>
      </w:r>
      <w:proofErr w:type="spellEnd"/>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conţinutul</w:t>
      </w:r>
      <w:proofErr w:type="spellEnd"/>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A525A9" w:rsidTr="00F41E90">
        <w:trPr>
          <w:cantSplit/>
          <w:trHeight w:val="675"/>
          <w:tblHeader/>
        </w:trPr>
        <w:tc>
          <w:tcPr>
            <w:tcW w:w="710"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NR. CRT.</w:t>
            </w:r>
          </w:p>
        </w:tc>
        <w:tc>
          <w:tcPr>
            <w:tcW w:w="5881" w:type="dxa"/>
          </w:tcPr>
          <w:p w:rsidR="00AF553F" w:rsidRPr="00A525A9" w:rsidRDefault="00C15FD9"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ASPECTE DE</w:t>
            </w:r>
            <w:r w:rsidR="00AF553F" w:rsidRPr="00A525A9">
              <w:rPr>
                <w:rFonts w:ascii="Trebuchet MS" w:hAnsi="Trebuchet MS" w:cs="Arial"/>
                <w:b/>
                <w:sz w:val="20"/>
                <w:szCs w:val="20"/>
                <w:lang w:val="ro-RO"/>
              </w:rPr>
              <w:t xml:space="preserve"> </w:t>
            </w:r>
            <w:r w:rsidRPr="00A525A9">
              <w:rPr>
                <w:rFonts w:ascii="Trebuchet MS" w:hAnsi="Trebuchet MS" w:cs="Arial"/>
                <w:b/>
                <w:sz w:val="20"/>
                <w:szCs w:val="20"/>
                <w:lang w:val="ro-RO"/>
              </w:rPr>
              <w:t>VERIFICAT</w:t>
            </w:r>
          </w:p>
        </w:tc>
        <w:tc>
          <w:tcPr>
            <w:tcW w:w="550"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DA</w:t>
            </w:r>
          </w:p>
        </w:tc>
        <w:tc>
          <w:tcPr>
            <w:tcW w:w="550"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NU</w:t>
            </w:r>
          </w:p>
        </w:tc>
        <w:tc>
          <w:tcPr>
            <w:tcW w:w="962"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NU ESTE CAZUL</w:t>
            </w:r>
          </w:p>
        </w:tc>
        <w:tc>
          <w:tcPr>
            <w:tcW w:w="1554"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OBSERVAŢII</w:t>
            </w:r>
          </w:p>
        </w:tc>
      </w:tr>
      <w:tr w:rsidR="00AF35B2" w:rsidRPr="00A525A9" w:rsidTr="00EB2CB7">
        <w:trPr>
          <w:trHeight w:val="182"/>
        </w:trPr>
        <w:tc>
          <w:tcPr>
            <w:tcW w:w="710" w:type="dxa"/>
            <w:vMerge w:val="restart"/>
          </w:tcPr>
          <w:p w:rsidR="00AF35B2" w:rsidRPr="00A525A9" w:rsidRDefault="00E04795" w:rsidP="008C033D">
            <w:pPr>
              <w:jc w:val="center"/>
              <w:rPr>
                <w:rFonts w:ascii="Trebuchet MS" w:hAnsi="Trebuchet MS" w:cs="Arial"/>
                <w:b/>
                <w:sz w:val="20"/>
                <w:szCs w:val="20"/>
                <w:lang w:val="ro-RO"/>
              </w:rPr>
            </w:pPr>
            <w:r w:rsidRPr="00A525A9">
              <w:rPr>
                <w:rFonts w:ascii="Trebuchet MS" w:hAnsi="Trebuchet MS" w:cs="Arial"/>
                <w:b/>
                <w:sz w:val="20"/>
                <w:szCs w:val="20"/>
                <w:lang w:val="ro-RO"/>
              </w:rPr>
              <w:t>1</w:t>
            </w:r>
          </w:p>
        </w:tc>
        <w:tc>
          <w:tcPr>
            <w:tcW w:w="5881" w:type="dxa"/>
          </w:tcPr>
          <w:p w:rsidR="00AF35B2" w:rsidRPr="00A525A9" w:rsidRDefault="00AF35B2" w:rsidP="008C033D">
            <w:pPr>
              <w:jc w:val="both"/>
              <w:rPr>
                <w:rFonts w:ascii="Trebuchet MS" w:hAnsi="Trebuchet MS" w:cs="Arial"/>
                <w:sz w:val="20"/>
                <w:szCs w:val="20"/>
              </w:rPr>
            </w:pPr>
            <w:proofErr w:type="spellStart"/>
            <w:r w:rsidRPr="00A525A9">
              <w:rPr>
                <w:rFonts w:ascii="Trebuchet MS" w:hAnsi="Trebuchet MS" w:cs="Arial"/>
                <w:sz w:val="20"/>
                <w:szCs w:val="20"/>
              </w:rPr>
              <w:t>Partea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scrisă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cuprinde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foaia</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capăt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în</w:t>
            </w:r>
            <w:proofErr w:type="spellEnd"/>
            <w:r w:rsidRPr="00A525A9">
              <w:rPr>
                <w:rFonts w:ascii="Trebuchet MS" w:hAnsi="Trebuchet MS" w:cs="Arial"/>
                <w:sz w:val="20"/>
                <w:szCs w:val="20"/>
              </w:rPr>
              <w:t xml:space="preserve"> care </w:t>
            </w:r>
            <w:proofErr w:type="spellStart"/>
            <w:r w:rsidRPr="00A525A9">
              <w:rPr>
                <w:rFonts w:ascii="Trebuchet MS" w:hAnsi="Trebuchet MS" w:cs="Arial"/>
                <w:sz w:val="20"/>
                <w:szCs w:val="20"/>
              </w:rPr>
              <w:t>sunt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prezentate</w:t>
            </w:r>
            <w:proofErr w:type="spellEnd"/>
            <w:proofErr w:type="gramStart"/>
            <w:r w:rsidRPr="00A525A9">
              <w:rPr>
                <w:rFonts w:ascii="Trebuchet MS" w:hAnsi="Trebuchet MS" w:cs="Arial"/>
                <w:sz w:val="20"/>
                <w:szCs w:val="20"/>
              </w:rPr>
              <w:t>:?</w:t>
            </w:r>
            <w:proofErr w:type="gramEnd"/>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56"/>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denumirea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proiectului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titlul</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326"/>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denumirea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obiectivului</w:t>
            </w:r>
            <w:proofErr w:type="spellEnd"/>
            <w:r w:rsidRPr="00A525A9">
              <w:rPr>
                <w:rFonts w:ascii="Trebuchet MS" w:hAnsi="Trebuchet MS" w:cs="Arial"/>
                <w:sz w:val="20"/>
                <w:szCs w:val="20"/>
              </w:rPr>
              <w:t xml:space="preserve"> </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222"/>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D03E3C"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numele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proprietarului</w:t>
            </w:r>
            <w:proofErr w:type="spellEnd"/>
            <w:r w:rsidRPr="00A525A9">
              <w:rPr>
                <w:rFonts w:ascii="Trebuchet MS" w:hAnsi="Trebuchet MS" w:cs="Arial"/>
                <w:sz w:val="20"/>
                <w:szCs w:val="20"/>
              </w:rPr>
              <w:t xml:space="preserve"> /</w:t>
            </w:r>
            <w:r w:rsidR="00D03E3C" w:rsidRPr="00A525A9">
              <w:rPr>
                <w:rFonts w:ascii="Trebuchet MS" w:hAnsi="Trebuchet MS" w:cs="Arial"/>
                <w:sz w:val="20"/>
                <w:szCs w:val="20"/>
              </w:rPr>
              <w:t xml:space="preserve"> </w:t>
            </w:r>
            <w:proofErr w:type="spellStart"/>
            <w:r w:rsidR="00D03E3C" w:rsidRPr="00A525A9">
              <w:rPr>
                <w:rFonts w:ascii="Trebuchet MS" w:hAnsi="Trebuchet MS" w:cs="Arial"/>
                <w:sz w:val="20"/>
                <w:szCs w:val="20"/>
              </w:rPr>
              <w:t>beneficiarului</w:t>
            </w:r>
            <w:proofErr w:type="spellEnd"/>
            <w:r w:rsidR="00D03E3C" w:rsidRPr="00A525A9">
              <w:rPr>
                <w:rFonts w:ascii="Trebuchet MS" w:hAnsi="Trebuchet MS" w:cs="Arial"/>
                <w:sz w:val="20"/>
                <w:szCs w:val="20"/>
              </w:rPr>
              <w:t xml:space="preserve"> / </w:t>
            </w:r>
            <w:proofErr w:type="spellStart"/>
            <w:r w:rsidR="00D03E3C" w:rsidRPr="00A525A9">
              <w:rPr>
                <w:rFonts w:ascii="Trebuchet MS" w:hAnsi="Trebuchet MS" w:cs="Arial"/>
                <w:sz w:val="20"/>
                <w:szCs w:val="20"/>
              </w:rPr>
              <w:t>deţinătorului</w:t>
            </w:r>
            <w:proofErr w:type="spellEnd"/>
          </w:p>
          <w:p w:rsidR="00AF35B2" w:rsidRPr="00A525A9" w:rsidRDefault="00AF35B2" w:rsidP="008C033D">
            <w:pPr>
              <w:pStyle w:val="ListParagraph"/>
              <w:tabs>
                <w:tab w:val="left" w:pos="34"/>
              </w:tabs>
              <w:ind w:left="0"/>
              <w:jc w:val="both"/>
              <w:rPr>
                <w:rFonts w:ascii="Trebuchet MS" w:hAnsi="Trebuchet MS" w:cs="Arial"/>
                <w:sz w:val="20"/>
                <w:szCs w:val="20"/>
              </w:rPr>
            </w:pPr>
            <w:proofErr w:type="spellStart"/>
            <w:r w:rsidRPr="00A525A9">
              <w:rPr>
                <w:rFonts w:ascii="Trebuchet MS" w:hAnsi="Trebuchet MS" w:cs="Arial"/>
                <w:sz w:val="20"/>
                <w:szCs w:val="20"/>
              </w:rPr>
              <w:t>imobilului</w:t>
            </w:r>
            <w:proofErr w:type="spellEnd"/>
            <w:r w:rsidRPr="00A525A9">
              <w:rPr>
                <w:rFonts w:ascii="Trebuchet MS" w:hAnsi="Trebuchet MS" w:cs="Arial"/>
                <w:sz w:val="20"/>
                <w:szCs w:val="20"/>
              </w:rPr>
              <w:t>,</w:t>
            </w:r>
            <w:r w:rsidR="00D03E3C" w:rsidRPr="00A525A9">
              <w:rPr>
                <w:rFonts w:ascii="Trebuchet MS" w:hAnsi="Trebuchet MS" w:cs="Arial"/>
                <w:sz w:val="20"/>
                <w:szCs w:val="20"/>
              </w:rPr>
              <w:t xml:space="preserve"> cu </w:t>
            </w:r>
            <w:proofErr w:type="spellStart"/>
            <w:r w:rsidR="00D03E3C" w:rsidRPr="00A525A9">
              <w:rPr>
                <w:rFonts w:ascii="Trebuchet MS" w:hAnsi="Trebuchet MS" w:cs="Arial"/>
                <w:sz w:val="20"/>
                <w:szCs w:val="20"/>
              </w:rPr>
              <w:t>orice</w:t>
            </w:r>
            <w:proofErr w:type="spellEnd"/>
            <w:r w:rsidR="00D03E3C" w:rsidRPr="00A525A9">
              <w:rPr>
                <w:rFonts w:ascii="Trebuchet MS" w:hAnsi="Trebuchet MS" w:cs="Arial"/>
                <w:sz w:val="20"/>
                <w:szCs w:val="20"/>
              </w:rPr>
              <w:t xml:space="preserve"> </w:t>
            </w:r>
            <w:proofErr w:type="spellStart"/>
            <w:r w:rsidRPr="00A525A9">
              <w:rPr>
                <w:rFonts w:ascii="Trebuchet MS" w:hAnsi="Trebuchet MS" w:cs="Arial"/>
                <w:sz w:val="20"/>
                <w:szCs w:val="20"/>
              </w:rPr>
              <w:t>titlu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indiferent</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regimul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juridic</w:t>
            </w:r>
            <w:proofErr w:type="spellEnd"/>
            <w:r w:rsidRPr="00A525A9">
              <w:rPr>
                <w:rFonts w:ascii="Trebuchet MS" w:hAnsi="Trebuchet MS" w:cs="Arial"/>
                <w:sz w:val="20"/>
                <w:szCs w:val="20"/>
              </w:rPr>
              <w:t xml:space="preserve"> al </w:t>
            </w:r>
            <w:proofErr w:type="spellStart"/>
            <w:r w:rsidRPr="00A525A9">
              <w:rPr>
                <w:rFonts w:ascii="Trebuchet MS" w:hAnsi="Trebuchet MS" w:cs="Arial"/>
                <w:sz w:val="20"/>
                <w:szCs w:val="20"/>
              </w:rPr>
              <w:t>acestuia</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95"/>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datele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proiectantului</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76"/>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numărul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proiectului</w:t>
            </w:r>
            <w:proofErr w:type="spellEnd"/>
            <w:r w:rsidRPr="00A525A9">
              <w:rPr>
                <w:rFonts w:ascii="Trebuchet MS" w:hAnsi="Trebuchet MS" w:cs="Arial"/>
                <w:sz w:val="20"/>
                <w:szCs w:val="20"/>
              </w:rPr>
              <w:t xml:space="preserve"> / </w:t>
            </w:r>
            <w:proofErr w:type="spellStart"/>
            <w:r w:rsidRPr="00A525A9">
              <w:rPr>
                <w:rFonts w:ascii="Trebuchet MS" w:hAnsi="Trebuchet MS" w:cs="Arial"/>
                <w:sz w:val="20"/>
                <w:szCs w:val="20"/>
              </w:rPr>
              <w:t>contractului</w:t>
            </w:r>
            <w:proofErr w:type="spellEnd"/>
            <w:r w:rsidRPr="00A525A9">
              <w:rPr>
                <w:rFonts w:ascii="Trebuchet MS" w:hAnsi="Trebuchet MS" w:cs="Arial"/>
                <w:sz w:val="20"/>
                <w:szCs w:val="20"/>
              </w:rPr>
              <w:t xml:space="preserve"> / </w:t>
            </w:r>
            <w:proofErr w:type="spellStart"/>
            <w:r w:rsidRPr="00A525A9">
              <w:rPr>
                <w:rFonts w:ascii="Trebuchet MS" w:hAnsi="Trebuchet MS" w:cs="Arial"/>
                <w:sz w:val="20"/>
                <w:szCs w:val="20"/>
              </w:rPr>
              <w:t>anul</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70"/>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faza</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proiectare</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63"/>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gramStart"/>
            <w:r w:rsidRPr="00A525A9">
              <w:rPr>
                <w:rFonts w:ascii="Trebuchet MS" w:hAnsi="Trebuchet MS" w:cs="Arial"/>
                <w:sz w:val="20"/>
                <w:szCs w:val="20"/>
              </w:rPr>
              <w:t>data</w:t>
            </w:r>
            <w:proofErr w:type="gramEnd"/>
            <w:r w:rsidRPr="00A525A9">
              <w:rPr>
                <w:rFonts w:ascii="Trebuchet MS" w:hAnsi="Trebuchet MS" w:cs="Arial"/>
                <w:sz w:val="20"/>
                <w:szCs w:val="20"/>
              </w:rPr>
              <w:t xml:space="preserve"> </w:t>
            </w:r>
            <w:proofErr w:type="spellStart"/>
            <w:r w:rsidRPr="00A525A9">
              <w:rPr>
                <w:rFonts w:ascii="Trebuchet MS" w:hAnsi="Trebuchet MS" w:cs="Arial"/>
                <w:sz w:val="20"/>
                <w:szCs w:val="20"/>
              </w:rPr>
              <w:t>elaborării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proiectului</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49124E" w:rsidRPr="00A525A9" w:rsidTr="00EB2CB7">
        <w:trPr>
          <w:trHeight w:val="906"/>
        </w:trPr>
        <w:tc>
          <w:tcPr>
            <w:tcW w:w="710" w:type="dxa"/>
          </w:tcPr>
          <w:p w:rsidR="0049124E" w:rsidRPr="00A525A9" w:rsidRDefault="00E04795" w:rsidP="008C033D">
            <w:pPr>
              <w:jc w:val="center"/>
              <w:rPr>
                <w:rFonts w:ascii="Trebuchet MS" w:hAnsi="Trebuchet MS" w:cs="Arial"/>
                <w:b/>
                <w:sz w:val="20"/>
                <w:szCs w:val="20"/>
                <w:lang w:val="ro-RO"/>
              </w:rPr>
            </w:pPr>
            <w:r w:rsidRPr="00A525A9">
              <w:rPr>
                <w:rFonts w:ascii="Trebuchet MS" w:hAnsi="Trebuchet MS" w:cs="Arial"/>
                <w:b/>
                <w:sz w:val="20"/>
                <w:szCs w:val="20"/>
                <w:lang w:val="ro-RO"/>
              </w:rPr>
              <w:t>2</w:t>
            </w:r>
          </w:p>
        </w:tc>
        <w:tc>
          <w:tcPr>
            <w:tcW w:w="5881" w:type="dxa"/>
          </w:tcPr>
          <w:p w:rsidR="0049124E" w:rsidRPr="00A525A9" w:rsidRDefault="0049124E" w:rsidP="008C033D">
            <w:pPr>
              <w:jc w:val="both"/>
              <w:rPr>
                <w:rFonts w:ascii="Trebuchet MS" w:hAnsi="Trebuchet MS" w:cs="Arial"/>
                <w:sz w:val="20"/>
                <w:szCs w:val="20"/>
              </w:rPr>
            </w:pPr>
            <w:proofErr w:type="spellStart"/>
            <w:r w:rsidRPr="00A525A9">
              <w:rPr>
                <w:rFonts w:ascii="Trebuchet MS" w:hAnsi="Trebuchet MS" w:cs="Arial"/>
                <w:sz w:val="20"/>
                <w:szCs w:val="20"/>
              </w:rPr>
              <w:t>Partea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scrisă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conține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lista</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semnături</w:t>
            </w:r>
            <w:proofErr w:type="spellEnd"/>
            <w:r w:rsidRPr="00A525A9">
              <w:rPr>
                <w:rFonts w:ascii="Trebuchet MS" w:hAnsi="Trebuchet MS" w:cs="Arial"/>
                <w:sz w:val="20"/>
                <w:szCs w:val="20"/>
              </w:rPr>
              <w:t xml:space="preserve"> ale </w:t>
            </w:r>
            <w:proofErr w:type="spellStart"/>
            <w:r w:rsidRPr="00A525A9">
              <w:rPr>
                <w:rFonts w:ascii="Trebuchet MS" w:hAnsi="Trebuchet MS" w:cs="Arial"/>
                <w:sz w:val="20"/>
                <w:szCs w:val="20"/>
              </w:rPr>
              <w:t>reprezentantului</w:t>
            </w:r>
            <w:proofErr w:type="spellEnd"/>
            <w:r w:rsidRPr="00A525A9">
              <w:rPr>
                <w:rFonts w:ascii="Trebuchet MS" w:hAnsi="Trebuchet MS" w:cs="Arial"/>
                <w:sz w:val="20"/>
                <w:szCs w:val="20"/>
              </w:rPr>
              <w:t xml:space="preserve"> legal </w:t>
            </w:r>
            <w:proofErr w:type="spellStart"/>
            <w:r w:rsidRPr="00A525A9">
              <w:rPr>
                <w:rFonts w:ascii="Trebuchet MS" w:hAnsi="Trebuchet MS" w:cs="Arial"/>
                <w:sz w:val="20"/>
                <w:szCs w:val="20"/>
              </w:rPr>
              <w:t>și</w:t>
            </w:r>
            <w:proofErr w:type="spellEnd"/>
            <w:r w:rsidRPr="00A525A9">
              <w:rPr>
                <w:rFonts w:ascii="Trebuchet MS" w:hAnsi="Trebuchet MS" w:cs="Arial"/>
                <w:sz w:val="20"/>
                <w:szCs w:val="20"/>
              </w:rPr>
              <w:t xml:space="preserve"> </w:t>
            </w:r>
            <w:proofErr w:type="gramStart"/>
            <w:r w:rsidRPr="00A525A9">
              <w:rPr>
                <w:rFonts w:ascii="Trebuchet MS" w:hAnsi="Trebuchet MS" w:cs="Arial"/>
                <w:sz w:val="20"/>
                <w:szCs w:val="20"/>
              </w:rPr>
              <w:t>a</w:t>
            </w:r>
            <w:proofErr w:type="gramEnd"/>
            <w:r w:rsidRPr="00A525A9">
              <w:rPr>
                <w:rFonts w:ascii="Trebuchet MS" w:hAnsi="Trebuchet MS" w:cs="Arial"/>
                <w:sz w:val="20"/>
                <w:szCs w:val="20"/>
              </w:rPr>
              <w:t xml:space="preserve"> </w:t>
            </w:r>
            <w:proofErr w:type="spellStart"/>
            <w:r w:rsidRPr="00A525A9">
              <w:rPr>
                <w:rFonts w:ascii="Trebuchet MS" w:hAnsi="Trebuchet MS" w:cs="Arial"/>
                <w:sz w:val="20"/>
                <w:szCs w:val="20"/>
              </w:rPr>
              <w:t>intregului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colectiv</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elaborare</w:t>
            </w:r>
            <w:proofErr w:type="spellEnd"/>
            <w:r w:rsidRPr="00A525A9">
              <w:rPr>
                <w:rFonts w:ascii="Trebuchet MS" w:hAnsi="Trebuchet MS" w:cs="Arial"/>
                <w:sz w:val="20"/>
                <w:szCs w:val="20"/>
              </w:rPr>
              <w:t>?</w:t>
            </w:r>
          </w:p>
          <w:p w:rsidR="0049124E" w:rsidRPr="00A525A9" w:rsidRDefault="0049124E" w:rsidP="008C033D">
            <w:pPr>
              <w:tabs>
                <w:tab w:val="left" w:pos="0"/>
              </w:tabs>
              <w:jc w:val="both"/>
              <w:rPr>
                <w:rFonts w:ascii="Trebuchet MS" w:hAnsi="Trebuchet MS" w:cs="Arial"/>
                <w:sz w:val="20"/>
                <w:szCs w:val="20"/>
              </w:rPr>
            </w:pPr>
            <w:r w:rsidRPr="00A525A9">
              <w:rPr>
                <w:rFonts w:ascii="Trebuchet MS" w:hAnsi="Trebuchet MS" w:cs="Arial"/>
                <w:sz w:val="20"/>
                <w:szCs w:val="20"/>
              </w:rPr>
              <w:t xml:space="preserve">- </w:t>
            </w:r>
            <w:proofErr w:type="spellStart"/>
            <w:r w:rsidRPr="00A525A9">
              <w:rPr>
                <w:rFonts w:ascii="Trebuchet MS" w:hAnsi="Trebuchet MS" w:cs="Arial"/>
                <w:sz w:val="20"/>
                <w:szCs w:val="20"/>
              </w:rPr>
              <w:t>numele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şi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coordonatele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proiectantului</w:t>
            </w:r>
            <w:proofErr w:type="spellEnd"/>
            <w:r w:rsidRPr="00A525A9">
              <w:rPr>
                <w:rFonts w:ascii="Trebuchet MS" w:hAnsi="Trebuchet MS" w:cs="Arial"/>
                <w:sz w:val="20"/>
                <w:szCs w:val="20"/>
              </w:rPr>
              <w:t xml:space="preserve"> general, al </w:t>
            </w:r>
            <w:proofErr w:type="spellStart"/>
            <w:r w:rsidRPr="00A525A9">
              <w:rPr>
                <w:rFonts w:ascii="Trebuchet MS" w:hAnsi="Trebuchet MS" w:cs="Arial"/>
                <w:sz w:val="20"/>
                <w:szCs w:val="20"/>
              </w:rPr>
              <w:t>şefului</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proiect</w:t>
            </w:r>
            <w:proofErr w:type="spellEnd"/>
            <w:r w:rsidRPr="00A525A9">
              <w:rPr>
                <w:rFonts w:ascii="Trebuchet MS" w:hAnsi="Trebuchet MS" w:cs="Arial"/>
                <w:sz w:val="20"/>
                <w:szCs w:val="20"/>
              </w:rPr>
              <w:t xml:space="preserve"> complex</w:t>
            </w:r>
            <w:r w:rsidR="009E45B1" w:rsidRPr="00A525A9">
              <w:rPr>
                <w:rFonts w:ascii="Trebuchet MS" w:hAnsi="Trebuchet MS" w:cs="Arial"/>
                <w:sz w:val="20"/>
                <w:szCs w:val="20"/>
              </w:rPr>
              <w:t xml:space="preserve"> (</w:t>
            </w:r>
            <w:proofErr w:type="spellStart"/>
            <w:r w:rsidR="009E45B1" w:rsidRPr="00A525A9">
              <w:rPr>
                <w:rFonts w:ascii="Trebuchet MS" w:hAnsi="Trebuchet MS" w:cs="Arial"/>
                <w:sz w:val="20"/>
                <w:szCs w:val="20"/>
              </w:rPr>
              <w:t>arhitect</w:t>
            </w:r>
            <w:proofErr w:type="spellEnd"/>
            <w:r w:rsidR="009E45B1" w:rsidRPr="00A525A9">
              <w:rPr>
                <w:rFonts w:ascii="Trebuchet MS" w:hAnsi="Trebuchet MS" w:cs="Arial"/>
                <w:sz w:val="20"/>
                <w:szCs w:val="20"/>
              </w:rPr>
              <w:t xml:space="preserve"> specialist/expert </w:t>
            </w:r>
            <w:proofErr w:type="spellStart"/>
            <w:r w:rsidR="009E45B1" w:rsidRPr="00A525A9">
              <w:rPr>
                <w:rFonts w:ascii="Trebuchet MS" w:hAnsi="Trebuchet MS" w:cs="Arial"/>
                <w:sz w:val="20"/>
                <w:szCs w:val="20"/>
              </w:rPr>
              <w:t>atestat</w:t>
            </w:r>
            <w:proofErr w:type="spellEnd"/>
            <w:r w:rsidR="009E45B1" w:rsidRPr="00A525A9">
              <w:rPr>
                <w:rFonts w:ascii="Trebuchet MS" w:hAnsi="Trebuchet MS" w:cs="Arial"/>
                <w:sz w:val="20"/>
                <w:szCs w:val="20"/>
              </w:rPr>
              <w:t>)</w:t>
            </w:r>
            <w:r w:rsidRPr="00A525A9">
              <w:rPr>
                <w:rFonts w:ascii="Trebuchet MS" w:hAnsi="Trebuchet MS" w:cs="Arial"/>
                <w:sz w:val="20"/>
                <w:szCs w:val="20"/>
              </w:rPr>
              <w:t xml:space="preserve">, al </w:t>
            </w:r>
            <w:proofErr w:type="spellStart"/>
            <w:r w:rsidRPr="00A525A9">
              <w:rPr>
                <w:rFonts w:ascii="Trebuchet MS" w:hAnsi="Trebuchet MS" w:cs="Arial"/>
                <w:sz w:val="20"/>
                <w:szCs w:val="20"/>
              </w:rPr>
              <w:t>şefului</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proiect</w:t>
            </w:r>
            <w:proofErr w:type="spellEnd"/>
            <w:r w:rsidR="009E45B1" w:rsidRPr="00A525A9">
              <w:rPr>
                <w:rFonts w:ascii="Trebuchet MS" w:hAnsi="Trebuchet MS" w:cs="Arial"/>
                <w:sz w:val="20"/>
                <w:szCs w:val="20"/>
              </w:rPr>
              <w:t xml:space="preserve"> (</w:t>
            </w:r>
            <w:proofErr w:type="spellStart"/>
            <w:r w:rsidR="009E45B1" w:rsidRPr="00A525A9">
              <w:rPr>
                <w:rFonts w:ascii="Trebuchet MS" w:hAnsi="Trebuchet MS" w:cs="Arial"/>
                <w:sz w:val="20"/>
                <w:szCs w:val="20"/>
              </w:rPr>
              <w:t>arhitect</w:t>
            </w:r>
            <w:proofErr w:type="spellEnd"/>
            <w:r w:rsidR="009E45B1" w:rsidRPr="00A525A9">
              <w:rPr>
                <w:rFonts w:ascii="Trebuchet MS" w:hAnsi="Trebuchet MS" w:cs="Arial"/>
                <w:sz w:val="20"/>
                <w:szCs w:val="20"/>
              </w:rPr>
              <w:t xml:space="preserve"> cu </w:t>
            </w:r>
            <w:proofErr w:type="spellStart"/>
            <w:r w:rsidR="009E45B1" w:rsidRPr="00A525A9">
              <w:rPr>
                <w:rFonts w:ascii="Trebuchet MS" w:hAnsi="Trebuchet MS" w:cs="Arial"/>
                <w:sz w:val="20"/>
                <w:szCs w:val="20"/>
              </w:rPr>
              <w:t>drept</w:t>
            </w:r>
            <w:proofErr w:type="spellEnd"/>
            <w:r w:rsidR="009E45B1" w:rsidRPr="00A525A9">
              <w:rPr>
                <w:rFonts w:ascii="Trebuchet MS" w:hAnsi="Trebuchet MS" w:cs="Arial"/>
                <w:sz w:val="20"/>
                <w:szCs w:val="20"/>
              </w:rPr>
              <w:t xml:space="preserve"> de </w:t>
            </w:r>
            <w:proofErr w:type="spellStart"/>
            <w:r w:rsidR="009E45B1" w:rsidRPr="00A525A9">
              <w:rPr>
                <w:rFonts w:ascii="Trebuchet MS" w:hAnsi="Trebuchet MS" w:cs="Arial"/>
                <w:sz w:val="20"/>
                <w:szCs w:val="20"/>
              </w:rPr>
              <w:t>semnatură</w:t>
            </w:r>
            <w:proofErr w:type="spellEnd"/>
            <w:r w:rsidR="009E45B1" w:rsidRPr="00A525A9">
              <w:rPr>
                <w:rFonts w:ascii="Trebuchet MS" w:hAnsi="Trebuchet MS" w:cs="Arial"/>
                <w:sz w:val="20"/>
                <w:szCs w:val="20"/>
              </w:rPr>
              <w:t xml:space="preserve"> </w:t>
            </w:r>
            <w:proofErr w:type="spellStart"/>
            <w:r w:rsidR="009E45B1" w:rsidRPr="00A525A9">
              <w:rPr>
                <w:rFonts w:ascii="Trebuchet MS" w:hAnsi="Trebuchet MS" w:cs="Arial"/>
                <w:sz w:val="20"/>
                <w:szCs w:val="20"/>
              </w:rPr>
              <w:t>atestat</w:t>
            </w:r>
            <w:proofErr w:type="spellEnd"/>
            <w:r w:rsidR="009E45B1" w:rsidRPr="00A525A9">
              <w:rPr>
                <w:rFonts w:ascii="Trebuchet MS" w:hAnsi="Trebuchet MS" w:cs="Arial"/>
                <w:sz w:val="20"/>
                <w:szCs w:val="20"/>
              </w:rPr>
              <w:t xml:space="preserve"> OAR)</w:t>
            </w:r>
            <w:r w:rsidRPr="00A525A9">
              <w:rPr>
                <w:rFonts w:ascii="Trebuchet MS" w:hAnsi="Trebuchet MS" w:cs="Arial"/>
                <w:sz w:val="20"/>
                <w:szCs w:val="20"/>
              </w:rPr>
              <w:t xml:space="preserve">, al </w:t>
            </w:r>
            <w:proofErr w:type="spellStart"/>
            <w:r w:rsidRPr="00A525A9">
              <w:rPr>
                <w:rFonts w:ascii="Trebuchet MS" w:hAnsi="Trebuchet MS" w:cs="Arial"/>
                <w:sz w:val="20"/>
                <w:szCs w:val="20"/>
              </w:rPr>
              <w:t>proiectanţilor</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specialitate</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precizarea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numelui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profesiei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calităţii</w:t>
            </w:r>
            <w:proofErr w:type="spellEnd"/>
            <w:r w:rsidRPr="00A525A9">
              <w:rPr>
                <w:rFonts w:ascii="Trebuchet MS" w:hAnsi="Trebuchet MS" w:cs="Arial"/>
                <w:sz w:val="20"/>
                <w:szCs w:val="20"/>
              </w:rPr>
              <w:t xml:space="preserve"> / </w:t>
            </w:r>
            <w:proofErr w:type="spellStart"/>
            <w:r w:rsidRPr="00A525A9">
              <w:rPr>
                <w:rFonts w:ascii="Trebuchet MS" w:hAnsi="Trebuchet MS" w:cs="Arial"/>
                <w:sz w:val="20"/>
                <w:szCs w:val="20"/>
              </w:rPr>
              <w:t>responsabilităţii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w:t>
            </w:r>
            <w:proofErr w:type="spellEnd"/>
            <w:r w:rsidRPr="00A525A9">
              <w:rPr>
                <w:rFonts w:ascii="Trebuchet MS" w:hAnsi="Trebuchet MS" w:cs="Arial"/>
                <w:sz w:val="20"/>
                <w:szCs w:val="20"/>
              </w:rPr>
              <w:t xml:space="preserve"> care au </w:t>
            </w:r>
            <w:proofErr w:type="spellStart"/>
            <w:r w:rsidRPr="00A525A9">
              <w:rPr>
                <w:rFonts w:ascii="Trebuchet MS" w:hAnsi="Trebuchet MS" w:cs="Arial"/>
                <w:sz w:val="20"/>
                <w:szCs w:val="20"/>
              </w:rPr>
              <w:t>avut</w:t>
            </w:r>
            <w:proofErr w:type="spellEnd"/>
            <w:r w:rsidRPr="00A525A9">
              <w:rPr>
                <w:rFonts w:ascii="Trebuchet MS" w:hAnsi="Trebuchet MS" w:cs="Arial"/>
                <w:sz w:val="20"/>
                <w:szCs w:val="20"/>
              </w:rPr>
              <w:t xml:space="preserve">-o la </w:t>
            </w:r>
            <w:proofErr w:type="spellStart"/>
            <w:r w:rsidRPr="00A525A9">
              <w:rPr>
                <w:rFonts w:ascii="Trebuchet MS" w:hAnsi="Trebuchet MS" w:cs="Arial"/>
                <w:sz w:val="20"/>
                <w:szCs w:val="20"/>
              </w:rPr>
              <w:t>elaborarea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documentaţiei</w:t>
            </w:r>
            <w:proofErr w:type="spellEnd"/>
            <w:r w:rsidRPr="00A525A9">
              <w:rPr>
                <w:rFonts w:ascii="Trebuchet MS" w:hAnsi="Trebuchet MS" w:cs="Arial"/>
                <w:sz w:val="20"/>
                <w:szCs w:val="20"/>
              </w:rPr>
              <w:t>;</w:t>
            </w:r>
          </w:p>
        </w:tc>
        <w:tc>
          <w:tcPr>
            <w:tcW w:w="550" w:type="dxa"/>
          </w:tcPr>
          <w:p w:rsidR="0049124E" w:rsidRPr="00A525A9" w:rsidRDefault="0049124E" w:rsidP="008C033D">
            <w:pPr>
              <w:rPr>
                <w:rFonts w:ascii="Trebuchet MS" w:hAnsi="Trebuchet MS" w:cs="Arial"/>
                <w:sz w:val="20"/>
                <w:szCs w:val="20"/>
                <w:lang w:val="ro-RO"/>
              </w:rPr>
            </w:pPr>
          </w:p>
        </w:tc>
        <w:tc>
          <w:tcPr>
            <w:tcW w:w="550" w:type="dxa"/>
          </w:tcPr>
          <w:p w:rsidR="0049124E" w:rsidRPr="00A525A9" w:rsidRDefault="0049124E" w:rsidP="008C033D">
            <w:pPr>
              <w:rPr>
                <w:rFonts w:ascii="Trebuchet MS" w:hAnsi="Trebuchet MS" w:cs="Arial"/>
                <w:sz w:val="20"/>
                <w:szCs w:val="20"/>
                <w:lang w:val="ro-RO"/>
              </w:rPr>
            </w:pPr>
          </w:p>
        </w:tc>
        <w:tc>
          <w:tcPr>
            <w:tcW w:w="962" w:type="dxa"/>
          </w:tcPr>
          <w:p w:rsidR="0049124E" w:rsidRPr="00A525A9" w:rsidRDefault="0049124E" w:rsidP="008C033D">
            <w:pPr>
              <w:rPr>
                <w:rFonts w:ascii="Trebuchet MS" w:hAnsi="Trebuchet MS" w:cs="Arial"/>
                <w:sz w:val="20"/>
                <w:szCs w:val="20"/>
                <w:lang w:val="ro-RO"/>
              </w:rPr>
            </w:pPr>
          </w:p>
        </w:tc>
        <w:tc>
          <w:tcPr>
            <w:tcW w:w="1554" w:type="dxa"/>
          </w:tcPr>
          <w:p w:rsidR="0049124E" w:rsidRPr="00A525A9" w:rsidRDefault="0049124E" w:rsidP="008C033D">
            <w:pPr>
              <w:rPr>
                <w:rFonts w:ascii="Trebuchet MS" w:hAnsi="Trebuchet MS" w:cs="Arial"/>
                <w:sz w:val="20"/>
                <w:szCs w:val="20"/>
                <w:lang w:val="ro-RO"/>
              </w:rPr>
            </w:pPr>
          </w:p>
        </w:tc>
      </w:tr>
      <w:tr w:rsidR="003B54BD" w:rsidRPr="00A525A9" w:rsidTr="00461667">
        <w:trPr>
          <w:trHeight w:val="276"/>
        </w:trPr>
        <w:tc>
          <w:tcPr>
            <w:tcW w:w="710" w:type="dxa"/>
            <w:shd w:val="clear" w:color="auto" w:fill="auto"/>
          </w:tcPr>
          <w:p w:rsidR="003B54BD"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3</w:t>
            </w:r>
          </w:p>
        </w:tc>
        <w:tc>
          <w:tcPr>
            <w:tcW w:w="5881" w:type="dxa"/>
            <w:shd w:val="clear" w:color="auto" w:fill="auto"/>
          </w:tcPr>
          <w:p w:rsidR="003B54BD" w:rsidRPr="00A525A9" w:rsidRDefault="000D60C4" w:rsidP="008C033D">
            <w:pPr>
              <w:jc w:val="both"/>
              <w:outlineLvl w:val="0"/>
              <w:rPr>
                <w:rFonts w:ascii="Trebuchet MS" w:hAnsi="Trebuchet MS" w:cs="Arial"/>
                <w:sz w:val="20"/>
                <w:szCs w:val="20"/>
                <w:lang w:val="ro-RO"/>
              </w:rPr>
            </w:pPr>
            <w:r w:rsidRPr="00A525A9">
              <w:rPr>
                <w:rFonts w:ascii="Trebuchet MS" w:hAnsi="Trebuchet MS" w:cs="Arial"/>
                <w:sz w:val="20"/>
                <w:szCs w:val="20"/>
                <w:lang w:val="ro-RO"/>
              </w:rPr>
              <w:t>Există</w:t>
            </w:r>
            <w:r w:rsidR="00456432" w:rsidRPr="00A525A9">
              <w:rPr>
                <w:rFonts w:ascii="Trebuchet MS" w:hAnsi="Trebuchet MS" w:cs="Arial"/>
                <w:sz w:val="20"/>
                <w:szCs w:val="20"/>
                <w:lang w:val="ro-RO"/>
              </w:rPr>
              <w:t xml:space="preserve"> </w:t>
            </w:r>
            <w:r w:rsidR="00CD30AB" w:rsidRPr="00A525A9">
              <w:rPr>
                <w:rFonts w:ascii="Trebuchet MS" w:hAnsi="Trebuchet MS" w:cs="Arial"/>
                <w:sz w:val="20"/>
                <w:szCs w:val="20"/>
                <w:lang w:val="ro-RO"/>
              </w:rPr>
              <w:t>ș</w:t>
            </w:r>
            <w:r w:rsidRPr="00A525A9">
              <w:rPr>
                <w:rFonts w:ascii="Trebuchet MS" w:hAnsi="Trebuchet MS" w:cs="Arial"/>
                <w:sz w:val="20"/>
                <w:szCs w:val="20"/>
                <w:lang w:val="ro-RO"/>
              </w:rPr>
              <w:t>i se respect</w:t>
            </w:r>
            <w:r w:rsidR="00CD30AB"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w:t>
            </w:r>
            <w:r w:rsidR="007F1919" w:rsidRPr="00A525A9">
              <w:rPr>
                <w:rFonts w:ascii="Trebuchet MS" w:hAnsi="Trebuchet MS" w:cs="Arial"/>
                <w:sz w:val="20"/>
                <w:szCs w:val="20"/>
                <w:lang w:val="ro-RO"/>
              </w:rPr>
              <w:t>P</w:t>
            </w:r>
            <w:r w:rsidR="00CD30AB" w:rsidRPr="00A525A9">
              <w:rPr>
                <w:rFonts w:ascii="Trebuchet MS" w:hAnsi="Trebuchet MS" w:cs="Arial"/>
                <w:sz w:val="20"/>
                <w:szCs w:val="20"/>
                <w:lang w:val="ro-RO"/>
              </w:rPr>
              <w:t>ă</w:t>
            </w:r>
            <w:r w:rsidRPr="00A525A9">
              <w:rPr>
                <w:rFonts w:ascii="Trebuchet MS" w:hAnsi="Trebuchet MS" w:cs="Arial"/>
                <w:sz w:val="20"/>
                <w:szCs w:val="20"/>
                <w:lang w:val="ro-RO"/>
              </w:rPr>
              <w:t>r</w:t>
            </w:r>
            <w:r w:rsidR="00CD30AB" w:rsidRPr="00A525A9">
              <w:rPr>
                <w:rFonts w:ascii="Trebuchet MS" w:hAnsi="Trebuchet MS" w:cs="Arial"/>
                <w:sz w:val="20"/>
                <w:szCs w:val="20"/>
                <w:lang w:val="ro-RO"/>
              </w:rPr>
              <w:t>ț</w:t>
            </w:r>
            <w:r w:rsidRPr="00A525A9">
              <w:rPr>
                <w:rFonts w:ascii="Trebuchet MS" w:hAnsi="Trebuchet MS" w:cs="Arial"/>
                <w:sz w:val="20"/>
                <w:szCs w:val="20"/>
                <w:lang w:val="ro-RO"/>
              </w:rPr>
              <w:t xml:space="preserve">ii </w:t>
            </w:r>
            <w:r w:rsidR="007F1919" w:rsidRPr="00A525A9">
              <w:rPr>
                <w:rFonts w:ascii="Trebuchet MS" w:hAnsi="Trebuchet MS" w:cs="Arial"/>
                <w:sz w:val="20"/>
                <w:szCs w:val="20"/>
                <w:lang w:val="ro-RO"/>
              </w:rPr>
              <w:t>S</w:t>
            </w:r>
            <w:r w:rsidRPr="00A525A9">
              <w:rPr>
                <w:rFonts w:ascii="Trebuchet MS" w:hAnsi="Trebuchet MS" w:cs="Arial"/>
                <w:sz w:val="20"/>
                <w:szCs w:val="20"/>
                <w:lang w:val="ro-RO"/>
              </w:rPr>
              <w:t>crise conform prevederi</w:t>
            </w:r>
            <w:r w:rsidR="00A11AC8" w:rsidRPr="00A525A9">
              <w:rPr>
                <w:rFonts w:ascii="Trebuchet MS" w:hAnsi="Trebuchet MS" w:cs="Arial"/>
                <w:sz w:val="20"/>
                <w:szCs w:val="20"/>
                <w:lang w:val="ro-RO"/>
              </w:rPr>
              <w:t>lor din</w:t>
            </w:r>
            <w:r w:rsidR="004A57FD" w:rsidRPr="00A525A9">
              <w:rPr>
                <w:rFonts w:ascii="Trebuchet MS" w:hAnsi="Trebuchet MS" w:cs="Arial"/>
                <w:sz w:val="20"/>
                <w:szCs w:val="20"/>
                <w:lang w:val="ro-RO"/>
              </w:rPr>
              <w:t xml:space="preserve"> HG nr.</w:t>
            </w:r>
            <w:r w:rsidR="00C636A4" w:rsidRPr="00A525A9">
              <w:rPr>
                <w:rFonts w:ascii="Trebuchet MS" w:hAnsi="Trebuchet MS" w:cs="Arial"/>
                <w:sz w:val="20"/>
                <w:szCs w:val="20"/>
                <w:lang w:val="ro-RO"/>
              </w:rPr>
              <w:t xml:space="preserve"> </w:t>
            </w:r>
            <w:r w:rsidRPr="00A525A9">
              <w:rPr>
                <w:rFonts w:ascii="Trebuchet MS" w:hAnsi="Trebuchet MS" w:cs="Arial"/>
                <w:sz w:val="20"/>
                <w:szCs w:val="20"/>
                <w:lang w:val="ro-RO"/>
              </w:rPr>
              <w:t>28/2008</w:t>
            </w:r>
            <w:r w:rsidR="007F1919" w:rsidRPr="00A525A9">
              <w:rPr>
                <w:rFonts w:ascii="Trebuchet MS" w:hAnsi="Trebuchet MS" w:cs="Arial"/>
                <w:sz w:val="20"/>
                <w:szCs w:val="20"/>
                <w:lang w:val="ro-RO"/>
              </w:rPr>
              <w:t xml:space="preserve"> </w:t>
            </w:r>
            <w:r w:rsidRPr="00A525A9">
              <w:rPr>
                <w:rFonts w:ascii="Trebuchet MS" w:hAnsi="Trebuchet MS" w:cs="Arial"/>
                <w:sz w:val="20"/>
                <w:szCs w:val="20"/>
                <w:lang w:val="ro-RO"/>
              </w:rPr>
              <w:t>privind aprobarea conţinutului</w:t>
            </w:r>
            <w:r w:rsidR="00A41A60" w:rsidRPr="00A525A9">
              <w:rPr>
                <w:rFonts w:ascii="Trebuchet MS" w:hAnsi="Trebuchet MS" w:cs="Arial"/>
                <w:sz w:val="20"/>
                <w:szCs w:val="20"/>
                <w:lang w:val="ro-RO"/>
              </w:rPr>
              <w:t>-</w:t>
            </w:r>
            <w:r w:rsidRPr="00A525A9">
              <w:rPr>
                <w:rFonts w:ascii="Trebuchet MS" w:hAnsi="Trebuchet MS" w:cs="Arial"/>
                <w:sz w:val="20"/>
                <w:szCs w:val="20"/>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A525A9">
              <w:rPr>
                <w:rFonts w:ascii="Trebuchet MS" w:hAnsi="Trebuchet MS" w:cs="Arial"/>
                <w:sz w:val="20"/>
                <w:szCs w:val="20"/>
                <w:lang w:val="ro-RO"/>
              </w:rPr>
              <w:t>respectiv Anexa</w:t>
            </w:r>
            <w:r w:rsidR="00521C29" w:rsidRPr="00A525A9">
              <w:rPr>
                <w:rFonts w:ascii="Trebuchet MS" w:hAnsi="Trebuchet MS" w:cs="Arial"/>
                <w:sz w:val="20"/>
                <w:szCs w:val="20"/>
                <w:lang w:val="ro-RO"/>
              </w:rPr>
              <w:t xml:space="preserve"> </w:t>
            </w:r>
            <w:r w:rsidR="00CD30AB" w:rsidRPr="00A525A9">
              <w:rPr>
                <w:rFonts w:ascii="Trebuchet MS" w:hAnsi="Trebuchet MS" w:cs="Arial"/>
                <w:sz w:val="20"/>
                <w:szCs w:val="20"/>
                <w:lang w:val="ro-RO"/>
              </w:rPr>
              <w:t>3</w:t>
            </w:r>
            <w:r w:rsidR="00E42F06" w:rsidRPr="00A525A9">
              <w:rPr>
                <w:rFonts w:ascii="Trebuchet MS" w:hAnsi="Trebuchet MS" w:cs="Arial"/>
                <w:sz w:val="20"/>
                <w:szCs w:val="20"/>
                <w:lang w:val="ro-RO"/>
              </w:rPr>
              <w:t>.</w:t>
            </w:r>
            <w:r w:rsidR="00521C29" w:rsidRPr="00A525A9">
              <w:rPr>
                <w:rFonts w:ascii="Trebuchet MS" w:hAnsi="Trebuchet MS" w:cs="Arial"/>
                <w:sz w:val="20"/>
                <w:szCs w:val="20"/>
                <w:lang w:val="ro-RO"/>
              </w:rPr>
              <w:t xml:space="preserve"> </w:t>
            </w:r>
            <w:r w:rsidRPr="00A525A9">
              <w:rPr>
                <w:rFonts w:ascii="Trebuchet MS" w:hAnsi="Trebuchet MS" w:cs="Arial"/>
                <w:sz w:val="20"/>
                <w:szCs w:val="20"/>
                <w:lang w:val="ro-RO"/>
              </w:rPr>
              <w:t>C</w:t>
            </w:r>
            <w:r w:rsidR="00CD30AB" w:rsidRPr="00A525A9">
              <w:rPr>
                <w:rFonts w:ascii="Trebuchet MS" w:hAnsi="Trebuchet MS" w:cs="Arial"/>
                <w:sz w:val="20"/>
                <w:szCs w:val="20"/>
                <w:lang w:val="ro-RO"/>
              </w:rPr>
              <w:t>onţinutul</w:t>
            </w:r>
            <w:r w:rsidR="00E42F06" w:rsidRPr="00A525A9">
              <w:rPr>
                <w:rFonts w:ascii="Trebuchet MS" w:hAnsi="Trebuchet MS" w:cs="Arial"/>
                <w:sz w:val="20"/>
                <w:szCs w:val="20"/>
                <w:lang w:val="ro-RO"/>
              </w:rPr>
              <w:t xml:space="preserve"> c</w:t>
            </w:r>
            <w:r w:rsidR="00CD30AB" w:rsidRPr="00A525A9">
              <w:rPr>
                <w:rFonts w:ascii="Trebuchet MS" w:hAnsi="Trebuchet MS" w:cs="Arial"/>
                <w:sz w:val="20"/>
                <w:szCs w:val="20"/>
                <w:lang w:val="ro-RO"/>
              </w:rPr>
              <w:t>adru</w:t>
            </w:r>
            <w:r w:rsidRPr="00A525A9">
              <w:rPr>
                <w:rFonts w:ascii="Trebuchet MS" w:hAnsi="Trebuchet MS" w:cs="Arial"/>
                <w:sz w:val="20"/>
                <w:szCs w:val="20"/>
                <w:lang w:val="ro-RO"/>
              </w:rPr>
              <w:t xml:space="preserve"> al documentaţiei de avizare a lucrărilor de intervenţii</w:t>
            </w:r>
            <w:r w:rsidR="00C45B01" w:rsidRPr="00A525A9">
              <w:rPr>
                <w:rFonts w:ascii="Trebuchet MS" w:hAnsi="Trebuchet MS" w:cs="Arial"/>
                <w:sz w:val="20"/>
                <w:szCs w:val="20"/>
                <w:lang w:val="ro-RO"/>
              </w:rPr>
              <w:t xml:space="preserve">/ respectiv </w:t>
            </w:r>
            <w:r w:rsidR="001D3C71" w:rsidRPr="00A525A9">
              <w:rPr>
                <w:rFonts w:ascii="Trebuchet MS" w:hAnsi="Trebuchet MS" w:cs="Arial"/>
                <w:sz w:val="20"/>
                <w:szCs w:val="20"/>
                <w:lang w:val="ro-RO"/>
              </w:rPr>
              <w:t>Anexa</w:t>
            </w:r>
            <w:r w:rsidR="00C45B01" w:rsidRPr="00A525A9">
              <w:rPr>
                <w:rFonts w:ascii="Trebuchet MS" w:hAnsi="Trebuchet MS" w:cs="Arial"/>
                <w:sz w:val="20"/>
                <w:szCs w:val="20"/>
                <w:lang w:val="ro-RO"/>
              </w:rPr>
              <w:t xml:space="preserve"> 2 Conţinutul cadru al al studiului de fezabilitate</w:t>
            </w:r>
            <w:r w:rsidR="00103594" w:rsidRPr="00A525A9">
              <w:rPr>
                <w:rFonts w:ascii="Trebuchet MS" w:hAnsi="Trebuchet MS" w:cs="Arial"/>
                <w:sz w:val="20"/>
                <w:szCs w:val="20"/>
                <w:lang w:val="ro-RO"/>
              </w:rPr>
              <w:t>?</w:t>
            </w:r>
          </w:p>
        </w:tc>
        <w:tc>
          <w:tcPr>
            <w:tcW w:w="550" w:type="dxa"/>
            <w:shd w:val="clear" w:color="auto" w:fill="auto"/>
          </w:tcPr>
          <w:p w:rsidR="003B54BD" w:rsidRPr="00A525A9" w:rsidRDefault="003B54BD" w:rsidP="008C033D">
            <w:pPr>
              <w:rPr>
                <w:rFonts w:ascii="Trebuchet MS" w:hAnsi="Trebuchet MS" w:cs="Arial"/>
                <w:sz w:val="20"/>
                <w:szCs w:val="20"/>
                <w:lang w:val="ro-RO"/>
              </w:rPr>
            </w:pPr>
          </w:p>
        </w:tc>
        <w:tc>
          <w:tcPr>
            <w:tcW w:w="550" w:type="dxa"/>
            <w:shd w:val="clear" w:color="auto" w:fill="auto"/>
          </w:tcPr>
          <w:p w:rsidR="003B54BD" w:rsidRPr="00A525A9" w:rsidRDefault="003B54BD" w:rsidP="008C033D">
            <w:pPr>
              <w:rPr>
                <w:rFonts w:ascii="Trebuchet MS" w:hAnsi="Trebuchet MS" w:cs="Arial"/>
                <w:sz w:val="20"/>
                <w:szCs w:val="20"/>
                <w:lang w:val="ro-RO"/>
              </w:rPr>
            </w:pPr>
          </w:p>
        </w:tc>
        <w:tc>
          <w:tcPr>
            <w:tcW w:w="962" w:type="dxa"/>
            <w:shd w:val="clear" w:color="auto" w:fill="auto"/>
          </w:tcPr>
          <w:p w:rsidR="003B54BD" w:rsidRPr="00A525A9" w:rsidRDefault="003B54BD" w:rsidP="008C033D">
            <w:pPr>
              <w:rPr>
                <w:rFonts w:ascii="Trebuchet MS" w:hAnsi="Trebuchet MS" w:cs="Arial"/>
                <w:sz w:val="20"/>
                <w:szCs w:val="20"/>
                <w:lang w:val="ro-RO"/>
              </w:rPr>
            </w:pPr>
          </w:p>
        </w:tc>
        <w:tc>
          <w:tcPr>
            <w:tcW w:w="1554" w:type="dxa"/>
            <w:shd w:val="clear" w:color="auto" w:fill="auto"/>
          </w:tcPr>
          <w:p w:rsidR="003B54BD" w:rsidRPr="00A525A9" w:rsidRDefault="003B54BD" w:rsidP="008C033D">
            <w:pPr>
              <w:rPr>
                <w:rFonts w:ascii="Trebuchet MS" w:hAnsi="Trebuchet MS" w:cs="Arial"/>
                <w:sz w:val="20"/>
                <w:szCs w:val="20"/>
                <w:lang w:val="ro-RO"/>
              </w:rPr>
            </w:pPr>
          </w:p>
        </w:tc>
      </w:tr>
      <w:tr w:rsidR="00A1699A" w:rsidRPr="00A525A9" w:rsidTr="00EB2CB7">
        <w:trPr>
          <w:trHeight w:val="184"/>
        </w:trPr>
        <w:tc>
          <w:tcPr>
            <w:tcW w:w="710" w:type="dxa"/>
            <w:vMerge w:val="restart"/>
          </w:tcPr>
          <w:p w:rsidR="00A1699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4</w:t>
            </w:r>
          </w:p>
        </w:tc>
        <w:tc>
          <w:tcPr>
            <w:tcW w:w="5881" w:type="dxa"/>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w:t>
            </w:r>
            <w:r w:rsidR="006D652F" w:rsidRPr="00A525A9">
              <w:rPr>
                <w:rFonts w:ascii="Trebuchet MS" w:hAnsi="Trebuchet MS" w:cs="Arial"/>
                <w:sz w:val="20"/>
                <w:szCs w:val="20"/>
                <w:lang w:val="ro-RO"/>
              </w:rPr>
              <w:t xml:space="preserve">Capitolului </w:t>
            </w:r>
            <w:r w:rsidRPr="00A525A9">
              <w:rPr>
                <w:rFonts w:ascii="Trebuchet MS" w:hAnsi="Trebuchet MS" w:cs="Arial"/>
                <w:i/>
                <w:sz w:val="20"/>
                <w:szCs w:val="20"/>
                <w:lang w:val="ro-RO"/>
              </w:rPr>
              <w:t>Date Generale</w:t>
            </w:r>
            <w:r w:rsidRPr="00A525A9">
              <w:rPr>
                <w:rFonts w:ascii="Trebuchet MS" w:hAnsi="Trebuchet MS" w:cs="Arial"/>
                <w:sz w:val="20"/>
                <w:szCs w:val="20"/>
                <w:lang w:val="ro-RO"/>
              </w:rPr>
              <w:t>?</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68"/>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Pr>
          <w:p w:rsidR="00A1699A" w:rsidRPr="00A525A9" w:rsidRDefault="000C7FE9" w:rsidP="008C033D">
            <w:pPr>
              <w:pStyle w:val="ListParagraph"/>
              <w:numPr>
                <w:ilvl w:val="0"/>
                <w:numId w:val="9"/>
              </w:numPr>
              <w:jc w:val="both"/>
              <w:rPr>
                <w:rFonts w:ascii="Trebuchet MS" w:hAnsi="Trebuchet MS" w:cs="Arial"/>
                <w:sz w:val="20"/>
                <w:szCs w:val="20"/>
                <w:lang w:val="ro-RO"/>
              </w:rPr>
            </w:pPr>
            <w:r w:rsidRPr="00A525A9">
              <w:rPr>
                <w:rFonts w:ascii="Trebuchet MS" w:hAnsi="Trebuchet MS" w:cs="Arial"/>
                <w:sz w:val="20"/>
                <w:szCs w:val="20"/>
                <w:lang w:val="ro-RO"/>
              </w:rPr>
              <w:t>D</w:t>
            </w:r>
            <w:r w:rsidR="00A1699A" w:rsidRPr="00A525A9">
              <w:rPr>
                <w:rFonts w:ascii="Trebuchet MS" w:hAnsi="Trebuchet MS" w:cs="Arial"/>
                <w:sz w:val="20"/>
                <w:szCs w:val="20"/>
                <w:lang w:val="ro-RO"/>
              </w:rPr>
              <w:t>enumirea obiectivului de investiţii;</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58"/>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2.amplasamentul (judeţul, localitatea, strada, numărul);</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84"/>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3.titularul investiţiei;</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53"/>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Borders>
              <w:bottom w:val="single" w:sz="2" w:space="0" w:color="auto"/>
            </w:tcBorders>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4.beneficiarul investiţiei;</w:t>
            </w:r>
          </w:p>
        </w:tc>
        <w:tc>
          <w:tcPr>
            <w:tcW w:w="550" w:type="dxa"/>
            <w:tcBorders>
              <w:bottom w:val="single" w:sz="2" w:space="0" w:color="auto"/>
            </w:tcBorders>
          </w:tcPr>
          <w:p w:rsidR="00A1699A" w:rsidRPr="00A525A9" w:rsidRDefault="00A1699A" w:rsidP="008C033D">
            <w:pPr>
              <w:rPr>
                <w:rFonts w:ascii="Trebuchet MS" w:hAnsi="Trebuchet MS" w:cs="Arial"/>
                <w:sz w:val="20"/>
                <w:szCs w:val="20"/>
                <w:lang w:val="ro-RO"/>
              </w:rPr>
            </w:pPr>
          </w:p>
        </w:tc>
        <w:tc>
          <w:tcPr>
            <w:tcW w:w="550" w:type="dxa"/>
            <w:tcBorders>
              <w:bottom w:val="single" w:sz="2" w:space="0" w:color="auto"/>
            </w:tcBorders>
          </w:tcPr>
          <w:p w:rsidR="00A1699A" w:rsidRPr="00A525A9" w:rsidRDefault="00A1699A" w:rsidP="008C033D">
            <w:pPr>
              <w:rPr>
                <w:rFonts w:ascii="Trebuchet MS" w:hAnsi="Trebuchet MS" w:cs="Arial"/>
                <w:sz w:val="20"/>
                <w:szCs w:val="20"/>
                <w:lang w:val="ro-RO"/>
              </w:rPr>
            </w:pPr>
          </w:p>
        </w:tc>
        <w:tc>
          <w:tcPr>
            <w:tcW w:w="962" w:type="dxa"/>
            <w:tcBorders>
              <w:bottom w:val="single" w:sz="2" w:space="0" w:color="auto"/>
            </w:tcBorders>
          </w:tcPr>
          <w:p w:rsidR="00A1699A" w:rsidRPr="00A525A9" w:rsidRDefault="00A1699A" w:rsidP="008C033D">
            <w:pPr>
              <w:rPr>
                <w:rFonts w:ascii="Trebuchet MS" w:hAnsi="Trebuchet MS" w:cs="Arial"/>
                <w:sz w:val="20"/>
                <w:szCs w:val="20"/>
                <w:lang w:val="ro-RO"/>
              </w:rPr>
            </w:pPr>
          </w:p>
        </w:tc>
        <w:tc>
          <w:tcPr>
            <w:tcW w:w="1554" w:type="dxa"/>
            <w:tcBorders>
              <w:bottom w:val="single" w:sz="2" w:space="0" w:color="auto"/>
            </w:tcBorders>
          </w:tcPr>
          <w:p w:rsidR="00A1699A" w:rsidRPr="00A525A9" w:rsidRDefault="00A1699A" w:rsidP="008C033D">
            <w:pPr>
              <w:rPr>
                <w:rFonts w:ascii="Trebuchet MS" w:hAnsi="Trebuchet MS" w:cs="Arial"/>
                <w:sz w:val="20"/>
                <w:szCs w:val="20"/>
                <w:lang w:val="ro-RO"/>
              </w:rPr>
            </w:pPr>
          </w:p>
        </w:tc>
      </w:tr>
      <w:tr w:rsidR="00A1699A" w:rsidRPr="00A525A9" w:rsidTr="00EB2CB7">
        <w:trPr>
          <w:trHeight w:val="153"/>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Borders>
              <w:top w:val="single" w:sz="2" w:space="0" w:color="auto"/>
            </w:tcBorders>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5.elaboratorul documentaţiei.</w:t>
            </w:r>
          </w:p>
        </w:tc>
        <w:tc>
          <w:tcPr>
            <w:tcW w:w="550" w:type="dxa"/>
            <w:tcBorders>
              <w:top w:val="single" w:sz="2" w:space="0" w:color="auto"/>
            </w:tcBorders>
          </w:tcPr>
          <w:p w:rsidR="00A1699A" w:rsidRPr="00A525A9" w:rsidRDefault="00A1699A" w:rsidP="008C033D">
            <w:pPr>
              <w:rPr>
                <w:rFonts w:ascii="Trebuchet MS" w:hAnsi="Trebuchet MS" w:cs="Arial"/>
                <w:sz w:val="20"/>
                <w:szCs w:val="20"/>
                <w:lang w:val="ro-RO"/>
              </w:rPr>
            </w:pPr>
          </w:p>
        </w:tc>
        <w:tc>
          <w:tcPr>
            <w:tcW w:w="550" w:type="dxa"/>
            <w:tcBorders>
              <w:top w:val="single" w:sz="2" w:space="0" w:color="auto"/>
            </w:tcBorders>
          </w:tcPr>
          <w:p w:rsidR="00A1699A" w:rsidRPr="00A525A9" w:rsidRDefault="00A1699A" w:rsidP="008C033D">
            <w:pPr>
              <w:rPr>
                <w:rFonts w:ascii="Trebuchet MS" w:hAnsi="Trebuchet MS" w:cs="Arial"/>
                <w:sz w:val="20"/>
                <w:szCs w:val="20"/>
                <w:lang w:val="ro-RO"/>
              </w:rPr>
            </w:pPr>
          </w:p>
        </w:tc>
        <w:tc>
          <w:tcPr>
            <w:tcW w:w="962" w:type="dxa"/>
            <w:tcBorders>
              <w:top w:val="single" w:sz="2" w:space="0" w:color="auto"/>
            </w:tcBorders>
          </w:tcPr>
          <w:p w:rsidR="00A1699A" w:rsidRPr="00A525A9" w:rsidRDefault="00A1699A" w:rsidP="008C033D">
            <w:pPr>
              <w:rPr>
                <w:rFonts w:ascii="Trebuchet MS" w:hAnsi="Trebuchet MS" w:cs="Arial"/>
                <w:sz w:val="20"/>
                <w:szCs w:val="20"/>
                <w:lang w:val="ro-RO"/>
              </w:rPr>
            </w:pPr>
          </w:p>
        </w:tc>
        <w:tc>
          <w:tcPr>
            <w:tcW w:w="1554" w:type="dxa"/>
            <w:tcBorders>
              <w:top w:val="single" w:sz="2" w:space="0" w:color="auto"/>
            </w:tcBorders>
          </w:tcPr>
          <w:p w:rsidR="00A1699A" w:rsidRPr="00A525A9" w:rsidRDefault="00A1699A" w:rsidP="008C033D">
            <w:pPr>
              <w:rPr>
                <w:rFonts w:ascii="Trebuchet MS" w:hAnsi="Trebuchet MS" w:cs="Arial"/>
                <w:sz w:val="20"/>
                <w:szCs w:val="20"/>
                <w:lang w:val="ro-RO"/>
              </w:rPr>
            </w:pPr>
          </w:p>
        </w:tc>
      </w:tr>
      <w:tr w:rsidR="00370366" w:rsidRPr="00A525A9" w:rsidTr="00EB2CB7">
        <w:trPr>
          <w:trHeight w:val="101"/>
        </w:trPr>
        <w:tc>
          <w:tcPr>
            <w:tcW w:w="710" w:type="dxa"/>
            <w:vMerge w:val="restart"/>
          </w:tcPr>
          <w:p w:rsidR="00370366"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5</w:t>
            </w: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w:t>
            </w:r>
            <w:r w:rsidR="006D652F" w:rsidRPr="00A525A9">
              <w:rPr>
                <w:rFonts w:ascii="Trebuchet MS" w:hAnsi="Trebuchet MS" w:cs="Arial"/>
                <w:sz w:val="20"/>
                <w:szCs w:val="20"/>
                <w:lang w:val="ro-RO"/>
              </w:rPr>
              <w:t xml:space="preserve">Capitolului </w:t>
            </w:r>
            <w:r w:rsidRPr="00A525A9">
              <w:rPr>
                <w:rFonts w:ascii="Trebuchet MS" w:hAnsi="Trebuchet MS" w:cs="Arial"/>
                <w:i/>
                <w:sz w:val="20"/>
                <w:szCs w:val="20"/>
                <w:lang w:val="ro-RO"/>
              </w:rPr>
              <w:t>Descrierea investiţiei</w:t>
            </w:r>
            <w:r w:rsidR="00CE13FA" w:rsidRPr="00A525A9">
              <w:rPr>
                <w:rFonts w:ascii="Trebuchet MS" w:hAnsi="Trebuchet MS" w:cs="Arial"/>
                <w:sz w:val="20"/>
                <w:szCs w:val="20"/>
                <w:lang w:val="ro-RO"/>
              </w:rPr>
              <w:t>?</w:t>
            </w:r>
            <w:r w:rsidR="008873EA" w:rsidRPr="00A525A9">
              <w:rPr>
                <w:rFonts w:ascii="Trebuchet MS" w:hAnsi="Trebuchet MS" w:cs="Arial"/>
                <w:sz w:val="20"/>
                <w:szCs w:val="20"/>
                <w:lang w:val="ro-RO"/>
              </w:rPr>
              <w:t xml:space="preserve"> Pentru DALI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84"/>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1.situaţia existentă a obiectivului de investiţii: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219"/>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starea tehnică, din punctul de vedere al asigurării cerinţelor esenţiale de calitate în construcţii, potrivit legii;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74"/>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valoarea de inventar a construcţiei</w:t>
            </w:r>
            <w:r w:rsidR="00A1699A" w:rsidRPr="00A525A9">
              <w:rPr>
                <w:rFonts w:ascii="Trebuchet MS" w:hAnsi="Trebuchet MS" w:cs="Arial"/>
                <w:sz w:val="20"/>
                <w:szCs w:val="20"/>
                <w:lang w:val="ro-RO"/>
              </w:rPr>
              <w:t>, după caz;</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31"/>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actul doveditor al forţei majore, după caz;</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89"/>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2.concluziile raportului de expertiză tehnică/audit energetic:</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95"/>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prezentarea a cel puţin două opţiuni;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504"/>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recomandarea expertului asupra soluţiei optime din punct de vedere tehnic şi economic, de dezvoltare în cadrul documentaţiei de avizare a lucrărilor de intervenţii.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39"/>
        </w:trPr>
        <w:tc>
          <w:tcPr>
            <w:tcW w:w="710" w:type="dxa"/>
            <w:vMerge w:val="restart"/>
          </w:tcPr>
          <w:p w:rsidR="00370366"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6</w:t>
            </w: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Există și se</w:t>
            </w:r>
            <w:r w:rsidR="00A41A60" w:rsidRPr="00A525A9">
              <w:rPr>
                <w:rFonts w:ascii="Trebuchet MS" w:hAnsi="Trebuchet MS" w:cs="Arial"/>
                <w:sz w:val="20"/>
                <w:szCs w:val="20"/>
                <w:lang w:val="ro-RO"/>
              </w:rPr>
              <w:t xml:space="preserve"> respectă structura Capitolului </w:t>
            </w:r>
            <w:r w:rsidRPr="00A525A9">
              <w:rPr>
                <w:rFonts w:ascii="Trebuchet MS" w:hAnsi="Trebuchet MS" w:cs="Arial"/>
                <w:i/>
                <w:sz w:val="20"/>
                <w:szCs w:val="20"/>
                <w:lang w:val="ro-RO"/>
              </w:rPr>
              <w:t>Date tehnice ale investiţiei</w:t>
            </w:r>
            <w:r w:rsidRPr="00A525A9">
              <w:rPr>
                <w:rFonts w:ascii="Trebuchet MS" w:hAnsi="Trebuchet MS" w:cs="Arial"/>
                <w:sz w:val="20"/>
                <w:szCs w:val="20"/>
                <w:lang w:val="ro-RO"/>
              </w:rPr>
              <w:t>:?</w:t>
            </w:r>
            <w:r w:rsidR="008873EA" w:rsidRPr="00A525A9">
              <w:rPr>
                <w:rFonts w:ascii="Trebuchet MS" w:hAnsi="Trebuchet MS" w:cs="Arial"/>
                <w:sz w:val="20"/>
                <w:szCs w:val="20"/>
                <w:lang w:val="ro-RO"/>
              </w:rPr>
              <w:t xml:space="preserve"> Pentru DALI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315"/>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1.descrierea lucrărilor</w:t>
            </w:r>
            <w:r w:rsidR="004F265A" w:rsidRPr="00A525A9">
              <w:rPr>
                <w:rFonts w:ascii="Trebuchet MS" w:hAnsi="Trebuchet MS" w:cs="Arial"/>
                <w:sz w:val="20"/>
                <w:szCs w:val="20"/>
                <w:lang w:val="ro-RO"/>
              </w:rPr>
              <w:t>/măsurilor</w:t>
            </w:r>
            <w:r w:rsidRPr="00A525A9">
              <w:rPr>
                <w:rFonts w:ascii="Trebuchet MS" w:hAnsi="Trebuchet MS" w:cs="Arial"/>
                <w:sz w:val="20"/>
                <w:szCs w:val="20"/>
                <w:lang w:val="ro-RO"/>
              </w:rPr>
              <w:t xml:space="preserve"> de bază şi a celor rezultate ca necesare de efectuat în urma realizării lucrărilor de bază;</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243"/>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2.descrierea, după caz, a lucrărilor de modernizare efectuate în spaţiile consolidate/reabilitate/reparate;</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68"/>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3.consumuri de utilităţi: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336"/>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a)necesarul de utilităţi rezultate, după caz în situaţia executării unor lucrări de modernizare;</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52"/>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b)estimări privind depăşirea consumurilor iniţiale de utilităţi.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8873EA" w:rsidRPr="00A525A9" w:rsidTr="00B30413">
        <w:trPr>
          <w:trHeight w:val="658"/>
        </w:trPr>
        <w:tc>
          <w:tcPr>
            <w:tcW w:w="710" w:type="dxa"/>
          </w:tcPr>
          <w:p w:rsidR="008873E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7</w:t>
            </w:r>
          </w:p>
        </w:tc>
        <w:tc>
          <w:tcPr>
            <w:tcW w:w="5881" w:type="dxa"/>
          </w:tcPr>
          <w:p w:rsidR="008873EA" w:rsidRPr="00A525A9" w:rsidRDefault="00B30413" w:rsidP="008C033D">
            <w:pPr>
              <w:rPr>
                <w:rFonts w:ascii="Trebuchet MS" w:hAnsi="Trebuchet MS" w:cs="Arial"/>
                <w:sz w:val="20"/>
                <w:szCs w:val="20"/>
                <w:highlight w:val="yellow"/>
                <w:lang w:val="ro-RO"/>
              </w:rPr>
            </w:pPr>
            <w:r w:rsidRPr="00A525A9">
              <w:rPr>
                <w:rFonts w:ascii="Trebuchet MS" w:hAnsi="Trebuchet MS" w:cs="Arial"/>
                <w:sz w:val="20"/>
                <w:szCs w:val="20"/>
                <w:lang w:val="ro-RO"/>
              </w:rPr>
              <w:t xml:space="preserve">Există descrisă </w:t>
            </w:r>
            <w:r w:rsidR="008873EA" w:rsidRPr="00A525A9">
              <w:rPr>
                <w:rFonts w:ascii="Trebuchet MS" w:hAnsi="Trebuchet MS" w:cs="Arial"/>
                <w:sz w:val="20"/>
                <w:szCs w:val="20"/>
                <w:lang w:val="ro-RO"/>
              </w:rPr>
              <w:t>situaţia actuală şi informaţii despre entitatea responsabilă cu implementarea proiectului;</w:t>
            </w:r>
            <w:r w:rsidRPr="00A525A9">
              <w:rPr>
                <w:rFonts w:ascii="Trebuchet MS" w:hAnsi="Trebuchet MS" w:cs="Arial"/>
                <w:sz w:val="20"/>
                <w:szCs w:val="20"/>
                <w:lang w:val="ro-RO"/>
              </w:rPr>
              <w:t xml:space="preserve"> </w:t>
            </w:r>
            <w:r w:rsidRPr="00A525A9">
              <w:rPr>
                <w:rFonts w:ascii="Trebuchet MS" w:hAnsi="Trebuchet MS" w:cs="Arial"/>
                <w:i/>
                <w:sz w:val="20"/>
                <w:szCs w:val="20"/>
                <w:lang w:val="ro-RO"/>
              </w:rPr>
              <w:t>(în cazul SF)</w:t>
            </w:r>
          </w:p>
        </w:tc>
        <w:tc>
          <w:tcPr>
            <w:tcW w:w="550" w:type="dxa"/>
          </w:tcPr>
          <w:p w:rsidR="008873EA" w:rsidRPr="00A525A9" w:rsidRDefault="008873EA" w:rsidP="008C033D">
            <w:pPr>
              <w:rPr>
                <w:rFonts w:ascii="Trebuchet MS" w:hAnsi="Trebuchet MS" w:cs="Arial"/>
                <w:sz w:val="20"/>
                <w:szCs w:val="20"/>
                <w:lang w:val="ro-RO"/>
              </w:rPr>
            </w:pPr>
          </w:p>
        </w:tc>
        <w:tc>
          <w:tcPr>
            <w:tcW w:w="550" w:type="dxa"/>
          </w:tcPr>
          <w:p w:rsidR="008873EA" w:rsidRPr="00A525A9" w:rsidRDefault="008873EA" w:rsidP="008C033D">
            <w:pPr>
              <w:rPr>
                <w:rFonts w:ascii="Trebuchet MS" w:hAnsi="Trebuchet MS" w:cs="Arial"/>
                <w:sz w:val="20"/>
                <w:szCs w:val="20"/>
                <w:lang w:val="ro-RO"/>
              </w:rPr>
            </w:pPr>
          </w:p>
        </w:tc>
        <w:tc>
          <w:tcPr>
            <w:tcW w:w="962" w:type="dxa"/>
          </w:tcPr>
          <w:p w:rsidR="008873EA" w:rsidRPr="00A525A9" w:rsidRDefault="008873EA" w:rsidP="008C033D">
            <w:pPr>
              <w:rPr>
                <w:rFonts w:ascii="Trebuchet MS" w:hAnsi="Trebuchet MS" w:cs="Arial"/>
                <w:sz w:val="20"/>
                <w:szCs w:val="20"/>
                <w:lang w:val="ro-RO"/>
              </w:rPr>
            </w:pPr>
          </w:p>
        </w:tc>
        <w:tc>
          <w:tcPr>
            <w:tcW w:w="1554" w:type="dxa"/>
          </w:tcPr>
          <w:p w:rsidR="008873EA" w:rsidRPr="00A525A9" w:rsidRDefault="008873EA" w:rsidP="008C033D">
            <w:pPr>
              <w:rPr>
                <w:rFonts w:ascii="Trebuchet MS" w:hAnsi="Trebuchet MS" w:cs="Arial"/>
                <w:sz w:val="20"/>
                <w:szCs w:val="20"/>
                <w:lang w:val="ro-RO"/>
              </w:rPr>
            </w:pPr>
          </w:p>
        </w:tc>
      </w:tr>
      <w:tr w:rsidR="008873EA" w:rsidRPr="00A525A9" w:rsidTr="00EB2CB7">
        <w:trPr>
          <w:trHeight w:val="52"/>
        </w:trPr>
        <w:tc>
          <w:tcPr>
            <w:tcW w:w="710" w:type="dxa"/>
          </w:tcPr>
          <w:p w:rsidR="008873E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8</w:t>
            </w:r>
          </w:p>
        </w:tc>
        <w:tc>
          <w:tcPr>
            <w:tcW w:w="5881" w:type="dxa"/>
          </w:tcPr>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Există și se respectă structura Capitolului  descrierea investiţiei: </w:t>
            </w:r>
            <w:r w:rsidRPr="00A525A9">
              <w:rPr>
                <w:rFonts w:ascii="Trebuchet MS" w:hAnsi="Trebuchet MS" w:cs="Arial"/>
                <w:i/>
                <w:sz w:val="20"/>
                <w:szCs w:val="20"/>
                <w:lang w:val="ro-RO"/>
              </w:rPr>
              <w:t>(în cazul SF)</w:t>
            </w:r>
            <w:r w:rsidRPr="00A525A9">
              <w:rPr>
                <w:rFonts w:ascii="Trebuchet MS" w:hAnsi="Trebuchet MS" w:cs="Arial"/>
                <w:sz w:val="20"/>
                <w:szCs w:val="20"/>
                <w:lang w:val="ro-RO"/>
              </w:rPr>
              <w: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scenarii propuse (minimum două);</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scenariul recomandat de către elaborator;</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avantajele scenariului recomandat;</w:t>
            </w:r>
          </w:p>
          <w:p w:rsidR="008873EA" w:rsidRPr="00A525A9" w:rsidRDefault="00B30413" w:rsidP="008C033D">
            <w:pPr>
              <w:jc w:val="both"/>
              <w:rPr>
                <w:rFonts w:ascii="Trebuchet MS" w:hAnsi="Trebuchet MS" w:cs="Arial"/>
                <w:sz w:val="20"/>
                <w:szCs w:val="20"/>
                <w:highlight w:val="yellow"/>
                <w:lang w:val="ro-RO"/>
              </w:rPr>
            </w:pPr>
            <w:r w:rsidRPr="00A525A9">
              <w:rPr>
                <w:rFonts w:ascii="Trebuchet MS" w:hAnsi="Trebuchet MS" w:cs="Arial"/>
                <w:sz w:val="20"/>
                <w:szCs w:val="20"/>
                <w:lang w:val="ro-RO"/>
              </w:rPr>
              <w:t xml:space="preserve">    c) descrierea constructivă, funcţională şi tehnologică, după caz;</w:t>
            </w:r>
          </w:p>
        </w:tc>
        <w:tc>
          <w:tcPr>
            <w:tcW w:w="550" w:type="dxa"/>
          </w:tcPr>
          <w:p w:rsidR="008873EA" w:rsidRPr="00A525A9" w:rsidRDefault="008873EA" w:rsidP="008C033D">
            <w:pPr>
              <w:rPr>
                <w:rFonts w:ascii="Trebuchet MS" w:hAnsi="Trebuchet MS" w:cs="Arial"/>
                <w:sz w:val="20"/>
                <w:szCs w:val="20"/>
                <w:lang w:val="ro-RO"/>
              </w:rPr>
            </w:pPr>
          </w:p>
        </w:tc>
        <w:tc>
          <w:tcPr>
            <w:tcW w:w="550" w:type="dxa"/>
          </w:tcPr>
          <w:p w:rsidR="008873EA" w:rsidRPr="00A525A9" w:rsidRDefault="008873EA" w:rsidP="008C033D">
            <w:pPr>
              <w:rPr>
                <w:rFonts w:ascii="Trebuchet MS" w:hAnsi="Trebuchet MS" w:cs="Arial"/>
                <w:sz w:val="20"/>
                <w:szCs w:val="20"/>
                <w:lang w:val="ro-RO"/>
              </w:rPr>
            </w:pPr>
          </w:p>
        </w:tc>
        <w:tc>
          <w:tcPr>
            <w:tcW w:w="962" w:type="dxa"/>
          </w:tcPr>
          <w:p w:rsidR="008873EA" w:rsidRPr="00A525A9" w:rsidRDefault="008873EA" w:rsidP="008C033D">
            <w:pPr>
              <w:rPr>
                <w:rFonts w:ascii="Trebuchet MS" w:hAnsi="Trebuchet MS" w:cs="Arial"/>
                <w:sz w:val="20"/>
                <w:szCs w:val="20"/>
                <w:lang w:val="ro-RO"/>
              </w:rPr>
            </w:pPr>
          </w:p>
        </w:tc>
        <w:tc>
          <w:tcPr>
            <w:tcW w:w="1554" w:type="dxa"/>
          </w:tcPr>
          <w:p w:rsidR="008873EA" w:rsidRPr="00A525A9" w:rsidRDefault="008873EA" w:rsidP="008C033D">
            <w:pPr>
              <w:rPr>
                <w:rFonts w:ascii="Trebuchet MS" w:hAnsi="Trebuchet MS" w:cs="Arial"/>
                <w:sz w:val="20"/>
                <w:szCs w:val="20"/>
                <w:lang w:val="ro-RO"/>
              </w:rPr>
            </w:pPr>
          </w:p>
        </w:tc>
      </w:tr>
      <w:tr w:rsidR="008873EA" w:rsidRPr="00A525A9" w:rsidTr="00EB2CB7">
        <w:trPr>
          <w:trHeight w:val="52"/>
        </w:trPr>
        <w:tc>
          <w:tcPr>
            <w:tcW w:w="710" w:type="dxa"/>
          </w:tcPr>
          <w:p w:rsidR="008873E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9</w:t>
            </w:r>
          </w:p>
        </w:tc>
        <w:tc>
          <w:tcPr>
            <w:tcW w:w="5881" w:type="dxa"/>
          </w:tcPr>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Capitolului  referitor la datele tehnice ale investiţiei: </w:t>
            </w:r>
            <w:r w:rsidRPr="00A525A9">
              <w:rPr>
                <w:rFonts w:ascii="Trebuchet MS" w:hAnsi="Trebuchet MS" w:cs="Arial"/>
                <w:i/>
                <w:sz w:val="20"/>
                <w:szCs w:val="20"/>
                <w:lang w:val="ro-RO"/>
              </w:rPr>
              <w:t>(în cazul SF)</w:t>
            </w:r>
            <w:r w:rsidRPr="00A525A9">
              <w:rPr>
                <w:rFonts w:ascii="Trebuchet MS" w:hAnsi="Trebuchet MS" w:cs="Arial"/>
                <w:sz w:val="20"/>
                <w:szCs w:val="20"/>
                <w:lang w:val="ro-RO"/>
              </w:rPr>
              <w: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a) zona şi amplasamentul;</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b) statutul juridic al terenului care urmează să fie ocupat;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c) situaţia ocupărilor definitive de teren: suprafaţa totală, reprezentând terenuri din intravilan/extravilan;</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d) studii de teren:</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studii topografice cuprinzând planuri topografice cu amplasamentele reperelor, liste cu repere în sistem de referinţă naţional;</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studiu geotehnic cuprinzând planuri cu amplasamentul forajelor, fişelor complexe cu rezultatele determinărilor de laborator, analiza apei subterane, raportul geotehnic cu </w:t>
            </w:r>
            <w:r w:rsidRPr="00A525A9">
              <w:rPr>
                <w:rFonts w:ascii="Trebuchet MS" w:hAnsi="Trebuchet MS" w:cs="Arial"/>
                <w:sz w:val="20"/>
                <w:szCs w:val="20"/>
                <w:lang w:val="ro-RO"/>
              </w:rPr>
              <w:lastRenderedPageBreak/>
              <w:t>recomandările pentru fundare şi consolidări;</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alte studii de specialitate necesare, după caz</w:t>
            </w:r>
            <w:r w:rsidR="00DF74FE" w:rsidRPr="00A525A9">
              <w:rPr>
                <w:rFonts w:ascii="Trebuchet MS" w:hAnsi="Trebuchet MS" w:cs="Arial"/>
                <w:sz w:val="20"/>
                <w:szCs w:val="20"/>
                <w:lang w:val="ro-RO"/>
              </w:rPr>
              <w:t>, de exemplu, studiu de trafic</w:t>
            </w:r>
            <w:r w:rsidRPr="00A525A9">
              <w:rPr>
                <w:rFonts w:ascii="Trebuchet MS" w:hAnsi="Trebuchet MS" w:cs="Arial"/>
                <w:sz w:val="20"/>
                <w:szCs w:val="20"/>
                <w:lang w:val="ro-RO"/>
              </w:rPr>
              <w: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f) situaţia existentă a utilităţilor şi analiza de consum:</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necesarul de utilităţi pentru varianta propusă promovării;</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soluţii tehnice de asigurare cu utilităţi;</w:t>
            </w:r>
          </w:p>
          <w:p w:rsidR="008873EA" w:rsidRPr="00A525A9" w:rsidRDefault="00B30413" w:rsidP="008C033D">
            <w:pPr>
              <w:jc w:val="both"/>
              <w:rPr>
                <w:rFonts w:ascii="Trebuchet MS" w:hAnsi="Trebuchet MS" w:cs="Arial"/>
                <w:sz w:val="20"/>
                <w:szCs w:val="20"/>
                <w:highlight w:val="yellow"/>
                <w:lang w:val="ro-RO"/>
              </w:rPr>
            </w:pPr>
            <w:r w:rsidRPr="00A525A9">
              <w:rPr>
                <w:rFonts w:ascii="Trebuchet MS" w:hAnsi="Trebuchet MS" w:cs="Arial"/>
                <w:sz w:val="20"/>
                <w:szCs w:val="20"/>
                <w:lang w:val="ro-RO"/>
              </w:rPr>
              <w:t xml:space="preserve">    g) concluziile evaluării impactului asupra mediului;</w:t>
            </w:r>
          </w:p>
        </w:tc>
        <w:tc>
          <w:tcPr>
            <w:tcW w:w="550" w:type="dxa"/>
          </w:tcPr>
          <w:p w:rsidR="008873EA" w:rsidRPr="00A525A9" w:rsidRDefault="008873EA" w:rsidP="008C033D">
            <w:pPr>
              <w:rPr>
                <w:rFonts w:ascii="Trebuchet MS" w:hAnsi="Trebuchet MS" w:cs="Arial"/>
                <w:sz w:val="20"/>
                <w:szCs w:val="20"/>
                <w:lang w:val="ro-RO"/>
              </w:rPr>
            </w:pPr>
          </w:p>
        </w:tc>
        <w:tc>
          <w:tcPr>
            <w:tcW w:w="550" w:type="dxa"/>
          </w:tcPr>
          <w:p w:rsidR="008873EA" w:rsidRPr="00A525A9" w:rsidRDefault="008873EA" w:rsidP="008C033D">
            <w:pPr>
              <w:rPr>
                <w:rFonts w:ascii="Trebuchet MS" w:hAnsi="Trebuchet MS" w:cs="Arial"/>
                <w:sz w:val="20"/>
                <w:szCs w:val="20"/>
                <w:lang w:val="ro-RO"/>
              </w:rPr>
            </w:pPr>
          </w:p>
        </w:tc>
        <w:tc>
          <w:tcPr>
            <w:tcW w:w="962" w:type="dxa"/>
          </w:tcPr>
          <w:p w:rsidR="008873EA" w:rsidRPr="00A525A9" w:rsidRDefault="008873EA" w:rsidP="008C033D">
            <w:pPr>
              <w:rPr>
                <w:rFonts w:ascii="Trebuchet MS" w:hAnsi="Trebuchet MS" w:cs="Arial"/>
                <w:sz w:val="20"/>
                <w:szCs w:val="20"/>
                <w:lang w:val="ro-RO"/>
              </w:rPr>
            </w:pPr>
          </w:p>
        </w:tc>
        <w:tc>
          <w:tcPr>
            <w:tcW w:w="1554" w:type="dxa"/>
          </w:tcPr>
          <w:p w:rsidR="008873EA" w:rsidRPr="00A525A9" w:rsidRDefault="008873EA" w:rsidP="008C033D">
            <w:pPr>
              <w:rPr>
                <w:rFonts w:ascii="Trebuchet MS" w:hAnsi="Trebuchet MS" w:cs="Arial"/>
                <w:sz w:val="20"/>
                <w:szCs w:val="20"/>
                <w:lang w:val="ro-RO"/>
              </w:rPr>
            </w:pPr>
          </w:p>
        </w:tc>
      </w:tr>
      <w:tr w:rsidR="003D4F48" w:rsidRPr="00A525A9" w:rsidTr="00EB2CB7">
        <w:trPr>
          <w:trHeight w:val="455"/>
        </w:trPr>
        <w:tc>
          <w:tcPr>
            <w:tcW w:w="710" w:type="dxa"/>
          </w:tcPr>
          <w:p w:rsidR="003D4F48"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lastRenderedPageBreak/>
              <w:t>10</w:t>
            </w:r>
          </w:p>
        </w:tc>
        <w:tc>
          <w:tcPr>
            <w:tcW w:w="5881" w:type="dxa"/>
          </w:tcPr>
          <w:p w:rsidR="00AF473A" w:rsidRPr="00A525A9" w:rsidRDefault="007652C8" w:rsidP="008C033D">
            <w:pPr>
              <w:rPr>
                <w:rFonts w:ascii="Trebuchet MS" w:hAnsi="Trebuchet MS" w:cs="Arial"/>
                <w:i/>
                <w:sz w:val="20"/>
                <w:szCs w:val="20"/>
                <w:lang w:val="ro-RO"/>
              </w:rPr>
            </w:pPr>
            <w:r w:rsidRPr="00A525A9">
              <w:rPr>
                <w:rFonts w:ascii="Trebuchet MS" w:hAnsi="Trebuchet MS" w:cs="Arial"/>
                <w:sz w:val="20"/>
                <w:szCs w:val="20"/>
                <w:lang w:val="ro-RO"/>
              </w:rPr>
              <w:t>Există</w:t>
            </w:r>
            <w:r w:rsidR="008205FE" w:rsidRPr="00A525A9">
              <w:rPr>
                <w:rFonts w:ascii="Trebuchet MS" w:hAnsi="Trebuchet MS" w:cs="Arial"/>
                <w:sz w:val="20"/>
                <w:szCs w:val="20"/>
                <w:lang w:val="ro-RO"/>
              </w:rPr>
              <w:t xml:space="preserve"> și </w:t>
            </w:r>
            <w:r w:rsidRPr="00A525A9">
              <w:rPr>
                <w:rFonts w:ascii="Trebuchet MS" w:hAnsi="Trebuchet MS" w:cs="Arial"/>
                <w:sz w:val="20"/>
                <w:szCs w:val="20"/>
                <w:lang w:val="ro-RO"/>
              </w:rPr>
              <w:t>se respect</w:t>
            </w:r>
            <w:r w:rsidR="008205FE"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Capitolului </w:t>
            </w:r>
            <w:r w:rsidR="00AF473A" w:rsidRPr="00A525A9">
              <w:rPr>
                <w:rFonts w:ascii="Trebuchet MS" w:hAnsi="Trebuchet MS" w:cs="Arial"/>
                <w:i/>
                <w:sz w:val="20"/>
                <w:szCs w:val="20"/>
                <w:lang w:val="ro-RO"/>
              </w:rPr>
              <w:t>Durata de realizare şi etapele principale:</w:t>
            </w:r>
          </w:p>
          <w:p w:rsidR="00E71BD8" w:rsidRPr="00A525A9" w:rsidRDefault="00AF473A" w:rsidP="008C033D">
            <w:pPr>
              <w:rPr>
                <w:rFonts w:ascii="Trebuchet MS" w:hAnsi="Trebuchet MS" w:cs="Arial"/>
                <w:sz w:val="20"/>
                <w:szCs w:val="20"/>
                <w:lang w:val="ro-RO"/>
              </w:rPr>
            </w:pPr>
            <w:bookmarkStart w:id="1" w:name="do|ax3|ca5|al4|pa1"/>
            <w:bookmarkEnd w:id="1"/>
            <w:r w:rsidRPr="00A525A9">
              <w:rPr>
                <w:rFonts w:ascii="Trebuchet MS" w:hAnsi="Trebuchet MS" w:cs="Arial"/>
                <w:sz w:val="20"/>
                <w:szCs w:val="20"/>
                <w:lang w:val="ro-RO"/>
              </w:rPr>
              <w:t>- graficul de realizare a investiţiei</w:t>
            </w:r>
            <w:r w:rsidR="00E71BD8" w:rsidRPr="00A525A9">
              <w:rPr>
                <w:rFonts w:ascii="Trebuchet MS" w:hAnsi="Trebuchet MS" w:cs="Arial"/>
                <w:sz w:val="20"/>
                <w:szCs w:val="20"/>
                <w:lang w:val="ro-RO"/>
              </w:rPr>
              <w:t>;</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6F0272" w:rsidRPr="00A525A9" w:rsidTr="00EB2CB7">
        <w:trPr>
          <w:trHeight w:val="206"/>
        </w:trPr>
        <w:tc>
          <w:tcPr>
            <w:tcW w:w="710" w:type="dxa"/>
            <w:vMerge w:val="restart"/>
          </w:tcPr>
          <w:p w:rsidR="006F0272"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11</w:t>
            </w:r>
          </w:p>
        </w:tc>
        <w:tc>
          <w:tcPr>
            <w:tcW w:w="5881" w:type="dxa"/>
          </w:tcPr>
          <w:p w:rsidR="006F0272" w:rsidRPr="00A525A9" w:rsidRDefault="006F0272"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şi se </w:t>
            </w:r>
            <w:r w:rsidR="006D652F" w:rsidRPr="00A525A9">
              <w:rPr>
                <w:rFonts w:ascii="Trebuchet MS" w:hAnsi="Trebuchet MS" w:cs="Arial"/>
                <w:sz w:val="20"/>
                <w:szCs w:val="20"/>
                <w:lang w:val="ro-RO"/>
              </w:rPr>
              <w:t xml:space="preserve">respectă structura Capitolului </w:t>
            </w:r>
            <w:r w:rsidRPr="00A525A9">
              <w:rPr>
                <w:rFonts w:ascii="Trebuchet MS" w:hAnsi="Trebuchet MS" w:cs="Arial"/>
                <w:i/>
                <w:sz w:val="20"/>
                <w:szCs w:val="20"/>
                <w:lang w:val="ro-RO"/>
              </w:rPr>
              <w:t>Costurile estimative ale investiţiei</w:t>
            </w:r>
            <w:r w:rsidRPr="00A525A9">
              <w:rPr>
                <w:rFonts w:ascii="Trebuchet MS" w:hAnsi="Trebuchet MS" w:cs="Arial"/>
                <w:sz w:val="20"/>
                <w:szCs w:val="20"/>
                <w:lang w:val="ro-RO"/>
              </w:rPr>
              <w:t>:?</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8C033D">
        <w:trPr>
          <w:trHeight w:val="147"/>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shd w:val="clear" w:color="auto" w:fill="auto"/>
          </w:tcPr>
          <w:p w:rsidR="006F0272" w:rsidRPr="00A525A9" w:rsidRDefault="001E223A" w:rsidP="008C033D">
            <w:pPr>
              <w:pStyle w:val="ListParagraph"/>
              <w:numPr>
                <w:ilvl w:val="0"/>
                <w:numId w:val="10"/>
              </w:numPr>
              <w:rPr>
                <w:rFonts w:ascii="Trebuchet MS" w:hAnsi="Trebuchet MS" w:cs="Arial"/>
                <w:sz w:val="20"/>
                <w:szCs w:val="20"/>
                <w:lang w:val="ro-RO"/>
              </w:rPr>
            </w:pPr>
            <w:r w:rsidRPr="00A525A9">
              <w:rPr>
                <w:rFonts w:ascii="Trebuchet MS" w:hAnsi="Trebuchet MS" w:cs="Arial"/>
                <w:sz w:val="20"/>
                <w:szCs w:val="20"/>
                <w:lang w:val="ro-RO"/>
              </w:rPr>
              <w:t>V</w:t>
            </w:r>
            <w:r w:rsidR="006F0272" w:rsidRPr="00A525A9">
              <w:rPr>
                <w:rFonts w:ascii="Trebuchet MS" w:hAnsi="Trebuchet MS" w:cs="Arial"/>
                <w:sz w:val="20"/>
                <w:szCs w:val="20"/>
                <w:lang w:val="ro-RO"/>
              </w:rPr>
              <w:t>aloarea totală cu detalierea pe structura Devizului General</w:t>
            </w:r>
            <w:r w:rsidR="00E04795" w:rsidRPr="00A525A9">
              <w:rPr>
                <w:rFonts w:ascii="Trebuchet MS" w:hAnsi="Trebuchet MS" w:cs="Arial"/>
                <w:sz w:val="20"/>
                <w:szCs w:val="20"/>
                <w:lang w:val="ro-RO"/>
              </w:rPr>
              <w:t xml:space="preserve"> (conform Anexei 5 la H</w:t>
            </w:r>
            <w:r w:rsidR="00B9694C" w:rsidRPr="00A525A9">
              <w:rPr>
                <w:rFonts w:ascii="Trebuchet MS" w:hAnsi="Trebuchet MS" w:cs="Arial"/>
                <w:sz w:val="20"/>
                <w:szCs w:val="20"/>
                <w:lang w:val="ro-RO"/>
              </w:rPr>
              <w:t>.</w:t>
            </w:r>
            <w:r w:rsidR="00E04795" w:rsidRPr="00A525A9">
              <w:rPr>
                <w:rFonts w:ascii="Trebuchet MS" w:hAnsi="Trebuchet MS" w:cs="Arial"/>
                <w:sz w:val="20"/>
                <w:szCs w:val="20"/>
                <w:lang w:val="ro-RO"/>
              </w:rPr>
              <w:t>G.28 din 2008)</w:t>
            </w:r>
            <w:r w:rsidR="006F0272" w:rsidRPr="00A525A9">
              <w:rPr>
                <w:rFonts w:ascii="Trebuchet MS" w:hAnsi="Trebuchet MS" w:cs="Arial"/>
                <w:sz w:val="20"/>
                <w:szCs w:val="20"/>
                <w:lang w:val="ro-RO"/>
              </w:rPr>
              <w:t>;</w:t>
            </w: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962" w:type="dxa"/>
            <w:shd w:val="clear" w:color="auto" w:fill="auto"/>
          </w:tcPr>
          <w:p w:rsidR="006F0272" w:rsidRPr="00A525A9" w:rsidRDefault="006F0272" w:rsidP="008C033D">
            <w:pPr>
              <w:rPr>
                <w:rFonts w:ascii="Trebuchet MS" w:hAnsi="Trebuchet MS" w:cs="Arial"/>
                <w:sz w:val="20"/>
                <w:szCs w:val="20"/>
                <w:lang w:val="ro-RO"/>
              </w:rPr>
            </w:pPr>
          </w:p>
        </w:tc>
        <w:tc>
          <w:tcPr>
            <w:tcW w:w="1554" w:type="dxa"/>
            <w:shd w:val="clear" w:color="auto" w:fill="F2F2F2" w:themeFill="background1" w:themeFillShade="F2"/>
          </w:tcPr>
          <w:p w:rsidR="006F0272" w:rsidRPr="00A525A9" w:rsidRDefault="006F0272" w:rsidP="008C033D">
            <w:pPr>
              <w:rPr>
                <w:rFonts w:ascii="Trebuchet MS" w:hAnsi="Trebuchet MS" w:cs="Arial"/>
                <w:sz w:val="20"/>
                <w:szCs w:val="20"/>
                <w:lang w:val="ro-RO"/>
              </w:rPr>
            </w:pPr>
          </w:p>
        </w:tc>
      </w:tr>
      <w:tr w:rsidR="006F0272" w:rsidRPr="00A525A9" w:rsidTr="008C033D">
        <w:trPr>
          <w:trHeight w:val="89"/>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shd w:val="clear" w:color="auto" w:fill="auto"/>
          </w:tcPr>
          <w:p w:rsidR="006F0272" w:rsidRPr="00A525A9" w:rsidRDefault="001E223A" w:rsidP="008C033D">
            <w:pPr>
              <w:pStyle w:val="ListParagraph"/>
              <w:numPr>
                <w:ilvl w:val="0"/>
                <w:numId w:val="10"/>
              </w:numPr>
              <w:rPr>
                <w:rFonts w:ascii="Trebuchet MS" w:hAnsi="Trebuchet MS" w:cs="Arial"/>
                <w:sz w:val="20"/>
                <w:szCs w:val="20"/>
                <w:lang w:val="ro-RO"/>
              </w:rPr>
            </w:pPr>
            <w:r w:rsidRPr="00A525A9">
              <w:rPr>
                <w:rFonts w:ascii="Trebuchet MS" w:hAnsi="Trebuchet MS" w:cs="Arial"/>
                <w:sz w:val="20"/>
                <w:szCs w:val="20"/>
                <w:lang w:val="ro-RO"/>
              </w:rPr>
              <w:t>E</w:t>
            </w:r>
            <w:r w:rsidR="006F0272" w:rsidRPr="00A525A9">
              <w:rPr>
                <w:rFonts w:ascii="Trebuchet MS" w:hAnsi="Trebuchet MS" w:cs="Arial"/>
                <w:sz w:val="20"/>
                <w:szCs w:val="20"/>
                <w:lang w:val="ro-RO"/>
              </w:rPr>
              <w:t>şalonarea costurilor coroborate cu graficul de realizare a investiţiei.</w:t>
            </w: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962" w:type="dxa"/>
            <w:shd w:val="clear" w:color="auto" w:fill="auto"/>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324D86" w:rsidRPr="00A525A9" w:rsidTr="00EB2CB7">
        <w:trPr>
          <w:trHeight w:val="89"/>
        </w:trPr>
        <w:tc>
          <w:tcPr>
            <w:tcW w:w="710" w:type="dxa"/>
          </w:tcPr>
          <w:p w:rsidR="00324D86" w:rsidRPr="00A525A9" w:rsidRDefault="00324D86" w:rsidP="008C033D">
            <w:pPr>
              <w:jc w:val="center"/>
              <w:rPr>
                <w:rFonts w:ascii="Trebuchet MS" w:hAnsi="Trebuchet MS" w:cs="Arial"/>
                <w:b/>
                <w:sz w:val="20"/>
                <w:szCs w:val="20"/>
                <w:lang w:val="ro-RO"/>
              </w:rPr>
            </w:pPr>
            <w:r w:rsidRPr="00A525A9">
              <w:rPr>
                <w:rFonts w:ascii="Trebuchet MS" w:hAnsi="Trebuchet MS" w:cs="Arial"/>
                <w:b/>
                <w:sz w:val="20"/>
                <w:szCs w:val="20"/>
                <w:lang w:val="ro-RO"/>
              </w:rPr>
              <w:t>12.1</w:t>
            </w:r>
            <w:r w:rsidRPr="00A525A9">
              <w:rPr>
                <w:rStyle w:val="FootnoteReference"/>
                <w:rFonts w:ascii="Trebuchet MS" w:hAnsi="Trebuchet MS" w:cs="Arial"/>
                <w:b/>
                <w:sz w:val="20"/>
                <w:szCs w:val="20"/>
                <w:lang w:val="ro-RO"/>
              </w:rPr>
              <w:footnoteReference w:id="1"/>
            </w:r>
          </w:p>
        </w:tc>
        <w:tc>
          <w:tcPr>
            <w:tcW w:w="5881" w:type="dxa"/>
          </w:tcPr>
          <w:p w:rsidR="00324D86" w:rsidRPr="00A525A9" w:rsidRDefault="00324D86"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şi se respectă structura Capitolului </w:t>
            </w:r>
            <w:r w:rsidRPr="00A525A9">
              <w:rPr>
                <w:rFonts w:ascii="Trebuchet MS" w:hAnsi="Trebuchet MS" w:cs="Arial"/>
                <w:i/>
                <w:sz w:val="20"/>
                <w:szCs w:val="20"/>
                <w:lang w:val="ro-RO"/>
              </w:rPr>
              <w:t>Analiza cost-beneficiu (în cazul SF)</w:t>
            </w:r>
            <w:r w:rsidRPr="00A525A9">
              <w:rPr>
                <w:rFonts w:ascii="Trebuchet MS" w:hAnsi="Trebuchet MS" w:cs="Arial"/>
                <w:sz w:val="20"/>
                <w:szCs w:val="20"/>
                <w:lang w:val="ro-RO"/>
              </w:rPr>
              <w:t>:</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1. identificarea investiţiei şi definirea obiectivelor, inclusiv specificarea perioadei de referinţă;</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2. analiza opţiunilor *1);</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3. analiza financiară, inclusiv calcularea indicatorilor de performanţă financiară: fluxul cumulat, valoarea actuală netă, rata internă de rentabilitate şi raportul cost-beneficiu;</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4. analiza economică*2), inclusiv calcularea indicatorilor de performanţă economică: valoarea actuală netă, rata internă de rentabilitate şi raportul cost-beneficiu;</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5. analiza de senzitivitate;</w:t>
            </w:r>
          </w:p>
          <w:p w:rsidR="00324D86" w:rsidRPr="00A525A9" w:rsidRDefault="00324D86" w:rsidP="008C033D">
            <w:pPr>
              <w:widowControl w:val="0"/>
              <w:autoSpaceDE w:val="0"/>
              <w:autoSpaceDN w:val="0"/>
              <w:adjustRightInd w:val="0"/>
              <w:rPr>
                <w:rFonts w:ascii="Trebuchet MS" w:hAnsi="Trebuchet MS" w:cs="Arial"/>
                <w:sz w:val="20"/>
                <w:szCs w:val="20"/>
              </w:rPr>
            </w:pPr>
            <w:r w:rsidRPr="00A525A9">
              <w:rPr>
                <w:rFonts w:ascii="Trebuchet MS" w:hAnsi="Trebuchet MS" w:cs="Arial"/>
                <w:sz w:val="20"/>
                <w:szCs w:val="20"/>
              </w:rPr>
              <w:t xml:space="preserve">6. </w:t>
            </w:r>
            <w:proofErr w:type="spellStart"/>
            <w:proofErr w:type="gramStart"/>
            <w:r w:rsidRPr="00A525A9">
              <w:rPr>
                <w:rFonts w:ascii="Trebuchet MS" w:hAnsi="Trebuchet MS" w:cs="Arial"/>
                <w:sz w:val="20"/>
                <w:szCs w:val="20"/>
              </w:rPr>
              <w:t>analiza</w:t>
            </w:r>
            <w:proofErr w:type="spellEnd"/>
            <w:proofErr w:type="gramEnd"/>
            <w:r w:rsidRPr="00A525A9">
              <w:rPr>
                <w:rFonts w:ascii="Trebuchet MS" w:hAnsi="Trebuchet MS" w:cs="Arial"/>
                <w:sz w:val="20"/>
                <w:szCs w:val="20"/>
              </w:rPr>
              <w:t xml:space="preserve"> de </w:t>
            </w:r>
            <w:proofErr w:type="spellStart"/>
            <w:r w:rsidRPr="00A525A9">
              <w:rPr>
                <w:rFonts w:ascii="Trebuchet MS" w:hAnsi="Trebuchet MS" w:cs="Arial"/>
                <w:sz w:val="20"/>
                <w:szCs w:val="20"/>
              </w:rPr>
              <w:t>risc</w:t>
            </w:r>
            <w:proofErr w:type="spellEnd"/>
            <w:r w:rsidRPr="00A525A9">
              <w:rPr>
                <w:rFonts w:ascii="Trebuchet MS" w:hAnsi="Trebuchet MS" w:cs="Arial"/>
                <w:sz w:val="20"/>
                <w:szCs w:val="20"/>
              </w:rPr>
              <w:t>.</w:t>
            </w:r>
          </w:p>
          <w:p w:rsidR="00324D86" w:rsidRPr="00A525A9" w:rsidRDefault="00324D86" w:rsidP="008C033D">
            <w:pPr>
              <w:widowControl w:val="0"/>
              <w:autoSpaceDE w:val="0"/>
              <w:autoSpaceDN w:val="0"/>
              <w:adjustRightInd w:val="0"/>
              <w:rPr>
                <w:rFonts w:ascii="Trebuchet MS" w:hAnsi="Trebuchet MS" w:cs="Arial"/>
                <w:sz w:val="20"/>
                <w:szCs w:val="20"/>
              </w:rPr>
            </w:pPr>
            <w:r w:rsidRPr="00A525A9">
              <w:rPr>
                <w:rFonts w:ascii="Trebuchet MS" w:hAnsi="Trebuchet MS" w:cs="Arial"/>
                <w:sz w:val="20"/>
                <w:szCs w:val="20"/>
              </w:rPr>
              <w:t xml:space="preserve">* 1 </w:t>
            </w:r>
            <w:proofErr w:type="spellStart"/>
            <w:r w:rsidRPr="00A525A9">
              <w:rPr>
                <w:rFonts w:ascii="Trebuchet MS" w:hAnsi="Trebuchet MS" w:cs="Arial"/>
                <w:sz w:val="20"/>
                <w:szCs w:val="20"/>
              </w:rPr>
              <w:t>Varianta</w:t>
            </w:r>
            <w:proofErr w:type="spellEnd"/>
            <w:r w:rsidRPr="00A525A9">
              <w:rPr>
                <w:rFonts w:ascii="Trebuchet MS" w:hAnsi="Trebuchet MS" w:cs="Arial"/>
                <w:sz w:val="20"/>
                <w:szCs w:val="20"/>
              </w:rPr>
              <w:t xml:space="preserve"> zero </w:t>
            </w:r>
            <w:proofErr w:type="gramStart"/>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proofErr w:type="gramEnd"/>
            <w:r w:rsidRPr="00A525A9">
              <w:rPr>
                <w:rFonts w:ascii="Trebuchet MS" w:hAnsi="Trebuchet MS" w:cs="Arial"/>
                <w:sz w:val="20"/>
                <w:szCs w:val="20"/>
              </w:rPr>
              <w:t xml:space="preserve"> </w:t>
            </w:r>
            <w:proofErr w:type="spellStart"/>
            <w:r w:rsidRPr="00A525A9">
              <w:rPr>
                <w:rFonts w:ascii="Trebuchet MS" w:hAnsi="Trebuchet MS" w:cs="Arial"/>
                <w:sz w:val="20"/>
                <w:szCs w:val="20"/>
              </w:rPr>
              <w:t>fără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maxima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maxima),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medie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medie</w:t>
            </w:r>
            <w:proofErr w:type="spellEnd"/>
            <w:r w:rsidRPr="00A525A9">
              <w:rPr>
                <w:rFonts w:ascii="Trebuchet MS" w:hAnsi="Trebuchet MS" w:cs="Arial"/>
                <w:sz w:val="20"/>
                <w:szCs w:val="20"/>
              </w:rPr>
              <w:t xml:space="preserve">); se </w:t>
            </w:r>
            <w:proofErr w:type="spellStart"/>
            <w:r w:rsidRPr="00A525A9">
              <w:rPr>
                <w:rFonts w:ascii="Trebuchet MS" w:hAnsi="Trebuchet MS" w:cs="Arial"/>
                <w:sz w:val="20"/>
                <w:szCs w:val="20"/>
              </w:rPr>
              <w:t>va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preciza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selectată</w:t>
            </w:r>
            <w:proofErr w:type="spellEnd"/>
            <w:r w:rsidRPr="00A525A9">
              <w:rPr>
                <w:rFonts w:ascii="Trebuchet MS" w:hAnsi="Trebuchet MS" w:cs="Arial"/>
                <w:sz w:val="20"/>
                <w:szCs w:val="20"/>
              </w:rPr>
              <w:t>.</w:t>
            </w:r>
          </w:p>
          <w:p w:rsidR="00324D86" w:rsidRPr="00A525A9" w:rsidRDefault="00324D86" w:rsidP="008C033D">
            <w:pPr>
              <w:rPr>
                <w:rFonts w:ascii="Trebuchet MS" w:hAnsi="Trebuchet MS" w:cs="Arial"/>
                <w:sz w:val="20"/>
                <w:szCs w:val="20"/>
                <w:lang w:val="ro-RO"/>
              </w:rPr>
            </w:pPr>
            <w:r w:rsidRPr="00A525A9">
              <w:rPr>
                <w:rFonts w:ascii="Trebuchet MS" w:hAnsi="Trebuchet MS" w:cs="Arial"/>
                <w:sz w:val="20"/>
                <w:szCs w:val="20"/>
              </w:rPr>
              <w:t xml:space="preserve">** 2) Este </w:t>
            </w:r>
            <w:proofErr w:type="spellStart"/>
            <w:r w:rsidRPr="00A525A9">
              <w:rPr>
                <w:rFonts w:ascii="Trebuchet MS" w:hAnsi="Trebuchet MS" w:cs="Arial"/>
                <w:sz w:val="20"/>
                <w:szCs w:val="20"/>
              </w:rPr>
              <w:t>obligatorie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doar</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în</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cazul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investițiilor</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publice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majore</w:t>
            </w:r>
            <w:proofErr w:type="spellEnd"/>
            <w:r w:rsidRPr="00A525A9">
              <w:rPr>
                <w:rFonts w:ascii="Trebuchet MS" w:hAnsi="Trebuchet MS" w:cs="Arial"/>
                <w:sz w:val="20"/>
                <w:szCs w:val="20"/>
              </w:rPr>
              <w:t>.</w:t>
            </w:r>
          </w:p>
        </w:tc>
        <w:tc>
          <w:tcPr>
            <w:tcW w:w="550" w:type="dxa"/>
          </w:tcPr>
          <w:p w:rsidR="00324D86" w:rsidRPr="00A525A9" w:rsidRDefault="00324D86" w:rsidP="008C033D">
            <w:pPr>
              <w:rPr>
                <w:rFonts w:ascii="Trebuchet MS" w:hAnsi="Trebuchet MS" w:cs="Arial"/>
                <w:sz w:val="20"/>
                <w:szCs w:val="20"/>
                <w:lang w:val="ro-RO"/>
              </w:rPr>
            </w:pPr>
          </w:p>
        </w:tc>
        <w:tc>
          <w:tcPr>
            <w:tcW w:w="550" w:type="dxa"/>
          </w:tcPr>
          <w:p w:rsidR="00324D86" w:rsidRPr="00A525A9" w:rsidRDefault="00324D86" w:rsidP="008C033D">
            <w:pPr>
              <w:rPr>
                <w:rFonts w:ascii="Trebuchet MS" w:hAnsi="Trebuchet MS" w:cs="Arial"/>
                <w:sz w:val="20"/>
                <w:szCs w:val="20"/>
                <w:lang w:val="ro-RO"/>
              </w:rPr>
            </w:pPr>
          </w:p>
        </w:tc>
        <w:tc>
          <w:tcPr>
            <w:tcW w:w="962" w:type="dxa"/>
          </w:tcPr>
          <w:p w:rsidR="00324D86" w:rsidRPr="00A525A9" w:rsidRDefault="00324D86" w:rsidP="008C033D">
            <w:pPr>
              <w:rPr>
                <w:rFonts w:ascii="Trebuchet MS" w:hAnsi="Trebuchet MS" w:cs="Arial"/>
                <w:sz w:val="20"/>
                <w:szCs w:val="20"/>
                <w:lang w:val="ro-RO"/>
              </w:rPr>
            </w:pPr>
          </w:p>
        </w:tc>
        <w:tc>
          <w:tcPr>
            <w:tcW w:w="1554" w:type="dxa"/>
          </w:tcPr>
          <w:p w:rsidR="00324D86" w:rsidRPr="00A525A9" w:rsidRDefault="00324D86" w:rsidP="008C033D">
            <w:pPr>
              <w:rPr>
                <w:rFonts w:ascii="Trebuchet MS" w:hAnsi="Trebuchet MS" w:cs="Arial"/>
                <w:sz w:val="20"/>
                <w:szCs w:val="20"/>
                <w:lang w:val="ro-RO"/>
              </w:rPr>
            </w:pPr>
          </w:p>
        </w:tc>
      </w:tr>
      <w:tr w:rsidR="003D4F48" w:rsidRPr="00A525A9" w:rsidTr="00EB2CB7">
        <w:trPr>
          <w:trHeight w:val="593"/>
        </w:trPr>
        <w:tc>
          <w:tcPr>
            <w:tcW w:w="710" w:type="dxa"/>
          </w:tcPr>
          <w:p w:rsidR="003D4F48" w:rsidRPr="00A525A9" w:rsidRDefault="0000194E" w:rsidP="008C033D">
            <w:pPr>
              <w:jc w:val="center"/>
              <w:rPr>
                <w:rFonts w:ascii="Trebuchet MS" w:hAnsi="Trebuchet MS" w:cs="Arial"/>
                <w:b/>
                <w:sz w:val="20"/>
                <w:szCs w:val="20"/>
                <w:lang w:val="ro-RO"/>
              </w:rPr>
            </w:pPr>
            <w:r w:rsidRPr="00A525A9">
              <w:rPr>
                <w:rFonts w:ascii="Trebuchet MS" w:hAnsi="Trebuchet MS" w:cs="Arial"/>
                <w:b/>
                <w:sz w:val="20"/>
                <w:szCs w:val="20"/>
                <w:lang w:val="ro-RO"/>
              </w:rPr>
              <w:t>1</w:t>
            </w:r>
            <w:r w:rsidR="00C45B01" w:rsidRPr="00A525A9">
              <w:rPr>
                <w:rFonts w:ascii="Trebuchet MS" w:hAnsi="Trebuchet MS" w:cs="Arial"/>
                <w:b/>
                <w:sz w:val="20"/>
                <w:szCs w:val="20"/>
                <w:lang w:val="ro-RO"/>
              </w:rPr>
              <w:t>2</w:t>
            </w:r>
            <w:r w:rsidR="006D652F" w:rsidRPr="00A525A9">
              <w:rPr>
                <w:rFonts w:ascii="Trebuchet MS" w:hAnsi="Trebuchet MS" w:cs="Arial"/>
                <w:b/>
                <w:sz w:val="20"/>
                <w:szCs w:val="20"/>
                <w:lang w:val="ro-RO"/>
              </w:rPr>
              <w:t>.2</w:t>
            </w:r>
          </w:p>
        </w:tc>
        <w:tc>
          <w:tcPr>
            <w:tcW w:w="5881" w:type="dxa"/>
          </w:tcPr>
          <w:p w:rsidR="00F11374" w:rsidRPr="00A525A9" w:rsidRDefault="00841B76"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w:t>
            </w:r>
            <w:r w:rsidR="008205FE" w:rsidRPr="00A525A9">
              <w:rPr>
                <w:rFonts w:ascii="Trebuchet MS" w:hAnsi="Trebuchet MS" w:cs="Arial"/>
                <w:sz w:val="20"/>
                <w:szCs w:val="20"/>
                <w:lang w:val="ro-RO"/>
              </w:rPr>
              <w:t>şi</w:t>
            </w:r>
            <w:r w:rsidRPr="00A525A9">
              <w:rPr>
                <w:rFonts w:ascii="Trebuchet MS" w:hAnsi="Trebuchet MS" w:cs="Arial"/>
                <w:sz w:val="20"/>
                <w:szCs w:val="20"/>
                <w:lang w:val="ro-RO"/>
              </w:rPr>
              <w:t xml:space="preserve"> se respect</w:t>
            </w:r>
            <w:r w:rsidR="008205FE"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Capitolului </w:t>
            </w:r>
            <w:r w:rsidR="00F11374" w:rsidRPr="00A525A9">
              <w:rPr>
                <w:rFonts w:ascii="Trebuchet MS" w:hAnsi="Trebuchet MS" w:cs="Arial"/>
                <w:i/>
                <w:sz w:val="20"/>
                <w:szCs w:val="20"/>
                <w:lang w:val="ro-RO"/>
              </w:rPr>
              <w:t>Indicatori de apreciere a eficienţei economice</w:t>
            </w:r>
            <w:r w:rsidR="006D652F" w:rsidRPr="00A525A9">
              <w:rPr>
                <w:rFonts w:ascii="Trebuchet MS" w:hAnsi="Trebuchet MS" w:cs="Arial"/>
                <w:i/>
                <w:sz w:val="20"/>
                <w:szCs w:val="20"/>
                <w:lang w:val="ro-RO"/>
              </w:rPr>
              <w:t xml:space="preserve"> (în cazul DALI)</w:t>
            </w:r>
            <w:r w:rsidR="00F11374" w:rsidRPr="00A525A9">
              <w:rPr>
                <w:rFonts w:ascii="Trebuchet MS" w:hAnsi="Trebuchet MS" w:cs="Arial"/>
                <w:sz w:val="20"/>
                <w:szCs w:val="20"/>
                <w:lang w:val="ro-RO"/>
              </w:rPr>
              <w:t>:</w:t>
            </w:r>
          </w:p>
          <w:p w:rsidR="003D4F48" w:rsidRPr="00A525A9" w:rsidRDefault="006F0272" w:rsidP="008C033D">
            <w:pPr>
              <w:rPr>
                <w:rFonts w:ascii="Trebuchet MS" w:hAnsi="Trebuchet MS" w:cs="Arial"/>
                <w:sz w:val="20"/>
                <w:szCs w:val="20"/>
                <w:lang w:val="ro-RO"/>
              </w:rPr>
            </w:pPr>
            <w:r w:rsidRPr="00A525A9">
              <w:rPr>
                <w:rFonts w:ascii="Trebuchet MS" w:hAnsi="Trebuchet MS" w:cs="Arial"/>
                <w:sz w:val="20"/>
                <w:szCs w:val="20"/>
                <w:lang w:val="ro-RO"/>
              </w:rPr>
              <w:t>-</w:t>
            </w:r>
            <w:r w:rsidR="00F11374" w:rsidRPr="00A525A9">
              <w:rPr>
                <w:rFonts w:ascii="Trebuchet MS" w:hAnsi="Trebuchet MS" w:cs="Arial"/>
                <w:sz w:val="20"/>
                <w:szCs w:val="20"/>
                <w:lang w:val="ro-RO"/>
              </w:rPr>
              <w:t>analiza comparativă a costului realizării lucrărilor de intervenţii faţă de valoarea de inventar a construcţiei.</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3D4F48" w:rsidRPr="00A525A9" w:rsidTr="00EB2CB7">
        <w:trPr>
          <w:trHeight w:val="910"/>
        </w:trPr>
        <w:tc>
          <w:tcPr>
            <w:tcW w:w="710" w:type="dxa"/>
          </w:tcPr>
          <w:p w:rsidR="003D4F48"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13</w:t>
            </w:r>
          </w:p>
        </w:tc>
        <w:tc>
          <w:tcPr>
            <w:tcW w:w="5881" w:type="dxa"/>
          </w:tcPr>
          <w:p w:rsidR="003D4F48" w:rsidRPr="00A525A9" w:rsidRDefault="00841B76"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w:t>
            </w:r>
            <w:r w:rsidR="003C7F21" w:rsidRPr="00A525A9">
              <w:rPr>
                <w:rFonts w:ascii="Trebuchet MS" w:hAnsi="Trebuchet MS" w:cs="Arial"/>
                <w:sz w:val="20"/>
                <w:szCs w:val="20"/>
                <w:lang w:val="ro-RO"/>
              </w:rPr>
              <w:t xml:space="preserve">şi </w:t>
            </w:r>
            <w:r w:rsidRPr="00A525A9">
              <w:rPr>
                <w:rFonts w:ascii="Trebuchet MS" w:hAnsi="Trebuchet MS" w:cs="Arial"/>
                <w:sz w:val="20"/>
                <w:szCs w:val="20"/>
                <w:lang w:val="ro-RO"/>
              </w:rPr>
              <w:t>se respect</w:t>
            </w:r>
            <w:r w:rsidR="003C7F21" w:rsidRPr="00A525A9">
              <w:rPr>
                <w:rFonts w:ascii="Trebuchet MS" w:hAnsi="Trebuchet MS" w:cs="Arial"/>
                <w:sz w:val="20"/>
                <w:szCs w:val="20"/>
                <w:lang w:val="ro-RO"/>
              </w:rPr>
              <w:t>ă</w:t>
            </w:r>
            <w:r w:rsidR="006D652F" w:rsidRPr="00A525A9">
              <w:rPr>
                <w:rFonts w:ascii="Trebuchet MS" w:hAnsi="Trebuchet MS" w:cs="Arial"/>
                <w:sz w:val="20"/>
                <w:szCs w:val="20"/>
                <w:lang w:val="ro-RO"/>
              </w:rPr>
              <w:t xml:space="preserve"> structura Capitolului </w:t>
            </w:r>
            <w:r w:rsidR="00F11374" w:rsidRPr="00A525A9">
              <w:rPr>
                <w:rFonts w:ascii="Trebuchet MS" w:hAnsi="Trebuchet MS" w:cs="Arial"/>
                <w:i/>
                <w:sz w:val="20"/>
                <w:szCs w:val="20"/>
                <w:lang w:val="ro-RO"/>
              </w:rPr>
              <w:t>Sursele de finanţare a investiţiei</w:t>
            </w:r>
            <w:r w:rsidR="003C7F21" w:rsidRPr="00A525A9">
              <w:rPr>
                <w:rFonts w:ascii="Trebuchet MS" w:hAnsi="Trebuchet MS" w:cs="Arial"/>
                <w:sz w:val="20"/>
                <w:szCs w:val="20"/>
                <w:lang w:val="ro-RO"/>
              </w:rPr>
              <w:t xml:space="preserve">. </w:t>
            </w:r>
            <w:r w:rsidR="00F11374" w:rsidRPr="00A525A9">
              <w:rPr>
                <w:rFonts w:ascii="Trebuchet MS" w:hAnsi="Trebuchet MS" w:cs="Arial"/>
                <w:sz w:val="20"/>
                <w:szCs w:val="20"/>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3D4F48" w:rsidRPr="00A525A9" w:rsidTr="00EB2CB7">
        <w:trPr>
          <w:trHeight w:val="607"/>
        </w:trPr>
        <w:tc>
          <w:tcPr>
            <w:tcW w:w="710" w:type="dxa"/>
          </w:tcPr>
          <w:p w:rsidR="003D4F48"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14</w:t>
            </w:r>
          </w:p>
        </w:tc>
        <w:tc>
          <w:tcPr>
            <w:tcW w:w="5881" w:type="dxa"/>
          </w:tcPr>
          <w:p w:rsidR="00332B80" w:rsidRPr="00A525A9" w:rsidRDefault="00841B76" w:rsidP="008C033D">
            <w:pPr>
              <w:rPr>
                <w:rFonts w:ascii="Trebuchet MS" w:hAnsi="Trebuchet MS" w:cs="Arial"/>
                <w:i/>
                <w:sz w:val="20"/>
                <w:szCs w:val="20"/>
                <w:lang w:val="ro-RO"/>
              </w:rPr>
            </w:pPr>
            <w:r w:rsidRPr="00A525A9">
              <w:rPr>
                <w:rFonts w:ascii="Trebuchet MS" w:hAnsi="Trebuchet MS" w:cs="Arial"/>
                <w:sz w:val="20"/>
                <w:szCs w:val="20"/>
                <w:lang w:val="ro-RO"/>
              </w:rPr>
              <w:t xml:space="preserve">Există </w:t>
            </w:r>
            <w:r w:rsidR="003C7F21" w:rsidRPr="00A525A9">
              <w:rPr>
                <w:rFonts w:ascii="Trebuchet MS" w:hAnsi="Trebuchet MS" w:cs="Arial"/>
                <w:sz w:val="20"/>
                <w:szCs w:val="20"/>
                <w:lang w:val="ro-RO"/>
              </w:rPr>
              <w:t>şi</w:t>
            </w:r>
            <w:r w:rsidRPr="00A525A9">
              <w:rPr>
                <w:rFonts w:ascii="Trebuchet MS" w:hAnsi="Trebuchet MS" w:cs="Arial"/>
                <w:sz w:val="20"/>
                <w:szCs w:val="20"/>
                <w:lang w:val="ro-RO"/>
              </w:rPr>
              <w:t xml:space="preserve"> se respect</w:t>
            </w:r>
            <w:r w:rsidR="003C7F21"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Capitolului </w:t>
            </w:r>
            <w:r w:rsidR="00332B80" w:rsidRPr="00A525A9">
              <w:rPr>
                <w:rFonts w:ascii="Trebuchet MS" w:hAnsi="Trebuchet MS" w:cs="Arial"/>
                <w:i/>
                <w:sz w:val="20"/>
                <w:szCs w:val="20"/>
                <w:lang w:val="ro-RO"/>
              </w:rPr>
              <w:t>Estimări privind forţa de muncă ocupată prin realizarea investiţiei:</w:t>
            </w:r>
          </w:p>
          <w:p w:rsidR="00332B80" w:rsidRPr="00A525A9" w:rsidRDefault="00332B80" w:rsidP="008C033D">
            <w:pPr>
              <w:rPr>
                <w:rFonts w:ascii="Trebuchet MS" w:hAnsi="Trebuchet MS" w:cs="Arial"/>
                <w:sz w:val="20"/>
                <w:szCs w:val="20"/>
                <w:lang w:val="ro-RO"/>
              </w:rPr>
            </w:pPr>
            <w:r w:rsidRPr="00A525A9">
              <w:rPr>
                <w:rFonts w:ascii="Trebuchet MS" w:hAnsi="Trebuchet MS" w:cs="Arial"/>
                <w:sz w:val="20"/>
                <w:szCs w:val="20"/>
                <w:lang w:val="ro-RO"/>
              </w:rPr>
              <w:t>1.număr de locuri de muncă create în faza de execuţie;</w:t>
            </w:r>
          </w:p>
          <w:p w:rsidR="003D4F48" w:rsidRPr="00A525A9" w:rsidRDefault="00332B80" w:rsidP="008C033D">
            <w:pPr>
              <w:rPr>
                <w:rFonts w:ascii="Trebuchet MS" w:hAnsi="Trebuchet MS" w:cs="Arial"/>
                <w:sz w:val="20"/>
                <w:szCs w:val="20"/>
                <w:lang w:val="ro-RO"/>
              </w:rPr>
            </w:pPr>
            <w:r w:rsidRPr="00A525A9">
              <w:rPr>
                <w:rFonts w:ascii="Trebuchet MS" w:hAnsi="Trebuchet MS" w:cs="Arial"/>
                <w:sz w:val="20"/>
                <w:szCs w:val="20"/>
                <w:lang w:val="ro-RO"/>
              </w:rPr>
              <w:t>2.număr de locuri de muncă create în faza de operare.</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6F0272" w:rsidRPr="00A525A9" w:rsidTr="00EB2CB7">
        <w:trPr>
          <w:trHeight w:val="172"/>
        </w:trPr>
        <w:tc>
          <w:tcPr>
            <w:tcW w:w="710" w:type="dxa"/>
            <w:vMerge w:val="restart"/>
          </w:tcPr>
          <w:p w:rsidR="006F0272"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15</w:t>
            </w:r>
          </w:p>
        </w:tc>
        <w:tc>
          <w:tcPr>
            <w:tcW w:w="5881" w:type="dxa"/>
          </w:tcPr>
          <w:p w:rsidR="006F0272" w:rsidRPr="00A525A9" w:rsidRDefault="006F0272" w:rsidP="008C033D">
            <w:pPr>
              <w:rPr>
                <w:rFonts w:ascii="Trebuchet MS" w:hAnsi="Trebuchet MS" w:cs="Arial"/>
                <w:sz w:val="20"/>
                <w:szCs w:val="20"/>
                <w:lang w:val="ro-RO"/>
              </w:rPr>
            </w:pPr>
            <w:r w:rsidRPr="00A525A9">
              <w:rPr>
                <w:rFonts w:ascii="Trebuchet MS" w:hAnsi="Trebuchet MS" w:cs="Arial"/>
                <w:sz w:val="20"/>
                <w:szCs w:val="20"/>
                <w:lang w:val="ro-RO"/>
              </w:rPr>
              <w:t>Există şi se</w:t>
            </w:r>
            <w:r w:rsidR="009744AB" w:rsidRPr="00A525A9">
              <w:rPr>
                <w:rFonts w:ascii="Trebuchet MS" w:hAnsi="Trebuchet MS" w:cs="Arial"/>
                <w:sz w:val="20"/>
                <w:szCs w:val="20"/>
                <w:lang w:val="ro-RO"/>
              </w:rPr>
              <w:t xml:space="preserve"> respectă structura Capitolului</w:t>
            </w:r>
            <w:r w:rsidR="006D652F" w:rsidRPr="00A525A9">
              <w:rPr>
                <w:rFonts w:ascii="Trebuchet MS" w:hAnsi="Trebuchet MS" w:cs="Arial"/>
                <w:sz w:val="20"/>
                <w:szCs w:val="20"/>
                <w:lang w:val="ro-RO"/>
              </w:rPr>
              <w:t xml:space="preserve"> </w:t>
            </w:r>
            <w:r w:rsidRPr="00A525A9">
              <w:rPr>
                <w:rFonts w:ascii="Trebuchet MS" w:hAnsi="Trebuchet MS" w:cs="Arial"/>
                <w:i/>
                <w:sz w:val="20"/>
                <w:szCs w:val="20"/>
                <w:lang w:val="ro-RO"/>
              </w:rPr>
              <w:t>Principalii indicatori tehnico - economici ai investiţiei</w:t>
            </w:r>
            <w:r w:rsidR="00CE13FA" w:rsidRPr="00A525A9">
              <w:rPr>
                <w:rFonts w:ascii="Trebuchet MS" w:hAnsi="Trebuchet MS" w:cs="Arial"/>
                <w:sz w:val="20"/>
                <w:szCs w:val="20"/>
                <w:lang w:val="ro-RO"/>
              </w:rPr>
              <w:t>?</w:t>
            </w:r>
            <w:r w:rsidRPr="00A525A9">
              <w:rPr>
                <w:rFonts w:ascii="Trebuchet MS" w:hAnsi="Trebuchet MS" w:cs="Arial"/>
                <w:sz w:val="20"/>
                <w:szCs w:val="20"/>
                <w:lang w:val="ro-RO"/>
              </w:rPr>
              <w:t>:</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529"/>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1.valoarea totală (INV), inclusiv TVA (mii lei)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(în preţuri - luna, anul, 1 euro = .... lei),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din care:</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construcţii-montaj (C+M);</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181"/>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2.eşalonarea investiţiei (INV/C+M):</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anul 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anul II;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3.durata de realizare (luni);</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142"/>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4.capacităţi (în unităţi fizice şi valorice);</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296"/>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5.alţi indicatori specifici domeniului de activitate în care este realizată investiţia, după caz.</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7462FD" w:rsidRPr="00A525A9" w:rsidTr="009D0590">
        <w:trPr>
          <w:trHeight w:val="296"/>
        </w:trPr>
        <w:tc>
          <w:tcPr>
            <w:tcW w:w="710" w:type="dxa"/>
            <w:shd w:val="clear" w:color="auto" w:fill="FFFFFF" w:themeFill="background1"/>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16</w:t>
            </w:r>
          </w:p>
        </w:tc>
        <w:tc>
          <w:tcPr>
            <w:tcW w:w="5881" w:type="dxa"/>
            <w:shd w:val="clear" w:color="auto" w:fill="FFFFFF" w:themeFill="background1"/>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Sunt întocmite Devizele pe Obiect), conform Structura Devizului pe Obiect (Capitolul C) - Anexa 4  și 6 la HG nr.</w:t>
            </w:r>
            <w:r w:rsidR="00B9694C" w:rsidRPr="00A525A9">
              <w:rPr>
                <w:rFonts w:ascii="Trebuchet MS" w:hAnsi="Trebuchet MS" w:cs="Arial"/>
                <w:sz w:val="20"/>
                <w:szCs w:val="20"/>
                <w:lang w:val="ro-RO"/>
              </w:rPr>
              <w:t xml:space="preserve"> </w:t>
            </w:r>
            <w:r w:rsidRPr="00A525A9">
              <w:rPr>
                <w:rFonts w:ascii="Trebuchet MS" w:hAnsi="Trebuchet MS" w:cs="Arial"/>
                <w:sz w:val="20"/>
                <w:szCs w:val="20"/>
                <w:lang w:val="ro-RO"/>
              </w:rPr>
              <w:t>28/2008</w:t>
            </w: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962"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1554" w:type="dxa"/>
            <w:shd w:val="clear" w:color="auto" w:fill="FFFFFF" w:themeFill="background1"/>
          </w:tcPr>
          <w:p w:rsidR="007462FD" w:rsidRPr="00A525A9" w:rsidRDefault="007462FD" w:rsidP="008C033D">
            <w:pPr>
              <w:rPr>
                <w:rFonts w:ascii="Trebuchet MS" w:hAnsi="Trebuchet MS" w:cs="Arial"/>
                <w:sz w:val="20"/>
                <w:szCs w:val="20"/>
                <w:lang w:val="ro-RO"/>
              </w:rPr>
            </w:pPr>
          </w:p>
        </w:tc>
      </w:tr>
      <w:tr w:rsidR="007462FD" w:rsidRPr="00A525A9" w:rsidTr="009D0590">
        <w:trPr>
          <w:trHeight w:val="296"/>
        </w:trPr>
        <w:tc>
          <w:tcPr>
            <w:tcW w:w="710" w:type="dxa"/>
            <w:shd w:val="clear" w:color="auto" w:fill="FFFFFF" w:themeFill="background1"/>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17</w:t>
            </w:r>
          </w:p>
        </w:tc>
        <w:tc>
          <w:tcPr>
            <w:tcW w:w="5881" w:type="dxa"/>
            <w:shd w:val="clear" w:color="auto" w:fill="FFFFFF" w:themeFill="background1"/>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Capitolului </w:t>
            </w:r>
            <w:proofErr w:type="spellStart"/>
            <w:r w:rsidRPr="00A525A9">
              <w:rPr>
                <w:rFonts w:ascii="Trebuchet MS" w:hAnsi="Trebuchet MS" w:cs="Arial"/>
                <w:i/>
                <w:sz w:val="20"/>
                <w:szCs w:val="20"/>
              </w:rPr>
              <w:t>Avize</w:t>
            </w:r>
            <w:proofErr w:type="spellEnd"/>
            <w:r w:rsidRPr="00A525A9">
              <w:rPr>
                <w:rFonts w:ascii="Trebuchet MS" w:hAnsi="Trebuchet MS" w:cs="Arial"/>
                <w:i/>
                <w:sz w:val="20"/>
                <w:szCs w:val="20"/>
              </w:rPr>
              <w:t xml:space="preserve"> </w:t>
            </w:r>
            <w:proofErr w:type="spellStart"/>
            <w:r w:rsidRPr="00A525A9">
              <w:rPr>
                <w:rFonts w:ascii="Trebuchet MS" w:hAnsi="Trebuchet MS" w:cs="Arial"/>
                <w:i/>
                <w:sz w:val="20"/>
                <w:szCs w:val="20"/>
              </w:rPr>
              <w:t>şi</w:t>
            </w:r>
            <w:proofErr w:type="spellEnd"/>
            <w:r w:rsidRPr="00A525A9">
              <w:rPr>
                <w:rFonts w:ascii="Trebuchet MS" w:hAnsi="Trebuchet MS" w:cs="Arial"/>
                <w:i/>
                <w:sz w:val="20"/>
                <w:szCs w:val="20"/>
              </w:rPr>
              <w:t xml:space="preserve"> </w:t>
            </w:r>
            <w:proofErr w:type="spellStart"/>
            <w:r w:rsidRPr="00A525A9">
              <w:rPr>
                <w:rFonts w:ascii="Trebuchet MS" w:hAnsi="Trebuchet MS" w:cs="Arial"/>
                <w:i/>
                <w:sz w:val="20"/>
                <w:szCs w:val="20"/>
              </w:rPr>
              <w:t>acorduri</w:t>
            </w:r>
            <w:proofErr w:type="spellEnd"/>
            <w:r w:rsidRPr="00A525A9">
              <w:rPr>
                <w:rFonts w:ascii="Trebuchet MS" w:hAnsi="Trebuchet MS" w:cs="Arial"/>
                <w:i/>
                <w:sz w:val="20"/>
                <w:szCs w:val="20"/>
              </w:rPr>
              <w:t xml:space="preserve"> de </w:t>
            </w:r>
            <w:proofErr w:type="spellStart"/>
            <w:r w:rsidRPr="00A525A9">
              <w:rPr>
                <w:rFonts w:ascii="Trebuchet MS" w:hAnsi="Trebuchet MS" w:cs="Arial"/>
                <w:i/>
                <w:sz w:val="20"/>
                <w:szCs w:val="20"/>
              </w:rPr>
              <w:t>principiu</w:t>
            </w:r>
            <w:proofErr w:type="spellEnd"/>
            <w:r w:rsidRPr="00A525A9">
              <w:rPr>
                <w:rFonts w:ascii="Trebuchet MS" w:hAnsi="Trebuchet MS" w:cs="Arial"/>
                <w:sz w:val="20"/>
                <w:szCs w:val="20"/>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962"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1554" w:type="dxa"/>
            <w:shd w:val="clear" w:color="auto" w:fill="FFFFFF" w:themeFill="background1"/>
          </w:tcPr>
          <w:p w:rsidR="007462FD" w:rsidRPr="00A525A9" w:rsidRDefault="007462FD" w:rsidP="008C033D">
            <w:pPr>
              <w:rPr>
                <w:rFonts w:ascii="Trebuchet MS" w:hAnsi="Trebuchet MS" w:cs="Arial"/>
                <w:sz w:val="20"/>
                <w:szCs w:val="20"/>
                <w:lang w:val="ro-RO"/>
              </w:rPr>
            </w:pPr>
          </w:p>
        </w:tc>
      </w:tr>
      <w:tr w:rsidR="007462FD" w:rsidRPr="00A525A9" w:rsidTr="008C033D">
        <w:trPr>
          <w:trHeight w:val="455"/>
        </w:trPr>
        <w:tc>
          <w:tcPr>
            <w:tcW w:w="710" w:type="dxa"/>
            <w:shd w:val="clear" w:color="auto" w:fill="auto"/>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18</w:t>
            </w:r>
          </w:p>
        </w:tc>
        <w:tc>
          <w:tcPr>
            <w:tcW w:w="5881" w:type="dxa"/>
            <w:shd w:val="clear" w:color="auto" w:fill="auto"/>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A525A9" w:rsidRDefault="007462FD" w:rsidP="008C033D">
            <w:pPr>
              <w:rPr>
                <w:rFonts w:ascii="Trebuchet MS" w:hAnsi="Trebuchet MS" w:cs="Arial"/>
                <w:sz w:val="20"/>
                <w:szCs w:val="20"/>
                <w:lang w:val="ro-RO"/>
              </w:rPr>
            </w:pPr>
          </w:p>
        </w:tc>
        <w:tc>
          <w:tcPr>
            <w:tcW w:w="550" w:type="dxa"/>
            <w:shd w:val="clear" w:color="auto" w:fill="auto"/>
          </w:tcPr>
          <w:p w:rsidR="007462FD" w:rsidRPr="00A525A9" w:rsidRDefault="007462FD" w:rsidP="008C033D">
            <w:pPr>
              <w:rPr>
                <w:rFonts w:ascii="Trebuchet MS" w:hAnsi="Trebuchet MS" w:cs="Arial"/>
                <w:sz w:val="20"/>
                <w:szCs w:val="20"/>
                <w:lang w:val="ro-RO"/>
              </w:rPr>
            </w:pPr>
          </w:p>
        </w:tc>
        <w:tc>
          <w:tcPr>
            <w:tcW w:w="962" w:type="dxa"/>
            <w:shd w:val="clear" w:color="auto" w:fill="auto"/>
          </w:tcPr>
          <w:p w:rsidR="007462FD" w:rsidRPr="00A525A9" w:rsidRDefault="007462FD" w:rsidP="008C033D">
            <w:pPr>
              <w:rPr>
                <w:rFonts w:ascii="Trebuchet MS" w:hAnsi="Trebuchet MS" w:cs="Arial"/>
                <w:sz w:val="20"/>
                <w:szCs w:val="20"/>
                <w:lang w:val="ro-RO"/>
              </w:rPr>
            </w:pPr>
          </w:p>
        </w:tc>
        <w:tc>
          <w:tcPr>
            <w:tcW w:w="1554" w:type="dxa"/>
            <w:shd w:val="clear" w:color="auto" w:fill="auto"/>
          </w:tcPr>
          <w:p w:rsidR="007462FD" w:rsidRPr="00A525A9" w:rsidRDefault="007462FD" w:rsidP="008C033D">
            <w:pPr>
              <w:rPr>
                <w:rFonts w:ascii="Trebuchet MS" w:hAnsi="Trebuchet MS" w:cs="Arial"/>
                <w:sz w:val="20"/>
                <w:szCs w:val="20"/>
                <w:lang w:val="ro-RO"/>
              </w:rPr>
            </w:pPr>
          </w:p>
        </w:tc>
      </w:tr>
      <w:tr w:rsidR="007462FD" w:rsidRPr="00A525A9" w:rsidTr="00EB2CB7">
        <w:trPr>
          <w:trHeight w:val="85"/>
        </w:trPr>
        <w:tc>
          <w:tcPr>
            <w:tcW w:w="710" w:type="dxa"/>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19</w:t>
            </w:r>
          </w:p>
        </w:tc>
        <w:tc>
          <w:tcPr>
            <w:tcW w:w="5881" w:type="dxa"/>
          </w:tcPr>
          <w:p w:rsidR="007462FD" w:rsidRPr="00A525A9" w:rsidRDefault="007462FD"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Există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planşe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pentru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toate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obiectele</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pentru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toate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specialitățile</w:t>
            </w:r>
            <w:proofErr w:type="spellEnd"/>
            <w:r w:rsidRPr="00A525A9">
              <w:rPr>
                <w:rFonts w:ascii="Trebuchet MS" w:hAnsi="Trebuchet MS" w:cs="Arial"/>
                <w:sz w:val="20"/>
                <w:szCs w:val="20"/>
              </w:rPr>
              <w: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63"/>
        </w:trPr>
        <w:tc>
          <w:tcPr>
            <w:tcW w:w="710" w:type="dxa"/>
            <w:vMerge w:val="restart"/>
          </w:tcPr>
          <w:p w:rsidR="007462FD" w:rsidRPr="00A525A9" w:rsidRDefault="007462FD" w:rsidP="008C033D">
            <w:pPr>
              <w:jc w:val="center"/>
              <w:rPr>
                <w:rFonts w:ascii="Trebuchet MS" w:hAnsi="Trebuchet MS" w:cs="Arial"/>
                <w:b/>
                <w:sz w:val="20"/>
                <w:szCs w:val="20"/>
                <w:lang w:val="ro-RO"/>
              </w:rPr>
            </w:pPr>
          </w:p>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20</w:t>
            </w:r>
          </w:p>
        </w:tc>
        <w:tc>
          <w:tcPr>
            <w:tcW w:w="5881" w:type="dxa"/>
          </w:tcPr>
          <w:p w:rsidR="007462FD" w:rsidRPr="00A525A9" w:rsidRDefault="007462FD" w:rsidP="008C033D">
            <w:pPr>
              <w:jc w:val="both"/>
              <w:rPr>
                <w:rFonts w:ascii="Trebuchet MS" w:hAnsi="Trebuchet MS" w:cs="Arial"/>
                <w:sz w:val="20"/>
                <w:szCs w:val="20"/>
                <w:lang w:val="ro-RO"/>
              </w:rPr>
            </w:pPr>
            <w:bookmarkStart w:id="2" w:name="do|ax3|ca6|pt1"/>
            <w:bookmarkEnd w:id="2"/>
            <w:proofErr w:type="spellStart"/>
            <w:r w:rsidRPr="00A525A9">
              <w:rPr>
                <w:rFonts w:ascii="Trebuchet MS" w:hAnsi="Trebuchet MS" w:cs="Arial"/>
                <w:sz w:val="20"/>
                <w:szCs w:val="20"/>
              </w:rPr>
              <w:t>Există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planşe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referitoare</w:t>
            </w:r>
            <w:proofErr w:type="spellEnd"/>
            <w:r w:rsidRPr="00A525A9">
              <w:rPr>
                <w:rFonts w:ascii="Trebuchet MS" w:hAnsi="Trebuchet MS" w:cs="Arial"/>
                <w:sz w:val="20"/>
                <w:szCs w:val="20"/>
              </w:rPr>
              <w:t xml:space="preserve"> la:</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70"/>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rPr>
            </w:pPr>
            <w:r w:rsidRPr="00A525A9">
              <w:rPr>
                <w:rFonts w:ascii="Trebuchet MS" w:hAnsi="Trebuchet MS" w:cs="Arial"/>
                <w:sz w:val="20"/>
                <w:szCs w:val="20"/>
                <w:lang w:val="ro-RO"/>
              </w:rPr>
              <w:t>1.plan de amplasare în zonă (1:25000 -1:5000);</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63"/>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rPr>
            </w:pPr>
            <w:bookmarkStart w:id="3" w:name="do|ax3|ca6|pt2"/>
            <w:bookmarkEnd w:id="3"/>
            <w:r w:rsidRPr="00A525A9">
              <w:rPr>
                <w:rFonts w:ascii="Trebuchet MS" w:hAnsi="Trebuchet MS" w:cs="Arial"/>
                <w:sz w:val="20"/>
                <w:szCs w:val="20"/>
                <w:lang w:val="ro-RO"/>
              </w:rPr>
              <w:t>2.plan general (1:2000 -1:500);</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576"/>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bookmarkStart w:id="4" w:name="do|ax3|ca6|pt3"/>
            <w:bookmarkEnd w:id="4"/>
            <w:r w:rsidRPr="00A525A9">
              <w:rPr>
                <w:rFonts w:ascii="Trebuchet MS" w:hAnsi="Trebuchet MS" w:cs="Arial"/>
                <w:sz w:val="20"/>
                <w:szCs w:val="20"/>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276"/>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4.planuri speciale, profile longitudinale, profile transversale, etc., după caz.</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293"/>
        </w:trPr>
        <w:tc>
          <w:tcPr>
            <w:tcW w:w="710" w:type="dxa"/>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21</w:t>
            </w:r>
          </w:p>
        </w:tc>
        <w:tc>
          <w:tcPr>
            <w:tcW w:w="5881" w:type="dxa"/>
          </w:tcPr>
          <w:p w:rsidR="007462FD" w:rsidRPr="00A525A9" w:rsidRDefault="007462FD"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Există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planşe</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releveu</w:t>
            </w:r>
            <w:proofErr w:type="spellEnd"/>
            <w:r w:rsidRPr="00A525A9">
              <w:rPr>
                <w:rFonts w:ascii="Trebuchet MS" w:hAnsi="Trebuchet MS" w:cs="Arial"/>
                <w:sz w:val="20"/>
                <w:szCs w:val="20"/>
              </w:rPr>
              <w:t>, care s</w:t>
            </w:r>
            <w:r w:rsidRPr="00A525A9">
              <w:rPr>
                <w:rFonts w:ascii="Trebuchet MS" w:hAnsi="Trebuchet MS" w:cs="Arial"/>
                <w:sz w:val="20"/>
                <w:szCs w:val="20"/>
                <w:lang w:val="ro-RO"/>
              </w:rPr>
              <w:t>ă</w:t>
            </w:r>
            <w:r w:rsidRPr="00A525A9">
              <w:rPr>
                <w:rFonts w:ascii="Trebuchet MS" w:hAnsi="Trebuchet MS" w:cs="Arial"/>
                <w:sz w:val="20"/>
                <w:szCs w:val="20"/>
              </w:rPr>
              <w:t xml:space="preserve"> </w:t>
            </w:r>
            <w:proofErr w:type="spellStart"/>
            <w:r w:rsidRPr="00A525A9">
              <w:rPr>
                <w:rFonts w:ascii="Trebuchet MS" w:hAnsi="Trebuchet MS" w:cs="Arial"/>
                <w:sz w:val="20"/>
                <w:szCs w:val="20"/>
              </w:rPr>
              <w:t>prezinte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evolu</w:t>
            </w:r>
            <w:proofErr w:type="spellEnd"/>
            <w:r w:rsidRPr="00A525A9">
              <w:rPr>
                <w:rFonts w:ascii="Trebuchet MS" w:hAnsi="Trebuchet MS" w:cs="Arial"/>
                <w:sz w:val="20"/>
                <w:szCs w:val="20"/>
                <w:lang w:val="ro-RO"/>
              </w:rPr>
              <w:t>ţ</w:t>
            </w:r>
            <w:proofErr w:type="spellStart"/>
            <w:r w:rsidRPr="00A525A9">
              <w:rPr>
                <w:rFonts w:ascii="Trebuchet MS" w:hAnsi="Trebuchet MS" w:cs="Arial"/>
                <w:sz w:val="20"/>
                <w:szCs w:val="20"/>
              </w:rPr>
              <w:t>ia</w:t>
            </w:r>
            <w:proofErr w:type="spellEnd"/>
            <w:r w:rsidRPr="00A525A9">
              <w:rPr>
                <w:rFonts w:ascii="Trebuchet MS" w:hAnsi="Trebuchet MS" w:cs="Arial"/>
                <w:sz w:val="20"/>
                <w:szCs w:val="20"/>
              </w:rPr>
              <w:t xml:space="preserve"> </w:t>
            </w:r>
            <w:r w:rsidRPr="00A525A9">
              <w:rPr>
                <w:rFonts w:ascii="Trebuchet MS" w:hAnsi="Trebuchet MS" w:cs="Arial"/>
                <w:sz w:val="20"/>
                <w:szCs w:val="20"/>
                <w:lang w:val="ro-RO"/>
              </w:rPr>
              <w:t>î</w:t>
            </w:r>
            <w:r w:rsidRPr="00A525A9">
              <w:rPr>
                <w:rFonts w:ascii="Trebuchet MS" w:hAnsi="Trebuchet MS" w:cs="Arial"/>
                <w:sz w:val="20"/>
                <w:szCs w:val="20"/>
              </w:rPr>
              <w:t xml:space="preserve">n </w:t>
            </w:r>
            <w:proofErr w:type="spellStart"/>
            <w:r w:rsidRPr="00A525A9">
              <w:rPr>
                <w:rFonts w:ascii="Trebuchet MS" w:hAnsi="Trebuchet MS" w:cs="Arial"/>
                <w:sz w:val="20"/>
                <w:szCs w:val="20"/>
              </w:rPr>
              <w:t>timp</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și</w:t>
            </w:r>
            <w:proofErr w:type="spellEnd"/>
            <w:r w:rsidRPr="00A525A9">
              <w:rPr>
                <w:rFonts w:ascii="Trebuchet MS" w:hAnsi="Trebuchet MS" w:cs="Arial"/>
                <w:sz w:val="20"/>
                <w:szCs w:val="20"/>
              </w:rPr>
              <w:t>/</w:t>
            </w:r>
            <w:proofErr w:type="spellStart"/>
            <w:r w:rsidRPr="00A525A9">
              <w:rPr>
                <w:rFonts w:ascii="Trebuchet MS" w:hAnsi="Trebuchet MS" w:cs="Arial"/>
                <w:sz w:val="20"/>
                <w:szCs w:val="20"/>
              </w:rPr>
              <w:t>sau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situația</w:t>
            </w:r>
            <w:proofErr w:type="spellEnd"/>
            <w:r w:rsidRPr="00A525A9">
              <w:rPr>
                <w:rFonts w:ascii="Trebuchet MS" w:hAnsi="Trebuchet MS" w:cs="Arial"/>
                <w:sz w:val="20"/>
                <w:szCs w:val="20"/>
              </w:rPr>
              <w:t xml:space="preserve"> la </w:t>
            </w:r>
            <w:proofErr w:type="spellStart"/>
            <w:r w:rsidRPr="00A525A9">
              <w:rPr>
                <w:rFonts w:ascii="Trebuchet MS" w:hAnsi="Trebuchet MS" w:cs="Arial"/>
                <w:sz w:val="20"/>
                <w:szCs w:val="20"/>
              </w:rPr>
              <w:t>momentul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elaborării</w:t>
            </w:r>
            <w:proofErr w:type="spellEnd"/>
            <w:r w:rsidRPr="00A525A9">
              <w:rPr>
                <w:rFonts w:ascii="Trebuchet MS" w:hAnsi="Trebuchet MS" w:cs="Arial"/>
                <w:sz w:val="20"/>
                <w:szCs w:val="20"/>
              </w:rPr>
              <w:t xml:space="preserve"> SF/D.A.L.I.?</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310"/>
        </w:trPr>
        <w:tc>
          <w:tcPr>
            <w:tcW w:w="710" w:type="dxa"/>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22</w:t>
            </w:r>
          </w:p>
        </w:tc>
        <w:tc>
          <w:tcPr>
            <w:tcW w:w="5881" w:type="dxa"/>
          </w:tcPr>
          <w:p w:rsidR="007462FD" w:rsidRPr="00A525A9" w:rsidRDefault="007462FD" w:rsidP="008C033D">
            <w:pPr>
              <w:jc w:val="both"/>
              <w:rPr>
                <w:rFonts w:ascii="Trebuchet MS" w:hAnsi="Trebuchet MS" w:cs="Arial"/>
                <w:sz w:val="20"/>
                <w:szCs w:val="20"/>
              </w:rPr>
            </w:pPr>
            <w:proofErr w:type="spellStart"/>
            <w:r w:rsidRPr="00A525A9">
              <w:rPr>
                <w:rFonts w:ascii="Trebuchet MS" w:hAnsi="Trebuchet MS" w:cs="Arial"/>
                <w:sz w:val="20"/>
                <w:szCs w:val="20"/>
              </w:rPr>
              <w:t>Planşele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sunt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numerotate</w:t>
            </w:r>
            <w:proofErr w:type="spellEnd"/>
            <w:r w:rsidRPr="00A525A9">
              <w:rPr>
                <w:rFonts w:ascii="Trebuchet MS" w:hAnsi="Trebuchet MS" w:cs="Arial"/>
                <w:sz w:val="20"/>
                <w:szCs w:val="20"/>
              </w:rPr>
              <w:t>/</w:t>
            </w:r>
            <w:proofErr w:type="spellStart"/>
            <w:r w:rsidRPr="00A525A9">
              <w:rPr>
                <w:rFonts w:ascii="Trebuchet MS" w:hAnsi="Trebuchet MS" w:cs="Arial"/>
                <w:sz w:val="20"/>
                <w:szCs w:val="20"/>
              </w:rPr>
              <w:t>codificate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prezintă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cartuş</w:t>
            </w:r>
            <w:proofErr w:type="spellEnd"/>
            <w:r w:rsidRPr="00A525A9">
              <w:rPr>
                <w:rFonts w:ascii="Trebuchet MS" w:hAnsi="Trebuchet MS" w:cs="Arial"/>
                <w:sz w:val="20"/>
                <w:szCs w:val="20"/>
              </w:rPr>
              <w:t xml:space="preserve"> (cu format </w:t>
            </w:r>
            <w:proofErr w:type="spellStart"/>
            <w:r w:rsidRPr="00A525A9">
              <w:rPr>
                <w:rFonts w:ascii="Trebuchet MS" w:hAnsi="Trebuchet MS" w:cs="Arial"/>
                <w:sz w:val="20"/>
                <w:szCs w:val="20"/>
              </w:rPr>
              <w:t>şi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conținut</w:t>
            </w:r>
            <w:proofErr w:type="spellEnd"/>
            <w:r w:rsidRPr="00A525A9">
              <w:rPr>
                <w:rFonts w:ascii="Trebuchet MS" w:hAnsi="Trebuchet MS" w:cs="Arial"/>
                <w:sz w:val="20"/>
                <w:szCs w:val="20"/>
              </w:rPr>
              <w:t xml:space="preserve"> conform </w:t>
            </w:r>
            <w:proofErr w:type="spellStart"/>
            <w:r w:rsidRPr="00A525A9">
              <w:rPr>
                <w:rFonts w:ascii="Trebuchet MS" w:hAnsi="Trebuchet MS" w:cs="Arial"/>
                <w:sz w:val="20"/>
                <w:szCs w:val="20"/>
              </w:rPr>
              <w:t>standardelor</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şi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semnăturile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proiectanților</w:t>
            </w:r>
            <w:proofErr w:type="spellEnd"/>
            <w:r w:rsidRPr="00A525A9">
              <w:rPr>
                <w:rFonts w:ascii="Trebuchet MS" w:hAnsi="Trebuchet MS" w:cs="Arial"/>
                <w:sz w:val="20"/>
                <w:szCs w:val="20"/>
              </w:rPr>
              <w: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240"/>
        </w:trPr>
        <w:tc>
          <w:tcPr>
            <w:tcW w:w="710" w:type="dxa"/>
            <w:vMerge w:val="restart"/>
          </w:tcPr>
          <w:p w:rsidR="007462FD" w:rsidRPr="00A525A9" w:rsidRDefault="007462FD" w:rsidP="008C033D">
            <w:pPr>
              <w:jc w:val="center"/>
              <w:rPr>
                <w:rFonts w:ascii="Trebuchet MS" w:hAnsi="Trebuchet MS" w:cs="Arial"/>
                <w:b/>
                <w:sz w:val="20"/>
                <w:szCs w:val="20"/>
                <w:lang w:val="ro-RO"/>
              </w:rPr>
            </w:pPr>
          </w:p>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22</w:t>
            </w: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Planșele sunt ștampilate și semnate de</w:t>
            </w:r>
            <w:r w:rsidRPr="00A525A9">
              <w:rPr>
                <w:rFonts w:ascii="Trebuchet MS" w:hAnsi="Trebuchet MS" w:cs="Arial"/>
                <w:sz w:val="20"/>
                <w:szCs w:val="20"/>
              </w:rPr>
              <w: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66"/>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șeful de proiect complex, expert/specialist?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407"/>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șeful de proiect, cu ștampila pătrată de arhitect cu drept de semnatură, conform reglementări OAR?</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303"/>
        </w:trPr>
        <w:tc>
          <w:tcPr>
            <w:tcW w:w="710" w:type="dxa"/>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A525A9" w:rsidRDefault="007462FD" w:rsidP="008C033D">
            <w:pPr>
              <w:jc w:val="both"/>
              <w:rPr>
                <w:rFonts w:ascii="Trebuchet MS" w:hAnsi="Trebuchet MS" w:cs="Arial"/>
                <w:sz w:val="20"/>
                <w:szCs w:val="20"/>
                <w:lang w:val="ro-RO"/>
              </w:rPr>
            </w:pPr>
          </w:p>
        </w:tc>
        <w:tc>
          <w:tcPr>
            <w:tcW w:w="550" w:type="dxa"/>
          </w:tcPr>
          <w:p w:rsidR="007462FD" w:rsidRPr="00A525A9" w:rsidRDefault="007462FD" w:rsidP="008C033D">
            <w:pPr>
              <w:jc w:val="both"/>
              <w:rPr>
                <w:rFonts w:ascii="Trebuchet MS" w:hAnsi="Trebuchet MS" w:cs="Arial"/>
                <w:sz w:val="20"/>
                <w:szCs w:val="20"/>
                <w:lang w:val="ro-RO"/>
              </w:rPr>
            </w:pPr>
          </w:p>
        </w:tc>
        <w:tc>
          <w:tcPr>
            <w:tcW w:w="962" w:type="dxa"/>
          </w:tcPr>
          <w:p w:rsidR="007462FD" w:rsidRPr="00A525A9" w:rsidRDefault="007462FD" w:rsidP="008C033D">
            <w:pPr>
              <w:jc w:val="both"/>
              <w:rPr>
                <w:rFonts w:ascii="Trebuchet MS" w:hAnsi="Trebuchet MS" w:cs="Arial"/>
                <w:sz w:val="20"/>
                <w:szCs w:val="20"/>
                <w:lang w:val="ro-RO"/>
              </w:rPr>
            </w:pPr>
          </w:p>
        </w:tc>
        <w:tc>
          <w:tcPr>
            <w:tcW w:w="1554" w:type="dxa"/>
          </w:tcPr>
          <w:p w:rsidR="007462FD" w:rsidRPr="00A525A9" w:rsidRDefault="007462FD" w:rsidP="008C033D">
            <w:pPr>
              <w:jc w:val="both"/>
              <w:rPr>
                <w:rFonts w:ascii="Trebuchet MS" w:hAnsi="Trebuchet MS" w:cs="Arial"/>
                <w:sz w:val="20"/>
                <w:szCs w:val="20"/>
                <w:lang w:val="ro-RO"/>
              </w:rPr>
            </w:pPr>
          </w:p>
        </w:tc>
      </w:tr>
      <w:tr w:rsidR="00576BFF" w:rsidRPr="00A525A9" w:rsidTr="00EB2CB7">
        <w:trPr>
          <w:trHeight w:val="303"/>
        </w:trPr>
        <w:tc>
          <w:tcPr>
            <w:tcW w:w="710" w:type="dxa"/>
          </w:tcPr>
          <w:p w:rsidR="00576BFF" w:rsidRPr="00A525A9" w:rsidRDefault="00576BFF" w:rsidP="008C033D">
            <w:pPr>
              <w:jc w:val="center"/>
              <w:rPr>
                <w:rFonts w:ascii="Trebuchet MS" w:hAnsi="Trebuchet MS" w:cs="Arial"/>
                <w:b/>
                <w:sz w:val="20"/>
                <w:szCs w:val="20"/>
                <w:lang w:val="ro-RO"/>
              </w:rPr>
            </w:pPr>
            <w:r w:rsidRPr="00A525A9">
              <w:rPr>
                <w:rFonts w:ascii="Trebuchet MS" w:hAnsi="Trebuchet MS" w:cs="Arial"/>
                <w:b/>
                <w:sz w:val="20"/>
                <w:szCs w:val="20"/>
                <w:lang w:val="ro-RO"/>
              </w:rPr>
              <w:t>23</w:t>
            </w:r>
          </w:p>
        </w:tc>
        <w:tc>
          <w:tcPr>
            <w:tcW w:w="5881" w:type="dxa"/>
          </w:tcPr>
          <w:p w:rsidR="00576BFF" w:rsidRPr="00A525A9" w:rsidRDefault="00576BFF"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Graficul</w:t>
            </w:r>
            <w:proofErr w:type="spellEnd"/>
            <w:r w:rsidRPr="00A525A9">
              <w:rPr>
                <w:rFonts w:ascii="Trebuchet MS" w:hAnsi="Trebuchet MS" w:cs="Arial"/>
                <w:sz w:val="20"/>
                <w:szCs w:val="20"/>
              </w:rPr>
              <w:t xml:space="preserve"> </w:t>
            </w:r>
            <w:r w:rsidRPr="00A525A9">
              <w:rPr>
                <w:rFonts w:ascii="Trebuchet MS" w:hAnsi="Trebuchet MS" w:cs="Arial"/>
                <w:sz w:val="20"/>
                <w:szCs w:val="20"/>
                <w:lang w:val="ro-RO"/>
              </w:rPr>
              <w:t xml:space="preserve">de realizare </w:t>
            </w:r>
            <w:proofErr w:type="gramStart"/>
            <w:r w:rsidRPr="00A525A9">
              <w:rPr>
                <w:rFonts w:ascii="Trebuchet MS" w:hAnsi="Trebuchet MS" w:cs="Arial"/>
                <w:sz w:val="20"/>
                <w:szCs w:val="20"/>
                <w:lang w:val="ro-RO"/>
              </w:rPr>
              <w:t>a</w:t>
            </w:r>
            <w:proofErr w:type="gramEnd"/>
            <w:r w:rsidRPr="00A525A9">
              <w:rPr>
                <w:rFonts w:ascii="Trebuchet MS" w:hAnsi="Trebuchet MS" w:cs="Arial"/>
                <w:sz w:val="20"/>
                <w:szCs w:val="20"/>
                <w:lang w:val="ro-RO"/>
              </w:rPr>
              <w:t xml:space="preserve"> investiţiei</w:t>
            </w:r>
            <w:r w:rsidRPr="00A525A9">
              <w:rPr>
                <w:rFonts w:ascii="Trebuchet MS" w:hAnsi="Trebuchet MS" w:cs="Arial"/>
                <w:sz w:val="20"/>
                <w:szCs w:val="20"/>
              </w:rPr>
              <w:t xml:space="preserve"> </w:t>
            </w:r>
            <w:proofErr w:type="spellStart"/>
            <w:r w:rsidRPr="00A525A9">
              <w:rPr>
                <w:rFonts w:ascii="Trebuchet MS" w:hAnsi="Trebuchet MS" w:cs="Arial"/>
                <w:sz w:val="20"/>
                <w:szCs w:val="20"/>
              </w:rPr>
              <w:t>respectă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termenele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limită</w:t>
            </w:r>
            <w:proofErr w:type="spellEnd"/>
            <w:r w:rsidRPr="00A525A9">
              <w:rPr>
                <w:rFonts w:ascii="Trebuchet MS" w:hAnsi="Trebuchet MS" w:cs="Arial"/>
                <w:sz w:val="20"/>
                <w:szCs w:val="20"/>
              </w:rPr>
              <w:t xml:space="preserve"> ale </w:t>
            </w:r>
            <w:proofErr w:type="spellStart"/>
            <w:r w:rsidRPr="00A525A9">
              <w:rPr>
                <w:rFonts w:ascii="Trebuchet MS" w:hAnsi="Trebuchet MS" w:cs="Arial"/>
                <w:sz w:val="20"/>
                <w:szCs w:val="20"/>
              </w:rPr>
              <w:t>programului</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finanțare</w:t>
            </w:r>
            <w:proofErr w:type="spellEnd"/>
            <w:r w:rsidRPr="00A525A9">
              <w:rPr>
                <w:rFonts w:ascii="Trebuchet MS" w:hAnsi="Trebuchet MS" w:cs="Arial"/>
                <w:sz w:val="20"/>
                <w:szCs w:val="20"/>
              </w:rPr>
              <w:t>?</w:t>
            </w:r>
          </w:p>
        </w:tc>
        <w:tc>
          <w:tcPr>
            <w:tcW w:w="550" w:type="dxa"/>
          </w:tcPr>
          <w:p w:rsidR="00576BFF" w:rsidRPr="00A525A9" w:rsidRDefault="00576BFF" w:rsidP="008C033D">
            <w:pPr>
              <w:jc w:val="both"/>
              <w:rPr>
                <w:rFonts w:ascii="Trebuchet MS" w:hAnsi="Trebuchet MS" w:cs="Arial"/>
                <w:sz w:val="20"/>
                <w:szCs w:val="20"/>
                <w:lang w:val="ro-RO"/>
              </w:rPr>
            </w:pPr>
          </w:p>
        </w:tc>
        <w:tc>
          <w:tcPr>
            <w:tcW w:w="550" w:type="dxa"/>
          </w:tcPr>
          <w:p w:rsidR="00576BFF" w:rsidRPr="00A525A9" w:rsidRDefault="00576BFF" w:rsidP="008C033D">
            <w:pPr>
              <w:jc w:val="both"/>
              <w:rPr>
                <w:rFonts w:ascii="Trebuchet MS" w:hAnsi="Trebuchet MS" w:cs="Arial"/>
                <w:sz w:val="20"/>
                <w:szCs w:val="20"/>
                <w:lang w:val="ro-RO"/>
              </w:rPr>
            </w:pPr>
          </w:p>
        </w:tc>
        <w:tc>
          <w:tcPr>
            <w:tcW w:w="962" w:type="dxa"/>
          </w:tcPr>
          <w:p w:rsidR="00576BFF" w:rsidRPr="00A525A9" w:rsidRDefault="00576BFF" w:rsidP="008C033D">
            <w:pPr>
              <w:jc w:val="both"/>
              <w:rPr>
                <w:rFonts w:ascii="Trebuchet MS" w:hAnsi="Trebuchet MS" w:cs="Arial"/>
                <w:sz w:val="20"/>
                <w:szCs w:val="20"/>
                <w:lang w:val="ro-RO"/>
              </w:rPr>
            </w:pPr>
          </w:p>
        </w:tc>
        <w:tc>
          <w:tcPr>
            <w:tcW w:w="1554" w:type="dxa"/>
          </w:tcPr>
          <w:p w:rsidR="00576BFF" w:rsidRPr="00A525A9" w:rsidRDefault="00576BFF" w:rsidP="008C033D">
            <w:pPr>
              <w:jc w:val="both"/>
              <w:rPr>
                <w:rFonts w:ascii="Trebuchet MS" w:hAnsi="Trebuchet MS" w:cs="Arial"/>
                <w:sz w:val="20"/>
                <w:szCs w:val="20"/>
                <w:lang w:val="ro-RO"/>
              </w:rPr>
            </w:pPr>
          </w:p>
        </w:tc>
      </w:tr>
      <w:tr w:rsidR="00197A3E" w:rsidRPr="00A525A9" w:rsidTr="00EB2CB7">
        <w:trPr>
          <w:trHeight w:val="303"/>
        </w:trPr>
        <w:tc>
          <w:tcPr>
            <w:tcW w:w="710" w:type="dxa"/>
          </w:tcPr>
          <w:p w:rsidR="00197A3E" w:rsidRPr="00A525A9" w:rsidRDefault="00197A3E" w:rsidP="008C033D">
            <w:pPr>
              <w:jc w:val="center"/>
              <w:rPr>
                <w:rFonts w:ascii="Trebuchet MS" w:hAnsi="Trebuchet MS" w:cs="Arial"/>
                <w:b/>
                <w:sz w:val="20"/>
                <w:szCs w:val="20"/>
                <w:lang w:val="ro-RO"/>
              </w:rPr>
            </w:pPr>
            <w:r w:rsidRPr="00A525A9">
              <w:rPr>
                <w:rFonts w:ascii="Trebuchet MS" w:hAnsi="Trebuchet MS" w:cs="Arial"/>
                <w:b/>
                <w:sz w:val="20"/>
                <w:szCs w:val="20"/>
                <w:lang w:val="ro-RO"/>
              </w:rPr>
              <w:t>24</w:t>
            </w:r>
          </w:p>
        </w:tc>
        <w:tc>
          <w:tcPr>
            <w:tcW w:w="5881" w:type="dxa"/>
          </w:tcPr>
          <w:p w:rsidR="00197A3E" w:rsidRPr="00A525A9" w:rsidRDefault="00197A3E" w:rsidP="008C033D">
            <w:pPr>
              <w:jc w:val="both"/>
              <w:rPr>
                <w:rFonts w:ascii="Trebuchet MS" w:hAnsi="Trebuchet MS" w:cs="Arial"/>
                <w:sz w:val="20"/>
                <w:szCs w:val="20"/>
              </w:rPr>
            </w:pPr>
            <w:proofErr w:type="spellStart"/>
            <w:r w:rsidRPr="00A525A9">
              <w:rPr>
                <w:rFonts w:ascii="Trebuchet MS" w:hAnsi="Trebuchet MS"/>
                <w:sz w:val="20"/>
                <w:szCs w:val="20"/>
              </w:rPr>
              <w:t>Documentele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anexate</w:t>
            </w:r>
            <w:proofErr w:type="spellEnd"/>
            <w:r w:rsidRPr="00A525A9">
              <w:rPr>
                <w:rFonts w:ascii="Trebuchet MS" w:hAnsi="Trebuchet MS"/>
                <w:sz w:val="20"/>
                <w:szCs w:val="20"/>
              </w:rPr>
              <w:t xml:space="preserve"> la </w:t>
            </w:r>
            <w:proofErr w:type="spellStart"/>
            <w:r w:rsidRPr="00A525A9">
              <w:rPr>
                <w:rFonts w:ascii="Trebuchet MS" w:hAnsi="Trebuchet MS"/>
                <w:sz w:val="20"/>
                <w:szCs w:val="20"/>
              </w:rPr>
              <w:t>cererea</w:t>
            </w:r>
            <w:proofErr w:type="spellEnd"/>
            <w:r w:rsidRPr="00A525A9">
              <w:rPr>
                <w:rFonts w:ascii="Trebuchet MS" w:hAnsi="Trebuchet MS"/>
                <w:sz w:val="20"/>
                <w:szCs w:val="20"/>
              </w:rPr>
              <w:t xml:space="preserve"> de </w:t>
            </w:r>
            <w:proofErr w:type="spellStart"/>
            <w:r w:rsidRPr="00A525A9">
              <w:rPr>
                <w:rFonts w:ascii="Trebuchet MS" w:hAnsi="Trebuchet MS"/>
                <w:sz w:val="20"/>
                <w:szCs w:val="20"/>
              </w:rPr>
              <w:t>finantare</w:t>
            </w:r>
            <w:proofErr w:type="spellEnd"/>
            <w:r w:rsidRPr="00A525A9">
              <w:rPr>
                <w:rFonts w:ascii="Trebuchet MS" w:hAnsi="Trebuchet MS"/>
                <w:sz w:val="20"/>
                <w:szCs w:val="20"/>
              </w:rPr>
              <w:t xml:space="preserve"> care </w:t>
            </w:r>
            <w:proofErr w:type="spellStart"/>
            <w:r w:rsidRPr="00A525A9">
              <w:rPr>
                <w:rFonts w:ascii="Trebuchet MS" w:hAnsi="Trebuchet MS"/>
                <w:sz w:val="20"/>
                <w:szCs w:val="20"/>
              </w:rPr>
              <w:t>demonstreaza</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dreptul</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solicitantului</w:t>
            </w:r>
            <w:proofErr w:type="spellEnd"/>
            <w:r w:rsidRPr="00A525A9">
              <w:rPr>
                <w:rFonts w:ascii="Trebuchet MS" w:hAnsi="Trebuchet MS"/>
                <w:sz w:val="20"/>
                <w:szCs w:val="20"/>
              </w:rPr>
              <w:t>/</w:t>
            </w:r>
            <w:proofErr w:type="spellStart"/>
            <w:r w:rsidRPr="00A525A9">
              <w:rPr>
                <w:rFonts w:ascii="Trebuchet MS" w:hAnsi="Trebuchet MS"/>
                <w:sz w:val="20"/>
                <w:szCs w:val="20"/>
              </w:rPr>
              <w:t>partenerilor</w:t>
            </w:r>
            <w:proofErr w:type="spellEnd"/>
            <w:r w:rsidRPr="00A525A9">
              <w:rPr>
                <w:rFonts w:ascii="Trebuchet MS" w:hAnsi="Trebuchet MS"/>
                <w:sz w:val="20"/>
                <w:szCs w:val="20"/>
              </w:rPr>
              <w:t xml:space="preserve"> de </w:t>
            </w:r>
            <w:proofErr w:type="gramStart"/>
            <w:r w:rsidRPr="00A525A9">
              <w:rPr>
                <w:rFonts w:ascii="Trebuchet MS" w:hAnsi="Trebuchet MS"/>
                <w:sz w:val="20"/>
                <w:szCs w:val="20"/>
              </w:rPr>
              <w:t>a</w:t>
            </w:r>
            <w:proofErr w:type="gramEnd"/>
            <w:r w:rsidRPr="00A525A9">
              <w:rPr>
                <w:rFonts w:ascii="Trebuchet MS" w:hAnsi="Trebuchet MS"/>
                <w:sz w:val="20"/>
                <w:szCs w:val="20"/>
              </w:rPr>
              <w:t xml:space="preserve"> </w:t>
            </w:r>
            <w:proofErr w:type="spellStart"/>
            <w:r w:rsidRPr="00A525A9">
              <w:rPr>
                <w:rFonts w:ascii="Trebuchet MS" w:hAnsi="Trebuchet MS"/>
                <w:sz w:val="20"/>
                <w:szCs w:val="20"/>
              </w:rPr>
              <w:t>executa</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lucrarile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propuse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sunt</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cuprinzatoare</w:t>
            </w:r>
            <w:proofErr w:type="spellEnd"/>
            <w:r w:rsidRPr="00A525A9">
              <w:rPr>
                <w:rFonts w:ascii="Trebuchet MS" w:hAnsi="Trebuchet MS"/>
                <w:sz w:val="20"/>
                <w:szCs w:val="20"/>
              </w:rPr>
              <w:t xml:space="preserve"> fata de </w:t>
            </w:r>
            <w:proofErr w:type="spellStart"/>
            <w:r w:rsidRPr="00A525A9">
              <w:rPr>
                <w:rFonts w:ascii="Trebuchet MS" w:hAnsi="Trebuchet MS"/>
                <w:sz w:val="20"/>
                <w:szCs w:val="20"/>
              </w:rPr>
              <w:t>interventiile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propuse</w:t>
            </w:r>
            <w:proofErr w:type="spellEnd"/>
            <w:r w:rsidRPr="00A525A9">
              <w:rPr>
                <w:rFonts w:ascii="Trebuchet MS" w:hAnsi="Trebuchet MS"/>
                <w:sz w:val="20"/>
                <w:szCs w:val="20"/>
              </w:rPr>
              <w:t xml:space="preserve"> a fi </w:t>
            </w:r>
            <w:proofErr w:type="spellStart"/>
            <w:r w:rsidRPr="00A525A9">
              <w:rPr>
                <w:rFonts w:ascii="Trebuchet MS" w:hAnsi="Trebuchet MS"/>
                <w:sz w:val="20"/>
                <w:szCs w:val="20"/>
              </w:rPr>
              <w:t>realizate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prin</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proiect</w:t>
            </w:r>
            <w:proofErr w:type="spellEnd"/>
            <w:r w:rsidRPr="00A525A9">
              <w:rPr>
                <w:rFonts w:ascii="Trebuchet MS" w:hAnsi="Trebuchet MS"/>
                <w:sz w:val="20"/>
                <w:szCs w:val="20"/>
              </w:rPr>
              <w:t>?</w:t>
            </w:r>
            <w:r w:rsidR="003D60BB" w:rsidRPr="00A525A9">
              <w:rPr>
                <w:rFonts w:ascii="Trebuchet MS" w:hAnsi="Trebuchet MS" w:cs="Arial"/>
                <w:sz w:val="20"/>
                <w:szCs w:val="20"/>
                <w:lang w:val="ro-RO"/>
              </w:rPr>
              <w:t xml:space="preserve"> </w:t>
            </w:r>
          </w:p>
        </w:tc>
        <w:tc>
          <w:tcPr>
            <w:tcW w:w="550" w:type="dxa"/>
          </w:tcPr>
          <w:p w:rsidR="00197A3E" w:rsidRPr="00A525A9" w:rsidRDefault="00197A3E" w:rsidP="008C033D">
            <w:pPr>
              <w:jc w:val="both"/>
              <w:rPr>
                <w:rFonts w:ascii="Trebuchet MS" w:hAnsi="Trebuchet MS" w:cs="Arial"/>
                <w:sz w:val="20"/>
                <w:szCs w:val="20"/>
                <w:lang w:val="ro-RO"/>
              </w:rPr>
            </w:pPr>
          </w:p>
        </w:tc>
        <w:tc>
          <w:tcPr>
            <w:tcW w:w="550" w:type="dxa"/>
          </w:tcPr>
          <w:p w:rsidR="00197A3E" w:rsidRPr="00A525A9" w:rsidRDefault="00197A3E" w:rsidP="008C033D">
            <w:pPr>
              <w:jc w:val="both"/>
              <w:rPr>
                <w:rFonts w:ascii="Trebuchet MS" w:hAnsi="Trebuchet MS" w:cs="Arial"/>
                <w:sz w:val="20"/>
                <w:szCs w:val="20"/>
                <w:lang w:val="ro-RO"/>
              </w:rPr>
            </w:pPr>
          </w:p>
        </w:tc>
        <w:tc>
          <w:tcPr>
            <w:tcW w:w="962" w:type="dxa"/>
          </w:tcPr>
          <w:p w:rsidR="00197A3E" w:rsidRPr="00A525A9" w:rsidRDefault="00197A3E" w:rsidP="008C033D">
            <w:pPr>
              <w:jc w:val="both"/>
              <w:rPr>
                <w:rFonts w:ascii="Trebuchet MS" w:hAnsi="Trebuchet MS" w:cs="Arial"/>
                <w:sz w:val="20"/>
                <w:szCs w:val="20"/>
                <w:lang w:val="ro-RO"/>
              </w:rPr>
            </w:pPr>
          </w:p>
        </w:tc>
        <w:tc>
          <w:tcPr>
            <w:tcW w:w="1554" w:type="dxa"/>
          </w:tcPr>
          <w:p w:rsidR="00197A3E" w:rsidRPr="00A525A9" w:rsidRDefault="00197A3E" w:rsidP="008C033D">
            <w:pPr>
              <w:jc w:val="both"/>
              <w:rPr>
                <w:rFonts w:ascii="Trebuchet MS" w:hAnsi="Trebuchet MS" w:cs="Arial"/>
                <w:sz w:val="20"/>
                <w:szCs w:val="20"/>
                <w:lang w:val="ro-RO"/>
              </w:rPr>
            </w:pPr>
          </w:p>
        </w:tc>
      </w:tr>
    </w:tbl>
    <w:p w:rsidR="001F777D" w:rsidRPr="00A525A9" w:rsidRDefault="001F777D" w:rsidP="008C033D">
      <w:pPr>
        <w:spacing w:before="60" w:afterLines="60" w:after="144"/>
        <w:jc w:val="both"/>
        <w:rPr>
          <w:rFonts w:ascii="Trebuchet MS" w:eastAsia="Times New Roman" w:hAnsi="Trebuchet MS" w:cs="Arial"/>
          <w:b/>
          <w:color w:val="000000" w:themeColor="text1"/>
          <w:sz w:val="20"/>
          <w:szCs w:val="20"/>
          <w:lang w:val="ro-RO"/>
        </w:rPr>
      </w:pPr>
    </w:p>
    <w:p w:rsidR="0055731A" w:rsidRPr="00A525A9" w:rsidRDefault="004A0B2C" w:rsidP="008C033D">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b/>
          <w:color w:val="000000" w:themeColor="text1"/>
          <w:sz w:val="20"/>
          <w:szCs w:val="20"/>
          <w:lang w:val="ro-RO"/>
        </w:rPr>
        <w:lastRenderedPageBreak/>
        <w:t xml:space="preserve">NOTA </w:t>
      </w:r>
      <w:r w:rsidR="001F777D" w:rsidRPr="00A525A9">
        <w:rPr>
          <w:rFonts w:ascii="Trebuchet MS" w:eastAsia="Times New Roman" w:hAnsi="Trebuchet MS" w:cs="Arial"/>
          <w:b/>
          <w:color w:val="000000" w:themeColor="text1"/>
          <w:sz w:val="20"/>
          <w:szCs w:val="20"/>
          <w:lang w:val="ro-RO"/>
        </w:rPr>
        <w:t xml:space="preserve">1. </w:t>
      </w:r>
      <w:r w:rsidR="00AE075A" w:rsidRPr="00A525A9">
        <w:rPr>
          <w:rFonts w:ascii="Trebuchet MS" w:eastAsia="Times New Roman" w:hAnsi="Trebuchet MS" w:cs="Arial"/>
          <w:color w:val="000000" w:themeColor="text1"/>
          <w:sz w:val="20"/>
          <w:szCs w:val="20"/>
          <w:lang w:val="ro-RO"/>
        </w:rPr>
        <w:t>Acolo unde</w:t>
      </w:r>
      <w:r w:rsidR="00AD21E6" w:rsidRPr="00A525A9">
        <w:rPr>
          <w:rFonts w:ascii="Trebuchet MS" w:eastAsia="Times New Roman" w:hAnsi="Trebuchet MS" w:cs="Arial"/>
          <w:color w:val="000000" w:themeColor="text1"/>
          <w:sz w:val="20"/>
          <w:szCs w:val="20"/>
          <w:lang w:val="ro-RO"/>
        </w:rPr>
        <w:t xml:space="preserve"> se constată </w:t>
      </w:r>
      <w:r w:rsidR="001F777D" w:rsidRPr="00A525A9">
        <w:rPr>
          <w:rFonts w:ascii="Trebuchet MS" w:eastAsia="Times New Roman" w:hAnsi="Trebuchet MS" w:cs="Arial"/>
          <w:color w:val="000000" w:themeColor="text1"/>
          <w:sz w:val="20"/>
          <w:szCs w:val="20"/>
          <w:lang w:val="ro-RO"/>
        </w:rPr>
        <w:t>diferenţe î</w:t>
      </w:r>
      <w:r w:rsidRPr="00A525A9">
        <w:rPr>
          <w:rFonts w:ascii="Trebuchet MS" w:eastAsia="Times New Roman" w:hAnsi="Trebuchet MS" w:cs="Arial"/>
          <w:color w:val="000000" w:themeColor="text1"/>
          <w:sz w:val="20"/>
          <w:szCs w:val="20"/>
          <w:lang w:val="ro-RO"/>
        </w:rPr>
        <w:t xml:space="preserve">ntre documentele </w:t>
      </w:r>
      <w:r w:rsidR="003D60BB" w:rsidRPr="00A525A9">
        <w:rPr>
          <w:rFonts w:ascii="Trebuchet MS" w:eastAsia="Times New Roman" w:hAnsi="Trebuchet MS" w:cs="Arial"/>
          <w:color w:val="000000" w:themeColor="text1"/>
          <w:sz w:val="20"/>
          <w:szCs w:val="20"/>
          <w:lang w:val="ro-RO"/>
        </w:rPr>
        <w:t>de proprietate/administrare</w:t>
      </w:r>
      <w:r w:rsidR="001F777D" w:rsidRPr="00A525A9">
        <w:rPr>
          <w:rFonts w:ascii="Trebuchet MS" w:eastAsia="Times New Roman" w:hAnsi="Trebuchet MS" w:cs="Arial"/>
          <w:color w:val="000000" w:themeColor="text1"/>
          <w:sz w:val="20"/>
          <w:szCs w:val="20"/>
          <w:lang w:val="ro-RO"/>
        </w:rPr>
        <w:t>/</w:t>
      </w:r>
      <w:r w:rsidR="00AD21E6" w:rsidRPr="00A525A9">
        <w:rPr>
          <w:rFonts w:ascii="Trebuchet MS" w:eastAsia="Times New Roman" w:hAnsi="Trebuchet MS" w:cs="Arial"/>
          <w:color w:val="000000" w:themeColor="text1"/>
          <w:sz w:val="20"/>
          <w:szCs w:val="20"/>
          <w:lang w:val="ro-RO"/>
        </w:rPr>
        <w:t xml:space="preserve"> superficie/</w:t>
      </w:r>
      <w:r w:rsidR="001F777D" w:rsidRPr="00A525A9">
        <w:rPr>
          <w:rFonts w:ascii="Trebuchet MS" w:eastAsia="Times New Roman" w:hAnsi="Trebuchet MS" w:cs="Arial"/>
          <w:color w:val="000000" w:themeColor="text1"/>
          <w:sz w:val="20"/>
          <w:szCs w:val="20"/>
          <w:lang w:val="ro-RO"/>
        </w:rPr>
        <w:t>folosinţă</w:t>
      </w:r>
      <w:r w:rsidR="007F2B1A" w:rsidRPr="00A525A9">
        <w:rPr>
          <w:rFonts w:ascii="Trebuchet MS" w:eastAsia="Times New Roman" w:hAnsi="Trebuchet MS" w:cs="Arial"/>
          <w:color w:val="000000" w:themeColor="text1"/>
          <w:sz w:val="20"/>
          <w:szCs w:val="20"/>
          <w:lang w:val="ro-RO"/>
        </w:rPr>
        <w:t>,</w:t>
      </w:r>
      <w:r w:rsidR="001F777D" w:rsidRPr="00A525A9">
        <w:rPr>
          <w:rFonts w:ascii="Trebuchet MS" w:eastAsia="Times New Roman" w:hAnsi="Trebuchet MS" w:cs="Arial"/>
          <w:color w:val="000000" w:themeColor="text1"/>
          <w:sz w:val="20"/>
          <w:szCs w:val="20"/>
          <w:lang w:val="ro-RO"/>
        </w:rPr>
        <w:t xml:space="preserve"> </w:t>
      </w:r>
      <w:r w:rsidRPr="00A525A9">
        <w:rPr>
          <w:rFonts w:ascii="Trebuchet MS" w:eastAsia="Times New Roman" w:hAnsi="Trebuchet MS" w:cs="Arial"/>
          <w:color w:val="000000" w:themeColor="text1"/>
          <w:sz w:val="20"/>
          <w:szCs w:val="20"/>
          <w:lang w:val="ro-RO"/>
        </w:rPr>
        <w:t>prezentate</w:t>
      </w:r>
      <w:r w:rsidR="007F2B1A" w:rsidRPr="00A525A9">
        <w:rPr>
          <w:rFonts w:ascii="Trebuchet MS" w:eastAsia="Times New Roman" w:hAnsi="Trebuchet MS" w:cs="Arial"/>
          <w:color w:val="000000" w:themeColor="text1"/>
          <w:sz w:val="20"/>
          <w:szCs w:val="20"/>
          <w:lang w:val="ro-RO"/>
        </w:rPr>
        <w:t xml:space="preserve"> la depunere şi suprafeţele identificate în documentaţia tehnico-economică,</w:t>
      </w:r>
      <w:r w:rsidR="0055731A" w:rsidRPr="00A525A9">
        <w:rPr>
          <w:rFonts w:ascii="Trebuchet MS" w:eastAsia="Times New Roman" w:hAnsi="Trebuchet MS" w:cs="Arial"/>
          <w:color w:val="000000" w:themeColor="text1"/>
          <w:sz w:val="20"/>
          <w:szCs w:val="20"/>
          <w:lang w:val="ro-RO"/>
        </w:rPr>
        <w:t xml:space="preserve">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4A0B2C" w:rsidRPr="00A525A9" w:rsidRDefault="0055731A" w:rsidP="008C033D">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w:t>
      </w:r>
      <w:r w:rsidR="005A2B50" w:rsidRPr="00A525A9">
        <w:rPr>
          <w:rFonts w:ascii="Trebuchet MS" w:eastAsia="Times New Roman" w:hAnsi="Trebuchet MS" w:cs="Arial"/>
          <w:color w:val="000000" w:themeColor="text1"/>
          <w:sz w:val="20"/>
          <w:szCs w:val="20"/>
          <w:lang w:val="ro-RO"/>
        </w:rPr>
        <w:t xml:space="preserve"> </w:t>
      </w:r>
      <w:r w:rsidRPr="00A525A9">
        <w:rPr>
          <w:rFonts w:ascii="Trebuchet MS" w:eastAsia="Times New Roman" w:hAnsi="Trebuchet MS" w:cs="Arial"/>
          <w:color w:val="000000" w:themeColor="text1"/>
          <w:sz w:val="20"/>
          <w:szCs w:val="20"/>
          <w:lang w:val="ro-RO"/>
        </w:rPr>
        <w:t>dacă este cazul şi să elimine cheltuielile corespunzătoare din bugetul proiectului. Nouă documentaţie tehnico-economică reproiectată şi bugetul proiectului pot face subiectul evaluării tehnico-economice sau a unei evaluări tehnico-economice simplificate, c</w:t>
      </w:r>
      <w:r w:rsidR="00AD21E6" w:rsidRPr="00A525A9">
        <w:rPr>
          <w:rFonts w:ascii="Trebuchet MS" w:eastAsia="Times New Roman" w:hAnsi="Trebuchet MS" w:cs="Arial"/>
          <w:color w:val="000000" w:themeColor="text1"/>
          <w:sz w:val="20"/>
          <w:szCs w:val="20"/>
          <w:lang w:val="ro-RO"/>
        </w:rPr>
        <w:t>onform prevederilor procedurale</w:t>
      </w:r>
      <w:r w:rsidR="006811C1" w:rsidRPr="00A525A9">
        <w:rPr>
          <w:rFonts w:ascii="Trebuchet MS" w:eastAsia="Times New Roman" w:hAnsi="Trebuchet MS" w:cs="Arial"/>
          <w:color w:val="000000" w:themeColor="text1"/>
          <w:sz w:val="20"/>
          <w:szCs w:val="20"/>
          <w:lang w:val="ro-RO"/>
        </w:rPr>
        <w:t>.</w:t>
      </w:r>
    </w:p>
    <w:p w:rsidR="007E4304" w:rsidRPr="00A525A9" w:rsidRDefault="007E4304" w:rsidP="008C033D">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7E4304" w:rsidRPr="00A525A9" w:rsidRDefault="007E4304" w:rsidP="008C033D">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1D4D63" w:rsidRPr="00A525A9" w:rsidRDefault="001D4D63" w:rsidP="008C033D">
      <w:pPr>
        <w:spacing w:before="60" w:afterLines="60" w:after="144"/>
        <w:jc w:val="both"/>
        <w:rPr>
          <w:rFonts w:ascii="Trebuchet MS" w:eastAsia="Times New Roman" w:hAnsi="Trebuchet MS" w:cs="Arial"/>
          <w:b/>
          <w:color w:val="000000" w:themeColor="text1"/>
          <w:sz w:val="20"/>
          <w:szCs w:val="20"/>
          <w:lang w:val="ro-RO"/>
        </w:rPr>
      </w:pPr>
      <w:r w:rsidRPr="00A525A9">
        <w:rPr>
          <w:rFonts w:ascii="Trebuchet MS" w:eastAsia="Times New Roman" w:hAnsi="Trebuchet MS" w:cs="Arial"/>
          <w:b/>
          <w:color w:val="000000" w:themeColor="text1"/>
          <w:sz w:val="20"/>
          <w:szCs w:val="20"/>
          <w:lang w:val="ro-RO"/>
        </w:rPr>
        <w:t xml:space="preserve">SECTIUNEA II. </w:t>
      </w:r>
      <w:proofErr w:type="spellStart"/>
      <w:r w:rsidRPr="00A525A9">
        <w:rPr>
          <w:rFonts w:ascii="Trebuchet MS" w:hAnsi="Trebuchet MS"/>
          <w:b/>
          <w:i/>
          <w:iCs/>
          <w:sz w:val="20"/>
          <w:szCs w:val="20"/>
        </w:rPr>
        <w:t>Criterii</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specifice</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privind</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aspectele</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calitative</w:t>
      </w:r>
      <w:proofErr w:type="spellEnd"/>
      <w:r w:rsidRPr="00A525A9">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A525A9" w:rsidTr="005C52CF">
        <w:trPr>
          <w:trHeight w:val="279"/>
        </w:trPr>
        <w:tc>
          <w:tcPr>
            <w:tcW w:w="710"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NR. CRT.</w:t>
            </w:r>
          </w:p>
        </w:tc>
        <w:tc>
          <w:tcPr>
            <w:tcW w:w="5881"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ASPECTE DE VERIFICAT</w:t>
            </w:r>
          </w:p>
        </w:tc>
        <w:tc>
          <w:tcPr>
            <w:tcW w:w="2025"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Punctaj</w:t>
            </w:r>
          </w:p>
        </w:tc>
        <w:tc>
          <w:tcPr>
            <w:tcW w:w="1620"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OBSERVAŢII</w:t>
            </w:r>
          </w:p>
        </w:tc>
      </w:tr>
      <w:tr w:rsidR="005C52CF" w:rsidRPr="00A525A9" w:rsidTr="005C52CF">
        <w:trPr>
          <w:trHeight w:val="212"/>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1</w:t>
            </w: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Exista o corespondenta intre obiectele de investiţie din cadrul SF/DALI si cele descrise în cererea de finanțare?</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0 sau 2 puncte. </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593"/>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2</w:t>
            </w:r>
          </w:p>
          <w:p w:rsidR="005C52CF" w:rsidRPr="00A525A9" w:rsidRDefault="005C52CF" w:rsidP="008C033D">
            <w:pPr>
              <w:jc w:val="center"/>
              <w:rPr>
                <w:rFonts w:ascii="Trebuchet MS" w:hAnsi="Trebuchet MS" w:cs="Arial"/>
                <w:b/>
                <w:sz w:val="20"/>
                <w:szCs w:val="20"/>
                <w:lang w:val="ro-RO"/>
              </w:rPr>
            </w:pPr>
          </w:p>
          <w:p w:rsidR="005C52CF" w:rsidRPr="00A525A9" w:rsidRDefault="005C52CF" w:rsidP="008C033D">
            <w:pPr>
              <w:jc w:val="center"/>
              <w:rPr>
                <w:rFonts w:ascii="Trebuchet MS" w:hAnsi="Trebuchet MS" w:cs="Arial"/>
                <w:b/>
                <w:sz w:val="20"/>
                <w:szCs w:val="20"/>
                <w:lang w:val="ro-RO"/>
              </w:rPr>
            </w:pP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A525A9" w:rsidRDefault="005C52CF" w:rsidP="008C033D">
            <w:pPr>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rPr>
                <w:rFonts w:ascii="Trebuchet MS" w:hAnsi="Trebuchet MS" w:cs="Arial"/>
                <w:sz w:val="20"/>
                <w:szCs w:val="20"/>
                <w:lang w:val="ro-RO"/>
              </w:rPr>
            </w:pPr>
          </w:p>
        </w:tc>
      </w:tr>
      <w:tr w:rsidR="005C52CF" w:rsidRPr="00A525A9" w:rsidTr="005C52CF">
        <w:trPr>
          <w:trHeight w:val="289"/>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3</w:t>
            </w: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shd w:val="clear" w:color="auto" w:fill="auto"/>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4</w:t>
            </w: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D.A.L.I. s-a elaborat pe baza concluziilor raportului de expertiză tehnică, si (dupa caz) auditul energetic, luându-se în calcul inclusiv scenariul recomandat de către elaboratorul expertizei tehnice, respectiv auditului energetic?</w:t>
            </w:r>
          </w:p>
        </w:tc>
        <w:tc>
          <w:tcPr>
            <w:tcW w:w="2025" w:type="dxa"/>
            <w:shd w:val="clear" w:color="auto" w:fill="auto"/>
          </w:tcPr>
          <w:p w:rsidR="005C52CF" w:rsidRPr="00A525A9" w:rsidRDefault="003E2A1B" w:rsidP="008C033D">
            <w:pPr>
              <w:jc w:val="both"/>
              <w:rPr>
                <w:rFonts w:ascii="Trebuchet MS" w:hAnsi="Trebuchet MS" w:cs="Arial"/>
                <w:sz w:val="20"/>
                <w:szCs w:val="20"/>
                <w:lang w:val="ro-RO"/>
              </w:rPr>
            </w:pPr>
            <w:r w:rsidRPr="00A525A9">
              <w:rPr>
                <w:rFonts w:ascii="Trebuchet MS" w:hAnsi="Trebuchet MS" w:cs="Arial"/>
                <w:sz w:val="20"/>
                <w:szCs w:val="20"/>
                <w:lang w:val="ro-RO"/>
              </w:rPr>
              <w:t>0 sau 2</w:t>
            </w:r>
            <w:r w:rsidR="005C52CF" w:rsidRPr="00A525A9">
              <w:rPr>
                <w:rFonts w:ascii="Trebuchet MS" w:hAnsi="Trebuchet MS" w:cs="Arial"/>
                <w:sz w:val="20"/>
                <w:szCs w:val="20"/>
                <w:lang w:val="ro-RO"/>
              </w:rPr>
              <w:t xml:space="preserve"> puncte.</w:t>
            </w: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shd w:val="clear" w:color="auto" w:fill="auto"/>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5</w:t>
            </w:r>
          </w:p>
        </w:tc>
        <w:tc>
          <w:tcPr>
            <w:tcW w:w="5881" w:type="dxa"/>
            <w:shd w:val="clear" w:color="auto" w:fill="auto"/>
          </w:tcPr>
          <w:p w:rsidR="005C52CF" w:rsidRPr="00A525A9" w:rsidRDefault="00D1545C"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S.F. </w:t>
            </w:r>
            <w:r w:rsidR="005C52CF" w:rsidRPr="00A525A9">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005C52CF" w:rsidRPr="00A525A9">
              <w:rPr>
                <w:rFonts w:ascii="Trebuchet MS" w:hAnsi="Trebuchet MS" w:cs="Arial"/>
                <w:sz w:val="20"/>
                <w:szCs w:val="20"/>
              </w:rPr>
              <w:t>luându</w:t>
            </w:r>
            <w:proofErr w:type="spellEnd"/>
            <w:r w:rsidR="005C52CF" w:rsidRPr="00A525A9">
              <w:rPr>
                <w:rFonts w:ascii="Trebuchet MS" w:hAnsi="Trebuchet MS" w:cs="Arial"/>
                <w:sz w:val="20"/>
                <w:szCs w:val="20"/>
              </w:rPr>
              <w:t xml:space="preserve">-se </w:t>
            </w:r>
            <w:proofErr w:type="spellStart"/>
            <w:r w:rsidR="005C52CF" w:rsidRPr="00A525A9">
              <w:rPr>
                <w:rFonts w:ascii="Trebuchet MS" w:hAnsi="Trebuchet MS" w:cs="Arial"/>
                <w:sz w:val="20"/>
                <w:szCs w:val="20"/>
              </w:rPr>
              <w:t>în</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calcul</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inclusiv</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scenariile</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recomandate</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prin</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acestea</w:t>
            </w:r>
            <w:proofErr w:type="spellEnd"/>
            <w:r w:rsidR="005C52CF" w:rsidRPr="00A525A9">
              <w:rPr>
                <w:rFonts w:ascii="Trebuchet MS" w:hAnsi="Trebuchet MS" w:cs="Arial"/>
                <w:sz w:val="20"/>
                <w:szCs w:val="20"/>
                <w:lang w:val="ro-RO"/>
              </w:rPr>
              <w:t xml:space="preserve"> ?</w:t>
            </w:r>
          </w:p>
        </w:tc>
        <w:tc>
          <w:tcPr>
            <w:tcW w:w="2025" w:type="dxa"/>
            <w:shd w:val="clear" w:color="auto" w:fill="auto"/>
          </w:tcPr>
          <w:p w:rsidR="005C52CF" w:rsidRPr="00A525A9" w:rsidRDefault="003E2A1B" w:rsidP="008C033D">
            <w:pPr>
              <w:jc w:val="both"/>
              <w:rPr>
                <w:rFonts w:ascii="Trebuchet MS" w:hAnsi="Trebuchet MS" w:cs="Arial"/>
                <w:sz w:val="20"/>
                <w:szCs w:val="20"/>
                <w:lang w:val="ro-RO"/>
              </w:rPr>
            </w:pPr>
            <w:r w:rsidRPr="00A525A9">
              <w:rPr>
                <w:rFonts w:ascii="Trebuchet MS" w:hAnsi="Trebuchet MS" w:cs="Arial"/>
                <w:sz w:val="20"/>
                <w:szCs w:val="20"/>
                <w:lang w:val="ro-RO"/>
              </w:rPr>
              <w:t>0 sau 2</w:t>
            </w:r>
            <w:r w:rsidR="005C52CF" w:rsidRPr="00A525A9">
              <w:rPr>
                <w:rFonts w:ascii="Trebuchet MS" w:hAnsi="Trebuchet MS" w:cs="Arial"/>
                <w:sz w:val="20"/>
                <w:szCs w:val="20"/>
                <w:lang w:val="ro-RO"/>
              </w:rPr>
              <w:t xml:space="preserve"> puncte.</w:t>
            </w: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val="restart"/>
            <w:shd w:val="clear" w:color="auto" w:fill="auto"/>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6</w:t>
            </w: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Există si s</w:t>
            </w:r>
            <w:r w:rsidR="00D1545C" w:rsidRPr="00A525A9">
              <w:rPr>
                <w:rFonts w:ascii="Trebuchet MS" w:hAnsi="Trebuchet MS" w:cs="Arial"/>
                <w:sz w:val="20"/>
                <w:szCs w:val="20"/>
                <w:lang w:val="ro-RO"/>
              </w:rPr>
              <w:t>e respecta prevederile din:</w:t>
            </w: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0,1 sau </w:t>
            </w:r>
            <w:r w:rsidR="003E2A1B" w:rsidRPr="00A525A9">
              <w:rPr>
                <w:rFonts w:ascii="Trebuchet MS" w:hAnsi="Trebuchet MS" w:cs="Arial"/>
                <w:sz w:val="20"/>
                <w:szCs w:val="20"/>
                <w:lang w:val="ro-RO"/>
              </w:rPr>
              <w:t xml:space="preserve">2 </w:t>
            </w:r>
            <w:r w:rsidRPr="00A525A9">
              <w:rPr>
                <w:rFonts w:ascii="Trebuchet MS" w:hAnsi="Trebuchet MS" w:cs="Arial"/>
                <w:sz w:val="20"/>
                <w:szCs w:val="20"/>
                <w:lang w:val="ro-RO"/>
              </w:rPr>
              <w:t>puncte.</w:t>
            </w: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shd w:val="clear" w:color="auto" w:fill="auto"/>
          </w:tcPr>
          <w:p w:rsidR="005C52CF" w:rsidRPr="00A525A9" w:rsidRDefault="005C52CF" w:rsidP="008C033D">
            <w:pPr>
              <w:jc w:val="center"/>
              <w:rPr>
                <w:rFonts w:ascii="Trebuchet MS" w:hAnsi="Trebuchet MS" w:cs="Arial"/>
                <w:b/>
                <w:sz w:val="20"/>
                <w:szCs w:val="20"/>
                <w:lang w:val="ro-RO"/>
              </w:rPr>
            </w:pP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1.certificatul de urbanism;</w:t>
            </w: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shd w:val="clear" w:color="auto" w:fill="auto"/>
          </w:tcPr>
          <w:p w:rsidR="005C52CF" w:rsidRPr="00A525A9" w:rsidRDefault="005C52CF" w:rsidP="008C033D">
            <w:pPr>
              <w:jc w:val="center"/>
              <w:rPr>
                <w:rFonts w:ascii="Trebuchet MS" w:hAnsi="Trebuchet MS" w:cs="Arial"/>
                <w:b/>
                <w:sz w:val="20"/>
                <w:szCs w:val="20"/>
                <w:lang w:val="ro-RO"/>
              </w:rPr>
            </w:pPr>
          </w:p>
        </w:tc>
        <w:tc>
          <w:tcPr>
            <w:tcW w:w="5881" w:type="dxa"/>
            <w:shd w:val="clear" w:color="auto" w:fill="auto"/>
          </w:tcPr>
          <w:p w:rsidR="00B11CDE" w:rsidRPr="00A525A9" w:rsidRDefault="00B11CDE" w:rsidP="008C033D">
            <w:pPr>
              <w:spacing w:before="60" w:after="60"/>
              <w:jc w:val="both"/>
              <w:rPr>
                <w:rFonts w:ascii="Trebuchet MS" w:hAnsi="Trebuchet MS" w:cs="Arial"/>
                <w:sz w:val="20"/>
                <w:szCs w:val="20"/>
                <w:lang w:val="ro-RO"/>
              </w:rPr>
            </w:pPr>
            <w:r w:rsidRPr="00A525A9">
              <w:rPr>
                <w:rFonts w:ascii="Trebuchet MS" w:hAnsi="Trebuchet MS" w:cs="Arial"/>
                <w:sz w:val="20"/>
                <w:szCs w:val="20"/>
                <w:lang w:val="ro-RO"/>
              </w:rPr>
              <w:t>2.Avizele, acordurile şi studiile specifice mentionate in certificatul de urbanism care pot</w:t>
            </w:r>
            <w:r w:rsidR="004B770B" w:rsidRPr="00A525A9">
              <w:rPr>
                <w:rFonts w:ascii="Trebuchet MS" w:hAnsi="Trebuchet MS" w:cs="Arial"/>
                <w:sz w:val="20"/>
                <w:szCs w:val="20"/>
                <w:lang w:val="ro-RO"/>
              </w:rPr>
              <w:t xml:space="preserve"> condiţiona soluţiile tehnice (</w:t>
            </w:r>
            <w:r w:rsidRPr="00A525A9">
              <w:rPr>
                <w:rFonts w:ascii="Trebuchet MS" w:hAnsi="Trebuchet MS" w:cs="Arial"/>
                <w:sz w:val="20"/>
                <w:szCs w:val="20"/>
                <w:lang w:val="ro-RO"/>
              </w:rPr>
              <w:t>se vor enumera avizele care au facut obiect al verificarii pentru acordare punctajului</w:t>
            </w:r>
          </w:p>
          <w:p w:rsidR="005C52CF" w:rsidRPr="00A525A9" w:rsidRDefault="005C52CF" w:rsidP="008C033D">
            <w:pPr>
              <w:jc w:val="both"/>
              <w:rPr>
                <w:rFonts w:ascii="Trebuchet MS" w:hAnsi="Trebuchet MS" w:cs="Arial"/>
                <w:sz w:val="20"/>
                <w:szCs w:val="20"/>
                <w:lang w:val="ro-RO"/>
              </w:rPr>
            </w:pP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shd w:val="clear" w:color="auto" w:fill="auto"/>
          </w:tcPr>
          <w:p w:rsidR="005C52CF" w:rsidRPr="00A525A9" w:rsidRDefault="005C52CF" w:rsidP="008C033D">
            <w:pPr>
              <w:jc w:val="center"/>
              <w:rPr>
                <w:rFonts w:ascii="Trebuchet MS" w:hAnsi="Trebuchet MS" w:cs="Arial"/>
                <w:b/>
                <w:sz w:val="20"/>
                <w:szCs w:val="20"/>
                <w:lang w:val="ro-RO"/>
              </w:rPr>
            </w:pP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3.actul administrativ al autorităţii competente pentru protecţia mediului;</w:t>
            </w: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289"/>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7</w:t>
            </w:r>
          </w:p>
        </w:tc>
        <w:tc>
          <w:tcPr>
            <w:tcW w:w="5881" w:type="dxa"/>
          </w:tcPr>
          <w:p w:rsidR="005C52CF" w:rsidRPr="00A525A9" w:rsidRDefault="005C52CF"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Planşele</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specialități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sunt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corelate</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specificațiile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tehnice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pentru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specialități</w:t>
            </w:r>
            <w:proofErr w:type="spellEnd"/>
            <w:r w:rsidRPr="00A525A9">
              <w:rPr>
                <w:rFonts w:ascii="Trebuchet MS" w:hAnsi="Trebuchet MS" w:cs="Arial"/>
                <w:sz w:val="20"/>
                <w:szCs w:val="20"/>
              </w:rPr>
              <w:t>?</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197"/>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8</w:t>
            </w: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La SF/DALI partea scrisă este corelată cu partea desenată ?</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185"/>
        </w:trPr>
        <w:tc>
          <w:tcPr>
            <w:tcW w:w="710" w:type="dxa"/>
            <w:shd w:val="clear" w:color="auto" w:fill="FFFFFF" w:themeFill="background1"/>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9</w:t>
            </w:r>
          </w:p>
        </w:tc>
        <w:tc>
          <w:tcPr>
            <w:tcW w:w="5881" w:type="dxa"/>
            <w:shd w:val="clear" w:color="auto" w:fill="FFFFFF" w:themeFill="background1"/>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Există corelare între Devizul general si Devizele pe obiecte?</w:t>
            </w:r>
          </w:p>
        </w:tc>
        <w:tc>
          <w:tcPr>
            <w:tcW w:w="2025" w:type="dxa"/>
            <w:shd w:val="clear" w:color="auto" w:fill="FFFFFF" w:themeFill="background1"/>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shd w:val="clear" w:color="auto" w:fill="FFFFFF" w:themeFill="background1"/>
          </w:tcPr>
          <w:p w:rsidR="005C52CF" w:rsidRPr="00A525A9" w:rsidRDefault="005C52CF" w:rsidP="008C033D">
            <w:pPr>
              <w:jc w:val="both"/>
              <w:rPr>
                <w:rFonts w:ascii="Trebuchet MS" w:hAnsi="Trebuchet MS" w:cs="Arial"/>
                <w:sz w:val="20"/>
                <w:szCs w:val="20"/>
                <w:lang w:val="ro-RO"/>
              </w:rPr>
            </w:pPr>
          </w:p>
        </w:tc>
      </w:tr>
    </w:tbl>
    <w:p w:rsidR="001D4D63" w:rsidRPr="00A525A9" w:rsidRDefault="001D4D63" w:rsidP="008C033D">
      <w:pPr>
        <w:spacing w:before="60" w:afterLines="60" w:after="144"/>
        <w:jc w:val="both"/>
        <w:rPr>
          <w:rFonts w:ascii="Trebuchet MS" w:eastAsia="Times New Roman" w:hAnsi="Trebuchet MS" w:cs="Arial"/>
          <w:b/>
          <w:color w:val="FF0000"/>
          <w:sz w:val="20"/>
          <w:szCs w:val="20"/>
          <w:lang w:val="ro-RO"/>
        </w:rPr>
      </w:pP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Se pot transmite două solicitări de clarificări si/sau completari pentru toate criteriile din prezenta grilă, în cazul bifării cu NU la o</w:t>
      </w:r>
      <w:r w:rsidR="00CA192D" w:rsidRPr="00A525A9">
        <w:rPr>
          <w:rFonts w:ascii="Trebuchet MS" w:eastAsia="Calibri" w:hAnsi="Trebuchet MS" w:cs="Arial"/>
          <w:sz w:val="20"/>
          <w:szCs w:val="20"/>
          <w:lang w:val="ro-RO"/>
        </w:rPr>
        <w:t>ricare din punctele sectiunii I</w:t>
      </w:r>
      <w:r w:rsidRPr="00A525A9">
        <w:rPr>
          <w:rFonts w:ascii="Trebuchet MS" w:eastAsia="Calibri" w:hAnsi="Trebuchet MS" w:cs="Arial"/>
          <w:sz w:val="20"/>
          <w:szCs w:val="20"/>
          <w:lang w:val="ro-RO"/>
        </w:rPr>
        <w:t xml:space="preserve"> proiectul se va respinge ca neconform</w:t>
      </w:r>
      <w:r w:rsidR="00CA192D" w:rsidRPr="00A525A9">
        <w:rPr>
          <w:rFonts w:ascii="Trebuchet MS" w:eastAsia="Calibri" w:hAnsi="Trebuchet MS" w:cs="Arial"/>
          <w:sz w:val="20"/>
          <w:szCs w:val="20"/>
          <w:lang w:val="ro-RO"/>
        </w:rPr>
        <w:t xml:space="preserve"> doar dupa 2 solicitari de completari/clarificari</w:t>
      </w:r>
      <w:r w:rsidRPr="00A525A9">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w:t>
      </w:r>
      <w:r w:rsidRPr="00A525A9">
        <w:rPr>
          <w:rFonts w:ascii="Trebuchet MS" w:eastAsia="Calibri" w:hAnsi="Trebuchet MS" w:cs="Arial"/>
          <w:sz w:val="20"/>
          <w:szCs w:val="20"/>
          <w:lang w:val="ro-RO"/>
        </w:rPr>
        <w:lastRenderedPageBreak/>
        <w:t>semnate conform (cel putin cu semnatura digitala).</w:t>
      </w:r>
      <w:r w:rsidRPr="00A525A9" w:rsidDel="00287CEC">
        <w:rPr>
          <w:rFonts w:ascii="Trebuchet MS" w:eastAsia="Calibri" w:hAnsi="Trebuchet MS" w:cs="Arial"/>
          <w:sz w:val="20"/>
          <w:szCs w:val="20"/>
          <w:lang w:val="ro-RO"/>
        </w:rPr>
        <w:t xml:space="preserve"> </w:t>
      </w:r>
      <w:r w:rsidRPr="00A525A9">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82335A" w:rsidRPr="00A525A9">
        <w:rPr>
          <w:rFonts w:ascii="Trebuchet MS" w:eastAsia="Calibri" w:hAnsi="Trebuchet MS" w:cs="Arial"/>
          <w:sz w:val="20"/>
          <w:szCs w:val="20"/>
          <w:lang w:val="ro-RO"/>
        </w:rPr>
        <w:t>ntru etapa de verificare PT. Î</w:t>
      </w:r>
      <w:r w:rsidRPr="00A525A9">
        <w:rPr>
          <w:rFonts w:ascii="Trebuchet MS" w:eastAsia="Calibri" w:hAnsi="Trebuchet MS" w:cs="Arial"/>
          <w:sz w:val="20"/>
          <w:szCs w:val="20"/>
          <w:lang w:val="ro-RO"/>
        </w:rPr>
        <w:t>n situatia punctarii cu 0 la oricare din p</w:t>
      </w:r>
      <w:r w:rsidR="00CA192D" w:rsidRPr="00A525A9">
        <w:rPr>
          <w:rFonts w:ascii="Trebuchet MS" w:eastAsia="Calibri" w:hAnsi="Trebuchet MS" w:cs="Arial"/>
          <w:sz w:val="20"/>
          <w:szCs w:val="20"/>
          <w:lang w:val="ro-RO"/>
        </w:rPr>
        <w:t>unctele de la cap II, dupa clar</w:t>
      </w:r>
      <w:r w:rsidRPr="00A525A9">
        <w:rPr>
          <w:rFonts w:ascii="Trebuchet MS" w:eastAsia="Calibri" w:hAnsi="Trebuchet MS" w:cs="Arial"/>
          <w:sz w:val="20"/>
          <w:szCs w:val="20"/>
          <w:lang w:val="ro-RO"/>
        </w:rPr>
        <w:t>ificari/completari, proiectul va fi respins, insa este obligatoriu sa</w:t>
      </w:r>
      <w:r w:rsidR="00CA192D" w:rsidRPr="00A525A9">
        <w:rPr>
          <w:rFonts w:ascii="Trebuchet MS" w:eastAsia="Calibri" w:hAnsi="Trebuchet MS" w:cs="Arial"/>
          <w:sz w:val="20"/>
          <w:szCs w:val="20"/>
          <w:lang w:val="ro-RO"/>
        </w:rPr>
        <w:t xml:space="preserve"> fie mentionate detaliat motive</w:t>
      </w:r>
      <w:r w:rsidRPr="00A525A9">
        <w:rPr>
          <w:rFonts w:ascii="Trebuchet MS" w:eastAsia="Calibri" w:hAnsi="Trebuchet MS" w:cs="Arial"/>
          <w:sz w:val="20"/>
          <w:szCs w:val="20"/>
          <w:lang w:val="ro-RO"/>
        </w:rPr>
        <w:t>le respingerii si</w:t>
      </w:r>
      <w:r w:rsidR="00CA192D" w:rsidRPr="00A525A9">
        <w:rPr>
          <w:rFonts w:ascii="Trebuchet MS" w:eastAsia="Calibri" w:hAnsi="Trebuchet MS" w:cs="Arial"/>
          <w:sz w:val="20"/>
          <w:szCs w:val="20"/>
          <w:lang w:val="ro-RO"/>
        </w:rPr>
        <w:t xml:space="preserve"> recomandarile pentru </w:t>
      </w:r>
      <w:r w:rsidRPr="00A525A9">
        <w:rPr>
          <w:rFonts w:ascii="Trebuchet MS" w:eastAsia="Calibri" w:hAnsi="Trebuchet MS" w:cs="Arial"/>
          <w:sz w:val="20"/>
          <w:szCs w:val="20"/>
          <w:lang w:val="ro-RO"/>
        </w:rPr>
        <w:t>redepunere.</w:t>
      </w: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Modalitatea de punctare pentru sectiunea 2:</w:t>
      </w: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Daca urmare</w:t>
      </w:r>
      <w:r w:rsidR="0082335A" w:rsidRPr="00A525A9">
        <w:rPr>
          <w:rFonts w:ascii="Trebuchet MS" w:eastAsia="Calibri" w:hAnsi="Trebuchet MS" w:cs="Arial"/>
          <w:sz w:val="20"/>
          <w:szCs w:val="20"/>
          <w:lang w:val="ro-RO"/>
        </w:rPr>
        <w:t xml:space="preserve"> a</w:t>
      </w:r>
      <w:r w:rsidRPr="00A525A9">
        <w:rPr>
          <w:rFonts w:ascii="Trebuchet MS" w:eastAsia="Calibri" w:hAnsi="Trebuchet MS" w:cs="Arial"/>
          <w:sz w:val="20"/>
          <w:szCs w:val="20"/>
          <w:lang w:val="ro-RO"/>
        </w:rPr>
        <w:t xml:space="preserv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w:t>
      </w:r>
      <w:r w:rsidR="00CA192D" w:rsidRPr="00A525A9">
        <w:rPr>
          <w:rFonts w:ascii="Trebuchet MS" w:eastAsia="Calibri" w:hAnsi="Trebuchet MS" w:cs="Arial"/>
          <w:sz w:val="20"/>
          <w:szCs w:val="20"/>
          <w:lang w:val="ro-RO"/>
        </w:rPr>
        <w:t xml:space="preserve"> acolo unde este indicat ca se poate acorda 1 punct</w:t>
      </w:r>
      <w:r w:rsidRPr="00A525A9">
        <w:rPr>
          <w:rFonts w:ascii="Trebuchet MS" w:eastAsia="Calibri" w:hAnsi="Trebuchet MS" w:cs="Arial"/>
          <w:sz w:val="20"/>
          <w:szCs w:val="20"/>
          <w:lang w:val="ro-RO"/>
        </w:rPr>
        <w:t xml:space="preserve"> (respectiv recomandari pentru solicitant). Daca nu se raspunde deloc cerintelor si/sau raspunsurile nu sunt de natura sa raspunda cerintelor minime de calitate a continutului (in functie de criteriu) e acorda 0 puncte, caz in care proiectul va fi respins. In situatia acordarii de punctaj 0 se vor mentiona in detaliu cerinta/cerintele nerespectata/e</w:t>
      </w:r>
      <w:r w:rsidR="00CA192D" w:rsidRPr="00A525A9">
        <w:rPr>
          <w:rFonts w:ascii="Trebuchet MS" w:eastAsia="Calibri" w:hAnsi="Trebuchet MS" w:cs="Arial"/>
          <w:sz w:val="20"/>
          <w:szCs w:val="20"/>
          <w:lang w:val="ro-RO"/>
        </w:rPr>
        <w:t xml:space="preserve"> in perspectiva refacerii si redepunerii proiectului</w:t>
      </w:r>
      <w:r w:rsidRPr="00A525A9">
        <w:rPr>
          <w:rFonts w:ascii="Trebuchet MS" w:eastAsia="Calibri" w:hAnsi="Trebuchet MS" w:cs="Arial"/>
          <w:sz w:val="20"/>
          <w:szCs w:val="20"/>
          <w:lang w:val="ro-RO"/>
        </w:rPr>
        <w:t xml:space="preserve">. </w:t>
      </w: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IMPORTANT!</w:t>
      </w:r>
      <w:r w:rsidR="00CA192D" w:rsidRPr="00A525A9">
        <w:rPr>
          <w:rFonts w:ascii="Trebuchet MS" w:eastAsia="Calibri" w:hAnsi="Trebuchet MS" w:cs="Arial"/>
          <w:sz w:val="20"/>
          <w:szCs w:val="20"/>
          <w:lang w:val="ro-RO"/>
        </w:rPr>
        <w:t xml:space="preserve"> In aceasta etapa nu </w:t>
      </w:r>
      <w:r w:rsidRPr="00A525A9">
        <w:rPr>
          <w:rFonts w:ascii="Trebuchet MS" w:eastAsia="Calibri" w:hAnsi="Trebuchet MS" w:cs="Arial"/>
          <w:sz w:val="20"/>
          <w:szCs w:val="20"/>
          <w:lang w:val="ro-RO"/>
        </w:rPr>
        <w:t xml:space="preserve">se poate respinge un proiect fara formularea </w:t>
      </w:r>
      <w:r w:rsidR="00F914E2" w:rsidRPr="00A525A9">
        <w:rPr>
          <w:rFonts w:ascii="Trebuchet MS" w:eastAsia="Calibri" w:hAnsi="Trebuchet MS" w:cs="Arial"/>
          <w:sz w:val="20"/>
          <w:szCs w:val="20"/>
          <w:lang w:val="ro-RO"/>
        </w:rPr>
        <w:t xml:space="preserve">in prealabil </w:t>
      </w:r>
      <w:r w:rsidRPr="00A525A9">
        <w:rPr>
          <w:rFonts w:ascii="Trebuchet MS" w:eastAsia="Calibri" w:hAnsi="Trebuchet MS" w:cs="Arial"/>
          <w:sz w:val="20"/>
          <w:szCs w:val="20"/>
          <w:lang w:val="ro-RO"/>
        </w:rPr>
        <w:t xml:space="preserve">a doua solicitari de clarificari/completari. Solicitarile de clarificari/completari </w:t>
      </w:r>
      <w:r w:rsidR="00F914E2" w:rsidRPr="00A525A9">
        <w:rPr>
          <w:rFonts w:ascii="Trebuchet MS" w:eastAsia="Calibri" w:hAnsi="Trebuchet MS" w:cs="Arial"/>
          <w:sz w:val="20"/>
          <w:szCs w:val="20"/>
          <w:lang w:val="ro-RO"/>
        </w:rPr>
        <w:t xml:space="preserve">care vizeaza sectiunea II </w:t>
      </w:r>
      <w:r w:rsidRPr="00A525A9">
        <w:rPr>
          <w:rFonts w:ascii="Trebuchet MS" w:eastAsia="Calibri" w:hAnsi="Trebuchet MS" w:cs="Arial"/>
          <w:sz w:val="20"/>
          <w:szCs w:val="20"/>
          <w:lang w:val="ro-RO"/>
        </w:rPr>
        <w:t xml:space="preserve">vor fi formulate cat mai </w:t>
      </w:r>
      <w:r w:rsidR="00F914E2" w:rsidRPr="00A525A9">
        <w:rPr>
          <w:rFonts w:ascii="Trebuchet MS" w:eastAsia="Calibri" w:hAnsi="Trebuchet MS" w:cs="Arial"/>
          <w:sz w:val="20"/>
          <w:szCs w:val="20"/>
          <w:lang w:val="ro-RO"/>
        </w:rPr>
        <w:t>detaliat, cu mentionarea cat mai clara a problemelor identificate si a cerintelor evaluatorului.</w:t>
      </w:r>
    </w:p>
    <w:p w:rsidR="00576BFF" w:rsidRPr="00A525A9" w:rsidRDefault="00F914E2"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 xml:space="preserve">In situatia obtinerii unui punctaj mai mic de 2 puncte </w:t>
      </w:r>
      <w:r w:rsidR="0054675E" w:rsidRPr="00A525A9">
        <w:rPr>
          <w:rFonts w:ascii="Trebuchet MS" w:eastAsia="Calibri" w:hAnsi="Trebuchet MS" w:cs="Arial"/>
          <w:sz w:val="20"/>
          <w:szCs w:val="20"/>
          <w:lang w:val="ro-RO"/>
        </w:rPr>
        <w:t>la criterii</w:t>
      </w:r>
      <w:r w:rsidR="007E40F2" w:rsidRPr="00A525A9">
        <w:rPr>
          <w:rFonts w:ascii="Trebuchet MS" w:eastAsia="Calibri" w:hAnsi="Trebuchet MS" w:cs="Arial"/>
          <w:sz w:val="20"/>
          <w:szCs w:val="20"/>
          <w:lang w:val="ro-RO"/>
        </w:rPr>
        <w:t>le</w:t>
      </w:r>
      <w:r w:rsidR="006F2399" w:rsidRPr="00A525A9">
        <w:rPr>
          <w:rFonts w:ascii="Trebuchet MS" w:eastAsia="Calibri" w:hAnsi="Trebuchet MS" w:cs="Arial"/>
          <w:sz w:val="20"/>
          <w:szCs w:val="20"/>
          <w:lang w:val="ro-RO"/>
        </w:rPr>
        <w:t xml:space="preserve"> 2,3</w:t>
      </w:r>
      <w:r w:rsidR="007E40F2" w:rsidRPr="00A525A9">
        <w:rPr>
          <w:rFonts w:ascii="Trebuchet MS" w:eastAsia="Calibri" w:hAnsi="Trebuchet MS" w:cs="Arial"/>
          <w:sz w:val="20"/>
          <w:szCs w:val="20"/>
          <w:lang w:val="ro-RO"/>
        </w:rPr>
        <w:t>,</w:t>
      </w:r>
      <w:r w:rsidR="00E269BB" w:rsidRPr="00A525A9">
        <w:rPr>
          <w:rFonts w:ascii="Trebuchet MS" w:eastAsia="Calibri" w:hAnsi="Trebuchet MS" w:cs="Arial"/>
          <w:sz w:val="20"/>
          <w:szCs w:val="20"/>
          <w:lang w:val="ro-RO"/>
        </w:rPr>
        <w:t>6,</w:t>
      </w:r>
      <w:r w:rsidR="007E40F2" w:rsidRPr="00A525A9">
        <w:rPr>
          <w:rFonts w:ascii="Trebuchet MS" w:eastAsia="Calibri" w:hAnsi="Trebuchet MS" w:cs="Arial"/>
          <w:sz w:val="20"/>
          <w:szCs w:val="20"/>
          <w:lang w:val="ro-RO"/>
        </w:rPr>
        <w:t>7,8 sau 9</w:t>
      </w:r>
      <w:r w:rsidR="006F2399" w:rsidRPr="00A525A9">
        <w:rPr>
          <w:rFonts w:ascii="Trebuchet MS" w:eastAsia="Calibri" w:hAnsi="Trebuchet MS" w:cs="Arial"/>
          <w:sz w:val="20"/>
          <w:szCs w:val="20"/>
          <w:lang w:val="ro-RO"/>
        </w:rPr>
        <w:t xml:space="preserve"> </w:t>
      </w:r>
      <w:r w:rsidR="00CA192D" w:rsidRPr="00A525A9">
        <w:rPr>
          <w:rFonts w:ascii="Trebuchet MS" w:eastAsia="Calibri" w:hAnsi="Trebuchet MS" w:cs="Arial"/>
          <w:sz w:val="20"/>
          <w:szCs w:val="20"/>
          <w:lang w:val="ro-RO"/>
        </w:rPr>
        <w:t>de la Sectiunea II</w:t>
      </w:r>
      <w:r w:rsidR="0054675E" w:rsidRPr="00A525A9">
        <w:rPr>
          <w:rFonts w:ascii="Trebuchet MS" w:eastAsia="Calibri" w:hAnsi="Trebuchet MS" w:cs="Arial"/>
          <w:sz w:val="20"/>
          <w:szCs w:val="20"/>
          <w:lang w:val="ro-RO"/>
        </w:rPr>
        <w:t xml:space="preserve"> se vor indica motivele pentru care evaluatorul a acordat punctajul respectiv precum si recomandari</w:t>
      </w:r>
      <w:r w:rsidR="007E40F2" w:rsidRPr="00A525A9">
        <w:rPr>
          <w:rFonts w:ascii="Trebuchet MS" w:eastAsia="Calibri" w:hAnsi="Trebuchet MS" w:cs="Arial"/>
          <w:sz w:val="20"/>
          <w:szCs w:val="20"/>
          <w:lang w:val="ro-RO"/>
        </w:rPr>
        <w:t>le</w:t>
      </w:r>
      <w:r w:rsidR="0054675E" w:rsidRPr="00A525A9">
        <w:rPr>
          <w:rFonts w:ascii="Trebuchet MS" w:eastAsia="Calibri" w:hAnsi="Trebuchet MS" w:cs="Arial"/>
          <w:sz w:val="20"/>
          <w:szCs w:val="20"/>
          <w:lang w:val="ro-RO"/>
        </w:rPr>
        <w:t xml:space="preserve"> pentru etape ulterioare,</w:t>
      </w:r>
      <w:r w:rsidR="00E269BB" w:rsidRPr="00A525A9">
        <w:rPr>
          <w:rFonts w:ascii="Trebuchet MS" w:eastAsia="Calibri" w:hAnsi="Trebuchet MS" w:cs="Arial"/>
          <w:sz w:val="20"/>
          <w:szCs w:val="20"/>
          <w:lang w:val="ro-RO"/>
        </w:rPr>
        <w:t xml:space="preserve"> </w:t>
      </w:r>
      <w:r w:rsidR="007E40F2" w:rsidRPr="00A525A9">
        <w:rPr>
          <w:rFonts w:ascii="Trebuchet MS" w:eastAsia="Calibri" w:hAnsi="Trebuchet MS" w:cs="Arial"/>
          <w:sz w:val="20"/>
          <w:szCs w:val="20"/>
          <w:lang w:val="ro-RO"/>
        </w:rPr>
        <w:t>cu mentiunea ca daca se considera ca neindeplinirea recomandarilor poate afecta major calitatea documentatiei NU se poate acorda 1 punct la aceste criterii</w:t>
      </w:r>
      <w:r w:rsidR="0054675E" w:rsidRPr="00A525A9">
        <w:rPr>
          <w:rFonts w:ascii="Trebuchet MS" w:eastAsia="Calibri" w:hAnsi="Trebuchet MS" w:cs="Arial"/>
          <w:sz w:val="20"/>
          <w:szCs w:val="20"/>
          <w:lang w:val="ro-RO"/>
        </w:rPr>
        <w:t>. Nu se poate acorda 1 punct pentru</w:t>
      </w:r>
      <w:r w:rsidR="006F2399" w:rsidRPr="00A525A9">
        <w:rPr>
          <w:rFonts w:ascii="Trebuchet MS" w:eastAsia="Calibri" w:hAnsi="Trebuchet MS" w:cs="Arial"/>
          <w:sz w:val="20"/>
          <w:szCs w:val="20"/>
          <w:lang w:val="ro-RO"/>
        </w:rPr>
        <w:t xml:space="preserve"> criteriile 1</w:t>
      </w:r>
      <w:r w:rsidR="00E269BB" w:rsidRPr="00A525A9">
        <w:rPr>
          <w:rFonts w:ascii="Trebuchet MS" w:eastAsia="Calibri" w:hAnsi="Trebuchet MS" w:cs="Arial"/>
          <w:sz w:val="20"/>
          <w:szCs w:val="20"/>
          <w:lang w:val="ro-RO"/>
        </w:rPr>
        <w:t xml:space="preserve"> </w:t>
      </w:r>
      <w:r w:rsidR="006F2399" w:rsidRPr="00A525A9">
        <w:rPr>
          <w:rFonts w:ascii="Trebuchet MS" w:eastAsia="Calibri" w:hAnsi="Trebuchet MS" w:cs="Arial"/>
          <w:sz w:val="20"/>
          <w:szCs w:val="20"/>
          <w:lang w:val="ro-RO"/>
        </w:rPr>
        <w:t>si 4 sau</w:t>
      </w:r>
      <w:r w:rsidR="007E40F2" w:rsidRPr="00A525A9">
        <w:rPr>
          <w:rFonts w:ascii="Trebuchet MS" w:eastAsia="Calibri" w:hAnsi="Trebuchet MS" w:cs="Arial"/>
          <w:sz w:val="20"/>
          <w:szCs w:val="20"/>
          <w:lang w:val="ro-RO"/>
        </w:rPr>
        <w:t xml:space="preserve"> 5</w:t>
      </w:r>
      <w:r w:rsidR="006F2399" w:rsidRPr="00A525A9">
        <w:rPr>
          <w:rFonts w:ascii="Trebuchet MS" w:eastAsia="Calibri" w:hAnsi="Trebuchet MS" w:cs="Arial"/>
          <w:sz w:val="20"/>
          <w:szCs w:val="20"/>
          <w:lang w:val="ro-RO"/>
        </w:rPr>
        <w:t xml:space="preserve"> (dupa caz) </w:t>
      </w:r>
      <w:r w:rsidR="00CA192D" w:rsidRPr="00A525A9">
        <w:rPr>
          <w:rFonts w:ascii="Trebuchet MS" w:eastAsia="Calibri" w:hAnsi="Trebuchet MS" w:cs="Arial"/>
          <w:sz w:val="20"/>
          <w:szCs w:val="20"/>
          <w:lang w:val="ro-RO"/>
        </w:rPr>
        <w:t xml:space="preserve"> de la Sectiunea II</w:t>
      </w:r>
      <w:r w:rsidR="007E40F2" w:rsidRPr="00A525A9">
        <w:rPr>
          <w:rFonts w:ascii="Trebuchet MS" w:eastAsia="Calibri" w:hAnsi="Trebuchet MS" w:cs="Arial"/>
          <w:sz w:val="20"/>
          <w:szCs w:val="20"/>
          <w:lang w:val="ro-RO"/>
        </w:rPr>
        <w:t>.</w:t>
      </w:r>
      <w:r w:rsidR="0054675E" w:rsidRPr="00A525A9">
        <w:rPr>
          <w:rFonts w:ascii="Trebuchet MS" w:eastAsia="Calibri" w:hAnsi="Trebuchet MS" w:cs="Arial"/>
          <w:sz w:val="20"/>
          <w:szCs w:val="20"/>
          <w:lang w:val="ro-RO"/>
        </w:rPr>
        <w:t xml:space="preserve">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Sumar clarificări</w:t>
      </w:r>
      <w:r w:rsidR="00CA192D" w:rsidRPr="00A525A9">
        <w:rPr>
          <w:rFonts w:ascii="Trebuchet MS" w:eastAsia="Calibri" w:hAnsi="Trebuchet MS" w:cs="Arial"/>
          <w:b/>
          <w:sz w:val="20"/>
          <w:szCs w:val="20"/>
          <w:lang w:val="ro-RO"/>
        </w:rPr>
        <w:t>,</w:t>
      </w:r>
      <w:r w:rsidRPr="00A525A9">
        <w:rPr>
          <w:rFonts w:ascii="Trebuchet MS" w:eastAsia="Calibri" w:hAnsi="Trebuchet MS" w:cs="Arial"/>
          <w:b/>
          <w:sz w:val="20"/>
          <w:szCs w:val="20"/>
          <w:lang w:val="ro-RO"/>
        </w:rPr>
        <w:t xml:space="preserve"> inclusiv raspunsul solicitantului la acestea:</w:t>
      </w:r>
    </w:p>
    <w:p w:rsidR="007E40F2" w:rsidRPr="00A525A9" w:rsidRDefault="007E40F2" w:rsidP="008C033D">
      <w:pPr>
        <w:spacing w:before="60" w:afterLines="60" w:after="144" w:line="240" w:lineRule="auto"/>
        <w:jc w:val="both"/>
        <w:rPr>
          <w:rFonts w:ascii="Trebuchet MS" w:eastAsia="Calibri" w:hAnsi="Trebuchet MS" w:cs="Arial"/>
          <w:i/>
          <w:sz w:val="20"/>
          <w:szCs w:val="20"/>
          <w:lang w:val="ro-RO"/>
        </w:rPr>
      </w:pPr>
      <w:r w:rsidRPr="00A525A9">
        <w:rPr>
          <w:rFonts w:ascii="Trebuchet MS" w:eastAsia="Calibri" w:hAnsi="Trebuchet MS" w:cs="Arial"/>
          <w:i/>
          <w:sz w:val="20"/>
          <w:szCs w:val="20"/>
          <w:lang w:val="ro-RO"/>
        </w:rPr>
        <w:t>Pentru fiecare criteriu din sectiunea I se va mentiona la „Observatii” nr.</w:t>
      </w:r>
      <w:r w:rsidR="00E269BB" w:rsidRPr="00A525A9">
        <w:rPr>
          <w:rFonts w:ascii="Trebuchet MS" w:eastAsia="Calibri" w:hAnsi="Trebuchet MS" w:cs="Arial"/>
          <w:i/>
          <w:sz w:val="20"/>
          <w:szCs w:val="20"/>
          <w:lang w:val="ro-RO"/>
        </w:rPr>
        <w:t xml:space="preserve"> de inregistrare/identificare</w:t>
      </w:r>
      <w:r w:rsidRPr="00A525A9">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rsidR="002948B1" w:rsidRPr="00A525A9" w:rsidRDefault="007E40F2" w:rsidP="008C033D">
      <w:pPr>
        <w:spacing w:before="60" w:afterLines="60" w:after="144" w:line="240" w:lineRule="auto"/>
        <w:jc w:val="both"/>
        <w:rPr>
          <w:rFonts w:ascii="Trebuchet MS" w:eastAsia="Calibri" w:hAnsi="Trebuchet MS" w:cs="Arial"/>
          <w:i/>
          <w:sz w:val="20"/>
          <w:szCs w:val="20"/>
          <w:lang w:val="ro-RO"/>
        </w:rPr>
      </w:pPr>
      <w:r w:rsidRPr="00A525A9">
        <w:rPr>
          <w:rFonts w:ascii="Trebuchet MS" w:eastAsia="Calibri" w:hAnsi="Trebuchet MS" w:cs="Arial"/>
          <w:i/>
          <w:sz w:val="20"/>
          <w:szCs w:val="20"/>
          <w:lang w:val="ro-RO"/>
        </w:rPr>
        <w:t>Pentru fiecare criteriu de la sectiunea II, in afara de informatiile trecute la</w:t>
      </w:r>
      <w:r w:rsidR="00E269BB" w:rsidRPr="00A525A9">
        <w:rPr>
          <w:rFonts w:ascii="Trebuchet MS" w:eastAsia="Calibri" w:hAnsi="Trebuchet MS" w:cs="Arial"/>
          <w:i/>
          <w:sz w:val="20"/>
          <w:szCs w:val="20"/>
          <w:lang w:val="ro-RO"/>
        </w:rPr>
        <w:t xml:space="preserve"> observati</w:t>
      </w:r>
      <w:r w:rsidRPr="00A525A9">
        <w:rPr>
          <w:rFonts w:ascii="Trebuchet MS" w:eastAsia="Calibri" w:hAnsi="Trebuchet MS" w:cs="Arial"/>
          <w:i/>
          <w:sz w:val="20"/>
          <w:szCs w:val="20"/>
          <w:lang w:val="ro-RO"/>
        </w:rPr>
        <w:t>i ca mai sus, in acest capitol final vor fi indicate solicitarile, raspunsurile si motivele acordarii punctajului.</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CONCLUZII: SF/DALI este considerat  conform/neconform</w:t>
      </w:r>
      <w:r w:rsidR="0054675E" w:rsidRPr="00A525A9">
        <w:rPr>
          <w:rFonts w:ascii="Trebuchet MS" w:eastAsia="Calibri" w:hAnsi="Trebuchet MS" w:cs="Arial"/>
          <w:b/>
          <w:sz w:val="20"/>
          <w:szCs w:val="20"/>
          <w:lang w:val="ro-RO"/>
        </w:rPr>
        <w:t xml:space="preserve"> si</w:t>
      </w:r>
      <w:r w:rsidR="007E40F2" w:rsidRPr="00A525A9">
        <w:rPr>
          <w:rFonts w:ascii="Trebuchet MS" w:eastAsia="Calibri" w:hAnsi="Trebuchet MS" w:cs="Arial"/>
          <w:b/>
          <w:sz w:val="20"/>
          <w:szCs w:val="20"/>
          <w:lang w:val="ro-RO"/>
        </w:rPr>
        <w:t xml:space="preserve"> (in cazul in care este conform) </w:t>
      </w:r>
      <w:r w:rsidR="0054675E" w:rsidRPr="00A525A9">
        <w:rPr>
          <w:rFonts w:ascii="Trebuchet MS" w:eastAsia="Calibri" w:hAnsi="Trebuchet MS" w:cs="Arial"/>
          <w:b/>
          <w:sz w:val="20"/>
          <w:szCs w:val="20"/>
          <w:lang w:val="ro-RO"/>
        </w:rPr>
        <w:t>a</w:t>
      </w:r>
      <w:r w:rsidR="007E40F2" w:rsidRPr="00A525A9">
        <w:rPr>
          <w:rFonts w:ascii="Trebuchet MS" w:eastAsia="Calibri" w:hAnsi="Trebuchet MS" w:cs="Arial"/>
          <w:b/>
          <w:sz w:val="20"/>
          <w:szCs w:val="20"/>
          <w:lang w:val="ro-RO"/>
        </w:rPr>
        <w:t xml:space="preserve"> </w:t>
      </w:r>
      <w:r w:rsidR="0054675E" w:rsidRPr="00A525A9">
        <w:rPr>
          <w:rFonts w:ascii="Trebuchet MS" w:eastAsia="Calibri" w:hAnsi="Trebuchet MS" w:cs="Arial"/>
          <w:b/>
          <w:sz w:val="20"/>
          <w:szCs w:val="20"/>
          <w:lang w:val="ro-RO"/>
        </w:rPr>
        <w:t xml:space="preserve">obtinut... puncte la sectiunea II. </w:t>
      </w:r>
    </w:p>
    <w:p w:rsidR="007E40F2" w:rsidRPr="00A525A9" w:rsidRDefault="007E40F2"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Punctajul obtinut va fi preluat in grila ETF la capitolul....</w:t>
      </w:r>
    </w:p>
    <w:p w:rsidR="002948B1" w:rsidRPr="00A525A9" w:rsidRDefault="002948B1" w:rsidP="008C033D">
      <w:pPr>
        <w:spacing w:before="60" w:afterLines="60" w:after="144"/>
        <w:ind w:left="270"/>
        <w:jc w:val="both"/>
        <w:rPr>
          <w:rFonts w:ascii="Trebuchet MS" w:eastAsia="Calibri" w:hAnsi="Trebuchet MS" w:cs="Arial"/>
          <w:b/>
          <w:sz w:val="20"/>
          <w:szCs w:val="20"/>
          <w:lang w:val="ro-RO"/>
        </w:rPr>
      </w:pPr>
    </w:p>
    <w:p w:rsidR="002948B1" w:rsidRPr="00A525A9" w:rsidRDefault="002948B1" w:rsidP="008C033D">
      <w:pPr>
        <w:spacing w:before="60" w:afterLines="60" w:after="144"/>
        <w:ind w:left="270"/>
        <w:jc w:val="both"/>
        <w:rPr>
          <w:rFonts w:ascii="Trebuchet MS" w:eastAsia="Calibri" w:hAnsi="Trebuchet MS" w:cs="Arial"/>
          <w:b/>
          <w:sz w:val="20"/>
          <w:szCs w:val="20"/>
          <w:lang w:val="ro-RO"/>
        </w:rPr>
      </w:pP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 xml:space="preserve">Întocmit: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Nume, prenume expert: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 xml:space="preserve">Semnătura:  ……………………………………..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Data: ……………………………………</w:t>
      </w:r>
    </w:p>
    <w:p w:rsidR="002948B1" w:rsidRPr="00A525A9" w:rsidRDefault="002948B1" w:rsidP="008C033D">
      <w:pPr>
        <w:tabs>
          <w:tab w:val="left" w:pos="928"/>
        </w:tabs>
        <w:rPr>
          <w:rFonts w:ascii="Trebuchet MS" w:eastAsia="Cambria" w:hAnsi="Trebuchet MS" w:cs="Arial"/>
          <w:sz w:val="20"/>
          <w:szCs w:val="20"/>
        </w:rPr>
      </w:pPr>
    </w:p>
    <w:p w:rsidR="002948B1" w:rsidRPr="00A525A9" w:rsidRDefault="002948B1" w:rsidP="008C033D">
      <w:pPr>
        <w:tabs>
          <w:tab w:val="left" w:pos="928"/>
        </w:tabs>
        <w:rPr>
          <w:rFonts w:ascii="Trebuchet MS" w:eastAsia="Cambria" w:hAnsi="Trebuchet MS" w:cs="Arial"/>
          <w:sz w:val="20"/>
          <w:szCs w:val="20"/>
        </w:rPr>
      </w:pPr>
    </w:p>
    <w:p w:rsidR="002948B1" w:rsidRPr="00A525A9"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A525A9"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A525A9"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A525A9" w:rsidRDefault="002948B1" w:rsidP="008C033D">
      <w:pPr>
        <w:spacing w:after="0" w:line="240" w:lineRule="auto"/>
        <w:rPr>
          <w:rFonts w:ascii="Trebuchet MS" w:eastAsia="Times New Roman" w:hAnsi="Trebuchet MS" w:cs="Times New Roman"/>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tabs>
          <w:tab w:val="left" w:pos="928"/>
        </w:tabs>
        <w:rPr>
          <w:rFonts w:ascii="Trebuchet MS" w:hAnsi="Trebuchet MS" w:cs="Arial"/>
          <w:sz w:val="20"/>
          <w:szCs w:val="20"/>
        </w:rPr>
      </w:pPr>
      <w:r w:rsidRPr="00A525A9">
        <w:rPr>
          <w:rFonts w:ascii="Trebuchet MS" w:eastAsia="Times New Roman" w:hAnsi="Trebuchet MS" w:cs="Times New Roman"/>
          <w:color w:val="000000"/>
          <w:sz w:val="20"/>
          <w:szCs w:val="20"/>
          <w:lang w:eastAsia="ro-RO"/>
        </w:rPr>
        <w:br/>
      </w:r>
      <w:bookmarkEnd w:id="0"/>
    </w:p>
    <w:sectPr w:rsidR="00DF31F4" w:rsidRPr="00A525A9"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4DB" w:rsidRDefault="00A664DB" w:rsidP="002164BC">
      <w:pPr>
        <w:spacing w:after="0" w:line="240" w:lineRule="auto"/>
      </w:pPr>
      <w:r>
        <w:separator/>
      </w:r>
    </w:p>
  </w:endnote>
  <w:endnote w:type="continuationSeparator" w:id="0">
    <w:p w:rsidR="00A664DB" w:rsidRDefault="00A664DB"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4DB" w:rsidRDefault="00A664DB" w:rsidP="002164BC">
      <w:pPr>
        <w:spacing w:after="0" w:line="240" w:lineRule="auto"/>
      </w:pPr>
      <w:r>
        <w:separator/>
      </w:r>
    </w:p>
  </w:footnote>
  <w:footnote w:type="continuationSeparator" w:id="0">
    <w:p w:rsidR="00A664DB" w:rsidRDefault="00A664DB"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F45C0" w:rsidRPr="009F45C0" w:rsidTr="007C1AB8">
      <w:tc>
        <w:tcPr>
          <w:tcW w:w="8041" w:type="dxa"/>
          <w:tcBorders>
            <w:bottom w:val="single" w:sz="4" w:space="0" w:color="333333"/>
          </w:tcBorders>
        </w:tcPr>
        <w:p w:rsidR="009F45C0" w:rsidRPr="009F45C0" w:rsidRDefault="009F45C0" w:rsidP="009F45C0">
          <w:pPr>
            <w:tabs>
              <w:tab w:val="left" w:pos="5295"/>
            </w:tabs>
            <w:spacing w:after="0" w:line="240" w:lineRule="auto"/>
            <w:rPr>
              <w:rFonts w:ascii="Trebuchet MS" w:eastAsia="Times New Roman" w:hAnsi="Trebuchet MS" w:cs="Arial"/>
              <w:color w:val="333333"/>
              <w:sz w:val="14"/>
              <w:szCs w:val="24"/>
              <w:lang w:val="ro-RO"/>
            </w:rPr>
          </w:pPr>
          <w:r w:rsidRPr="009F45C0">
            <w:rPr>
              <w:rFonts w:ascii="Trebuchet MS" w:eastAsia="Times New Roman" w:hAnsi="Trebuchet MS" w:cs="Arial"/>
              <w:color w:val="333333"/>
              <w:sz w:val="14"/>
              <w:szCs w:val="24"/>
              <w:lang w:val="ro-RO"/>
            </w:rPr>
            <w:t>Programul Operaţional Regional 2014-2020</w:t>
          </w:r>
          <w:r w:rsidRPr="009F45C0">
            <w:rPr>
              <w:rFonts w:ascii="Trebuchet MS" w:eastAsia="Times New Roman" w:hAnsi="Trebuchet MS" w:cs="Arial"/>
              <w:color w:val="333333"/>
              <w:sz w:val="14"/>
              <w:szCs w:val="24"/>
              <w:lang w:val="ro-RO"/>
            </w:rPr>
            <w:tab/>
          </w:r>
        </w:p>
        <w:p w:rsidR="009F45C0" w:rsidRPr="009F45C0" w:rsidRDefault="009F45C0" w:rsidP="009F45C0">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rsidR="009F45C0" w:rsidRPr="009F45C0" w:rsidRDefault="009F45C0" w:rsidP="009F45C0">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9F45C0" w:rsidRPr="009F45C0" w:rsidTr="007C1AB8">
      <w:trPr>
        <w:cantSplit/>
      </w:trPr>
      <w:tc>
        <w:tcPr>
          <w:tcW w:w="9197" w:type="dxa"/>
          <w:gridSpan w:val="2"/>
          <w:tcBorders>
            <w:top w:val="single" w:sz="4" w:space="0" w:color="333333"/>
            <w:bottom w:val="nil"/>
          </w:tcBorders>
        </w:tcPr>
        <w:p w:rsidR="009F45C0" w:rsidRPr="009F45C0" w:rsidRDefault="009F45C0" w:rsidP="009F45C0">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9F45C0">
            <w:rPr>
              <w:rFonts w:ascii="Trebuchet MS" w:eastAsia="Times New Roman" w:hAnsi="Trebuchet MS" w:cs="Times New Roman"/>
              <w:b/>
              <w:bCs/>
              <w:color w:val="808080"/>
              <w:sz w:val="14"/>
              <w:szCs w:val="24"/>
              <w:lang w:val="ro-RO"/>
            </w:rPr>
            <w:t xml:space="preserve">  Ghidul Solicitantului – Condițíi specifice de accesare a fondurilor în cadrul apelului de proiecte cu numărul POR/2017/4/4.1/1 </w:t>
          </w:r>
        </w:p>
      </w:tc>
    </w:tr>
    <w:tr w:rsidR="009F45C0" w:rsidRPr="009F45C0" w:rsidTr="007C1AB8">
      <w:trPr>
        <w:cantSplit/>
      </w:trPr>
      <w:tc>
        <w:tcPr>
          <w:tcW w:w="9197" w:type="dxa"/>
          <w:gridSpan w:val="2"/>
          <w:tcBorders>
            <w:top w:val="nil"/>
            <w:bottom w:val="nil"/>
          </w:tcBorders>
        </w:tcPr>
        <w:p w:rsidR="009F45C0" w:rsidRPr="009F45C0" w:rsidRDefault="009F45C0" w:rsidP="009F45C0">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4.1.3.a</w:t>
          </w:r>
          <w:r w:rsidRPr="009F45C0">
            <w:rPr>
              <w:rFonts w:ascii="Trebuchet MS" w:eastAsia="Times New Roman" w:hAnsi="Trebuchet MS" w:cs="Arial"/>
              <w:b/>
              <w:bCs/>
              <w:color w:val="333333"/>
              <w:sz w:val="14"/>
              <w:szCs w:val="24"/>
              <w:lang w:val="ro-RO"/>
            </w:rPr>
            <w:t>.</w:t>
          </w:r>
        </w:p>
        <w:p w:rsidR="009F45C0" w:rsidRPr="009F45C0" w:rsidRDefault="009F45C0" w:rsidP="009F45C0">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rsidR="00AF05E2" w:rsidRDefault="00AF0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25642"/>
    <w:rsid w:val="0003000F"/>
    <w:rsid w:val="000319AC"/>
    <w:rsid w:val="00033A6A"/>
    <w:rsid w:val="00042EEC"/>
    <w:rsid w:val="00044964"/>
    <w:rsid w:val="00045687"/>
    <w:rsid w:val="00045B23"/>
    <w:rsid w:val="00051869"/>
    <w:rsid w:val="0006291F"/>
    <w:rsid w:val="00067929"/>
    <w:rsid w:val="000707C8"/>
    <w:rsid w:val="00070982"/>
    <w:rsid w:val="00073DD2"/>
    <w:rsid w:val="00074495"/>
    <w:rsid w:val="00093C69"/>
    <w:rsid w:val="0009525B"/>
    <w:rsid w:val="000A3F6C"/>
    <w:rsid w:val="000A5CAC"/>
    <w:rsid w:val="000B7864"/>
    <w:rsid w:val="000C1F44"/>
    <w:rsid w:val="000C3D9C"/>
    <w:rsid w:val="000C7FE9"/>
    <w:rsid w:val="000D1073"/>
    <w:rsid w:val="000D50E2"/>
    <w:rsid w:val="000D60C4"/>
    <w:rsid w:val="000D74B0"/>
    <w:rsid w:val="000F20A3"/>
    <w:rsid w:val="000F7758"/>
    <w:rsid w:val="00103594"/>
    <w:rsid w:val="001060D7"/>
    <w:rsid w:val="00125B8E"/>
    <w:rsid w:val="00127F94"/>
    <w:rsid w:val="00130B3F"/>
    <w:rsid w:val="00132E22"/>
    <w:rsid w:val="00134078"/>
    <w:rsid w:val="00140ADD"/>
    <w:rsid w:val="00143B36"/>
    <w:rsid w:val="00145283"/>
    <w:rsid w:val="001504D0"/>
    <w:rsid w:val="00154416"/>
    <w:rsid w:val="001610A9"/>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D3C71"/>
    <w:rsid w:val="001D4D63"/>
    <w:rsid w:val="001D7946"/>
    <w:rsid w:val="001E176E"/>
    <w:rsid w:val="001E223A"/>
    <w:rsid w:val="001E31CD"/>
    <w:rsid w:val="001F1036"/>
    <w:rsid w:val="001F4AED"/>
    <w:rsid w:val="001F4DEF"/>
    <w:rsid w:val="001F777D"/>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C16A7"/>
    <w:rsid w:val="002C7765"/>
    <w:rsid w:val="002D09C3"/>
    <w:rsid w:val="002D2E6A"/>
    <w:rsid w:val="002D6EE1"/>
    <w:rsid w:val="002E1734"/>
    <w:rsid w:val="002E4CEF"/>
    <w:rsid w:val="002F30CB"/>
    <w:rsid w:val="002F603D"/>
    <w:rsid w:val="002F6A36"/>
    <w:rsid w:val="00303682"/>
    <w:rsid w:val="003039BB"/>
    <w:rsid w:val="00304B9B"/>
    <w:rsid w:val="00315EA7"/>
    <w:rsid w:val="0031616C"/>
    <w:rsid w:val="0032018D"/>
    <w:rsid w:val="00324D86"/>
    <w:rsid w:val="00326DA9"/>
    <w:rsid w:val="0032739E"/>
    <w:rsid w:val="00332B80"/>
    <w:rsid w:val="00342BF5"/>
    <w:rsid w:val="00346AD9"/>
    <w:rsid w:val="0035259B"/>
    <w:rsid w:val="003550A6"/>
    <w:rsid w:val="0036126A"/>
    <w:rsid w:val="00362FBD"/>
    <w:rsid w:val="00370366"/>
    <w:rsid w:val="003716A9"/>
    <w:rsid w:val="003740DD"/>
    <w:rsid w:val="003767E2"/>
    <w:rsid w:val="00380337"/>
    <w:rsid w:val="003834BA"/>
    <w:rsid w:val="00386E89"/>
    <w:rsid w:val="00395E0E"/>
    <w:rsid w:val="003A0D91"/>
    <w:rsid w:val="003A2509"/>
    <w:rsid w:val="003A26A4"/>
    <w:rsid w:val="003A2788"/>
    <w:rsid w:val="003A3BD6"/>
    <w:rsid w:val="003A6565"/>
    <w:rsid w:val="003B374C"/>
    <w:rsid w:val="003B4525"/>
    <w:rsid w:val="003B54B6"/>
    <w:rsid w:val="003B54BD"/>
    <w:rsid w:val="003B7F4A"/>
    <w:rsid w:val="003C0AF8"/>
    <w:rsid w:val="003C7F21"/>
    <w:rsid w:val="003D3962"/>
    <w:rsid w:val="003D4817"/>
    <w:rsid w:val="003D4F48"/>
    <w:rsid w:val="003D59D6"/>
    <w:rsid w:val="003D5E19"/>
    <w:rsid w:val="003D60BB"/>
    <w:rsid w:val="003E109A"/>
    <w:rsid w:val="003E1194"/>
    <w:rsid w:val="003E2A1B"/>
    <w:rsid w:val="003E5AE0"/>
    <w:rsid w:val="003F7868"/>
    <w:rsid w:val="003F7A86"/>
    <w:rsid w:val="00414BB5"/>
    <w:rsid w:val="00425F59"/>
    <w:rsid w:val="00426B97"/>
    <w:rsid w:val="004372DA"/>
    <w:rsid w:val="00451AEB"/>
    <w:rsid w:val="00454128"/>
    <w:rsid w:val="00455748"/>
    <w:rsid w:val="00456432"/>
    <w:rsid w:val="00461667"/>
    <w:rsid w:val="004802BA"/>
    <w:rsid w:val="00486A07"/>
    <w:rsid w:val="004873B1"/>
    <w:rsid w:val="0049124E"/>
    <w:rsid w:val="004912A7"/>
    <w:rsid w:val="00495F8B"/>
    <w:rsid w:val="004A0B2C"/>
    <w:rsid w:val="004A53E7"/>
    <w:rsid w:val="004A57FD"/>
    <w:rsid w:val="004B3728"/>
    <w:rsid w:val="004B770B"/>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5731A"/>
    <w:rsid w:val="00563AF8"/>
    <w:rsid w:val="0056416B"/>
    <w:rsid w:val="005646B1"/>
    <w:rsid w:val="005673B6"/>
    <w:rsid w:val="0057164E"/>
    <w:rsid w:val="00572377"/>
    <w:rsid w:val="00576BFF"/>
    <w:rsid w:val="0058234D"/>
    <w:rsid w:val="005829AE"/>
    <w:rsid w:val="00586A89"/>
    <w:rsid w:val="00592DB7"/>
    <w:rsid w:val="005A2A3C"/>
    <w:rsid w:val="005A2B50"/>
    <w:rsid w:val="005C093C"/>
    <w:rsid w:val="005C22C2"/>
    <w:rsid w:val="005C476E"/>
    <w:rsid w:val="005C4BA2"/>
    <w:rsid w:val="005C52CF"/>
    <w:rsid w:val="005C585C"/>
    <w:rsid w:val="005C76D3"/>
    <w:rsid w:val="005D4B00"/>
    <w:rsid w:val="005E23CB"/>
    <w:rsid w:val="005E789D"/>
    <w:rsid w:val="005F52A3"/>
    <w:rsid w:val="005F5565"/>
    <w:rsid w:val="005F5814"/>
    <w:rsid w:val="0060435D"/>
    <w:rsid w:val="006073F0"/>
    <w:rsid w:val="00612F6D"/>
    <w:rsid w:val="00617CC8"/>
    <w:rsid w:val="006210B3"/>
    <w:rsid w:val="006221D2"/>
    <w:rsid w:val="00626F0F"/>
    <w:rsid w:val="0063741F"/>
    <w:rsid w:val="006377B1"/>
    <w:rsid w:val="00651385"/>
    <w:rsid w:val="0065333A"/>
    <w:rsid w:val="00653744"/>
    <w:rsid w:val="006811C1"/>
    <w:rsid w:val="00682D5F"/>
    <w:rsid w:val="006841B6"/>
    <w:rsid w:val="006870EF"/>
    <w:rsid w:val="00692A41"/>
    <w:rsid w:val="006B4A4E"/>
    <w:rsid w:val="006C3A1E"/>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7F2B1A"/>
    <w:rsid w:val="008021EC"/>
    <w:rsid w:val="00804458"/>
    <w:rsid w:val="00817F61"/>
    <w:rsid w:val="008205FE"/>
    <w:rsid w:val="00822D39"/>
    <w:rsid w:val="0082335A"/>
    <w:rsid w:val="00830AE1"/>
    <w:rsid w:val="0083243A"/>
    <w:rsid w:val="00832942"/>
    <w:rsid w:val="00841B76"/>
    <w:rsid w:val="008439C5"/>
    <w:rsid w:val="00847606"/>
    <w:rsid w:val="00862206"/>
    <w:rsid w:val="00862F23"/>
    <w:rsid w:val="00867B7E"/>
    <w:rsid w:val="00872845"/>
    <w:rsid w:val="00875A79"/>
    <w:rsid w:val="008802C1"/>
    <w:rsid w:val="0088237D"/>
    <w:rsid w:val="008873EA"/>
    <w:rsid w:val="008879E6"/>
    <w:rsid w:val="00892B94"/>
    <w:rsid w:val="008939EF"/>
    <w:rsid w:val="00894D30"/>
    <w:rsid w:val="00895741"/>
    <w:rsid w:val="008A307B"/>
    <w:rsid w:val="008B6C68"/>
    <w:rsid w:val="008C033D"/>
    <w:rsid w:val="008C4437"/>
    <w:rsid w:val="008D06A8"/>
    <w:rsid w:val="008D2B8A"/>
    <w:rsid w:val="008D56F6"/>
    <w:rsid w:val="008F0DDC"/>
    <w:rsid w:val="009032F1"/>
    <w:rsid w:val="00904056"/>
    <w:rsid w:val="00906FFE"/>
    <w:rsid w:val="00913651"/>
    <w:rsid w:val="00914F78"/>
    <w:rsid w:val="00923362"/>
    <w:rsid w:val="009242C5"/>
    <w:rsid w:val="00925CF8"/>
    <w:rsid w:val="00927EC8"/>
    <w:rsid w:val="00936C8B"/>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A64FC"/>
    <w:rsid w:val="009C0CE7"/>
    <w:rsid w:val="009C301F"/>
    <w:rsid w:val="009C6DDF"/>
    <w:rsid w:val="009D0590"/>
    <w:rsid w:val="009D1B20"/>
    <w:rsid w:val="009E4537"/>
    <w:rsid w:val="009E45B1"/>
    <w:rsid w:val="009E65A7"/>
    <w:rsid w:val="009E68A5"/>
    <w:rsid w:val="009F45C0"/>
    <w:rsid w:val="009F48B7"/>
    <w:rsid w:val="009F65E0"/>
    <w:rsid w:val="009F6D7B"/>
    <w:rsid w:val="00A11AC8"/>
    <w:rsid w:val="00A14C3A"/>
    <w:rsid w:val="00A1699A"/>
    <w:rsid w:val="00A20241"/>
    <w:rsid w:val="00A24283"/>
    <w:rsid w:val="00A340DB"/>
    <w:rsid w:val="00A346F7"/>
    <w:rsid w:val="00A41A60"/>
    <w:rsid w:val="00A510C5"/>
    <w:rsid w:val="00A525A9"/>
    <w:rsid w:val="00A56F81"/>
    <w:rsid w:val="00A611E7"/>
    <w:rsid w:val="00A6165A"/>
    <w:rsid w:val="00A62785"/>
    <w:rsid w:val="00A640A1"/>
    <w:rsid w:val="00A64402"/>
    <w:rsid w:val="00A664DB"/>
    <w:rsid w:val="00A708A8"/>
    <w:rsid w:val="00A71A78"/>
    <w:rsid w:val="00A77E01"/>
    <w:rsid w:val="00A97F8C"/>
    <w:rsid w:val="00AA6D6E"/>
    <w:rsid w:val="00AC0AF8"/>
    <w:rsid w:val="00AC0F50"/>
    <w:rsid w:val="00AC1BD0"/>
    <w:rsid w:val="00AC2355"/>
    <w:rsid w:val="00AC7107"/>
    <w:rsid w:val="00AC7D98"/>
    <w:rsid w:val="00AD21E6"/>
    <w:rsid w:val="00AD2213"/>
    <w:rsid w:val="00AD3BF4"/>
    <w:rsid w:val="00AE075A"/>
    <w:rsid w:val="00AE433D"/>
    <w:rsid w:val="00AF05E2"/>
    <w:rsid w:val="00AF35B2"/>
    <w:rsid w:val="00AF473A"/>
    <w:rsid w:val="00AF4CF0"/>
    <w:rsid w:val="00AF553F"/>
    <w:rsid w:val="00AF7541"/>
    <w:rsid w:val="00B06105"/>
    <w:rsid w:val="00B101A9"/>
    <w:rsid w:val="00B11CDE"/>
    <w:rsid w:val="00B13359"/>
    <w:rsid w:val="00B23B2E"/>
    <w:rsid w:val="00B30413"/>
    <w:rsid w:val="00B33844"/>
    <w:rsid w:val="00B34209"/>
    <w:rsid w:val="00B50EFF"/>
    <w:rsid w:val="00B52D5D"/>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21B0"/>
    <w:rsid w:val="00C53DB5"/>
    <w:rsid w:val="00C574D4"/>
    <w:rsid w:val="00C636A4"/>
    <w:rsid w:val="00C64C04"/>
    <w:rsid w:val="00C70EAF"/>
    <w:rsid w:val="00C740F9"/>
    <w:rsid w:val="00C80D42"/>
    <w:rsid w:val="00C84CC0"/>
    <w:rsid w:val="00C87CA8"/>
    <w:rsid w:val="00CA192D"/>
    <w:rsid w:val="00CA55E9"/>
    <w:rsid w:val="00CB0C42"/>
    <w:rsid w:val="00CB1BF0"/>
    <w:rsid w:val="00CB465F"/>
    <w:rsid w:val="00CC654F"/>
    <w:rsid w:val="00CD30AB"/>
    <w:rsid w:val="00CD539F"/>
    <w:rsid w:val="00CE13FA"/>
    <w:rsid w:val="00CE1889"/>
    <w:rsid w:val="00CF1B49"/>
    <w:rsid w:val="00D03E3C"/>
    <w:rsid w:val="00D15219"/>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74FE"/>
    <w:rsid w:val="00E04795"/>
    <w:rsid w:val="00E104FE"/>
    <w:rsid w:val="00E16A0A"/>
    <w:rsid w:val="00E24435"/>
    <w:rsid w:val="00E26355"/>
    <w:rsid w:val="00E269BB"/>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4ABC"/>
    <w:rsid w:val="00E67B5B"/>
    <w:rsid w:val="00E71BD8"/>
    <w:rsid w:val="00E73E5F"/>
    <w:rsid w:val="00E83F30"/>
    <w:rsid w:val="00E83F7F"/>
    <w:rsid w:val="00E84D2D"/>
    <w:rsid w:val="00E92A15"/>
    <w:rsid w:val="00EA155F"/>
    <w:rsid w:val="00EA21CD"/>
    <w:rsid w:val="00EA3F27"/>
    <w:rsid w:val="00EA74BC"/>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56C3E"/>
    <w:rsid w:val="00F6036E"/>
    <w:rsid w:val="00F67640"/>
    <w:rsid w:val="00F678D2"/>
    <w:rsid w:val="00F726E6"/>
    <w:rsid w:val="00F81DED"/>
    <w:rsid w:val="00F830EB"/>
    <w:rsid w:val="00F914E2"/>
    <w:rsid w:val="00F94FC1"/>
    <w:rsid w:val="00FC2294"/>
    <w:rsid w:val="00FC33B8"/>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4A7AE-F4D6-4890-A9FF-433930C3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7</Pages>
  <Words>2509</Words>
  <Characters>14556</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Amalia Tiplic</cp:lastModifiedBy>
  <cp:revision>85</cp:revision>
  <cp:lastPrinted>2017-06-21T07:06:00Z</cp:lastPrinted>
  <dcterms:created xsi:type="dcterms:W3CDTF">2016-03-28T21:22:00Z</dcterms:created>
  <dcterms:modified xsi:type="dcterms:W3CDTF">2017-07-19T14:28:00Z</dcterms:modified>
</cp:coreProperties>
</file>