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76" w:rsidRDefault="00B15D5A" w:rsidP="00B15D5A">
      <w:pPr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 xml:space="preserve">   </w:t>
      </w:r>
    </w:p>
    <w:p w:rsidR="006F06B8" w:rsidRDefault="006F06B8" w:rsidP="000B4C7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Formular</w:t>
      </w:r>
      <w:proofErr w:type="spellEnd"/>
      <w:r>
        <w:rPr>
          <w:b/>
          <w:sz w:val="32"/>
          <w:szCs w:val="32"/>
          <w:lang w:val="en-US"/>
        </w:rPr>
        <w:t xml:space="preserve"> de </w:t>
      </w:r>
      <w:r>
        <w:rPr>
          <w:b/>
          <w:sz w:val="32"/>
          <w:szCs w:val="32"/>
        </w:rPr>
        <w:t>Înscriere</w:t>
      </w:r>
    </w:p>
    <w:p w:rsidR="00695C0B" w:rsidRDefault="006F06B8" w:rsidP="004743F2">
      <w:pPr>
        <w:jc w:val="center"/>
        <w:rPr>
          <w:b/>
          <w:color w:val="1F497D" w:themeColor="text2"/>
          <w:sz w:val="32"/>
          <w:szCs w:val="32"/>
          <w:lang w:val="en-US"/>
        </w:rPr>
      </w:pPr>
      <w:r w:rsidRPr="001814B6">
        <w:rPr>
          <w:b/>
          <w:color w:val="1F497D" w:themeColor="text2"/>
          <w:sz w:val="32"/>
          <w:szCs w:val="32"/>
        </w:rPr>
        <w:t>Club de Inovare NEPTUN</w:t>
      </w:r>
      <w:r w:rsidR="004743F2" w:rsidRPr="001814B6">
        <w:rPr>
          <w:b/>
          <w:color w:val="1F497D" w:themeColor="text2"/>
          <w:sz w:val="32"/>
          <w:szCs w:val="32"/>
          <w:lang w:val="en-US"/>
        </w:rPr>
        <w:t>E</w:t>
      </w:r>
    </w:p>
    <w:p w:rsidR="00C830A4" w:rsidRDefault="00C830A4" w:rsidP="000B4C7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C830A4">
        <w:rPr>
          <w:b/>
          <w:sz w:val="24"/>
          <w:szCs w:val="24"/>
          <w:lang w:val="en-US"/>
        </w:rPr>
        <w:t>18.01.2017</w:t>
      </w:r>
      <w:r w:rsidR="00B15D5A">
        <w:rPr>
          <w:b/>
          <w:sz w:val="24"/>
          <w:szCs w:val="24"/>
          <w:lang w:val="en-US"/>
        </w:rPr>
        <w:t xml:space="preserve">, </w:t>
      </w:r>
      <w:proofErr w:type="spellStart"/>
      <w:r w:rsidR="000B4C76">
        <w:rPr>
          <w:b/>
          <w:sz w:val="24"/>
          <w:szCs w:val="24"/>
          <w:lang w:val="en-US"/>
        </w:rPr>
        <w:t>orele</w:t>
      </w:r>
      <w:proofErr w:type="spellEnd"/>
      <w:r w:rsidR="000B4C76">
        <w:rPr>
          <w:b/>
          <w:sz w:val="24"/>
          <w:szCs w:val="24"/>
          <w:lang w:val="en-US"/>
        </w:rPr>
        <w:t xml:space="preserve"> </w:t>
      </w:r>
      <w:r w:rsidR="00B15D5A">
        <w:rPr>
          <w:b/>
          <w:sz w:val="24"/>
          <w:szCs w:val="24"/>
          <w:lang w:val="en-US"/>
        </w:rPr>
        <w:t>9.30 – 13.30</w:t>
      </w:r>
    </w:p>
    <w:p w:rsidR="000B4C76" w:rsidRDefault="000B4C76" w:rsidP="000B4C7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ADR Nord-Vest, </w:t>
      </w:r>
      <w:proofErr w:type="spellStart"/>
      <w:r>
        <w:rPr>
          <w:b/>
          <w:sz w:val="24"/>
          <w:szCs w:val="24"/>
          <w:lang w:val="en-US"/>
        </w:rPr>
        <w:t>Calea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Dorobanților</w:t>
      </w:r>
      <w:proofErr w:type="spellEnd"/>
      <w:r>
        <w:rPr>
          <w:b/>
          <w:sz w:val="24"/>
          <w:szCs w:val="24"/>
          <w:lang w:val="en-US"/>
        </w:rPr>
        <w:t xml:space="preserve"> nr.3, Cluj-Napoca</w:t>
      </w:r>
    </w:p>
    <w:p w:rsidR="000B4C76" w:rsidRPr="00C830A4" w:rsidRDefault="000B4C76" w:rsidP="004743F2">
      <w:pPr>
        <w:jc w:val="center"/>
        <w:rPr>
          <w:b/>
          <w:sz w:val="24"/>
          <w:szCs w:val="24"/>
          <w:lang w:val="en-US"/>
        </w:rPr>
      </w:pPr>
      <w:r w:rsidRPr="001814B6">
        <w:rPr>
          <w:b/>
          <w:noProof/>
          <w:color w:val="1F497D" w:themeColor="text2"/>
          <w:sz w:val="32"/>
          <w:szCs w:val="32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228600</wp:posOffset>
                </wp:positionV>
                <wp:extent cx="6088380" cy="784860"/>
                <wp:effectExtent l="0" t="0" r="2667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3F2" w:rsidRPr="006F06B8" w:rsidRDefault="006F06B8" w:rsidP="004743F2">
                            <w:pPr>
                              <w:pStyle w:val="Header"/>
                              <w:rPr>
                                <w:sz w:val="24"/>
                                <w:szCs w:val="24"/>
                              </w:rPr>
                            </w:pPr>
                            <w:r w:rsidRPr="006F06B8">
                              <w:rPr>
                                <w:sz w:val="24"/>
                                <w:szCs w:val="24"/>
                              </w:rPr>
                              <w:t xml:space="preserve">Acest formular este destinat firmelor din categoria IMM (inclusiv </w:t>
                            </w:r>
                            <w:r w:rsidR="00121D12">
                              <w:rPr>
                                <w:sz w:val="24"/>
                                <w:szCs w:val="24"/>
                              </w:rPr>
                              <w:t>microî</w:t>
                            </w:r>
                            <w:r w:rsidR="00B863EE">
                              <w:rPr>
                                <w:sz w:val="24"/>
                                <w:szCs w:val="24"/>
                              </w:rPr>
                              <w:t xml:space="preserve">ntreprinderi) </w:t>
                            </w:r>
                            <w:r w:rsidR="00B863EE" w:rsidRPr="00C830A4">
                              <w:rPr>
                                <w:sz w:val="24"/>
                                <w:szCs w:val="24"/>
                              </w:rPr>
                              <w:t xml:space="preserve">sau </w:t>
                            </w:r>
                            <w:r w:rsidR="009460DB">
                              <w:rPr>
                                <w:sz w:val="24"/>
                                <w:szCs w:val="24"/>
                              </w:rPr>
                              <w:t>poten</w:t>
                            </w:r>
                            <w:r w:rsidR="00121D12">
                              <w:rPr>
                                <w:sz w:val="24"/>
                                <w:szCs w:val="24"/>
                              </w:rPr>
                              <w:t>ț</w:t>
                            </w:r>
                            <w:r w:rsidR="009460DB">
                              <w:rPr>
                                <w:sz w:val="24"/>
                                <w:szCs w:val="24"/>
                              </w:rPr>
                              <w:t>ialilor antreprenori</w:t>
                            </w:r>
                            <w:r w:rsidR="00B8402B">
                              <w:rPr>
                                <w:sz w:val="24"/>
                                <w:szCs w:val="24"/>
                              </w:rPr>
                              <w:t xml:space="preserve"> î</w:t>
                            </w:r>
                            <w:r w:rsidRPr="006F06B8">
                              <w:rPr>
                                <w:sz w:val="24"/>
                                <w:szCs w:val="24"/>
                              </w:rPr>
                              <w:t>n p</w:t>
                            </w:r>
                            <w:r w:rsidR="00121D12">
                              <w:rPr>
                                <w:sz w:val="24"/>
                                <w:szCs w:val="24"/>
                              </w:rPr>
                              <w:t>rezent persoane fizice, interesaț</w:t>
                            </w:r>
                            <w:r w:rsidRPr="006F06B8">
                              <w:rPr>
                                <w:sz w:val="24"/>
                                <w:szCs w:val="24"/>
                              </w:rPr>
                              <w:t>i de schema de vouchere și/sau de serviciile support pentru inovare și antreprenoriat f</w:t>
                            </w:r>
                            <w:r w:rsidR="00121D12">
                              <w:rPr>
                                <w:sz w:val="24"/>
                                <w:szCs w:val="24"/>
                              </w:rPr>
                              <w:t>urnizate de către ADR Nord-Vest.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2pt;margin-top:18pt;width:479.4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">
                <v:textbox>
                  <w:txbxContent>
                    <w:p w:rsidR="004743F2" w:rsidRPr="006F06B8" w:rsidRDefault="006F06B8" w:rsidP="004743F2">
                      <w:pPr>
                        <w:pStyle w:val="Header"/>
                        <w:rPr>
                          <w:sz w:val="24"/>
                          <w:szCs w:val="24"/>
                        </w:rPr>
                      </w:pPr>
                      <w:r w:rsidRPr="006F06B8">
                        <w:rPr>
                          <w:sz w:val="24"/>
                          <w:szCs w:val="24"/>
                        </w:rPr>
                        <w:t xml:space="preserve">Acest formular este destinat firmelor din categoria IMM (inclusiv </w:t>
                      </w:r>
                      <w:r w:rsidR="00121D12">
                        <w:rPr>
                          <w:sz w:val="24"/>
                          <w:szCs w:val="24"/>
                        </w:rPr>
                        <w:t>microî</w:t>
                      </w:r>
                      <w:r w:rsidR="00B863EE">
                        <w:rPr>
                          <w:sz w:val="24"/>
                          <w:szCs w:val="24"/>
                        </w:rPr>
                        <w:t xml:space="preserve">ntreprinderi) </w:t>
                      </w:r>
                      <w:r w:rsidR="00B863EE" w:rsidRPr="00C830A4">
                        <w:rPr>
                          <w:sz w:val="24"/>
                          <w:szCs w:val="24"/>
                        </w:rPr>
                        <w:t xml:space="preserve">sau </w:t>
                      </w:r>
                      <w:r w:rsidR="009460DB">
                        <w:rPr>
                          <w:sz w:val="24"/>
                          <w:szCs w:val="24"/>
                        </w:rPr>
                        <w:t>poten</w:t>
                      </w:r>
                      <w:r w:rsidR="00121D12">
                        <w:rPr>
                          <w:sz w:val="24"/>
                          <w:szCs w:val="24"/>
                        </w:rPr>
                        <w:t>ț</w:t>
                      </w:r>
                      <w:r w:rsidR="009460DB">
                        <w:rPr>
                          <w:sz w:val="24"/>
                          <w:szCs w:val="24"/>
                        </w:rPr>
                        <w:t>ialilor antreprenori</w:t>
                      </w:r>
                      <w:r w:rsidR="00B8402B">
                        <w:rPr>
                          <w:sz w:val="24"/>
                          <w:szCs w:val="24"/>
                        </w:rPr>
                        <w:t xml:space="preserve"> î</w:t>
                      </w:r>
                      <w:r w:rsidRPr="006F06B8">
                        <w:rPr>
                          <w:sz w:val="24"/>
                          <w:szCs w:val="24"/>
                        </w:rPr>
                        <w:t>n p</w:t>
                      </w:r>
                      <w:r w:rsidR="00121D12">
                        <w:rPr>
                          <w:sz w:val="24"/>
                          <w:szCs w:val="24"/>
                        </w:rPr>
                        <w:t>rezent persoane fizice, interesaț</w:t>
                      </w:r>
                      <w:r w:rsidRPr="006F06B8">
                        <w:rPr>
                          <w:sz w:val="24"/>
                          <w:szCs w:val="24"/>
                        </w:rPr>
                        <w:t>i de schema de vouchere și/sau de serviciile support pentru inovare și antreprenoriat f</w:t>
                      </w:r>
                      <w:r w:rsidR="00121D12">
                        <w:rPr>
                          <w:sz w:val="24"/>
                          <w:szCs w:val="24"/>
                        </w:rPr>
                        <w:t>urnizate de către ADR Nord-Vest.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863EE" w:rsidRDefault="00B863EE" w:rsidP="00B863EE">
      <w:pPr>
        <w:jc w:val="center"/>
        <w:rPr>
          <w:b/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9E5681" w:rsidRPr="002B45CA" w:rsidTr="00426306">
        <w:tc>
          <w:tcPr>
            <w:tcW w:w="0" w:type="auto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9E5681" w:rsidRPr="002B45CA" w:rsidRDefault="009E5681" w:rsidP="00426306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</w:pP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  <w:t>DATE</w:t>
            </w:r>
            <w:r w:rsidR="00121D12"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  <w:t>LE</w:t>
            </w: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  <w:t xml:space="preserve"> DE CONTACT </w:t>
            </w:r>
            <w:r w:rsidR="00C830A4"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  <w:t>ale FIRMEI</w:t>
            </w:r>
          </w:p>
        </w:tc>
      </w:tr>
    </w:tbl>
    <w:p w:rsidR="009E5681" w:rsidRPr="002B45CA" w:rsidRDefault="009E5681" w:rsidP="009E5681">
      <w:pPr>
        <w:spacing w:before="15" w:after="15"/>
        <w:ind w:left="15" w:right="15"/>
        <w:outlineLvl w:val="3"/>
        <w:rPr>
          <w:rFonts w:ascii="Verdana" w:hAnsi="Verdana"/>
          <w:b/>
          <w:bCs/>
          <w:color w:val="FF9205"/>
          <w:sz w:val="23"/>
          <w:szCs w:val="23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6413"/>
      </w:tblGrid>
      <w:tr w:rsidR="009E5681" w:rsidRPr="002B45CA" w:rsidTr="00C830A4">
        <w:tc>
          <w:tcPr>
            <w:tcW w:w="3261" w:type="dxa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DENUMIREA FIRMEI </w:t>
            </w:r>
          </w:p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Domeniul de activitate</w:t>
            </w:r>
          </w:p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Adresa </w:t>
            </w:r>
          </w:p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Website</w:t>
            </w:r>
          </w:p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Num</w:t>
            </w:r>
            <w:r w:rsidR="00121D12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rul de angaja</w:t>
            </w:r>
            <w:r w:rsidR="00121D12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ț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i </w:t>
            </w:r>
          </w:p>
          <w:p w:rsidR="00B8402B" w:rsidRPr="00C830A4" w:rsidRDefault="00B8402B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Apartenența la un cluster</w:t>
            </w:r>
          </w:p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NUMELE PARTICIPANTULUI  </w:t>
            </w:r>
          </w:p>
          <w:p w:rsidR="009E5681" w:rsidRPr="00C830A4" w:rsidRDefault="00C830A4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Funcț</w:t>
            </w:r>
            <w:r w:rsidR="009E5681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ia</w:t>
            </w:r>
          </w:p>
          <w:p w:rsidR="00C830A4" w:rsidRPr="00C830A4" w:rsidRDefault="00C830A4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Nivelul de cunoștințe de limbă engleză </w:t>
            </w:r>
          </w:p>
          <w:p w:rsidR="009E5681" w:rsidRPr="00C830A4" w:rsidRDefault="00C830A4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Numă</w:t>
            </w:r>
            <w:r w:rsidR="009E5681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r de telefon </w:t>
            </w:r>
          </w:p>
          <w:p w:rsidR="009E5681" w:rsidRPr="002B45CA" w:rsidRDefault="009E5681" w:rsidP="00B15D5A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  <w:lang w:val="en-GB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Adresa email</w:t>
            </w:r>
          </w:p>
        </w:tc>
        <w:tc>
          <w:tcPr>
            <w:tcW w:w="6265" w:type="dxa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681" w:rsidRDefault="009E5681" w:rsidP="00426306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  <w:p w:rsidR="009E5681" w:rsidRDefault="009E5681" w:rsidP="00426306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  <w:p w:rsidR="009E5681" w:rsidRDefault="009E5681" w:rsidP="00426306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  <w:p w:rsidR="009E5681" w:rsidRPr="002B45CA" w:rsidRDefault="009E5681" w:rsidP="00426306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</w:tc>
      </w:tr>
      <w:tr w:rsidR="004743F2" w:rsidTr="006770C7">
        <w:tc>
          <w:tcPr>
            <w:tcW w:w="0" w:type="auto"/>
            <w:gridSpan w:val="2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43F2" w:rsidRDefault="009E5681" w:rsidP="004743F2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DETALII PERSOANĂ FIZICĂ / </w:t>
            </w:r>
            <w:proofErr w:type="spellStart"/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>Potențial</w:t>
            </w:r>
            <w:proofErr w:type="spellEnd"/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>antreprenor</w:t>
            </w:r>
            <w:proofErr w:type="spellEnd"/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 </w:t>
            </w:r>
            <w:r w:rsidRPr="002B45CA"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 </w:t>
            </w:r>
          </w:p>
        </w:tc>
      </w:tr>
    </w:tbl>
    <w:p w:rsidR="004743F2" w:rsidRDefault="004743F2" w:rsidP="004743F2">
      <w:pPr>
        <w:shd w:val="clear" w:color="auto" w:fill="FFFFFF"/>
        <w:rPr>
          <w:rFonts w:ascii="Verdana" w:hAnsi="Verdana"/>
          <w:vanish/>
          <w:color w:val="555555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1"/>
        <w:gridCol w:w="6360"/>
      </w:tblGrid>
      <w:tr w:rsidR="004743F2" w:rsidRPr="002B45CA" w:rsidTr="00B863EE">
        <w:tc>
          <w:tcPr>
            <w:tcW w:w="3313" w:type="dxa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NUMELE PARTICIPANTULUI  </w:t>
            </w:r>
          </w:p>
          <w:p w:rsidR="00121D12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Domiciliul</w:t>
            </w:r>
          </w:p>
          <w:p w:rsidR="00121D12" w:rsidRDefault="00121D12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Număr de telefon</w:t>
            </w:r>
          </w:p>
          <w:p w:rsidR="00121D12" w:rsidRDefault="00121D12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Adresa email</w:t>
            </w:r>
          </w:p>
          <w:p w:rsidR="00121D12" w:rsidRDefault="00121D12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Nivelul de cunoștințe de</w:t>
            </w:r>
          </w:p>
          <w:p w:rsidR="009E5681" w:rsidRPr="00C830A4" w:rsidRDefault="00121D12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limba engleză</w:t>
            </w:r>
            <w:r w:rsidR="009E5681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9E5681" w:rsidRPr="00C830A4" w:rsidRDefault="00C830A4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lastRenderedPageBreak/>
              <w:t>Detineți î</w:t>
            </w:r>
            <w:r w:rsidR="009E5681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 pre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zent o firmă</w:t>
            </w:r>
            <w:r w:rsidR="009E5681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?</w:t>
            </w:r>
          </w:p>
          <w:p w:rsidR="009E5681" w:rsidRPr="00973CDD" w:rsidRDefault="00C830A4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Dac</w:t>
            </w:r>
            <w:r w:rsidR="00185201" w:rsidRP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P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DA, este în domeniul</w:t>
            </w:r>
            <w:r w:rsidR="00121D12" w:rsidRP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de activitate vizat de proiect</w:t>
            </w:r>
            <w:r w:rsid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?</w:t>
            </w:r>
            <w:r w:rsidR="00185201" w:rsidRP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  <w:r w:rsidR="00185201" w:rsidRPr="00973CDD">
              <w:rPr>
                <w:rFonts w:ascii="Verdana" w:hAnsi="Verdana"/>
                <w:bCs/>
                <w:color w:val="1F497D" w:themeColor="text2"/>
                <w:sz w:val="18"/>
                <w:szCs w:val="18"/>
              </w:rPr>
              <w:t xml:space="preserve">Menționați </w:t>
            </w:r>
            <w:r w:rsidR="00121D12" w:rsidRPr="00973CDD">
              <w:rPr>
                <w:rFonts w:ascii="Verdana" w:hAnsi="Verdana"/>
                <w:bCs/>
                <w:color w:val="1F497D" w:themeColor="text2"/>
                <w:sz w:val="18"/>
                <w:szCs w:val="18"/>
              </w:rPr>
              <w:t>domeniul de activitate</w:t>
            </w:r>
          </w:p>
        </w:tc>
        <w:tc>
          <w:tcPr>
            <w:tcW w:w="6213" w:type="dxa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743F2" w:rsidRPr="002B45CA" w:rsidRDefault="004743F2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2B45CA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lastRenderedPageBreak/>
              <w:t>….</w:t>
            </w:r>
          </w:p>
          <w:p w:rsidR="00AD4151" w:rsidRDefault="00AD4151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  <w:p w:rsidR="00AD4151" w:rsidRDefault="00AD4151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..</w:t>
            </w:r>
          </w:p>
          <w:p w:rsidR="00AD4151" w:rsidRDefault="00AD4151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..</w:t>
            </w:r>
          </w:p>
          <w:p w:rsidR="004743F2" w:rsidRDefault="00973CDD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..</w:t>
            </w:r>
          </w:p>
          <w:p w:rsidR="00973CDD" w:rsidRDefault="00973CDD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  <w:p w:rsidR="00973CDD" w:rsidRPr="00973CDD" w:rsidRDefault="00973CDD" w:rsidP="006770C7">
            <w:pPr>
              <w:spacing w:after="150"/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</w:pPr>
            <w:r w:rsidRPr="00973CDD"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  <w:lastRenderedPageBreak/>
              <w:t>DA/NU</w:t>
            </w:r>
          </w:p>
          <w:p w:rsidR="00973CDD" w:rsidRPr="002B45CA" w:rsidRDefault="00973CDD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..</w:t>
            </w:r>
          </w:p>
        </w:tc>
      </w:tr>
      <w:tr w:rsidR="004743F2" w:rsidRPr="002B45CA" w:rsidTr="006770C7">
        <w:tc>
          <w:tcPr>
            <w:tcW w:w="0" w:type="auto"/>
            <w:gridSpan w:val="2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43F2" w:rsidRPr="002B45CA" w:rsidRDefault="009E5681" w:rsidP="004743F2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</w:pP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lastRenderedPageBreak/>
              <w:t xml:space="preserve">DETALII DESPRE IDEEA DE PROIECT </w:t>
            </w:r>
          </w:p>
        </w:tc>
      </w:tr>
    </w:tbl>
    <w:p w:rsidR="004743F2" w:rsidRPr="002B45CA" w:rsidRDefault="004743F2" w:rsidP="001814B6">
      <w:pPr>
        <w:spacing w:before="15" w:after="15" w:line="360" w:lineRule="auto"/>
        <w:ind w:left="15" w:right="15"/>
        <w:outlineLvl w:val="3"/>
        <w:rPr>
          <w:rFonts w:ascii="Verdana" w:hAnsi="Verdana"/>
          <w:b/>
          <w:bCs/>
          <w:color w:val="FF9205"/>
          <w:sz w:val="23"/>
          <w:szCs w:val="23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418"/>
        <w:gridCol w:w="6693"/>
      </w:tblGrid>
      <w:tr w:rsidR="004743F2" w:rsidRPr="002B45CA" w:rsidTr="00886A17">
        <w:tc>
          <w:tcPr>
            <w:tcW w:w="2579" w:type="dxa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681" w:rsidRPr="00C830A4" w:rsidRDefault="009E5681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Act</w:t>
            </w:r>
            <w:r w:rsidR="00C830A4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ivitatea </w:t>
            </w:r>
            <w:r w:rsid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î</w:t>
            </w:r>
            <w:r w:rsidR="00C830A4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 care se încadrează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ide</w:t>
            </w:r>
            <w:r w:rsidR="00121D12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e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a de proiect</w:t>
            </w:r>
          </w:p>
          <w:p w:rsidR="00511737" w:rsidRPr="00C830A4" w:rsidRDefault="00511737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511737" w:rsidRPr="00C830A4" w:rsidRDefault="00511737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511737" w:rsidRPr="00C830A4" w:rsidRDefault="00511737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C830A4" w:rsidRDefault="00B8402B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Scurtă detaliere a ideii de proiect</w:t>
            </w:r>
          </w:p>
          <w:p w:rsidR="00B8402B" w:rsidRPr="00C830A4" w:rsidRDefault="00B8402B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</w:p>
          <w:p w:rsidR="00B8402B" w:rsidRPr="00C830A4" w:rsidRDefault="00121D12" w:rsidP="001814B6">
            <w:pPr>
              <w:spacing w:after="150" w:line="360" w:lineRule="auto"/>
              <w:jc w:val="right"/>
              <w:rPr>
                <w:rFonts w:ascii="Verdana" w:hAnsi="Verdana"/>
                <w:bCs/>
                <w:color w:val="555555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Considerați</w:t>
            </w:r>
            <w:r w:rsidR="00B8402B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oportun</w:t>
            </w:r>
            <w:r w:rsidR="00C830A4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="00B8402B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dezvoltarea ideii in parteneriat? </w:t>
            </w:r>
            <w:r w:rsidR="00B8402B" w:rsidRPr="00C830A4">
              <w:rPr>
                <w:rFonts w:ascii="Verdana" w:hAnsi="Verdana"/>
                <w:bCs/>
                <w:color w:val="555555"/>
                <w:sz w:val="18"/>
                <w:szCs w:val="18"/>
              </w:rPr>
              <w:t>prin  atragerea unui partener  din regiunile NEPTUNE</w:t>
            </w:r>
          </w:p>
          <w:p w:rsidR="00B8402B" w:rsidRPr="002B45CA" w:rsidRDefault="00B8402B" w:rsidP="00C830A4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  <w:lang w:val="en-GB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Dac</w:t>
            </w:r>
            <w:r w:rsidR="00121D12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DA, care s</w:t>
            </w:r>
            <w:r w:rsidR="00121D12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fie rolul partenerului atras</w:t>
            </w:r>
            <w:r w:rsidRPr="00B8402B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  <w:lang w:val="en-GB"/>
              </w:rPr>
              <w:t>?</w:t>
            </w:r>
          </w:p>
        </w:tc>
        <w:tc>
          <w:tcPr>
            <w:tcW w:w="6947" w:type="dxa"/>
            <w:gridSpan w:val="2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743F2" w:rsidRPr="00C830A4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sz w:val="18"/>
                <w:szCs w:val="18"/>
              </w:rPr>
              <w:t xml:space="preserve">Managementul apei in mediul urban </w:t>
            </w:r>
          </w:p>
          <w:p w:rsidR="001814B6" w:rsidRPr="00C830A4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sz w:val="18"/>
                <w:szCs w:val="18"/>
              </w:rPr>
              <w:t xml:space="preserve">Managementul apei in mediul rural </w:t>
            </w:r>
          </w:p>
          <w:p w:rsidR="004743F2" w:rsidRPr="00C830A4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sz w:val="18"/>
                <w:szCs w:val="18"/>
              </w:rPr>
              <w:t>Logistica portuară</w:t>
            </w:r>
          </w:p>
          <w:p w:rsidR="004743F2" w:rsidRPr="00C830A4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sz w:val="18"/>
                <w:szCs w:val="18"/>
              </w:rPr>
              <w:t>T</w:t>
            </w:r>
            <w:r w:rsidR="004743F2" w:rsidRPr="00C830A4">
              <w:rPr>
                <w:rFonts w:ascii="Verdana" w:hAnsi="Verdana"/>
                <w:b/>
                <w:sz w:val="18"/>
                <w:szCs w:val="18"/>
              </w:rPr>
              <w:t>ransport</w:t>
            </w:r>
            <w:r w:rsidRPr="00C830A4">
              <w:rPr>
                <w:rFonts w:ascii="Verdana" w:hAnsi="Verdana"/>
                <w:b/>
                <w:sz w:val="18"/>
                <w:szCs w:val="18"/>
              </w:rPr>
              <w:t xml:space="preserve"> fluvial </w:t>
            </w:r>
            <w:r w:rsidR="00121D12">
              <w:rPr>
                <w:rFonts w:ascii="Verdana" w:hAnsi="Verdana"/>
                <w:b/>
                <w:sz w:val="18"/>
                <w:szCs w:val="18"/>
              </w:rPr>
              <w:t>ș</w:t>
            </w:r>
            <w:r w:rsidRPr="00C830A4">
              <w:rPr>
                <w:rFonts w:ascii="Verdana" w:hAnsi="Verdana"/>
                <w:b/>
                <w:sz w:val="18"/>
                <w:szCs w:val="18"/>
              </w:rPr>
              <w:t>i maritim</w:t>
            </w:r>
          </w:p>
          <w:p w:rsidR="004743F2" w:rsidRPr="00C830A4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sz w:val="18"/>
                <w:szCs w:val="18"/>
              </w:rPr>
              <w:t xml:space="preserve">Mediu </w:t>
            </w:r>
          </w:p>
          <w:p w:rsidR="004743F2" w:rsidRPr="00C830A4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sz w:val="18"/>
                <w:szCs w:val="18"/>
              </w:rPr>
              <w:t xml:space="preserve">Energie regenerabilă hidro </w:t>
            </w:r>
          </w:p>
          <w:p w:rsidR="009E5681" w:rsidRPr="001814B6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Alt </w:t>
            </w:r>
            <w:proofErr w:type="spellStart"/>
            <w:r w:rsidRPr="001814B6">
              <w:rPr>
                <w:rFonts w:ascii="Verdana" w:hAnsi="Verdana"/>
                <w:b/>
                <w:sz w:val="18"/>
                <w:szCs w:val="18"/>
                <w:lang w:val="en-GB"/>
              </w:rPr>
              <w:t>domeniu</w:t>
            </w:r>
            <w:proofErr w:type="spellEnd"/>
            <w:r w:rsidRPr="001814B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="00C830A4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</w:t>
            </w:r>
            <w:proofErr w:type="spellStart"/>
            <w:r w:rsidR="00C830A4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precizaț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i</w:t>
            </w:r>
            <w:proofErr w:type="spellEnd"/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):</w:t>
            </w:r>
          </w:p>
          <w:p w:rsidR="00B8402B" w:rsidRDefault="00B8402B" w:rsidP="001814B6">
            <w:pPr>
              <w:spacing w:after="150" w:line="360" w:lineRule="auto"/>
              <w:rPr>
                <w:rFonts w:ascii="Verdana" w:eastAsia="Times New Roman" w:hAnsi="Verdana" w:cs="Times New Roman"/>
                <w:b/>
                <w:color w:val="1F497D" w:themeColor="text2"/>
                <w:sz w:val="18"/>
                <w:szCs w:val="18"/>
                <w:lang w:eastAsia="ro-RO"/>
              </w:rPr>
            </w:pPr>
            <w:r>
              <w:rPr>
                <w:rFonts w:ascii="Verdana" w:eastAsia="Times New Roman" w:hAnsi="Verdana" w:cs="Times New Roman"/>
                <w:b/>
                <w:color w:val="1F497D" w:themeColor="text2"/>
                <w:sz w:val="18"/>
                <w:szCs w:val="18"/>
                <w:lang w:eastAsia="ro-RO"/>
              </w:rPr>
              <w:t xml:space="preserve">Detalii: </w:t>
            </w:r>
          </w:p>
          <w:p w:rsidR="00B8402B" w:rsidRPr="00B8402B" w:rsidRDefault="00B8402B" w:rsidP="001814B6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  <w:r w:rsidRPr="00B8402B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>....</w:t>
            </w:r>
          </w:p>
          <w:p w:rsidR="00B8402B" w:rsidRDefault="00B8402B" w:rsidP="001814B6">
            <w:pPr>
              <w:spacing w:after="150" w:line="360" w:lineRule="auto"/>
              <w:rPr>
                <w:rFonts w:ascii="Verdana" w:eastAsia="Times New Roman" w:hAnsi="Verdana" w:cs="Times New Roman"/>
                <w:b/>
                <w:color w:val="1F497D" w:themeColor="text2"/>
                <w:sz w:val="18"/>
                <w:szCs w:val="18"/>
                <w:lang w:eastAsia="ro-RO"/>
              </w:rPr>
            </w:pPr>
          </w:p>
          <w:p w:rsidR="00973CDD" w:rsidRDefault="00973CDD" w:rsidP="00C830A4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</w:p>
          <w:p w:rsidR="00B8402B" w:rsidRDefault="00B8402B" w:rsidP="00C830A4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  <w:r w:rsidRPr="00B8402B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 xml:space="preserve">DA / NU </w:t>
            </w:r>
          </w:p>
          <w:p w:rsidR="00973CDD" w:rsidRDefault="00973CDD" w:rsidP="00C830A4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</w:p>
          <w:p w:rsidR="00973CDD" w:rsidRDefault="00973CDD" w:rsidP="00C830A4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</w:p>
          <w:p w:rsidR="00973CDD" w:rsidRDefault="00973CDD" w:rsidP="00C830A4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>..</w:t>
            </w:r>
          </w:p>
          <w:p w:rsidR="00973CDD" w:rsidRPr="00B8402B" w:rsidRDefault="00973CDD" w:rsidP="00C830A4">
            <w:pPr>
              <w:spacing w:after="150" w:line="360" w:lineRule="auto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</w:tc>
      </w:tr>
      <w:tr w:rsidR="004743F2" w:rsidRPr="002B45CA" w:rsidTr="00886A17">
        <w:tc>
          <w:tcPr>
            <w:tcW w:w="2579" w:type="dxa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B45CA" w:rsidRPr="002B45CA" w:rsidRDefault="002B45CA" w:rsidP="002B45CA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6947" w:type="dxa"/>
            <w:gridSpan w:val="2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B45CA" w:rsidRPr="002B45CA" w:rsidRDefault="002B45CA" w:rsidP="002B45CA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</w:tc>
      </w:tr>
      <w:tr w:rsidR="002B45CA" w:rsidRPr="002B45CA" w:rsidTr="006770C7">
        <w:tc>
          <w:tcPr>
            <w:tcW w:w="0" w:type="auto"/>
            <w:gridSpan w:val="3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B45CA" w:rsidRPr="002B45CA" w:rsidRDefault="00B8402B" w:rsidP="002B45CA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</w:pP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>SERVICIUL/VOUCHERUL VIZAT</w:t>
            </w:r>
          </w:p>
        </w:tc>
      </w:tr>
      <w:tr w:rsidR="002B45CA" w:rsidRPr="002B45CA" w:rsidTr="00886A17">
        <w:tc>
          <w:tcPr>
            <w:tcW w:w="2987" w:type="dxa"/>
            <w:gridSpan w:val="2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B8402B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Serviciul de care aveți nevoie pentru dezvoltarea proiectului/ Tipul de voucher vizat </w:t>
            </w: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C830A4" w:rsidRPr="00817EA6" w:rsidRDefault="00C830A4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</w:p>
          <w:p w:rsidR="00817EA6" w:rsidRPr="00817EA6" w:rsidRDefault="00817EA6" w:rsidP="00886A17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</w:p>
          <w:p w:rsidR="002B45CA" w:rsidRPr="00817EA6" w:rsidRDefault="00B8402B" w:rsidP="00886A1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Servici</w:t>
            </w:r>
            <w:r w:rsidR="0039222E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ile</w:t>
            </w: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support de la ADR Nord-Vest de </w:t>
            </w:r>
            <w:r w:rsidR="00886A17"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care aveț</w:t>
            </w: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i nevoie pentru dezvoltarea afacerii</w:t>
            </w:r>
            <w:r w:rsidR="0039222E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(se pot bifa mai multe)</w:t>
            </w:r>
          </w:p>
        </w:tc>
        <w:tc>
          <w:tcPr>
            <w:tcW w:w="6539" w:type="dxa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8402B" w:rsidRPr="001814B6" w:rsidRDefault="00B8402B" w:rsidP="00B8402B">
            <w:pPr>
              <w:spacing w:after="150" w:line="360" w:lineRule="auto"/>
              <w:rPr>
                <w:rFonts w:ascii="Verdana" w:eastAsia="Times New Roman" w:hAnsi="Verdana" w:cs="Times New Roman"/>
                <w:b/>
                <w:color w:val="1F497D" w:themeColor="text2"/>
                <w:sz w:val="18"/>
                <w:szCs w:val="18"/>
                <w:lang w:eastAsia="ro-RO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1F497D" w:themeColor="text2"/>
                <w:sz w:val="18"/>
                <w:szCs w:val="18"/>
                <w:lang w:eastAsia="ro-RO"/>
              </w:rPr>
              <w:lastRenderedPageBreak/>
              <w:t>Bifati serviciul/voucherul vizat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Servicii de proprietate intelectuală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 Voucher #2 - max 5.000€)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Servicii suport care nu au caracter tehnic, precum consultanță legală, în vederea certificării 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#3 - max 10.000€)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>Servicii de dezvoltare tehnologic</w:t>
            </w:r>
            <w:r w:rsidR="00121D12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>ă</w:t>
            </w: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 de produs sau proces </w:t>
            </w:r>
            <w:r w:rsidR="00121D12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>ș</w:t>
            </w: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i/sau transfer tehnologic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#4 - max 20.000€)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>Servici</w:t>
            </w:r>
            <w:r w:rsidR="00121D12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>i de consultanţă privind internaț</w:t>
            </w:r>
            <w:r w:rsidRPr="001814B6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 xml:space="preserve">ionalizarea şi </w:t>
            </w:r>
            <w:r w:rsidRPr="001814B6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lastRenderedPageBreak/>
              <w:t xml:space="preserve">scalabilitatea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#5  - max 20.000€)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Servicii de incubare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#6 - max 60.000€)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Servicii de prototipare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#6 - max 60.000€)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 xml:space="preserve">Proiecte inovative de  demonstrație pe scară largă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#7 - max 60.000€)</w:t>
            </w:r>
          </w:p>
          <w:p w:rsidR="002B45CA" w:rsidRDefault="002B45CA" w:rsidP="006770C7">
            <w:pPr>
              <w:spacing w:after="150"/>
              <w:rPr>
                <w:rFonts w:ascii="Verdana" w:hAnsi="Verdana"/>
                <w:i/>
                <w:color w:val="555555"/>
                <w:sz w:val="18"/>
                <w:szCs w:val="18"/>
                <w:lang w:val="en-GB"/>
              </w:rPr>
            </w:pPr>
          </w:p>
          <w:p w:rsidR="00B8402B" w:rsidRPr="00B8402B" w:rsidRDefault="00B8402B" w:rsidP="00B8402B">
            <w:pPr>
              <w:pStyle w:val="ListParagraph"/>
              <w:numPr>
                <w:ilvl w:val="0"/>
                <w:numId w:val="5"/>
              </w:numPr>
              <w:spacing w:after="150" w:line="360" w:lineRule="auto"/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</w:pP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Identificare oportunit</w:t>
            </w:r>
            <w:r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ăți de finanț</w:t>
            </w: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are pentru dezvoltarea afacerii</w:t>
            </w:r>
          </w:p>
          <w:p w:rsidR="00B8402B" w:rsidRPr="00B8402B" w:rsidRDefault="00B8402B" w:rsidP="00B8402B">
            <w:pPr>
              <w:pStyle w:val="ListParagraph"/>
              <w:numPr>
                <w:ilvl w:val="0"/>
                <w:numId w:val="5"/>
              </w:numPr>
              <w:spacing w:after="150" w:line="360" w:lineRule="auto"/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</w:pP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 xml:space="preserve">Servicii suport pentru internaționalizare </w:t>
            </w:r>
          </w:p>
          <w:p w:rsidR="00B8402B" w:rsidRPr="00B8402B" w:rsidRDefault="00B8402B" w:rsidP="00B8402B">
            <w:pPr>
              <w:pStyle w:val="ListParagraph"/>
              <w:numPr>
                <w:ilvl w:val="0"/>
                <w:numId w:val="5"/>
              </w:numPr>
              <w:spacing w:after="150" w:line="360" w:lineRule="auto"/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</w:pP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sistență</w:t>
            </w: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 xml:space="preserve"> pentru identificarea de noi tehnologii sau parteneriate</w:t>
            </w:r>
          </w:p>
          <w:p w:rsidR="00B8402B" w:rsidRPr="00B8402B" w:rsidRDefault="00B8402B" w:rsidP="00B8402B">
            <w:pPr>
              <w:pStyle w:val="ListParagraph"/>
              <w:numPr>
                <w:ilvl w:val="0"/>
                <w:numId w:val="5"/>
              </w:numPr>
              <w:spacing w:after="150" w:line="360" w:lineRule="auto"/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</w:pP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Asistență pentru dezvoltarea de planuri de afaceri</w:t>
            </w:r>
          </w:p>
          <w:p w:rsidR="00B8402B" w:rsidRPr="002B45CA" w:rsidRDefault="00B8402B" w:rsidP="00886A17">
            <w:pPr>
              <w:pStyle w:val="ListParagraph"/>
              <w:numPr>
                <w:ilvl w:val="0"/>
                <w:numId w:val="5"/>
              </w:numPr>
              <w:spacing w:after="150" w:line="360" w:lineRule="auto"/>
              <w:rPr>
                <w:rFonts w:ascii="Verdana" w:hAnsi="Verdana"/>
                <w:i/>
                <w:color w:val="555555"/>
                <w:sz w:val="18"/>
                <w:szCs w:val="18"/>
                <w:lang w:val="en-GB"/>
              </w:rPr>
            </w:pP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Facilitarea serviciilor de proprietate intelectuală</w:t>
            </w:r>
            <w:r w:rsidR="00886A17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 xml:space="preserve">                                                            </w:t>
            </w:r>
          </w:p>
        </w:tc>
      </w:tr>
    </w:tbl>
    <w:p w:rsidR="00886A17" w:rsidRDefault="00886A17" w:rsidP="004743F2">
      <w:pPr>
        <w:rPr>
          <w:b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886A17" w:rsidTr="00817EA6">
        <w:trPr>
          <w:trHeight w:val="515"/>
        </w:trPr>
        <w:tc>
          <w:tcPr>
            <w:tcW w:w="0" w:type="auto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86A17" w:rsidRDefault="00886A17" w:rsidP="00426306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DETALII Administrative </w:t>
            </w:r>
            <w:r w:rsidRPr="002B45CA"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 </w:t>
            </w:r>
          </w:p>
        </w:tc>
      </w:tr>
      <w:tr w:rsidR="00817EA6" w:rsidTr="00817EA6">
        <w:trPr>
          <w:trHeight w:val="515"/>
        </w:trPr>
        <w:tc>
          <w:tcPr>
            <w:tcW w:w="0" w:type="auto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EA6" w:rsidRDefault="00817EA6" w:rsidP="00426306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7EA6">
              <w:rPr>
                <w:rFonts w:ascii="Verdana" w:hAnsi="Verdana"/>
                <w:b/>
                <w:bCs/>
                <w:sz w:val="20"/>
                <w:szCs w:val="20"/>
              </w:rPr>
              <w:t>Clubul de inovare se va desfășura</w:t>
            </w:r>
            <w:r w:rsidR="0039222E">
              <w:rPr>
                <w:rFonts w:ascii="Verdana" w:hAnsi="Verdana"/>
                <w:b/>
                <w:bCs/>
                <w:sz w:val="20"/>
                <w:szCs w:val="20"/>
              </w:rPr>
              <w:t xml:space="preserve"> în limba engleză, </w:t>
            </w:r>
            <w:r w:rsidRPr="00817EA6">
              <w:rPr>
                <w:rFonts w:ascii="Verdana" w:hAnsi="Verdana"/>
                <w:b/>
                <w:bCs/>
                <w:sz w:val="20"/>
                <w:szCs w:val="20"/>
              </w:rPr>
              <w:t xml:space="preserve">prin intermediul unei platforme virtuale care face legătura între participanții din cele 9 locații ale partenerilor NEPTUNE. </w:t>
            </w:r>
          </w:p>
          <w:p w:rsidR="00817EA6" w:rsidRPr="00817EA6" w:rsidRDefault="00817EA6" w:rsidP="00426306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Conectivitatea va fi asigurată prin instalarea unui program informatic. </w:t>
            </w:r>
          </w:p>
          <w:p w:rsidR="00817EA6" w:rsidRDefault="00817EA6" w:rsidP="00426306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</w:pPr>
          </w:p>
        </w:tc>
      </w:tr>
    </w:tbl>
    <w:p w:rsidR="00886A17" w:rsidRDefault="00886A17" w:rsidP="00886A17">
      <w:pPr>
        <w:shd w:val="clear" w:color="auto" w:fill="FFFFFF"/>
        <w:rPr>
          <w:rFonts w:ascii="Verdana" w:hAnsi="Verdana"/>
          <w:vanish/>
          <w:color w:val="555555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1"/>
        <w:gridCol w:w="6360"/>
      </w:tblGrid>
      <w:tr w:rsidR="00886A17" w:rsidRPr="002B45CA" w:rsidTr="00426306">
        <w:tc>
          <w:tcPr>
            <w:tcW w:w="3313" w:type="dxa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86A17" w:rsidRDefault="00886A17" w:rsidP="00426306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</w:p>
          <w:p w:rsidR="00886A17" w:rsidRDefault="00886A17" w:rsidP="00426306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Dețineți un laptop care poate</w:t>
            </w:r>
            <w:r w:rsid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fi folosit de Dvs. la sesiunea Clubului de Inovare?  </w:t>
            </w: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886A17" w:rsidRPr="00817EA6" w:rsidRDefault="00817EA6" w:rsidP="00426306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Dac</w:t>
            </w:r>
            <w:r w:rsidR="0039222E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DA, caracteristicile tehnice ale laptopului sunt minim:  </w:t>
            </w:r>
          </w:p>
        </w:tc>
        <w:tc>
          <w:tcPr>
            <w:tcW w:w="6213" w:type="dxa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86A17" w:rsidRPr="00817EA6" w:rsidRDefault="00886A17" w:rsidP="00426306">
            <w:pPr>
              <w:spacing w:after="150"/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</w:pPr>
          </w:p>
          <w:p w:rsidR="00886A17" w:rsidRPr="00817EA6" w:rsidRDefault="00886A17" w:rsidP="00426306">
            <w:pPr>
              <w:spacing w:after="150"/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</w:pPr>
          </w:p>
          <w:p w:rsidR="00886A17" w:rsidRPr="00817EA6" w:rsidRDefault="00817EA6" w:rsidP="00426306">
            <w:pPr>
              <w:spacing w:after="15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17EA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DA / NU </w:t>
            </w:r>
          </w:p>
          <w:p w:rsidR="00886A17" w:rsidRPr="00817EA6" w:rsidRDefault="00886A17" w:rsidP="00426306">
            <w:pPr>
              <w:spacing w:after="150"/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</w:pPr>
          </w:p>
          <w:p w:rsidR="00886A17" w:rsidRPr="00817EA6" w:rsidRDefault="00817EA6" w:rsidP="00817EA6">
            <w:pPr>
              <w:spacing w:after="150"/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</w:pPr>
            <w:proofErr w:type="spellStart"/>
            <w:r w:rsidRPr="00AB3B9F">
              <w:rPr>
                <w:rFonts w:ascii="Verdana" w:hAnsi="Verdana"/>
                <w:b/>
                <w:sz w:val="18"/>
                <w:szCs w:val="18"/>
                <w:lang w:val="en-GB"/>
              </w:rPr>
              <w:t>P</w:t>
            </w:r>
            <w:r w:rsidR="00AB3B9F" w:rsidRPr="00AB3B9F">
              <w:rPr>
                <w:rFonts w:ascii="Verdana" w:hAnsi="Verdana"/>
                <w:b/>
                <w:sz w:val="18"/>
                <w:szCs w:val="18"/>
                <w:lang w:val="en-GB"/>
              </w:rPr>
              <w:t>rocesor</w:t>
            </w:r>
            <w:proofErr w:type="spellEnd"/>
            <w:r w:rsidR="00AB3B9F" w:rsidRPr="00AB3B9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de minim 3 GHz, Windows </w:t>
            </w:r>
            <w:r w:rsidR="00AB3B9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minim </w:t>
            </w:r>
            <w:r w:rsidR="00AB3B9F" w:rsidRPr="00AB3B9F">
              <w:rPr>
                <w:rFonts w:ascii="Verdana" w:hAnsi="Verdana"/>
                <w:b/>
                <w:sz w:val="18"/>
                <w:szCs w:val="18"/>
                <w:lang w:val="en-GB"/>
              </w:rPr>
              <w:t>7</w:t>
            </w:r>
            <w:r w:rsidR="00AB3B9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="00973CDD">
              <w:rPr>
                <w:rFonts w:ascii="Verdana" w:hAnsi="Verdana"/>
                <w:sz w:val="18"/>
                <w:szCs w:val="18"/>
                <w:lang w:val="en-GB"/>
              </w:rPr>
              <w:t xml:space="preserve">(Windows XP nu </w:t>
            </w:r>
            <w:proofErr w:type="spellStart"/>
            <w:r w:rsidR="00973CDD">
              <w:rPr>
                <w:rFonts w:ascii="Verdana" w:hAnsi="Verdana"/>
                <w:sz w:val="18"/>
                <w:szCs w:val="18"/>
                <w:lang w:val="en-GB"/>
              </w:rPr>
              <w:t>func</w:t>
            </w:r>
            <w:proofErr w:type="spellEnd"/>
            <w:r w:rsidR="00973CDD">
              <w:rPr>
                <w:rFonts w:ascii="Verdana" w:hAnsi="Verdana"/>
                <w:sz w:val="18"/>
                <w:szCs w:val="18"/>
              </w:rPr>
              <w:t>ț</w:t>
            </w:r>
            <w:proofErr w:type="spellStart"/>
            <w:r w:rsidR="00AB3B9F" w:rsidRPr="00AB3B9F">
              <w:rPr>
                <w:rFonts w:ascii="Verdana" w:hAnsi="Verdana"/>
                <w:sz w:val="18"/>
                <w:szCs w:val="18"/>
                <w:lang w:val="en-GB"/>
              </w:rPr>
              <w:t>ionează</w:t>
            </w:r>
            <w:proofErr w:type="spellEnd"/>
            <w:r w:rsidR="00AB3B9F" w:rsidRPr="00AB3B9F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  <w:r w:rsidRPr="00AB3B9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886A17" w:rsidRPr="00973CDD" w:rsidRDefault="00886A17" w:rsidP="004743F2">
      <w:pPr>
        <w:rPr>
          <w:b/>
          <w:sz w:val="24"/>
          <w:szCs w:val="24"/>
        </w:rPr>
      </w:pPr>
    </w:p>
    <w:p w:rsidR="004743F2" w:rsidRPr="00973CDD" w:rsidRDefault="00C830A4" w:rsidP="004743F2">
      <w:pPr>
        <w:rPr>
          <w:b/>
          <w:sz w:val="24"/>
          <w:szCs w:val="24"/>
        </w:rPr>
      </w:pPr>
      <w:r w:rsidRPr="00973CDD">
        <w:rPr>
          <w:b/>
          <w:sz w:val="24"/>
          <w:szCs w:val="24"/>
        </w:rPr>
        <w:t xml:space="preserve">Formularul se transmite până la data de 16 ianuarie 2017, la adresele: </w:t>
      </w:r>
      <w:hyperlink r:id="rId8" w:history="1">
        <w:r w:rsidRPr="00973CDD">
          <w:rPr>
            <w:rStyle w:val="Hyperlink"/>
            <w:sz w:val="24"/>
            <w:szCs w:val="24"/>
          </w:rPr>
          <w:t>Ioana.dragos@nord-vest.ro</w:t>
        </w:r>
      </w:hyperlink>
      <w:r w:rsidRPr="00973CDD">
        <w:rPr>
          <w:b/>
          <w:sz w:val="24"/>
          <w:szCs w:val="24"/>
        </w:rPr>
        <w:t xml:space="preserve">, </w:t>
      </w:r>
      <w:hyperlink r:id="rId9" w:history="1">
        <w:r w:rsidRPr="00973CDD">
          <w:rPr>
            <w:rStyle w:val="Hyperlink"/>
            <w:sz w:val="24"/>
            <w:szCs w:val="24"/>
          </w:rPr>
          <w:t>Ioana.pavel@nord-vest.ro</w:t>
        </w:r>
      </w:hyperlink>
    </w:p>
    <w:p w:rsidR="00C830A4" w:rsidRPr="00973CDD" w:rsidRDefault="00C830A4" w:rsidP="004743F2">
      <w:pPr>
        <w:rPr>
          <w:b/>
          <w:sz w:val="24"/>
          <w:szCs w:val="24"/>
        </w:rPr>
      </w:pPr>
      <w:r w:rsidRPr="00973CDD">
        <w:rPr>
          <w:b/>
          <w:sz w:val="24"/>
          <w:szCs w:val="24"/>
        </w:rPr>
        <w:t>Informații suplimentare se pot obține la sediul ADR Nord-Vest, punct de lucru Cluj-Napoca, Calea Dorobanților nr. 3, tel 0264</w:t>
      </w:r>
      <w:r w:rsidR="00AB3B9F" w:rsidRPr="00973CDD">
        <w:rPr>
          <w:b/>
          <w:sz w:val="24"/>
          <w:szCs w:val="24"/>
        </w:rPr>
        <w:t>431550/ int 23</w:t>
      </w:r>
    </w:p>
    <w:sectPr w:rsidR="00C830A4" w:rsidRPr="00973CDD" w:rsidSect="004743F2">
      <w:headerReference w:type="default" r:id="rId10"/>
      <w:pgSz w:w="11906" w:h="16838" w:code="9"/>
      <w:pgMar w:top="1440" w:right="1133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B2" w:rsidRDefault="00034BB2" w:rsidP="004743F2">
      <w:pPr>
        <w:spacing w:after="0" w:line="240" w:lineRule="auto"/>
      </w:pPr>
      <w:r>
        <w:separator/>
      </w:r>
    </w:p>
  </w:endnote>
  <w:endnote w:type="continuationSeparator" w:id="0">
    <w:p w:rsidR="00034BB2" w:rsidRDefault="00034BB2" w:rsidP="004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B2" w:rsidRDefault="00034BB2" w:rsidP="004743F2">
      <w:pPr>
        <w:spacing w:after="0" w:line="240" w:lineRule="auto"/>
      </w:pPr>
      <w:r>
        <w:separator/>
      </w:r>
    </w:p>
  </w:footnote>
  <w:footnote w:type="continuationSeparator" w:id="0">
    <w:p w:rsidR="00034BB2" w:rsidRDefault="00034BB2" w:rsidP="004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B8" w:rsidRDefault="006F06B8">
    <w:pPr>
      <w:pStyle w:val="Header"/>
    </w:pPr>
    <w:r>
      <w:rPr>
        <w:b/>
        <w:noProof/>
        <w:sz w:val="32"/>
        <w:szCs w:val="32"/>
        <w:lang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-447040</wp:posOffset>
          </wp:positionV>
          <wp:extent cx="1783080" cy="1114425"/>
          <wp:effectExtent l="0" t="0" r="7620" b="9525"/>
          <wp:wrapTight wrapText="bothSides">
            <wp:wrapPolygon edited="0">
              <wp:start x="0" y="0"/>
              <wp:lineTo x="0" y="21415"/>
              <wp:lineTo x="21462" y="21415"/>
              <wp:lineTo x="214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la_ro_color_no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43F2" w:rsidRDefault="004743F2">
    <w:pPr>
      <w:pStyle w:val="Header"/>
    </w:pPr>
    <w:r w:rsidRPr="004743F2">
      <w:rPr>
        <w:noProof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3655060</wp:posOffset>
          </wp:positionH>
          <wp:positionV relativeFrom="paragraph">
            <wp:posOffset>-318135</wp:posOffset>
          </wp:positionV>
          <wp:extent cx="2265680" cy="690114"/>
          <wp:effectExtent l="19050" t="0" r="1270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54" b="12029"/>
                  <a:stretch/>
                </pic:blipFill>
                <pic:spPr bwMode="auto">
                  <a:xfrm>
                    <a:off x="0" y="0"/>
                    <a:ext cx="2265680" cy="690114"/>
                  </a:xfrm>
                  <a:prstGeom prst="rect">
                    <a:avLst/>
                  </a:prstGeom>
                  <a:noFill/>
                  <a:ln w="9525" cap="flat" cmpd="sng" algn="ctr">
                    <a:noFill/>
                    <a:prstDash val="solid"/>
                    <a:miter lim="800000"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1A7"/>
    <w:multiLevelType w:val="hybridMultilevel"/>
    <w:tmpl w:val="DC903E76"/>
    <w:lvl w:ilvl="0" w:tplc="BAF4D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C4BF3"/>
    <w:multiLevelType w:val="hybridMultilevel"/>
    <w:tmpl w:val="5498B344"/>
    <w:lvl w:ilvl="0" w:tplc="6D96B2C8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25A96"/>
    <w:multiLevelType w:val="hybridMultilevel"/>
    <w:tmpl w:val="F630536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8705F"/>
    <w:multiLevelType w:val="hybridMultilevel"/>
    <w:tmpl w:val="710AE9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75308"/>
    <w:multiLevelType w:val="hybridMultilevel"/>
    <w:tmpl w:val="3E2206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2"/>
    <w:rsid w:val="00034BB2"/>
    <w:rsid w:val="000577B8"/>
    <w:rsid w:val="000B4C76"/>
    <w:rsid w:val="000C3EDE"/>
    <w:rsid w:val="001024D2"/>
    <w:rsid w:val="00121D12"/>
    <w:rsid w:val="001814B6"/>
    <w:rsid w:val="00185201"/>
    <w:rsid w:val="001B749E"/>
    <w:rsid w:val="002A7BDF"/>
    <w:rsid w:val="002B45CA"/>
    <w:rsid w:val="002F746A"/>
    <w:rsid w:val="003638C7"/>
    <w:rsid w:val="0039222E"/>
    <w:rsid w:val="003A23F6"/>
    <w:rsid w:val="003A67AC"/>
    <w:rsid w:val="004743F2"/>
    <w:rsid w:val="004B4D4E"/>
    <w:rsid w:val="004E69C9"/>
    <w:rsid w:val="00511737"/>
    <w:rsid w:val="006F06B8"/>
    <w:rsid w:val="007E0D33"/>
    <w:rsid w:val="00817EA6"/>
    <w:rsid w:val="00886A17"/>
    <w:rsid w:val="009460DB"/>
    <w:rsid w:val="00973CDD"/>
    <w:rsid w:val="009E5681"/>
    <w:rsid w:val="00A353EE"/>
    <w:rsid w:val="00A8729E"/>
    <w:rsid w:val="00AB3B9F"/>
    <w:rsid w:val="00AB7FFB"/>
    <w:rsid w:val="00AD4151"/>
    <w:rsid w:val="00B157AA"/>
    <w:rsid w:val="00B15D5A"/>
    <w:rsid w:val="00B73AD8"/>
    <w:rsid w:val="00B8402B"/>
    <w:rsid w:val="00B863EE"/>
    <w:rsid w:val="00BD7704"/>
    <w:rsid w:val="00C21CA0"/>
    <w:rsid w:val="00C3134F"/>
    <w:rsid w:val="00C830A4"/>
    <w:rsid w:val="00D75161"/>
    <w:rsid w:val="00EE5763"/>
    <w:rsid w:val="00F201E3"/>
    <w:rsid w:val="00F7685A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743F2"/>
  </w:style>
  <w:style w:type="paragraph" w:styleId="Header">
    <w:name w:val="header"/>
    <w:basedOn w:val="Normal"/>
    <w:link w:val="HeaderChar"/>
    <w:unhideWhenUsed/>
    <w:rsid w:val="0047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743F2"/>
  </w:style>
  <w:style w:type="paragraph" w:styleId="Footer">
    <w:name w:val="footer"/>
    <w:basedOn w:val="Normal"/>
    <w:link w:val="FooterChar"/>
    <w:uiPriority w:val="99"/>
    <w:unhideWhenUsed/>
    <w:rsid w:val="0047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F2"/>
  </w:style>
  <w:style w:type="character" w:styleId="Hyperlink">
    <w:name w:val="Hyperlink"/>
    <w:basedOn w:val="DefaultParagraphFont"/>
    <w:uiPriority w:val="99"/>
    <w:unhideWhenUsed/>
    <w:rsid w:val="004743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743F2"/>
  </w:style>
  <w:style w:type="paragraph" w:styleId="Header">
    <w:name w:val="header"/>
    <w:basedOn w:val="Normal"/>
    <w:link w:val="HeaderChar"/>
    <w:unhideWhenUsed/>
    <w:rsid w:val="0047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743F2"/>
  </w:style>
  <w:style w:type="paragraph" w:styleId="Footer">
    <w:name w:val="footer"/>
    <w:basedOn w:val="Normal"/>
    <w:link w:val="FooterChar"/>
    <w:uiPriority w:val="99"/>
    <w:unhideWhenUsed/>
    <w:rsid w:val="0047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F2"/>
  </w:style>
  <w:style w:type="character" w:styleId="Hyperlink">
    <w:name w:val="Hyperlink"/>
    <w:basedOn w:val="DefaultParagraphFont"/>
    <w:uiPriority w:val="99"/>
    <w:unhideWhenUsed/>
    <w:rsid w:val="004743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ana.dragos@nord-vest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ana.pavel@nord-ves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ADR N-V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ioanadragos</dc:creator>
  <cp:lastModifiedBy>Cristian Ciuta</cp:lastModifiedBy>
  <cp:revision>2</cp:revision>
  <dcterms:created xsi:type="dcterms:W3CDTF">2017-01-12T10:02:00Z</dcterms:created>
  <dcterms:modified xsi:type="dcterms:W3CDTF">2017-01-12T10:02:00Z</dcterms:modified>
</cp:coreProperties>
</file>